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E593C" w14:textId="77777777" w:rsidR="005174A7" w:rsidRPr="003A399C" w:rsidRDefault="005174A7" w:rsidP="005843BC">
      <w:pPr>
        <w:tabs>
          <w:tab w:val="left" w:pos="2498"/>
        </w:tabs>
        <w:spacing w:before="120" w:after="240"/>
        <w:rPr>
          <w:rFonts w:cs="Arial"/>
          <w:b/>
          <w:bCs/>
        </w:rPr>
      </w:pPr>
      <w:r w:rsidRPr="003A399C">
        <w:rPr>
          <w:rFonts w:cs="Arial"/>
          <w:b/>
          <w:bCs/>
        </w:rPr>
        <w:t>Důvodová zpráva</w:t>
      </w:r>
    </w:p>
    <w:p w14:paraId="7CBAE2FA" w14:textId="29722CB7" w:rsidR="0090315E" w:rsidRPr="003A399C" w:rsidRDefault="0090315E" w:rsidP="0090315E">
      <w:pPr>
        <w:pStyle w:val="Tuntext"/>
        <w:spacing w:before="120"/>
        <w:rPr>
          <w:rFonts w:cs="Arial"/>
          <w:szCs w:val="24"/>
        </w:rPr>
      </w:pPr>
      <w:r w:rsidRPr="003A399C">
        <w:rPr>
          <w:rFonts w:cs="Arial"/>
          <w:szCs w:val="24"/>
        </w:rPr>
        <w:t xml:space="preserve">k návrhu usnesení bod 1. - </w:t>
      </w:r>
      <w:r w:rsidR="00A23E21" w:rsidRPr="003A399C">
        <w:rPr>
          <w:rFonts w:cs="Arial"/>
          <w:szCs w:val="24"/>
        </w:rPr>
        <w:t>3</w:t>
      </w:r>
      <w:r w:rsidRPr="003A399C">
        <w:rPr>
          <w:rFonts w:cs="Arial"/>
          <w:szCs w:val="24"/>
        </w:rPr>
        <w:t>.</w:t>
      </w:r>
    </w:p>
    <w:p w14:paraId="28A27BE5" w14:textId="28410A51" w:rsidR="0090315E" w:rsidRPr="003A399C" w:rsidRDefault="0090315E" w:rsidP="0090315E">
      <w:pPr>
        <w:widowControl w:val="0"/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120" w:after="120"/>
        <w:rPr>
          <w:rFonts w:cs="Arial"/>
          <w:b/>
          <w:color w:val="FF0000"/>
        </w:rPr>
      </w:pPr>
      <w:r w:rsidRPr="003A399C">
        <w:rPr>
          <w:rFonts w:cs="Arial"/>
          <w:b/>
        </w:rPr>
        <w:t>Bezúplatný převod movitého majetku - sanitníh</w:t>
      </w:r>
      <w:r w:rsidR="00223B8F" w:rsidRPr="003A399C">
        <w:rPr>
          <w:rFonts w:cs="Arial"/>
          <w:b/>
        </w:rPr>
        <w:t>o</w:t>
      </w:r>
      <w:r w:rsidRPr="003A399C">
        <w:rPr>
          <w:rFonts w:cs="Arial"/>
          <w:b/>
        </w:rPr>
        <w:t xml:space="preserve"> vozidl</w:t>
      </w:r>
      <w:r w:rsidR="00223B8F" w:rsidRPr="003A399C">
        <w:rPr>
          <w:rFonts w:cs="Arial"/>
          <w:b/>
        </w:rPr>
        <w:t>a</w:t>
      </w:r>
      <w:r w:rsidRPr="003A399C">
        <w:rPr>
          <w:rFonts w:cs="Arial"/>
          <w:b/>
        </w:rPr>
        <w:t xml:space="preserve"> z vlastnictví Olomouckého kraje, z hospodaření Zdravotnické záchranné služby Olomouckého kraje, příspěvkové organizace,</w:t>
      </w:r>
      <w:r w:rsidRPr="003A399C">
        <w:t xml:space="preserve"> </w:t>
      </w:r>
      <w:r w:rsidRPr="003A399C">
        <w:rPr>
          <w:rFonts w:cs="Arial"/>
          <w:b/>
        </w:rPr>
        <w:t xml:space="preserve">do vlastnictví </w:t>
      </w:r>
      <w:r w:rsidR="00A41EE9">
        <w:rPr>
          <w:rFonts w:cs="Arial"/>
          <w:b/>
        </w:rPr>
        <w:t>s</w:t>
      </w:r>
      <w:r w:rsidRPr="003A399C">
        <w:rPr>
          <w:rFonts w:cs="Arial"/>
          <w:b/>
        </w:rPr>
        <w:t>tatutárního města Olomouc</w:t>
      </w:r>
      <w:r w:rsidR="0017411D" w:rsidRPr="003A399C">
        <w:rPr>
          <w:rFonts w:cs="Arial"/>
          <w:b/>
        </w:rPr>
        <w:t>e</w:t>
      </w:r>
      <w:r w:rsidRPr="003A399C">
        <w:rPr>
          <w:rFonts w:cs="Arial"/>
          <w:b/>
          <w:color w:val="000000" w:themeColor="text1"/>
        </w:rPr>
        <w:t>.</w:t>
      </w:r>
    </w:p>
    <w:p w14:paraId="7C77C965" w14:textId="3E67FF61" w:rsidR="0090315E" w:rsidRPr="003A399C" w:rsidRDefault="0090315E" w:rsidP="0090315E">
      <w:pPr>
        <w:pStyle w:val="Default0"/>
        <w:spacing w:before="120" w:after="120"/>
        <w:jc w:val="both"/>
        <w:rPr>
          <w:rFonts w:ascii="Arial" w:hAnsi="Arial" w:cs="Arial"/>
        </w:rPr>
      </w:pPr>
      <w:r w:rsidRPr="003A399C">
        <w:rPr>
          <w:rFonts w:ascii="Arial" w:hAnsi="Arial" w:cs="Arial"/>
        </w:rPr>
        <w:t>Zdravotnická záchranná služba Olomouckého kraje, příspěvková organizace podala návrh na vyřazení sanitníh</w:t>
      </w:r>
      <w:r w:rsidR="00223B8F" w:rsidRPr="003A399C">
        <w:rPr>
          <w:rFonts w:ascii="Arial" w:hAnsi="Arial" w:cs="Arial"/>
        </w:rPr>
        <w:t>o</w:t>
      </w:r>
      <w:r w:rsidRPr="003A399C">
        <w:rPr>
          <w:rFonts w:ascii="Arial" w:hAnsi="Arial" w:cs="Arial"/>
        </w:rPr>
        <w:t xml:space="preserve"> vozidl</w:t>
      </w:r>
      <w:r w:rsidR="00223B8F" w:rsidRPr="003A399C">
        <w:rPr>
          <w:rFonts w:ascii="Arial" w:hAnsi="Arial" w:cs="Arial"/>
        </w:rPr>
        <w:t>a</w:t>
      </w:r>
      <w:r w:rsidRPr="003A399C">
        <w:rPr>
          <w:rFonts w:ascii="Arial" w:hAnsi="Arial" w:cs="Arial"/>
        </w:rPr>
        <w:t>.</w:t>
      </w:r>
    </w:p>
    <w:p w14:paraId="1A76134B" w14:textId="77777777" w:rsidR="0090315E" w:rsidRPr="003A399C" w:rsidRDefault="0090315E" w:rsidP="0090315E">
      <w:pPr>
        <w:pStyle w:val="Tuntext"/>
        <w:rPr>
          <w:b w:val="0"/>
          <w:szCs w:val="24"/>
        </w:rPr>
      </w:pPr>
      <w:r w:rsidRPr="003A399C">
        <w:rPr>
          <w:b w:val="0"/>
          <w:szCs w:val="24"/>
        </w:rPr>
        <w:t>Specifikace vyřazovaného majetku: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708"/>
        <w:gridCol w:w="993"/>
        <w:gridCol w:w="1560"/>
        <w:gridCol w:w="1275"/>
        <w:gridCol w:w="850"/>
        <w:gridCol w:w="993"/>
        <w:gridCol w:w="567"/>
      </w:tblGrid>
      <w:tr w:rsidR="0090315E" w:rsidRPr="003A399C" w14:paraId="25C76A13" w14:textId="77777777" w:rsidTr="000B6F2E">
        <w:trPr>
          <w:trHeight w:val="702"/>
          <w:tblHeader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CED16E" w14:textId="77777777" w:rsidR="0090315E" w:rsidRPr="003A399C" w:rsidRDefault="0090315E" w:rsidP="000B6F2E">
            <w:pPr>
              <w:spacing w:line="256" w:lineRule="auto"/>
              <w:ind w:right="-108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Název majetku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4530BF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Rok výroby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C6BC350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Inv.</w:t>
            </w:r>
          </w:p>
          <w:p w14:paraId="0D30A92F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číslo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ED730BD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Pořizovací cena v Kč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759322" w14:textId="77777777" w:rsidR="0090315E" w:rsidRPr="003A399C" w:rsidRDefault="0090315E" w:rsidP="000B6F2E">
            <w:pPr>
              <w:spacing w:line="256" w:lineRule="auto"/>
              <w:ind w:right="-113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Zůstatková cena v Kč k 6/2024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9A5C56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Výše transferu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D5390B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 xml:space="preserve">Nerozpuš. podíl transferu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FA20C1" w14:textId="77777777" w:rsidR="0090315E" w:rsidRPr="003A399C" w:rsidRDefault="0090315E" w:rsidP="000B6F2E">
            <w:pPr>
              <w:spacing w:line="256" w:lineRule="auto"/>
              <w:rPr>
                <w:noProof/>
                <w:color w:val="000000" w:themeColor="text1"/>
                <w:sz w:val="16"/>
                <w:szCs w:val="16"/>
              </w:rPr>
            </w:pPr>
            <w:r w:rsidRPr="003A399C">
              <w:rPr>
                <w:noProof/>
                <w:color w:val="000000" w:themeColor="text1"/>
                <w:sz w:val="16"/>
                <w:szCs w:val="16"/>
              </w:rPr>
              <w:t>Účet</w:t>
            </w:r>
          </w:p>
        </w:tc>
      </w:tr>
      <w:tr w:rsidR="00A0766A" w:rsidRPr="003A399C" w14:paraId="2B62F6A6" w14:textId="77777777" w:rsidTr="00DC0951">
        <w:trPr>
          <w:trHeight w:val="61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EB6AAD" w14:textId="77777777" w:rsidR="00A0766A" w:rsidRPr="003A399C" w:rsidRDefault="00A0766A" w:rsidP="00A0766A">
            <w:pPr>
              <w:spacing w:line="256" w:lineRule="auto"/>
              <w:rPr>
                <w:rFonts w:cs="Arial"/>
                <w:bCs/>
                <w:sz w:val="20"/>
                <w:szCs w:val="20"/>
                <w:lang w:eastAsia="en-US"/>
              </w:rPr>
            </w:pPr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 xml:space="preserve">VW </w:t>
            </w:r>
            <w:proofErr w:type="spellStart"/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>Transporter</w:t>
            </w:r>
            <w:proofErr w:type="spellEnd"/>
          </w:p>
          <w:p w14:paraId="646857E5" w14:textId="77777777" w:rsidR="00A0766A" w:rsidRPr="003A399C" w:rsidRDefault="00A0766A" w:rsidP="00A0766A">
            <w:pPr>
              <w:spacing w:line="256" w:lineRule="auto"/>
              <w:rPr>
                <w:rFonts w:cs="Arial"/>
                <w:bCs/>
                <w:sz w:val="20"/>
                <w:szCs w:val="20"/>
                <w:lang w:eastAsia="en-US"/>
              </w:rPr>
            </w:pPr>
            <w:r w:rsidRPr="003A399C">
              <w:rPr>
                <w:rFonts w:cs="Arial"/>
                <w:bCs/>
                <w:sz w:val="20"/>
                <w:szCs w:val="20"/>
              </w:rPr>
              <w:t>RZ: 6M6 7489</w:t>
            </w:r>
          </w:p>
          <w:p w14:paraId="1200DF82" w14:textId="77777777" w:rsidR="00A0766A" w:rsidRPr="003A399C" w:rsidRDefault="00A0766A" w:rsidP="00A0766A">
            <w:pPr>
              <w:spacing w:line="256" w:lineRule="auto"/>
              <w:ind w:right="-251"/>
              <w:rPr>
                <w:rFonts w:cs="Arial"/>
                <w:bCs/>
                <w:sz w:val="20"/>
                <w:szCs w:val="20"/>
                <w:lang w:eastAsia="en-US"/>
              </w:rPr>
            </w:pPr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>VIN: WV1ZZZ7HZJH201293</w:t>
            </w:r>
          </w:p>
          <w:p w14:paraId="3731FC32" w14:textId="468B469B" w:rsidR="00A0766A" w:rsidRPr="003A399C" w:rsidRDefault="00A0766A" w:rsidP="00A0766A">
            <w:pPr>
              <w:rPr>
                <w:rFonts w:cs="Arial"/>
                <w:bCs/>
                <w:color w:val="FF0000"/>
                <w:sz w:val="20"/>
                <w:szCs w:val="20"/>
              </w:rPr>
            </w:pPr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 xml:space="preserve">stav </w:t>
            </w:r>
            <w:proofErr w:type="spellStart"/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>tach</w:t>
            </w:r>
            <w:proofErr w:type="spellEnd"/>
            <w:r w:rsidRPr="003A399C">
              <w:rPr>
                <w:rFonts w:cs="Arial"/>
                <w:bCs/>
                <w:sz w:val="20"/>
                <w:szCs w:val="20"/>
                <w:lang w:eastAsia="en-US"/>
              </w:rPr>
              <w:t>. 187 400 km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A4E7C1" w14:textId="682093FA" w:rsidR="00A0766A" w:rsidRPr="003A399C" w:rsidRDefault="00A0766A" w:rsidP="00A0766A">
            <w:pPr>
              <w:spacing w:line="256" w:lineRule="auto"/>
              <w:rPr>
                <w:rFonts w:cs="Arial"/>
                <w:noProof/>
                <w:color w:val="FF0000"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2018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5B8592" w14:textId="44D9DEB2" w:rsidR="00A0766A" w:rsidRPr="003A399C" w:rsidRDefault="00A0766A" w:rsidP="00A0766A">
            <w:pPr>
              <w:spacing w:line="256" w:lineRule="auto"/>
              <w:ind w:left="-108" w:right="-108"/>
              <w:rPr>
                <w:rFonts w:cs="Arial"/>
                <w:noProof/>
                <w:color w:val="FF0000"/>
                <w:sz w:val="20"/>
                <w:szCs w:val="20"/>
              </w:rPr>
            </w:pPr>
            <w:r w:rsidRPr="003A399C">
              <w:rPr>
                <w:rFonts w:cs="Arial"/>
                <w:noProof/>
                <w:color w:val="FF0000"/>
                <w:sz w:val="20"/>
                <w:szCs w:val="20"/>
              </w:rPr>
              <w:t xml:space="preserve">  </w:t>
            </w:r>
            <w:r w:rsidRPr="003A399C">
              <w:rPr>
                <w:rFonts w:cs="Arial"/>
                <w:noProof/>
                <w:sz w:val="20"/>
                <w:szCs w:val="20"/>
              </w:rPr>
              <w:t>301331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1FFD32" w14:textId="75413CAF" w:rsidR="00A0766A" w:rsidRPr="003A399C" w:rsidRDefault="00A0766A" w:rsidP="00A0766A">
            <w:pPr>
              <w:spacing w:line="256" w:lineRule="auto"/>
              <w:jc w:val="right"/>
              <w:rPr>
                <w:rFonts w:cs="Arial"/>
                <w:noProof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2 440 902,00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4121C2" w14:textId="62C20699" w:rsidR="00A0766A" w:rsidRPr="003A399C" w:rsidRDefault="00A0766A" w:rsidP="00A0766A">
            <w:pPr>
              <w:spacing w:line="256" w:lineRule="auto"/>
              <w:ind w:left="-113" w:right="29"/>
              <w:jc w:val="right"/>
              <w:rPr>
                <w:rFonts w:cs="Arial"/>
                <w:noProof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B8EAF6" w14:textId="488413B1" w:rsidR="00A0766A" w:rsidRPr="003A399C" w:rsidRDefault="00A0766A" w:rsidP="00A0766A">
            <w:pPr>
              <w:spacing w:line="256" w:lineRule="auto"/>
              <w:jc w:val="right"/>
              <w:rPr>
                <w:rFonts w:cs="Arial"/>
                <w:noProof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1AD742" w14:textId="0DF44DA9" w:rsidR="00A0766A" w:rsidRPr="003A399C" w:rsidRDefault="00A0766A" w:rsidP="00A0766A">
            <w:pPr>
              <w:spacing w:line="256" w:lineRule="auto"/>
              <w:jc w:val="right"/>
              <w:rPr>
                <w:rFonts w:cs="Arial"/>
                <w:noProof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C0A411" w14:textId="7054167F" w:rsidR="00A0766A" w:rsidRPr="003A399C" w:rsidRDefault="00A0766A" w:rsidP="00A0766A">
            <w:pPr>
              <w:spacing w:line="256" w:lineRule="auto"/>
              <w:jc w:val="center"/>
              <w:rPr>
                <w:rFonts w:cs="Arial"/>
                <w:noProof/>
                <w:sz w:val="20"/>
                <w:szCs w:val="20"/>
              </w:rPr>
            </w:pPr>
            <w:r w:rsidRPr="003A399C">
              <w:rPr>
                <w:rFonts w:cs="Arial"/>
                <w:noProof/>
                <w:sz w:val="20"/>
                <w:szCs w:val="20"/>
              </w:rPr>
              <w:t>022</w:t>
            </w:r>
          </w:p>
        </w:tc>
      </w:tr>
    </w:tbl>
    <w:p w14:paraId="21402D97" w14:textId="0E092EA5" w:rsidR="0090315E" w:rsidRPr="003A399C" w:rsidRDefault="0090315E" w:rsidP="0090315E">
      <w:pPr>
        <w:spacing w:before="120" w:after="120"/>
        <w:rPr>
          <w:rFonts w:cs="Arial"/>
          <w:bCs/>
        </w:rPr>
      </w:pPr>
      <w:r w:rsidRPr="003A399C">
        <w:rPr>
          <w:rFonts w:cs="Arial"/>
          <w:bCs/>
        </w:rPr>
        <w:t xml:space="preserve">Příspěvková organizace v návrhu uvedla, </w:t>
      </w:r>
      <w:r w:rsidR="00412324" w:rsidRPr="003A399C">
        <w:rPr>
          <w:rFonts w:cs="Arial"/>
          <w:bCs/>
        </w:rPr>
        <w:t>že předmětný majetek byl nabídnut na Portálu PO ostatním příspěvkovým organizacím Olomouckého kraje. O tuto nabídku žádná z</w:t>
      </w:r>
      <w:r w:rsidR="001E7A4E">
        <w:rPr>
          <w:rFonts w:cs="Arial"/>
          <w:bCs/>
        </w:rPr>
        <w:t> </w:t>
      </w:r>
      <w:r w:rsidR="00412324" w:rsidRPr="003A399C">
        <w:rPr>
          <w:rFonts w:cs="Arial"/>
          <w:bCs/>
        </w:rPr>
        <w:t>příspěvkových organizací Olomouckého kraje neprojevila zájem</w:t>
      </w:r>
      <w:r w:rsidR="00412324">
        <w:rPr>
          <w:rFonts w:cs="Arial"/>
          <w:bCs/>
        </w:rPr>
        <w:t>. Příspěvková organizace rovněž uvedla,</w:t>
      </w:r>
      <w:r w:rsidR="00412324" w:rsidRPr="003A399C">
        <w:rPr>
          <w:rFonts w:cs="Arial"/>
          <w:bCs/>
        </w:rPr>
        <w:t xml:space="preserve"> </w:t>
      </w:r>
      <w:r w:rsidRPr="003A399C">
        <w:rPr>
          <w:rFonts w:cs="Arial"/>
          <w:bCs/>
        </w:rPr>
        <w:t>že výše uvedený movitý majetek již byl nahrazen novým.</w:t>
      </w:r>
    </w:p>
    <w:p w14:paraId="2490DFCA" w14:textId="77777777" w:rsidR="00A0766A" w:rsidRPr="003A399C" w:rsidRDefault="00A0766A" w:rsidP="00A0766A">
      <w:pPr>
        <w:spacing w:before="120" w:after="120"/>
        <w:rPr>
          <w:rFonts w:cs="Arial"/>
          <w:b/>
        </w:rPr>
      </w:pPr>
      <w:r w:rsidRPr="003A399C">
        <w:rPr>
          <w:rFonts w:cs="Arial"/>
          <w:b/>
        </w:rPr>
        <w:t>Vyjádření odboru zdravotnictví ze dne 3. 2. 2025:</w:t>
      </w:r>
    </w:p>
    <w:p w14:paraId="09005802" w14:textId="27B35753" w:rsidR="00A0766A" w:rsidRPr="003A399C" w:rsidRDefault="00A0766A" w:rsidP="00A0766A">
      <w:pPr>
        <w:pStyle w:val="Tuntext"/>
        <w:spacing w:before="120"/>
        <w:rPr>
          <w:rFonts w:cs="Arial"/>
          <w:b w:val="0"/>
          <w:snapToGrid/>
          <w:szCs w:val="24"/>
        </w:rPr>
      </w:pPr>
      <w:r w:rsidRPr="003A399C">
        <w:rPr>
          <w:rFonts w:cs="Arial"/>
          <w:b w:val="0"/>
          <w:snapToGrid/>
          <w:szCs w:val="24"/>
        </w:rPr>
        <w:t>Odbor zdravotnictví se souhlasem JUDr. Vladimíra Lichnovského, 1. náměstka hejtmana, doporučuje vozidlo Volks</w:t>
      </w:r>
      <w:r w:rsidR="00B1681D">
        <w:rPr>
          <w:rFonts w:cs="Arial"/>
          <w:b w:val="0"/>
          <w:snapToGrid/>
          <w:szCs w:val="24"/>
        </w:rPr>
        <w:t>w</w:t>
      </w:r>
      <w:r w:rsidRPr="003A399C">
        <w:rPr>
          <w:rFonts w:cs="Arial"/>
          <w:b w:val="0"/>
          <w:snapToGrid/>
          <w:szCs w:val="24"/>
        </w:rPr>
        <w:t xml:space="preserve">agen </w:t>
      </w:r>
      <w:proofErr w:type="spellStart"/>
      <w:r w:rsidRPr="003A399C">
        <w:rPr>
          <w:rFonts w:cs="Arial"/>
          <w:b w:val="0"/>
          <w:snapToGrid/>
          <w:szCs w:val="24"/>
        </w:rPr>
        <w:t>Transporter</w:t>
      </w:r>
      <w:proofErr w:type="spellEnd"/>
      <w:r w:rsidRPr="003A399C">
        <w:rPr>
          <w:rFonts w:cs="Arial"/>
          <w:b w:val="0"/>
          <w:snapToGrid/>
          <w:szCs w:val="24"/>
        </w:rPr>
        <w:t>, RZ 6M6 7489, IM 301331</w:t>
      </w:r>
      <w:r w:rsidR="00412324">
        <w:rPr>
          <w:rFonts w:cs="Arial"/>
          <w:b w:val="0"/>
          <w:snapToGrid/>
          <w:szCs w:val="24"/>
        </w:rPr>
        <w:t>,</w:t>
      </w:r>
      <w:r w:rsidRPr="003A399C">
        <w:rPr>
          <w:rFonts w:cs="Arial"/>
          <w:b w:val="0"/>
          <w:snapToGrid/>
          <w:szCs w:val="24"/>
        </w:rPr>
        <w:t xml:space="preserve"> převést bezúplatně </w:t>
      </w:r>
      <w:r w:rsidR="00A41EE9">
        <w:rPr>
          <w:rFonts w:cs="Arial"/>
          <w:b w:val="0"/>
          <w:snapToGrid/>
          <w:szCs w:val="24"/>
        </w:rPr>
        <w:t>s</w:t>
      </w:r>
      <w:r w:rsidRPr="003A399C">
        <w:rPr>
          <w:rFonts w:cs="Arial"/>
          <w:b w:val="0"/>
          <w:snapToGrid/>
          <w:szCs w:val="24"/>
        </w:rPr>
        <w:t>tatutárnímu městu Olomouc</w:t>
      </w:r>
      <w:r w:rsidR="001E7A4E">
        <w:rPr>
          <w:rFonts w:cs="Arial"/>
          <w:b w:val="0"/>
          <w:snapToGrid/>
          <w:szCs w:val="24"/>
        </w:rPr>
        <w:t>i</w:t>
      </w:r>
      <w:r w:rsidRPr="003A399C">
        <w:rPr>
          <w:rFonts w:cs="Arial"/>
          <w:b w:val="0"/>
          <w:snapToGrid/>
          <w:szCs w:val="24"/>
        </w:rPr>
        <w:t xml:space="preserve"> - vozidlo bude i nadále využíváno k</w:t>
      </w:r>
      <w:r w:rsidRPr="003A399C">
        <w:rPr>
          <w:rFonts w:cs="Arial"/>
          <w:b w:val="0"/>
          <w:bCs/>
        </w:rPr>
        <w:t xml:space="preserve"> veřejnému zájmu občanů Olomouckého kraje</w:t>
      </w:r>
      <w:r w:rsidRPr="003A399C">
        <w:rPr>
          <w:rFonts w:cs="Arial"/>
          <w:b w:val="0"/>
          <w:snapToGrid/>
          <w:szCs w:val="24"/>
        </w:rPr>
        <w:t xml:space="preserve"> (pro </w:t>
      </w:r>
      <w:r w:rsidR="00BD5F81">
        <w:rPr>
          <w:rFonts w:cs="Arial"/>
          <w:b w:val="0"/>
          <w:snapToGrid/>
          <w:szCs w:val="24"/>
        </w:rPr>
        <w:t>zajištění</w:t>
      </w:r>
      <w:r w:rsidRPr="003A399C">
        <w:rPr>
          <w:rFonts w:cs="Arial"/>
          <w:b w:val="0"/>
          <w:snapToGrid/>
          <w:szCs w:val="24"/>
        </w:rPr>
        <w:t xml:space="preserve"> provozu olomouckého letiště v</w:t>
      </w:r>
      <w:r w:rsidR="00512818">
        <w:rPr>
          <w:rFonts w:cs="Arial"/>
          <w:b w:val="0"/>
          <w:snapToGrid/>
          <w:szCs w:val="24"/>
        </w:rPr>
        <w:t> </w:t>
      </w:r>
      <w:proofErr w:type="spellStart"/>
      <w:r w:rsidRPr="003A399C">
        <w:rPr>
          <w:rFonts w:cs="Arial"/>
          <w:b w:val="0"/>
          <w:snapToGrid/>
          <w:szCs w:val="24"/>
        </w:rPr>
        <w:t>Neředíně</w:t>
      </w:r>
      <w:proofErr w:type="spellEnd"/>
      <w:r w:rsidR="00512818">
        <w:rPr>
          <w:rFonts w:cs="Arial"/>
          <w:b w:val="0"/>
          <w:snapToGrid/>
          <w:szCs w:val="24"/>
        </w:rPr>
        <w:t>, vč. leteckého provozu,</w:t>
      </w:r>
      <w:r w:rsidR="00412324">
        <w:rPr>
          <w:rFonts w:cs="Arial"/>
          <w:b w:val="0"/>
          <w:snapToGrid/>
          <w:szCs w:val="24"/>
        </w:rPr>
        <w:t xml:space="preserve"> </w:t>
      </w:r>
      <w:r w:rsidRPr="003A399C">
        <w:rPr>
          <w:rFonts w:cs="Arial"/>
          <w:b w:val="0"/>
          <w:snapToGrid/>
          <w:szCs w:val="24"/>
        </w:rPr>
        <w:t xml:space="preserve">a pro zajištění </w:t>
      </w:r>
      <w:r w:rsidR="00412324">
        <w:rPr>
          <w:rFonts w:cs="Arial"/>
          <w:b w:val="0"/>
          <w:snapToGrid/>
          <w:szCs w:val="24"/>
        </w:rPr>
        <w:t xml:space="preserve">dalších </w:t>
      </w:r>
      <w:r w:rsidRPr="003A399C">
        <w:rPr>
          <w:rFonts w:cs="Arial"/>
          <w:b w:val="0"/>
          <w:snapToGrid/>
          <w:szCs w:val="24"/>
        </w:rPr>
        <w:t>kulturních a společenských akcí).</w:t>
      </w:r>
    </w:p>
    <w:p w14:paraId="6D3CF4E7" w14:textId="77777777" w:rsidR="00A0766A" w:rsidRPr="003A399C" w:rsidRDefault="00A0766A" w:rsidP="00A0766A">
      <w:pPr>
        <w:spacing w:before="120" w:after="120"/>
        <w:rPr>
          <w:rFonts w:cs="Arial"/>
          <w:b/>
        </w:rPr>
      </w:pPr>
      <w:r w:rsidRPr="003A399C">
        <w:rPr>
          <w:rFonts w:cs="Arial"/>
          <w:b/>
        </w:rPr>
        <w:t>Vyjádření odboru majetkového, právního a správních činností ze dne 12. 7. 2024:</w:t>
      </w:r>
    </w:p>
    <w:p w14:paraId="568C3A40" w14:textId="0D32F6D8" w:rsidR="00A0766A" w:rsidRPr="003A399C" w:rsidRDefault="00A0766A" w:rsidP="00A0766A">
      <w:pPr>
        <w:spacing w:before="120" w:after="120"/>
        <w:rPr>
          <w:rFonts w:eastAsia="Calibri" w:cs="Arial"/>
          <w:lang w:eastAsia="en-US"/>
        </w:rPr>
      </w:pPr>
      <w:r w:rsidRPr="003A399C">
        <w:rPr>
          <w:rFonts w:eastAsia="Calibri" w:cs="Arial"/>
          <w:lang w:eastAsia="en-US"/>
        </w:rPr>
        <w:t>Návrh darovací sml</w:t>
      </w:r>
      <w:r w:rsidR="00B1681D">
        <w:rPr>
          <w:rFonts w:eastAsia="Calibri" w:cs="Arial"/>
          <w:lang w:eastAsia="en-US"/>
        </w:rPr>
        <w:t>o</w:t>
      </w:r>
      <w:r w:rsidRPr="003A399C">
        <w:rPr>
          <w:rFonts w:eastAsia="Calibri" w:cs="Arial"/>
          <w:lang w:eastAsia="en-US"/>
        </w:rPr>
        <w:t>uv</w:t>
      </w:r>
      <w:r w:rsidR="00B1681D">
        <w:rPr>
          <w:rFonts w:eastAsia="Calibri" w:cs="Arial"/>
          <w:lang w:eastAsia="en-US"/>
        </w:rPr>
        <w:t>y</w:t>
      </w:r>
      <w:r w:rsidRPr="003A399C">
        <w:rPr>
          <w:rFonts w:eastAsia="Calibri" w:cs="Arial"/>
          <w:lang w:eastAsia="en-US"/>
        </w:rPr>
        <w:t>, kter</w:t>
      </w:r>
      <w:r w:rsidR="00B1681D">
        <w:rPr>
          <w:rFonts w:eastAsia="Calibri" w:cs="Arial"/>
          <w:lang w:eastAsia="en-US"/>
        </w:rPr>
        <w:t>á</w:t>
      </w:r>
      <w:r w:rsidRPr="003A399C">
        <w:rPr>
          <w:rFonts w:eastAsia="Calibri" w:cs="Arial"/>
          <w:lang w:eastAsia="en-US"/>
        </w:rPr>
        <w:t xml:space="preserve"> byl</w:t>
      </w:r>
      <w:r w:rsidR="00B1681D">
        <w:rPr>
          <w:rFonts w:eastAsia="Calibri" w:cs="Arial"/>
          <w:lang w:eastAsia="en-US"/>
        </w:rPr>
        <w:t>a</w:t>
      </w:r>
      <w:r w:rsidRPr="003A399C">
        <w:rPr>
          <w:rFonts w:eastAsia="Calibri" w:cs="Arial"/>
          <w:lang w:eastAsia="en-US"/>
        </w:rPr>
        <w:t xml:space="preserve"> připomínkován</w:t>
      </w:r>
      <w:r w:rsidR="00B1681D">
        <w:rPr>
          <w:rFonts w:eastAsia="Calibri" w:cs="Arial"/>
          <w:lang w:eastAsia="en-US"/>
        </w:rPr>
        <w:t>a</w:t>
      </w:r>
      <w:r w:rsidRPr="003A399C">
        <w:rPr>
          <w:rFonts w:eastAsia="Calibri" w:cs="Arial"/>
          <w:lang w:eastAsia="en-US"/>
        </w:rPr>
        <w:t xml:space="preserve"> v souladu s vnitřním předpisem, </w:t>
      </w:r>
      <w:r w:rsidRPr="00B1681D">
        <w:rPr>
          <w:rFonts w:eastAsia="Calibri" w:cs="Arial"/>
          <w:lang w:eastAsia="en-US"/>
        </w:rPr>
        <w:t>j</w:t>
      </w:r>
      <w:r w:rsidR="00B1681D" w:rsidRPr="00B1681D">
        <w:rPr>
          <w:rFonts w:eastAsia="Calibri" w:cs="Arial"/>
          <w:lang w:eastAsia="en-US"/>
        </w:rPr>
        <w:t>e</w:t>
      </w:r>
      <w:r w:rsidRPr="00B1681D">
        <w:rPr>
          <w:rFonts w:eastAsia="Calibri" w:cs="Arial"/>
          <w:lang w:eastAsia="en-US"/>
        </w:rPr>
        <w:t> přílohou č. 1 návrh</w:t>
      </w:r>
      <w:r w:rsidR="00B1681D" w:rsidRPr="00B1681D">
        <w:rPr>
          <w:rFonts w:eastAsia="Calibri" w:cs="Arial"/>
          <w:lang w:eastAsia="en-US"/>
        </w:rPr>
        <w:t>u</w:t>
      </w:r>
      <w:r w:rsidRPr="00B1681D">
        <w:rPr>
          <w:rFonts w:eastAsia="Calibri" w:cs="Arial"/>
          <w:lang w:eastAsia="en-US"/>
        </w:rPr>
        <w:t xml:space="preserve"> usnesení.</w:t>
      </w:r>
    </w:p>
    <w:p w14:paraId="5CA39EA9" w14:textId="4394E86C" w:rsidR="00A0766A" w:rsidRPr="003A399C" w:rsidRDefault="00A0766A" w:rsidP="00A0766A">
      <w:pPr>
        <w:spacing w:before="120" w:after="120"/>
        <w:rPr>
          <w:rFonts w:cs="Arial"/>
        </w:rPr>
      </w:pPr>
      <w:r w:rsidRPr="003A399C">
        <w:rPr>
          <w:rFonts w:cs="Arial"/>
        </w:rPr>
        <w:t>Poskytnutí předmětn</w:t>
      </w:r>
      <w:r w:rsidR="0050711C">
        <w:rPr>
          <w:rFonts w:cs="Arial"/>
        </w:rPr>
        <w:t>ého</w:t>
      </w:r>
      <w:r w:rsidRPr="003A399C">
        <w:rPr>
          <w:rFonts w:cs="Arial"/>
        </w:rPr>
        <w:t xml:space="preserve"> dar</w:t>
      </w:r>
      <w:r w:rsidR="0050711C">
        <w:rPr>
          <w:rFonts w:cs="Arial"/>
        </w:rPr>
        <w:t>u</w:t>
      </w:r>
      <w:r w:rsidRPr="003A399C">
        <w:rPr>
          <w:rFonts w:cs="Arial"/>
        </w:rPr>
        <w:t xml:space="preserve"> není veřejnou podpor</w:t>
      </w:r>
      <w:r w:rsidR="0050711C">
        <w:rPr>
          <w:rFonts w:cs="Arial"/>
        </w:rPr>
        <w:t>o</w:t>
      </w:r>
      <w:r w:rsidRPr="003A399C">
        <w:rPr>
          <w:rFonts w:cs="Arial"/>
        </w:rPr>
        <w:t>u.</w:t>
      </w:r>
    </w:p>
    <w:p w14:paraId="0C0AAB70" w14:textId="28193A03" w:rsidR="00A0766A" w:rsidRPr="003A399C" w:rsidRDefault="00A0766A" w:rsidP="00A0766A">
      <w:pPr>
        <w:spacing w:before="120" w:after="120"/>
        <w:rPr>
          <w:rFonts w:cs="Arial"/>
        </w:rPr>
      </w:pPr>
      <w:r w:rsidRPr="003A399C">
        <w:rPr>
          <w:rFonts w:cs="Arial"/>
        </w:rPr>
        <w:t xml:space="preserve">Na základě ustanovení § 59 odst. 2 písm. f) zákona č. 129/2000 Sb., o krajích, rada rozhoduje o poskytování věcných a finančních darů do 500 000 Kč fyzické nebo právnické osobě v jednom kalendářním roce. </w:t>
      </w:r>
      <w:r w:rsidRPr="003A399C">
        <w:rPr>
          <w:rFonts w:cs="Arial"/>
          <w:u w:val="single"/>
        </w:rPr>
        <w:t xml:space="preserve">Vzhledem k tomu, že celková hodnota darů poskytnutých </w:t>
      </w:r>
      <w:r w:rsidR="00A41EE9">
        <w:rPr>
          <w:rFonts w:cs="Arial"/>
          <w:u w:val="single"/>
        </w:rPr>
        <w:t>s</w:t>
      </w:r>
      <w:r w:rsidRPr="003A399C">
        <w:rPr>
          <w:rFonts w:cs="Arial"/>
          <w:u w:val="single"/>
        </w:rPr>
        <w:t>tatutárnímu městu Olomouc</w:t>
      </w:r>
      <w:r w:rsidR="0017411D" w:rsidRPr="003A399C">
        <w:rPr>
          <w:rFonts w:cs="Arial"/>
          <w:u w:val="single"/>
        </w:rPr>
        <w:t>i</w:t>
      </w:r>
      <w:r w:rsidRPr="003A399C">
        <w:rPr>
          <w:rFonts w:cs="Arial"/>
          <w:u w:val="single"/>
        </w:rPr>
        <w:t xml:space="preserve"> v tomto kalendářním roce překročila dle modulu GINIS/Veřejná finanční podpora částku 500 000 Kč, rozhoduje o poskytnutí předmětného daru Zastupitelstvo Olomouckého kraje - § 36 písm. b) zákona o krajích</w:t>
      </w:r>
      <w:r w:rsidRPr="003A399C">
        <w:rPr>
          <w:rFonts w:cs="Arial"/>
        </w:rPr>
        <w:t>.</w:t>
      </w:r>
    </w:p>
    <w:p w14:paraId="74EE4483" w14:textId="2E019A9C" w:rsidR="00A0766A" w:rsidRPr="003A399C" w:rsidRDefault="00A0766A" w:rsidP="00A0766A">
      <w:pPr>
        <w:pStyle w:val="Tuntext"/>
        <w:spacing w:before="120"/>
        <w:rPr>
          <w:rFonts w:cs="Arial"/>
        </w:rPr>
      </w:pPr>
      <w:r w:rsidRPr="003A399C">
        <w:rPr>
          <w:rFonts w:cs="Arial"/>
        </w:rPr>
        <w:t xml:space="preserve">Rada Olomouckého kraje </w:t>
      </w:r>
      <w:r w:rsidRPr="003A399C">
        <w:rPr>
          <w:rFonts w:cs="Arial"/>
          <w:b w:val="0"/>
          <w:bCs/>
        </w:rPr>
        <w:t>na základě návrhu odboru majetkového, právního a správních činností</w:t>
      </w:r>
      <w:r w:rsidRPr="003A399C">
        <w:rPr>
          <w:rFonts w:cs="Arial"/>
        </w:rPr>
        <w:t xml:space="preserve"> doporučuje Zastupitelstvu Olomouckého kraje schválit </w:t>
      </w:r>
      <w:r w:rsidRPr="003A399C">
        <w:rPr>
          <w:rFonts w:cs="Arial"/>
          <w:bCs/>
        </w:rPr>
        <w:t xml:space="preserve">bezúplatný </w:t>
      </w:r>
      <w:r w:rsidRPr="003A399C">
        <w:rPr>
          <w:rFonts w:cs="Arial"/>
        </w:rPr>
        <w:t>převod</w:t>
      </w:r>
      <w:bookmarkStart w:id="0" w:name="_Hlk171492564"/>
      <w:bookmarkStart w:id="1" w:name="_Hlk171400913"/>
      <w:r w:rsidRPr="003A399C">
        <w:rPr>
          <w:rFonts w:cs="Arial"/>
        </w:rPr>
        <w:t xml:space="preserve"> </w:t>
      </w:r>
      <w:r w:rsidRPr="003A399C">
        <w:t xml:space="preserve">vozidla </w:t>
      </w:r>
      <w:r w:rsidRPr="003A399C">
        <w:rPr>
          <w:szCs w:val="24"/>
        </w:rPr>
        <w:t xml:space="preserve">Volkswagen </w:t>
      </w:r>
      <w:proofErr w:type="spellStart"/>
      <w:r w:rsidRPr="003A399C">
        <w:rPr>
          <w:szCs w:val="24"/>
        </w:rPr>
        <w:t>Transporter</w:t>
      </w:r>
      <w:proofErr w:type="spellEnd"/>
      <w:r w:rsidRPr="003A399C">
        <w:rPr>
          <w:szCs w:val="24"/>
        </w:rPr>
        <w:t xml:space="preserve">, RZ: 6M6 7489, VIN: WV1ZZZ7HZJH201293, rok výroby: </w:t>
      </w:r>
      <w:r w:rsidRPr="00B1681D">
        <w:rPr>
          <w:szCs w:val="24"/>
        </w:rPr>
        <w:t>2018, inventární číslo</w:t>
      </w:r>
      <w:r w:rsidRPr="003A399C">
        <w:rPr>
          <w:szCs w:val="24"/>
        </w:rPr>
        <w:t xml:space="preserve"> 301331, </w:t>
      </w:r>
      <w:r w:rsidRPr="003A399C">
        <w:t xml:space="preserve">z vlastnictví Olomouckého kraje, z hospodaření Zdravotnické záchranné služby Olomouckého kraje, příspěvkové organizace, IČO: 00849103, do vlastnictví </w:t>
      </w:r>
      <w:r w:rsidR="00A41EE9">
        <w:t>s</w:t>
      </w:r>
      <w:r w:rsidRPr="003A399C">
        <w:t>tatutárního města Olomouc</w:t>
      </w:r>
      <w:r w:rsidR="007A5678" w:rsidRPr="003A399C">
        <w:t>e</w:t>
      </w:r>
      <w:r w:rsidRPr="003A399C">
        <w:t>, IČO: 00299308, a souhlasit s uzavřením darovací smlouvy dle přílohy č. 1 návrhu usnesení</w:t>
      </w:r>
      <w:bookmarkEnd w:id="0"/>
      <w:bookmarkEnd w:id="1"/>
      <w:r w:rsidRPr="003A399C">
        <w:t xml:space="preserve">. </w:t>
      </w:r>
    </w:p>
    <w:p w14:paraId="7191A76A" w14:textId="77777777" w:rsidR="00154208" w:rsidRDefault="00154208" w:rsidP="00A0766A">
      <w:pPr>
        <w:pStyle w:val="slo1text"/>
        <w:numPr>
          <w:ilvl w:val="0"/>
          <w:numId w:val="0"/>
        </w:numPr>
        <w:rPr>
          <w:rFonts w:cs="Arial"/>
          <w:b/>
        </w:rPr>
      </w:pPr>
      <w:bookmarkStart w:id="2" w:name="_Hlk172554579"/>
    </w:p>
    <w:p w14:paraId="73C75185" w14:textId="6821BE62" w:rsidR="00A0766A" w:rsidRPr="003A399C" w:rsidRDefault="00A0766A" w:rsidP="00A0766A">
      <w:pPr>
        <w:pStyle w:val="slo1text"/>
        <w:numPr>
          <w:ilvl w:val="0"/>
          <w:numId w:val="0"/>
        </w:numPr>
        <w:rPr>
          <w:b/>
          <w:szCs w:val="24"/>
        </w:rPr>
      </w:pPr>
      <w:r w:rsidRPr="003A399C">
        <w:rPr>
          <w:rFonts w:cs="Arial"/>
          <w:b/>
        </w:rPr>
        <w:lastRenderedPageBreak/>
        <w:t xml:space="preserve">Rada Olomouckého kraje </w:t>
      </w:r>
      <w:r w:rsidRPr="003A399C">
        <w:rPr>
          <w:rFonts w:cs="Arial"/>
        </w:rPr>
        <w:t xml:space="preserve">na základě návrhu odboru majetkového, právního a správních činností </w:t>
      </w:r>
      <w:r w:rsidRPr="003A399C">
        <w:rPr>
          <w:rFonts w:cs="Arial"/>
          <w:b/>
        </w:rPr>
        <w:t xml:space="preserve">doporučuje Zastupitelstvu Olomouckého kraje schválit </w:t>
      </w:r>
      <w:r w:rsidRPr="003A399C">
        <w:rPr>
          <w:b/>
        </w:rPr>
        <w:t>od</w:t>
      </w:r>
      <w:r w:rsidRPr="003A399C">
        <w:rPr>
          <w:b/>
          <w:szCs w:val="24"/>
        </w:rPr>
        <w:t>nětí movitého majetku z hospodaření Zdravotnické záchranné služby Olomouckého kraje, příspěvkové organizace, IČO: 00849103, ke dni převodu vlastnického práva k daru na</w:t>
      </w:r>
      <w:r w:rsidR="007A5678" w:rsidRPr="003A399C">
        <w:rPr>
          <w:b/>
          <w:szCs w:val="24"/>
        </w:rPr>
        <w:t> </w:t>
      </w:r>
      <w:r w:rsidRPr="003A399C">
        <w:rPr>
          <w:b/>
          <w:szCs w:val="24"/>
        </w:rPr>
        <w:t xml:space="preserve">základě </w:t>
      </w:r>
      <w:r w:rsidR="001D2D71">
        <w:rPr>
          <w:b/>
          <w:szCs w:val="24"/>
        </w:rPr>
        <w:t xml:space="preserve">darovací </w:t>
      </w:r>
      <w:r w:rsidRPr="003A399C">
        <w:rPr>
          <w:b/>
          <w:szCs w:val="24"/>
        </w:rPr>
        <w:t xml:space="preserve">smlouvy dle </w:t>
      </w:r>
      <w:r w:rsidR="001D2D71">
        <w:rPr>
          <w:b/>
          <w:szCs w:val="24"/>
        </w:rPr>
        <w:t>předchozího</w:t>
      </w:r>
      <w:r w:rsidRPr="003A399C">
        <w:rPr>
          <w:b/>
          <w:szCs w:val="24"/>
        </w:rPr>
        <w:t xml:space="preserve"> návrhu usnesení</w:t>
      </w:r>
      <w:bookmarkEnd w:id="2"/>
      <w:r w:rsidRPr="003A399C">
        <w:rPr>
          <w:b/>
          <w:szCs w:val="24"/>
        </w:rPr>
        <w:t>.</w:t>
      </w:r>
    </w:p>
    <w:p w14:paraId="09D69B00" w14:textId="408F45F1" w:rsidR="00A0766A" w:rsidRPr="003A399C" w:rsidRDefault="00A0766A" w:rsidP="00A0766A">
      <w:pPr>
        <w:pStyle w:val="slo1text"/>
        <w:numPr>
          <w:ilvl w:val="0"/>
          <w:numId w:val="0"/>
        </w:numPr>
        <w:spacing w:before="120"/>
        <w:rPr>
          <w:b/>
          <w:szCs w:val="24"/>
        </w:rPr>
      </w:pPr>
    </w:p>
    <w:p w14:paraId="173241BA" w14:textId="77777777" w:rsidR="00844AAF" w:rsidRPr="003A399C" w:rsidRDefault="00961414" w:rsidP="00844AAF">
      <w:pPr>
        <w:spacing w:before="120" w:after="120"/>
        <w:rPr>
          <w:rFonts w:cs="Arial"/>
        </w:rPr>
      </w:pPr>
      <w:r w:rsidRPr="003A399C">
        <w:rPr>
          <w:rFonts w:cs="Arial"/>
          <w:u w:val="single"/>
        </w:rPr>
        <w:t>Přílohy</w:t>
      </w:r>
      <w:r w:rsidR="00844AAF" w:rsidRPr="003A399C">
        <w:rPr>
          <w:rFonts w:cs="Arial"/>
        </w:rPr>
        <w:t>:</w:t>
      </w:r>
    </w:p>
    <w:p w14:paraId="55D7F8DF" w14:textId="03183AB4" w:rsidR="006B11BA" w:rsidRPr="00633DDA" w:rsidRDefault="006B11BA" w:rsidP="006B11BA">
      <w:pPr>
        <w:spacing w:after="120"/>
        <w:rPr>
          <w:rFonts w:cs="Arial"/>
        </w:rPr>
      </w:pPr>
      <w:proofErr w:type="spellStart"/>
      <w:r w:rsidRPr="003A399C">
        <w:rPr>
          <w:rFonts w:cs="Arial"/>
        </w:rPr>
        <w:t>Usnesení_příloha</w:t>
      </w:r>
      <w:proofErr w:type="spellEnd"/>
      <w:r w:rsidRPr="003A399C">
        <w:rPr>
          <w:rFonts w:cs="Arial"/>
        </w:rPr>
        <w:t xml:space="preserve"> č. 01 - Darovací smlouva OK – </w:t>
      </w:r>
      <w:r w:rsidR="006A118F">
        <w:rPr>
          <w:rFonts w:cs="Arial"/>
        </w:rPr>
        <w:t>s</w:t>
      </w:r>
      <w:r w:rsidR="00A23E21" w:rsidRPr="003A399C">
        <w:rPr>
          <w:rFonts w:cs="Arial"/>
        </w:rPr>
        <w:t>tatutární město Olomouc</w:t>
      </w:r>
    </w:p>
    <w:p w14:paraId="2F149B65" w14:textId="20757A0D" w:rsidR="00F5127A" w:rsidRPr="00633DDA" w:rsidRDefault="00F5127A" w:rsidP="00633DDA"/>
    <w:sectPr w:rsidR="00F5127A" w:rsidRPr="00633DDA" w:rsidSect="00B56059">
      <w:footerReference w:type="default" r:id="rId8"/>
      <w:pgSz w:w="11906" w:h="16838"/>
      <w:pgMar w:top="1134" w:right="1134" w:bottom="1134" w:left="1134" w:header="708" w:footer="6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B72870" w14:textId="77777777" w:rsidR="00531BF3" w:rsidRDefault="00531BF3" w:rsidP="005174A7">
      <w:r>
        <w:separator/>
      </w:r>
    </w:p>
  </w:endnote>
  <w:endnote w:type="continuationSeparator" w:id="0">
    <w:p w14:paraId="3D2CED59" w14:textId="77777777" w:rsidR="00531BF3" w:rsidRDefault="00531BF3" w:rsidP="00517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C2E68A" w14:textId="3033F94B" w:rsidR="00B61A82" w:rsidRPr="00EA0603" w:rsidRDefault="00B61A82" w:rsidP="00184324">
    <w:pPr>
      <w:pStyle w:val="Zpat"/>
      <w:pBdr>
        <w:top w:val="single" w:sz="4" w:space="3" w:color="auto"/>
      </w:pBdr>
      <w:tabs>
        <w:tab w:val="clear" w:pos="4536"/>
        <w:tab w:val="clear" w:pos="9072"/>
        <w:tab w:val="right" w:pos="9638"/>
      </w:tabs>
      <w:rPr>
        <w:rFonts w:cs="Arial"/>
        <w:i/>
        <w:sz w:val="20"/>
        <w:szCs w:val="20"/>
      </w:rPr>
    </w:pPr>
    <w:r w:rsidRPr="00EA0603">
      <w:rPr>
        <w:rFonts w:cs="Arial"/>
        <w:i/>
        <w:sz w:val="20"/>
        <w:szCs w:val="20"/>
      </w:rPr>
      <w:t xml:space="preserve">Zastupitelstvo Olomouckého kraje </w:t>
    </w:r>
    <w:r w:rsidR="00B56059">
      <w:rPr>
        <w:rFonts w:cs="Arial"/>
        <w:i/>
        <w:sz w:val="20"/>
        <w:szCs w:val="20"/>
      </w:rPr>
      <w:t>28</w:t>
    </w:r>
    <w:r w:rsidRPr="00EA0603">
      <w:rPr>
        <w:rFonts w:cs="Arial"/>
        <w:i/>
        <w:sz w:val="20"/>
        <w:szCs w:val="20"/>
      </w:rPr>
      <w:t>.</w:t>
    </w:r>
    <w:r w:rsidR="006B11BA" w:rsidRPr="00EA0603">
      <w:rPr>
        <w:rFonts w:cs="Arial"/>
        <w:i/>
        <w:sz w:val="20"/>
        <w:szCs w:val="20"/>
      </w:rPr>
      <w:t xml:space="preserve"> </w:t>
    </w:r>
    <w:r w:rsidR="00B56059">
      <w:rPr>
        <w:rFonts w:cs="Arial"/>
        <w:i/>
        <w:sz w:val="20"/>
        <w:szCs w:val="20"/>
      </w:rPr>
      <w:t>4</w:t>
    </w:r>
    <w:r w:rsidRPr="00EA0603">
      <w:rPr>
        <w:rFonts w:cs="Arial"/>
        <w:i/>
        <w:sz w:val="20"/>
        <w:szCs w:val="20"/>
      </w:rPr>
      <w:t>. 202</w:t>
    </w:r>
    <w:r w:rsidR="00B56059">
      <w:rPr>
        <w:rFonts w:cs="Arial"/>
        <w:i/>
        <w:sz w:val="20"/>
        <w:szCs w:val="20"/>
      </w:rPr>
      <w:t>5</w:t>
    </w:r>
    <w:r w:rsidRPr="00EA0603">
      <w:rPr>
        <w:rFonts w:cs="Arial"/>
        <w:i/>
        <w:sz w:val="20"/>
        <w:szCs w:val="20"/>
      </w:rPr>
      <w:tab/>
    </w:r>
    <w:r w:rsidR="00184324" w:rsidRPr="00E63C55">
      <w:rPr>
        <w:rFonts w:cs="Arial"/>
        <w:i/>
        <w:sz w:val="20"/>
        <w:szCs w:val="20"/>
      </w:rPr>
      <w:t xml:space="preserve">Strana </w:t>
    </w:r>
    <w:r w:rsidR="00184324" w:rsidRPr="00FD6699">
      <w:rPr>
        <w:rFonts w:cs="Arial"/>
        <w:i/>
        <w:sz w:val="20"/>
        <w:szCs w:val="20"/>
      </w:rPr>
      <w:fldChar w:fldCharType="begin"/>
    </w:r>
    <w:r w:rsidR="00184324" w:rsidRPr="00FD6699">
      <w:rPr>
        <w:rFonts w:cs="Arial"/>
        <w:i/>
        <w:sz w:val="20"/>
        <w:szCs w:val="20"/>
      </w:rPr>
      <w:instrText>PAGE   \* MERGEFORMAT</w:instrText>
    </w:r>
    <w:r w:rsidR="00184324" w:rsidRPr="00FD6699">
      <w:rPr>
        <w:rFonts w:cs="Arial"/>
        <w:i/>
        <w:sz w:val="20"/>
        <w:szCs w:val="20"/>
      </w:rPr>
      <w:fldChar w:fldCharType="separate"/>
    </w:r>
    <w:r w:rsidR="00184324">
      <w:rPr>
        <w:rFonts w:cs="Arial"/>
        <w:i/>
        <w:sz w:val="20"/>
        <w:szCs w:val="20"/>
      </w:rPr>
      <w:t>1</w:t>
    </w:r>
    <w:r w:rsidR="00184324" w:rsidRPr="00FD6699">
      <w:rPr>
        <w:rFonts w:cs="Arial"/>
        <w:i/>
        <w:sz w:val="20"/>
        <w:szCs w:val="20"/>
      </w:rPr>
      <w:fldChar w:fldCharType="end"/>
    </w:r>
    <w:r w:rsidR="00184324" w:rsidRPr="00E63C55">
      <w:rPr>
        <w:rFonts w:cs="Arial"/>
        <w:i/>
        <w:sz w:val="20"/>
        <w:szCs w:val="20"/>
      </w:rPr>
      <w:t xml:space="preserve"> (celkem</w:t>
    </w:r>
    <w:r w:rsidR="00184324">
      <w:rPr>
        <w:rFonts w:cs="Arial"/>
        <w:i/>
        <w:sz w:val="20"/>
        <w:szCs w:val="20"/>
      </w:rPr>
      <w:t xml:space="preserve"> </w:t>
    </w:r>
    <w:r w:rsidR="00184324">
      <w:rPr>
        <w:rFonts w:cs="Arial"/>
        <w:i/>
        <w:sz w:val="20"/>
        <w:szCs w:val="20"/>
      </w:rPr>
      <w:fldChar w:fldCharType="begin"/>
    </w:r>
    <w:r w:rsidR="00184324">
      <w:rPr>
        <w:rFonts w:cs="Arial"/>
        <w:i/>
        <w:sz w:val="20"/>
        <w:szCs w:val="20"/>
      </w:rPr>
      <w:instrText xml:space="preserve"> NUMPAGES   \* MERGEFORMAT </w:instrText>
    </w:r>
    <w:r w:rsidR="00184324">
      <w:rPr>
        <w:rFonts w:cs="Arial"/>
        <w:i/>
        <w:sz w:val="20"/>
        <w:szCs w:val="20"/>
      </w:rPr>
      <w:fldChar w:fldCharType="separate"/>
    </w:r>
    <w:r w:rsidR="00184324">
      <w:rPr>
        <w:rFonts w:cs="Arial"/>
        <w:i/>
        <w:sz w:val="20"/>
        <w:szCs w:val="20"/>
      </w:rPr>
      <w:t>3</w:t>
    </w:r>
    <w:r w:rsidR="00184324">
      <w:rPr>
        <w:rFonts w:cs="Arial"/>
        <w:i/>
        <w:sz w:val="20"/>
        <w:szCs w:val="20"/>
      </w:rPr>
      <w:fldChar w:fldCharType="end"/>
    </w:r>
    <w:r w:rsidR="00184324" w:rsidRPr="00D727BE">
      <w:rPr>
        <w:rFonts w:cs="Arial"/>
        <w:i/>
        <w:sz w:val="20"/>
        <w:szCs w:val="20"/>
      </w:rPr>
      <w:t>)</w:t>
    </w:r>
  </w:p>
  <w:p w14:paraId="14623BD6" w14:textId="77777777" w:rsidR="005A3C69" w:rsidRDefault="005A3C69" w:rsidP="005A3C69">
    <w:pPr>
      <w:pStyle w:val="default"/>
      <w:ind w:left="705" w:hanging="705"/>
      <w:rPr>
        <w:i/>
        <w:color w:val="auto"/>
        <w:sz w:val="20"/>
        <w:szCs w:val="20"/>
      </w:rPr>
    </w:pPr>
    <w:r>
      <w:rPr>
        <w:i/>
        <w:sz w:val="20"/>
        <w:szCs w:val="20"/>
      </w:rPr>
      <w:t>9</w:t>
    </w:r>
    <w:r w:rsidRPr="00EA0603">
      <w:rPr>
        <w:i/>
        <w:sz w:val="20"/>
        <w:szCs w:val="20"/>
      </w:rPr>
      <w:t>.</w:t>
    </w:r>
    <w:r>
      <w:rPr>
        <w:i/>
        <w:sz w:val="20"/>
        <w:szCs w:val="20"/>
      </w:rPr>
      <w:t>6</w:t>
    </w:r>
    <w:r w:rsidRPr="00EA0603">
      <w:rPr>
        <w:i/>
        <w:sz w:val="20"/>
        <w:szCs w:val="20"/>
      </w:rPr>
      <w:t>. -</w:t>
    </w:r>
    <w:r w:rsidRPr="00EA0603">
      <w:rPr>
        <w:i/>
        <w:sz w:val="20"/>
        <w:szCs w:val="20"/>
      </w:rPr>
      <w:tab/>
    </w:r>
    <w:r w:rsidRPr="00EA0603">
      <w:rPr>
        <w:i/>
        <w:color w:val="auto"/>
        <w:sz w:val="20"/>
        <w:szCs w:val="20"/>
      </w:rPr>
      <w:t>Majetkové záležitosti</w:t>
    </w:r>
    <w:r>
      <w:rPr>
        <w:i/>
        <w:color w:val="auto"/>
        <w:sz w:val="20"/>
        <w:szCs w:val="20"/>
      </w:rPr>
      <w:t xml:space="preserve"> – bezúplatný převod movitého majetku</w:t>
    </w:r>
  </w:p>
  <w:p w14:paraId="021317C6" w14:textId="30FDD1B1" w:rsidR="00B61A82" w:rsidRDefault="00B61A82" w:rsidP="005174A7">
    <w:pPr>
      <w:pStyle w:val="default"/>
      <w:ind w:left="705" w:hanging="705"/>
      <w:rPr>
        <w:i/>
        <w:color w:val="auto"/>
        <w:sz w:val="20"/>
        <w:szCs w:val="20"/>
      </w:rPr>
    </w:pPr>
  </w:p>
  <w:p w14:paraId="3183C007" w14:textId="77777777" w:rsidR="00B61A82" w:rsidRDefault="00B61A8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67D8EC" w14:textId="77777777" w:rsidR="00531BF3" w:rsidRDefault="00531BF3" w:rsidP="005174A7">
      <w:r>
        <w:separator/>
      </w:r>
    </w:p>
  </w:footnote>
  <w:footnote w:type="continuationSeparator" w:id="0">
    <w:p w14:paraId="50BF7ECF" w14:textId="77777777" w:rsidR="00531BF3" w:rsidRDefault="00531BF3" w:rsidP="00517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78E465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62C10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274A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34226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A7687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B627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B4A64F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476EA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1DA0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950E9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D10614"/>
    <w:multiLevelType w:val="hybridMultilevel"/>
    <w:tmpl w:val="CCF2F83A"/>
    <w:lvl w:ilvl="0" w:tplc="3F20383E">
      <w:start w:val="1"/>
      <w:numFmt w:val="upp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69159A"/>
    <w:multiLevelType w:val="hybridMultilevel"/>
    <w:tmpl w:val="582885AE"/>
    <w:lvl w:ilvl="0" w:tplc="4CFCD04A">
      <w:start w:val="1"/>
      <w:numFmt w:val="lowerLetter"/>
      <w:lvlText w:val="%1)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3863770"/>
    <w:multiLevelType w:val="hybridMultilevel"/>
    <w:tmpl w:val="7D9EA0F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374699"/>
    <w:multiLevelType w:val="multilevel"/>
    <w:tmpl w:val="33BE8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E774594"/>
    <w:multiLevelType w:val="hybridMultilevel"/>
    <w:tmpl w:val="D85E45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50A6C"/>
    <w:multiLevelType w:val="hybridMultilevel"/>
    <w:tmpl w:val="9FC848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1404FA"/>
    <w:multiLevelType w:val="hybridMultilevel"/>
    <w:tmpl w:val="93C431D8"/>
    <w:lvl w:ilvl="0" w:tplc="7BDE952C">
      <w:start w:val="1"/>
      <w:numFmt w:val="decimal"/>
      <w:lvlText w:val="%1."/>
      <w:lvlJc w:val="left"/>
      <w:pPr>
        <w:ind w:left="928" w:hanging="360"/>
      </w:pPr>
      <w:rPr>
        <w:rFonts w:ascii="Arial" w:eastAsia="Times New Roman" w:hAnsi="Arial" w:cs="Arial"/>
        <w:b w:val="0"/>
        <w:color w:val="auto"/>
      </w:rPr>
    </w:lvl>
    <w:lvl w:ilvl="1" w:tplc="04050019">
      <w:start w:val="1"/>
      <w:numFmt w:val="lowerLetter"/>
      <w:lvlText w:val="%2."/>
      <w:lvlJc w:val="left"/>
      <w:pPr>
        <w:ind w:left="1156" w:hanging="360"/>
      </w:pPr>
    </w:lvl>
    <w:lvl w:ilvl="2" w:tplc="0405001B">
      <w:start w:val="1"/>
      <w:numFmt w:val="lowerRoman"/>
      <w:lvlText w:val="%3."/>
      <w:lvlJc w:val="right"/>
      <w:pPr>
        <w:ind w:left="1876" w:hanging="180"/>
      </w:pPr>
    </w:lvl>
    <w:lvl w:ilvl="3" w:tplc="0405000F">
      <w:start w:val="1"/>
      <w:numFmt w:val="decimal"/>
      <w:lvlText w:val="%4."/>
      <w:lvlJc w:val="left"/>
      <w:pPr>
        <w:ind w:left="2596" w:hanging="360"/>
      </w:pPr>
    </w:lvl>
    <w:lvl w:ilvl="4" w:tplc="04050019">
      <w:start w:val="1"/>
      <w:numFmt w:val="lowerLetter"/>
      <w:lvlText w:val="%5."/>
      <w:lvlJc w:val="left"/>
      <w:pPr>
        <w:ind w:left="3316" w:hanging="360"/>
      </w:pPr>
    </w:lvl>
    <w:lvl w:ilvl="5" w:tplc="0405001B">
      <w:start w:val="1"/>
      <w:numFmt w:val="lowerRoman"/>
      <w:lvlText w:val="%6."/>
      <w:lvlJc w:val="right"/>
      <w:pPr>
        <w:ind w:left="4036" w:hanging="180"/>
      </w:pPr>
    </w:lvl>
    <w:lvl w:ilvl="6" w:tplc="0405000F">
      <w:start w:val="1"/>
      <w:numFmt w:val="decimal"/>
      <w:lvlText w:val="%7."/>
      <w:lvlJc w:val="left"/>
      <w:pPr>
        <w:ind w:left="4756" w:hanging="360"/>
      </w:pPr>
    </w:lvl>
    <w:lvl w:ilvl="7" w:tplc="04050019">
      <w:start w:val="1"/>
      <w:numFmt w:val="lowerLetter"/>
      <w:lvlText w:val="%8."/>
      <w:lvlJc w:val="left"/>
      <w:pPr>
        <w:ind w:left="5476" w:hanging="360"/>
      </w:pPr>
    </w:lvl>
    <w:lvl w:ilvl="8" w:tplc="0405001B">
      <w:start w:val="1"/>
      <w:numFmt w:val="lowerRoman"/>
      <w:lvlText w:val="%9."/>
      <w:lvlJc w:val="right"/>
      <w:pPr>
        <w:ind w:left="6196" w:hanging="180"/>
      </w:pPr>
    </w:lvl>
  </w:abstractNum>
  <w:abstractNum w:abstractNumId="17" w15:restartNumberingAfterBreak="0">
    <w:nsid w:val="389857EE"/>
    <w:multiLevelType w:val="hybridMultilevel"/>
    <w:tmpl w:val="C03E938A"/>
    <w:lvl w:ilvl="0" w:tplc="B1F23568">
      <w:start w:val="1"/>
      <w:numFmt w:val="upperLetter"/>
      <w:lvlText w:val="%1)"/>
      <w:lvlJc w:val="left"/>
      <w:pPr>
        <w:ind w:left="360" w:hanging="360"/>
      </w:pPr>
      <w:rPr>
        <w:b/>
        <w:color w:val="auto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298" w:hanging="360"/>
      </w:pPr>
    </w:lvl>
    <w:lvl w:ilvl="2" w:tplc="0405001B">
      <w:start w:val="1"/>
      <w:numFmt w:val="lowerRoman"/>
      <w:lvlText w:val="%3."/>
      <w:lvlJc w:val="right"/>
      <w:pPr>
        <w:ind w:left="2018" w:hanging="180"/>
      </w:pPr>
    </w:lvl>
    <w:lvl w:ilvl="3" w:tplc="0405000F">
      <w:start w:val="1"/>
      <w:numFmt w:val="decimal"/>
      <w:lvlText w:val="%4."/>
      <w:lvlJc w:val="left"/>
      <w:pPr>
        <w:ind w:left="2738" w:hanging="360"/>
      </w:pPr>
    </w:lvl>
    <w:lvl w:ilvl="4" w:tplc="04050019">
      <w:start w:val="1"/>
      <w:numFmt w:val="lowerLetter"/>
      <w:lvlText w:val="%5."/>
      <w:lvlJc w:val="left"/>
      <w:pPr>
        <w:ind w:left="3458" w:hanging="360"/>
      </w:pPr>
    </w:lvl>
    <w:lvl w:ilvl="5" w:tplc="0405001B">
      <w:start w:val="1"/>
      <w:numFmt w:val="lowerRoman"/>
      <w:lvlText w:val="%6."/>
      <w:lvlJc w:val="right"/>
      <w:pPr>
        <w:ind w:left="4178" w:hanging="180"/>
      </w:pPr>
    </w:lvl>
    <w:lvl w:ilvl="6" w:tplc="0405000F">
      <w:start w:val="1"/>
      <w:numFmt w:val="decimal"/>
      <w:lvlText w:val="%7."/>
      <w:lvlJc w:val="left"/>
      <w:pPr>
        <w:ind w:left="4898" w:hanging="360"/>
      </w:pPr>
    </w:lvl>
    <w:lvl w:ilvl="7" w:tplc="04050019">
      <w:start w:val="1"/>
      <w:numFmt w:val="lowerLetter"/>
      <w:lvlText w:val="%8."/>
      <w:lvlJc w:val="left"/>
      <w:pPr>
        <w:ind w:left="5618" w:hanging="360"/>
      </w:pPr>
    </w:lvl>
    <w:lvl w:ilvl="8" w:tplc="0405001B">
      <w:start w:val="1"/>
      <w:numFmt w:val="lowerRoman"/>
      <w:lvlText w:val="%9."/>
      <w:lvlJc w:val="right"/>
      <w:pPr>
        <w:ind w:left="6338" w:hanging="180"/>
      </w:pPr>
    </w:lvl>
  </w:abstractNum>
  <w:abstractNum w:abstractNumId="18" w15:restartNumberingAfterBreak="0">
    <w:nsid w:val="3A8B1C25"/>
    <w:multiLevelType w:val="hybridMultilevel"/>
    <w:tmpl w:val="DBC00780"/>
    <w:lvl w:ilvl="0" w:tplc="3D7E8AFE">
      <w:start w:val="10"/>
      <w:numFmt w:val="upperLetter"/>
      <w:lvlText w:val="%1)"/>
      <w:lvlJc w:val="left"/>
      <w:pPr>
        <w:ind w:left="30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774" w:hanging="360"/>
      </w:pPr>
    </w:lvl>
    <w:lvl w:ilvl="2" w:tplc="0405001B" w:tentative="1">
      <w:start w:val="1"/>
      <w:numFmt w:val="lowerRoman"/>
      <w:lvlText w:val="%3."/>
      <w:lvlJc w:val="right"/>
      <w:pPr>
        <w:ind w:left="4494" w:hanging="180"/>
      </w:pPr>
    </w:lvl>
    <w:lvl w:ilvl="3" w:tplc="0405000F" w:tentative="1">
      <w:start w:val="1"/>
      <w:numFmt w:val="decimal"/>
      <w:lvlText w:val="%4."/>
      <w:lvlJc w:val="left"/>
      <w:pPr>
        <w:ind w:left="5214" w:hanging="360"/>
      </w:pPr>
    </w:lvl>
    <w:lvl w:ilvl="4" w:tplc="04050019" w:tentative="1">
      <w:start w:val="1"/>
      <w:numFmt w:val="lowerLetter"/>
      <w:lvlText w:val="%5."/>
      <w:lvlJc w:val="left"/>
      <w:pPr>
        <w:ind w:left="5934" w:hanging="360"/>
      </w:pPr>
    </w:lvl>
    <w:lvl w:ilvl="5" w:tplc="0405001B" w:tentative="1">
      <w:start w:val="1"/>
      <w:numFmt w:val="lowerRoman"/>
      <w:lvlText w:val="%6."/>
      <w:lvlJc w:val="right"/>
      <w:pPr>
        <w:ind w:left="6654" w:hanging="180"/>
      </w:pPr>
    </w:lvl>
    <w:lvl w:ilvl="6" w:tplc="0405000F" w:tentative="1">
      <w:start w:val="1"/>
      <w:numFmt w:val="decimal"/>
      <w:lvlText w:val="%7."/>
      <w:lvlJc w:val="left"/>
      <w:pPr>
        <w:ind w:left="7374" w:hanging="360"/>
      </w:pPr>
    </w:lvl>
    <w:lvl w:ilvl="7" w:tplc="04050019" w:tentative="1">
      <w:start w:val="1"/>
      <w:numFmt w:val="lowerLetter"/>
      <w:lvlText w:val="%8."/>
      <w:lvlJc w:val="left"/>
      <w:pPr>
        <w:ind w:left="8094" w:hanging="360"/>
      </w:pPr>
    </w:lvl>
    <w:lvl w:ilvl="8" w:tplc="040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9" w15:restartNumberingAfterBreak="0">
    <w:nsid w:val="4C9232A4"/>
    <w:multiLevelType w:val="hybridMultilevel"/>
    <w:tmpl w:val="D85E45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90642F"/>
    <w:multiLevelType w:val="hybridMultilevel"/>
    <w:tmpl w:val="1F707406"/>
    <w:lvl w:ilvl="0" w:tplc="F3F0C542">
      <w:start w:val="1"/>
      <w:numFmt w:val="decimal"/>
      <w:lvlText w:val="%1."/>
      <w:lvlJc w:val="left"/>
      <w:pPr>
        <w:ind w:left="42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3" w:hanging="360"/>
      </w:pPr>
    </w:lvl>
    <w:lvl w:ilvl="2" w:tplc="0405001B" w:tentative="1">
      <w:start w:val="1"/>
      <w:numFmt w:val="lowerRoman"/>
      <w:lvlText w:val="%3."/>
      <w:lvlJc w:val="right"/>
      <w:pPr>
        <w:ind w:left="1863" w:hanging="180"/>
      </w:pPr>
    </w:lvl>
    <w:lvl w:ilvl="3" w:tplc="0405000F" w:tentative="1">
      <w:start w:val="1"/>
      <w:numFmt w:val="decimal"/>
      <w:lvlText w:val="%4."/>
      <w:lvlJc w:val="left"/>
      <w:pPr>
        <w:ind w:left="2583" w:hanging="360"/>
      </w:pPr>
    </w:lvl>
    <w:lvl w:ilvl="4" w:tplc="04050019" w:tentative="1">
      <w:start w:val="1"/>
      <w:numFmt w:val="lowerLetter"/>
      <w:lvlText w:val="%5."/>
      <w:lvlJc w:val="left"/>
      <w:pPr>
        <w:ind w:left="3303" w:hanging="360"/>
      </w:pPr>
    </w:lvl>
    <w:lvl w:ilvl="5" w:tplc="0405001B" w:tentative="1">
      <w:start w:val="1"/>
      <w:numFmt w:val="lowerRoman"/>
      <w:lvlText w:val="%6."/>
      <w:lvlJc w:val="right"/>
      <w:pPr>
        <w:ind w:left="4023" w:hanging="180"/>
      </w:pPr>
    </w:lvl>
    <w:lvl w:ilvl="6" w:tplc="0405000F" w:tentative="1">
      <w:start w:val="1"/>
      <w:numFmt w:val="decimal"/>
      <w:lvlText w:val="%7."/>
      <w:lvlJc w:val="left"/>
      <w:pPr>
        <w:ind w:left="4743" w:hanging="360"/>
      </w:pPr>
    </w:lvl>
    <w:lvl w:ilvl="7" w:tplc="04050019" w:tentative="1">
      <w:start w:val="1"/>
      <w:numFmt w:val="lowerLetter"/>
      <w:lvlText w:val="%8."/>
      <w:lvlJc w:val="left"/>
      <w:pPr>
        <w:ind w:left="5463" w:hanging="360"/>
      </w:pPr>
    </w:lvl>
    <w:lvl w:ilvl="8" w:tplc="0405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21" w15:restartNumberingAfterBreak="0">
    <w:nsid w:val="56AB13D9"/>
    <w:multiLevelType w:val="multilevel"/>
    <w:tmpl w:val="8D3C9E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5"/>
        </w:tabs>
        <w:ind w:left="1135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2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853DEC"/>
    <w:multiLevelType w:val="hybridMultilevel"/>
    <w:tmpl w:val="4E5A5A52"/>
    <w:lvl w:ilvl="0" w:tplc="A204DC26">
      <w:start w:val="1"/>
      <w:numFmt w:val="upperLetter"/>
      <w:lvlText w:val="%1)"/>
      <w:lvlJc w:val="left"/>
      <w:pPr>
        <w:ind w:left="30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774" w:hanging="360"/>
      </w:pPr>
    </w:lvl>
    <w:lvl w:ilvl="2" w:tplc="0405001B" w:tentative="1">
      <w:start w:val="1"/>
      <w:numFmt w:val="lowerRoman"/>
      <w:lvlText w:val="%3."/>
      <w:lvlJc w:val="right"/>
      <w:pPr>
        <w:ind w:left="4494" w:hanging="180"/>
      </w:pPr>
    </w:lvl>
    <w:lvl w:ilvl="3" w:tplc="0405000F" w:tentative="1">
      <w:start w:val="1"/>
      <w:numFmt w:val="decimal"/>
      <w:lvlText w:val="%4."/>
      <w:lvlJc w:val="left"/>
      <w:pPr>
        <w:ind w:left="5214" w:hanging="360"/>
      </w:pPr>
    </w:lvl>
    <w:lvl w:ilvl="4" w:tplc="04050019" w:tentative="1">
      <w:start w:val="1"/>
      <w:numFmt w:val="lowerLetter"/>
      <w:lvlText w:val="%5."/>
      <w:lvlJc w:val="left"/>
      <w:pPr>
        <w:ind w:left="5934" w:hanging="360"/>
      </w:pPr>
    </w:lvl>
    <w:lvl w:ilvl="5" w:tplc="0405001B" w:tentative="1">
      <w:start w:val="1"/>
      <w:numFmt w:val="lowerRoman"/>
      <w:lvlText w:val="%6."/>
      <w:lvlJc w:val="right"/>
      <w:pPr>
        <w:ind w:left="6654" w:hanging="180"/>
      </w:pPr>
    </w:lvl>
    <w:lvl w:ilvl="6" w:tplc="0405000F" w:tentative="1">
      <w:start w:val="1"/>
      <w:numFmt w:val="decimal"/>
      <w:lvlText w:val="%7."/>
      <w:lvlJc w:val="left"/>
      <w:pPr>
        <w:ind w:left="7374" w:hanging="360"/>
      </w:pPr>
    </w:lvl>
    <w:lvl w:ilvl="7" w:tplc="04050019" w:tentative="1">
      <w:start w:val="1"/>
      <w:numFmt w:val="lowerLetter"/>
      <w:lvlText w:val="%8."/>
      <w:lvlJc w:val="left"/>
      <w:pPr>
        <w:ind w:left="8094" w:hanging="360"/>
      </w:pPr>
    </w:lvl>
    <w:lvl w:ilvl="8" w:tplc="040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4" w15:restartNumberingAfterBreak="0">
    <w:nsid w:val="640322B6"/>
    <w:multiLevelType w:val="hybridMultilevel"/>
    <w:tmpl w:val="0F7079DA"/>
    <w:lvl w:ilvl="0" w:tplc="BD001B92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97" w:hanging="360"/>
      </w:pPr>
    </w:lvl>
    <w:lvl w:ilvl="2" w:tplc="0405001B" w:tentative="1">
      <w:start w:val="1"/>
      <w:numFmt w:val="lowerRoman"/>
      <w:lvlText w:val="%3."/>
      <w:lvlJc w:val="right"/>
      <w:pPr>
        <w:ind w:left="2117" w:hanging="180"/>
      </w:pPr>
    </w:lvl>
    <w:lvl w:ilvl="3" w:tplc="0405000F" w:tentative="1">
      <w:start w:val="1"/>
      <w:numFmt w:val="decimal"/>
      <w:lvlText w:val="%4."/>
      <w:lvlJc w:val="left"/>
      <w:pPr>
        <w:ind w:left="2837" w:hanging="360"/>
      </w:pPr>
    </w:lvl>
    <w:lvl w:ilvl="4" w:tplc="04050019" w:tentative="1">
      <w:start w:val="1"/>
      <w:numFmt w:val="lowerLetter"/>
      <w:lvlText w:val="%5."/>
      <w:lvlJc w:val="left"/>
      <w:pPr>
        <w:ind w:left="3557" w:hanging="360"/>
      </w:pPr>
    </w:lvl>
    <w:lvl w:ilvl="5" w:tplc="0405001B" w:tentative="1">
      <w:start w:val="1"/>
      <w:numFmt w:val="lowerRoman"/>
      <w:lvlText w:val="%6."/>
      <w:lvlJc w:val="right"/>
      <w:pPr>
        <w:ind w:left="4277" w:hanging="180"/>
      </w:pPr>
    </w:lvl>
    <w:lvl w:ilvl="6" w:tplc="0405000F" w:tentative="1">
      <w:start w:val="1"/>
      <w:numFmt w:val="decimal"/>
      <w:lvlText w:val="%7."/>
      <w:lvlJc w:val="left"/>
      <w:pPr>
        <w:ind w:left="4997" w:hanging="360"/>
      </w:pPr>
    </w:lvl>
    <w:lvl w:ilvl="7" w:tplc="04050019" w:tentative="1">
      <w:start w:val="1"/>
      <w:numFmt w:val="lowerLetter"/>
      <w:lvlText w:val="%8."/>
      <w:lvlJc w:val="left"/>
      <w:pPr>
        <w:ind w:left="5717" w:hanging="360"/>
      </w:pPr>
    </w:lvl>
    <w:lvl w:ilvl="8" w:tplc="0405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5" w15:restartNumberingAfterBreak="0">
    <w:nsid w:val="74C33389"/>
    <w:multiLevelType w:val="hybridMultilevel"/>
    <w:tmpl w:val="800E218E"/>
    <w:lvl w:ilvl="0" w:tplc="C332E53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8918F9"/>
    <w:multiLevelType w:val="hybridMultilevel"/>
    <w:tmpl w:val="ECB0D51A"/>
    <w:lvl w:ilvl="0" w:tplc="C1DEF81E">
      <w:start w:val="1"/>
      <w:numFmt w:val="upp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B658B2"/>
    <w:multiLevelType w:val="hybridMultilevel"/>
    <w:tmpl w:val="E0C47B70"/>
    <w:lvl w:ilvl="0" w:tplc="6A887DA0">
      <w:start w:val="2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3C4082"/>
    <w:multiLevelType w:val="hybridMultilevel"/>
    <w:tmpl w:val="A3905EB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08269564">
    <w:abstractNumId w:val="17"/>
  </w:num>
  <w:num w:numId="2" w16cid:durableId="19016249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59429096">
    <w:abstractNumId w:val="16"/>
  </w:num>
  <w:num w:numId="4" w16cid:durableId="848251265">
    <w:abstractNumId w:val="22"/>
  </w:num>
  <w:num w:numId="5" w16cid:durableId="50320758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27528635">
    <w:abstractNumId w:val="17"/>
  </w:num>
  <w:num w:numId="7" w16cid:durableId="13158334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40415852">
    <w:abstractNumId w:val="13"/>
  </w:num>
  <w:num w:numId="9" w16cid:durableId="1742681319">
    <w:abstractNumId w:val="17"/>
  </w:num>
  <w:num w:numId="10" w16cid:durableId="574045640">
    <w:abstractNumId w:val="17"/>
  </w:num>
  <w:num w:numId="11" w16cid:durableId="26955645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346015">
    <w:abstractNumId w:val="19"/>
  </w:num>
  <w:num w:numId="13" w16cid:durableId="296111771">
    <w:abstractNumId w:val="14"/>
  </w:num>
  <w:num w:numId="14" w16cid:durableId="790588677">
    <w:abstractNumId w:val="12"/>
  </w:num>
  <w:num w:numId="15" w16cid:durableId="173737614">
    <w:abstractNumId w:val="23"/>
  </w:num>
  <w:num w:numId="16" w16cid:durableId="2146776100">
    <w:abstractNumId w:val="18"/>
  </w:num>
  <w:num w:numId="17" w16cid:durableId="382563537">
    <w:abstractNumId w:val="22"/>
  </w:num>
  <w:num w:numId="18" w16cid:durableId="139939940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56326913">
    <w:abstractNumId w:val="22"/>
  </w:num>
  <w:num w:numId="20" w16cid:durableId="19111139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1723982">
    <w:abstractNumId w:val="21"/>
  </w:num>
  <w:num w:numId="22" w16cid:durableId="1358849041">
    <w:abstractNumId w:val="20"/>
  </w:num>
  <w:num w:numId="23" w16cid:durableId="1467890004">
    <w:abstractNumId w:val="15"/>
  </w:num>
  <w:num w:numId="24" w16cid:durableId="1085807736">
    <w:abstractNumId w:val="24"/>
  </w:num>
  <w:num w:numId="25" w16cid:durableId="679309072">
    <w:abstractNumId w:val="26"/>
  </w:num>
  <w:num w:numId="26" w16cid:durableId="1321277023">
    <w:abstractNumId w:val="25"/>
  </w:num>
  <w:num w:numId="27" w16cid:durableId="566039032">
    <w:abstractNumId w:val="9"/>
  </w:num>
  <w:num w:numId="28" w16cid:durableId="276761662">
    <w:abstractNumId w:val="8"/>
  </w:num>
  <w:num w:numId="29" w16cid:durableId="1547375441">
    <w:abstractNumId w:val="7"/>
  </w:num>
  <w:num w:numId="30" w16cid:durableId="1838302173">
    <w:abstractNumId w:val="6"/>
  </w:num>
  <w:num w:numId="31" w16cid:durableId="522864401">
    <w:abstractNumId w:val="5"/>
  </w:num>
  <w:num w:numId="32" w16cid:durableId="46924739">
    <w:abstractNumId w:val="4"/>
  </w:num>
  <w:num w:numId="33" w16cid:durableId="1760637782">
    <w:abstractNumId w:val="3"/>
  </w:num>
  <w:num w:numId="34" w16cid:durableId="1685207282">
    <w:abstractNumId w:val="2"/>
  </w:num>
  <w:num w:numId="35" w16cid:durableId="1722483680">
    <w:abstractNumId w:val="1"/>
  </w:num>
  <w:num w:numId="36" w16cid:durableId="1122262264">
    <w:abstractNumId w:val="0"/>
  </w:num>
  <w:num w:numId="37" w16cid:durableId="13279234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2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5A2"/>
    <w:rsid w:val="00000B3B"/>
    <w:rsid w:val="000023C7"/>
    <w:rsid w:val="0000241F"/>
    <w:rsid w:val="00004E43"/>
    <w:rsid w:val="000061A6"/>
    <w:rsid w:val="00012188"/>
    <w:rsid w:val="00015448"/>
    <w:rsid w:val="00015B14"/>
    <w:rsid w:val="00020536"/>
    <w:rsid w:val="00021B0E"/>
    <w:rsid w:val="00021FCF"/>
    <w:rsid w:val="00023ABD"/>
    <w:rsid w:val="0002543F"/>
    <w:rsid w:val="00025F91"/>
    <w:rsid w:val="0002638F"/>
    <w:rsid w:val="000278D2"/>
    <w:rsid w:val="00032C12"/>
    <w:rsid w:val="00035C2A"/>
    <w:rsid w:val="00037461"/>
    <w:rsid w:val="000407F5"/>
    <w:rsid w:val="0004269B"/>
    <w:rsid w:val="000426B8"/>
    <w:rsid w:val="00044360"/>
    <w:rsid w:val="00045216"/>
    <w:rsid w:val="000453AB"/>
    <w:rsid w:val="00047C4F"/>
    <w:rsid w:val="00047E80"/>
    <w:rsid w:val="000523C3"/>
    <w:rsid w:val="0006052E"/>
    <w:rsid w:val="000607DE"/>
    <w:rsid w:val="00062D67"/>
    <w:rsid w:val="0006420D"/>
    <w:rsid w:val="0006544E"/>
    <w:rsid w:val="00070206"/>
    <w:rsid w:val="00070DB6"/>
    <w:rsid w:val="00072AAF"/>
    <w:rsid w:val="00073C50"/>
    <w:rsid w:val="00074427"/>
    <w:rsid w:val="00074568"/>
    <w:rsid w:val="0007464B"/>
    <w:rsid w:val="00081578"/>
    <w:rsid w:val="00082B2A"/>
    <w:rsid w:val="0009145C"/>
    <w:rsid w:val="00092E59"/>
    <w:rsid w:val="0009346C"/>
    <w:rsid w:val="00093860"/>
    <w:rsid w:val="00094FF4"/>
    <w:rsid w:val="00095171"/>
    <w:rsid w:val="00096465"/>
    <w:rsid w:val="00096A2F"/>
    <w:rsid w:val="00097EE8"/>
    <w:rsid w:val="000A1826"/>
    <w:rsid w:val="000A1CEB"/>
    <w:rsid w:val="000A3740"/>
    <w:rsid w:val="000A38C7"/>
    <w:rsid w:val="000A5037"/>
    <w:rsid w:val="000A5795"/>
    <w:rsid w:val="000A60E6"/>
    <w:rsid w:val="000A62F0"/>
    <w:rsid w:val="000A6842"/>
    <w:rsid w:val="000B0205"/>
    <w:rsid w:val="000B0D7D"/>
    <w:rsid w:val="000B6437"/>
    <w:rsid w:val="000C287B"/>
    <w:rsid w:val="000C4061"/>
    <w:rsid w:val="000D1B1D"/>
    <w:rsid w:val="000D476C"/>
    <w:rsid w:val="000D4AE6"/>
    <w:rsid w:val="000D521B"/>
    <w:rsid w:val="000D6051"/>
    <w:rsid w:val="000D6D87"/>
    <w:rsid w:val="000E1D96"/>
    <w:rsid w:val="000E45FB"/>
    <w:rsid w:val="000E51DA"/>
    <w:rsid w:val="000E564A"/>
    <w:rsid w:val="000E6073"/>
    <w:rsid w:val="000E70B8"/>
    <w:rsid w:val="000E7D1E"/>
    <w:rsid w:val="000F0851"/>
    <w:rsid w:val="000F1E09"/>
    <w:rsid w:val="000F2321"/>
    <w:rsid w:val="000F2C74"/>
    <w:rsid w:val="000F2EC4"/>
    <w:rsid w:val="000F473A"/>
    <w:rsid w:val="000F6758"/>
    <w:rsid w:val="000F7752"/>
    <w:rsid w:val="00101C07"/>
    <w:rsid w:val="0010462C"/>
    <w:rsid w:val="00104ACE"/>
    <w:rsid w:val="001052D4"/>
    <w:rsid w:val="00105FEB"/>
    <w:rsid w:val="00107445"/>
    <w:rsid w:val="001077A7"/>
    <w:rsid w:val="00107C08"/>
    <w:rsid w:val="00110B21"/>
    <w:rsid w:val="0011120B"/>
    <w:rsid w:val="00111650"/>
    <w:rsid w:val="00111C8B"/>
    <w:rsid w:val="0011328E"/>
    <w:rsid w:val="001162E0"/>
    <w:rsid w:val="001249BC"/>
    <w:rsid w:val="00124D07"/>
    <w:rsid w:val="00124DDE"/>
    <w:rsid w:val="00130714"/>
    <w:rsid w:val="0013103F"/>
    <w:rsid w:val="0013104A"/>
    <w:rsid w:val="00131799"/>
    <w:rsid w:val="001323B8"/>
    <w:rsid w:val="00137D26"/>
    <w:rsid w:val="00137F4E"/>
    <w:rsid w:val="00140071"/>
    <w:rsid w:val="001400FE"/>
    <w:rsid w:val="00140629"/>
    <w:rsid w:val="00143827"/>
    <w:rsid w:val="00143B1C"/>
    <w:rsid w:val="00147C1A"/>
    <w:rsid w:val="00147C71"/>
    <w:rsid w:val="00150FD9"/>
    <w:rsid w:val="00154208"/>
    <w:rsid w:val="0016206D"/>
    <w:rsid w:val="00164CC2"/>
    <w:rsid w:val="001659F3"/>
    <w:rsid w:val="00167DBC"/>
    <w:rsid w:val="001708D0"/>
    <w:rsid w:val="001716B9"/>
    <w:rsid w:val="0017411D"/>
    <w:rsid w:val="001747A8"/>
    <w:rsid w:val="001751AB"/>
    <w:rsid w:val="001778BD"/>
    <w:rsid w:val="0018004D"/>
    <w:rsid w:val="001804A9"/>
    <w:rsid w:val="001813A4"/>
    <w:rsid w:val="00181A2E"/>
    <w:rsid w:val="00182889"/>
    <w:rsid w:val="00184324"/>
    <w:rsid w:val="001846F4"/>
    <w:rsid w:val="001849D5"/>
    <w:rsid w:val="00185D96"/>
    <w:rsid w:val="00186249"/>
    <w:rsid w:val="00186A03"/>
    <w:rsid w:val="00193BCA"/>
    <w:rsid w:val="00193F24"/>
    <w:rsid w:val="00194CBD"/>
    <w:rsid w:val="001A09D4"/>
    <w:rsid w:val="001A22FB"/>
    <w:rsid w:val="001A35D6"/>
    <w:rsid w:val="001A4049"/>
    <w:rsid w:val="001A45A7"/>
    <w:rsid w:val="001A4AA2"/>
    <w:rsid w:val="001A4B5A"/>
    <w:rsid w:val="001A605E"/>
    <w:rsid w:val="001A6B7D"/>
    <w:rsid w:val="001B3920"/>
    <w:rsid w:val="001B51B8"/>
    <w:rsid w:val="001B6D2D"/>
    <w:rsid w:val="001C1BE1"/>
    <w:rsid w:val="001C2176"/>
    <w:rsid w:val="001C40F4"/>
    <w:rsid w:val="001C439B"/>
    <w:rsid w:val="001C4D12"/>
    <w:rsid w:val="001C5A86"/>
    <w:rsid w:val="001C5D2A"/>
    <w:rsid w:val="001C7572"/>
    <w:rsid w:val="001C7F6B"/>
    <w:rsid w:val="001D194B"/>
    <w:rsid w:val="001D1FF7"/>
    <w:rsid w:val="001D2D71"/>
    <w:rsid w:val="001D2D95"/>
    <w:rsid w:val="001D3018"/>
    <w:rsid w:val="001D306D"/>
    <w:rsid w:val="001D389D"/>
    <w:rsid w:val="001D526F"/>
    <w:rsid w:val="001D5B25"/>
    <w:rsid w:val="001D7523"/>
    <w:rsid w:val="001E08A7"/>
    <w:rsid w:val="001E1DC0"/>
    <w:rsid w:val="001E1F20"/>
    <w:rsid w:val="001E2002"/>
    <w:rsid w:val="001E2A0F"/>
    <w:rsid w:val="001E59E6"/>
    <w:rsid w:val="001E5D45"/>
    <w:rsid w:val="001E7A4E"/>
    <w:rsid w:val="001F1CB7"/>
    <w:rsid w:val="001F2A11"/>
    <w:rsid w:val="001F52E4"/>
    <w:rsid w:val="001F66E9"/>
    <w:rsid w:val="001F714D"/>
    <w:rsid w:val="001F7DEA"/>
    <w:rsid w:val="001F7F21"/>
    <w:rsid w:val="002009D2"/>
    <w:rsid w:val="00200DC9"/>
    <w:rsid w:val="00201710"/>
    <w:rsid w:val="00204E94"/>
    <w:rsid w:val="0020565D"/>
    <w:rsid w:val="00210076"/>
    <w:rsid w:val="00211FE7"/>
    <w:rsid w:val="002130CF"/>
    <w:rsid w:val="002132CF"/>
    <w:rsid w:val="002133CB"/>
    <w:rsid w:val="00214872"/>
    <w:rsid w:val="00215F05"/>
    <w:rsid w:val="00215F12"/>
    <w:rsid w:val="0021735F"/>
    <w:rsid w:val="0021753C"/>
    <w:rsid w:val="0021764D"/>
    <w:rsid w:val="00221227"/>
    <w:rsid w:val="00223B8F"/>
    <w:rsid w:val="002257E8"/>
    <w:rsid w:val="00230A43"/>
    <w:rsid w:val="002337B2"/>
    <w:rsid w:val="00234E9D"/>
    <w:rsid w:val="00237F04"/>
    <w:rsid w:val="002418C0"/>
    <w:rsid w:val="00242C39"/>
    <w:rsid w:val="0024373B"/>
    <w:rsid w:val="00243D8D"/>
    <w:rsid w:val="00244C40"/>
    <w:rsid w:val="002457D3"/>
    <w:rsid w:val="002477B5"/>
    <w:rsid w:val="00252FB8"/>
    <w:rsid w:val="002556E7"/>
    <w:rsid w:val="002565E6"/>
    <w:rsid w:val="002567BD"/>
    <w:rsid w:val="0026083A"/>
    <w:rsid w:val="00261319"/>
    <w:rsid w:val="002631BA"/>
    <w:rsid w:val="00266715"/>
    <w:rsid w:val="002700DD"/>
    <w:rsid w:val="002727A9"/>
    <w:rsid w:val="002756CD"/>
    <w:rsid w:val="002802DF"/>
    <w:rsid w:val="002810B9"/>
    <w:rsid w:val="002843C6"/>
    <w:rsid w:val="00285624"/>
    <w:rsid w:val="0028660C"/>
    <w:rsid w:val="002870D5"/>
    <w:rsid w:val="00291146"/>
    <w:rsid w:val="00292DC8"/>
    <w:rsid w:val="0029335D"/>
    <w:rsid w:val="00293DFC"/>
    <w:rsid w:val="0029422B"/>
    <w:rsid w:val="002A0104"/>
    <w:rsid w:val="002A0CE7"/>
    <w:rsid w:val="002A1263"/>
    <w:rsid w:val="002A1FB1"/>
    <w:rsid w:val="002A6BBA"/>
    <w:rsid w:val="002A7A47"/>
    <w:rsid w:val="002B0843"/>
    <w:rsid w:val="002B1188"/>
    <w:rsid w:val="002B1971"/>
    <w:rsid w:val="002B1B93"/>
    <w:rsid w:val="002B2A14"/>
    <w:rsid w:val="002B2B9D"/>
    <w:rsid w:val="002B32A4"/>
    <w:rsid w:val="002B49B3"/>
    <w:rsid w:val="002B5B70"/>
    <w:rsid w:val="002B5D72"/>
    <w:rsid w:val="002B6F87"/>
    <w:rsid w:val="002C1297"/>
    <w:rsid w:val="002C1983"/>
    <w:rsid w:val="002C332A"/>
    <w:rsid w:val="002C3E0A"/>
    <w:rsid w:val="002C576C"/>
    <w:rsid w:val="002D08B6"/>
    <w:rsid w:val="002D2E1A"/>
    <w:rsid w:val="002D375A"/>
    <w:rsid w:val="002D4006"/>
    <w:rsid w:val="002D49C6"/>
    <w:rsid w:val="002E1269"/>
    <w:rsid w:val="002E23F3"/>
    <w:rsid w:val="002E4481"/>
    <w:rsid w:val="002E459E"/>
    <w:rsid w:val="002E489C"/>
    <w:rsid w:val="002E5704"/>
    <w:rsid w:val="002E702D"/>
    <w:rsid w:val="002F0211"/>
    <w:rsid w:val="002F3093"/>
    <w:rsid w:val="002F5868"/>
    <w:rsid w:val="002F6A40"/>
    <w:rsid w:val="002F6E78"/>
    <w:rsid w:val="003005E3"/>
    <w:rsid w:val="00301601"/>
    <w:rsid w:val="00301F25"/>
    <w:rsid w:val="003025B0"/>
    <w:rsid w:val="00305BBD"/>
    <w:rsid w:val="0030697A"/>
    <w:rsid w:val="00306B73"/>
    <w:rsid w:val="003072BA"/>
    <w:rsid w:val="00310273"/>
    <w:rsid w:val="00311B90"/>
    <w:rsid w:val="0031380E"/>
    <w:rsid w:val="00316CF9"/>
    <w:rsid w:val="003175A5"/>
    <w:rsid w:val="00317E83"/>
    <w:rsid w:val="003205F4"/>
    <w:rsid w:val="003217B7"/>
    <w:rsid w:val="00322003"/>
    <w:rsid w:val="00324CFF"/>
    <w:rsid w:val="0032591C"/>
    <w:rsid w:val="003276D6"/>
    <w:rsid w:val="003319E8"/>
    <w:rsid w:val="00332FAA"/>
    <w:rsid w:val="00332FD3"/>
    <w:rsid w:val="00334F61"/>
    <w:rsid w:val="0033546E"/>
    <w:rsid w:val="003357E2"/>
    <w:rsid w:val="0034268E"/>
    <w:rsid w:val="003437CA"/>
    <w:rsid w:val="003443CD"/>
    <w:rsid w:val="003455D7"/>
    <w:rsid w:val="00345B18"/>
    <w:rsid w:val="003476FF"/>
    <w:rsid w:val="003500DD"/>
    <w:rsid w:val="00350B42"/>
    <w:rsid w:val="00351108"/>
    <w:rsid w:val="00351D56"/>
    <w:rsid w:val="0035225D"/>
    <w:rsid w:val="00352BB4"/>
    <w:rsid w:val="00353248"/>
    <w:rsid w:val="00353EC3"/>
    <w:rsid w:val="00355B15"/>
    <w:rsid w:val="003563B0"/>
    <w:rsid w:val="00357B60"/>
    <w:rsid w:val="003630BD"/>
    <w:rsid w:val="003643EE"/>
    <w:rsid w:val="003645A2"/>
    <w:rsid w:val="00366498"/>
    <w:rsid w:val="003672BF"/>
    <w:rsid w:val="003704E2"/>
    <w:rsid w:val="00370B84"/>
    <w:rsid w:val="00370CE2"/>
    <w:rsid w:val="00372842"/>
    <w:rsid w:val="00373536"/>
    <w:rsid w:val="00373A33"/>
    <w:rsid w:val="0037400D"/>
    <w:rsid w:val="0037783E"/>
    <w:rsid w:val="00384158"/>
    <w:rsid w:val="00386CB5"/>
    <w:rsid w:val="0039330C"/>
    <w:rsid w:val="00393EEC"/>
    <w:rsid w:val="00394214"/>
    <w:rsid w:val="00395049"/>
    <w:rsid w:val="0039665C"/>
    <w:rsid w:val="00396E4D"/>
    <w:rsid w:val="0039766B"/>
    <w:rsid w:val="003A2425"/>
    <w:rsid w:val="003A256A"/>
    <w:rsid w:val="003A31C6"/>
    <w:rsid w:val="003A399C"/>
    <w:rsid w:val="003A3F38"/>
    <w:rsid w:val="003A46D1"/>
    <w:rsid w:val="003A4F91"/>
    <w:rsid w:val="003A5B04"/>
    <w:rsid w:val="003A7838"/>
    <w:rsid w:val="003B05E1"/>
    <w:rsid w:val="003B79B0"/>
    <w:rsid w:val="003C17AB"/>
    <w:rsid w:val="003C2759"/>
    <w:rsid w:val="003C314C"/>
    <w:rsid w:val="003C5320"/>
    <w:rsid w:val="003C6450"/>
    <w:rsid w:val="003C73FA"/>
    <w:rsid w:val="003D3495"/>
    <w:rsid w:val="003D475E"/>
    <w:rsid w:val="003D72DC"/>
    <w:rsid w:val="003E0397"/>
    <w:rsid w:val="003E2E6E"/>
    <w:rsid w:val="003E32E4"/>
    <w:rsid w:val="003F15C0"/>
    <w:rsid w:val="003F4FF9"/>
    <w:rsid w:val="004006AC"/>
    <w:rsid w:val="00402247"/>
    <w:rsid w:val="00402ECE"/>
    <w:rsid w:val="00404EFC"/>
    <w:rsid w:val="00405A62"/>
    <w:rsid w:val="00405F96"/>
    <w:rsid w:val="0041151B"/>
    <w:rsid w:val="00411839"/>
    <w:rsid w:val="00412324"/>
    <w:rsid w:val="004129AC"/>
    <w:rsid w:val="00413659"/>
    <w:rsid w:val="00413B54"/>
    <w:rsid w:val="00414417"/>
    <w:rsid w:val="0041595A"/>
    <w:rsid w:val="0041762C"/>
    <w:rsid w:val="00426D42"/>
    <w:rsid w:val="00430767"/>
    <w:rsid w:val="00433996"/>
    <w:rsid w:val="00433F3B"/>
    <w:rsid w:val="00435FEB"/>
    <w:rsid w:val="00440293"/>
    <w:rsid w:val="00441720"/>
    <w:rsid w:val="004439AF"/>
    <w:rsid w:val="00443C97"/>
    <w:rsid w:val="00444328"/>
    <w:rsid w:val="004503F0"/>
    <w:rsid w:val="00450E94"/>
    <w:rsid w:val="0045132B"/>
    <w:rsid w:val="00453171"/>
    <w:rsid w:val="00455F19"/>
    <w:rsid w:val="0045658A"/>
    <w:rsid w:val="004568E8"/>
    <w:rsid w:val="00457870"/>
    <w:rsid w:val="0046158B"/>
    <w:rsid w:val="00466AEC"/>
    <w:rsid w:val="00470AB4"/>
    <w:rsid w:val="0047127A"/>
    <w:rsid w:val="00473BA8"/>
    <w:rsid w:val="00474789"/>
    <w:rsid w:val="00476653"/>
    <w:rsid w:val="004806E6"/>
    <w:rsid w:val="0048242D"/>
    <w:rsid w:val="00484963"/>
    <w:rsid w:val="00487F76"/>
    <w:rsid w:val="00490C21"/>
    <w:rsid w:val="00491A46"/>
    <w:rsid w:val="004967D1"/>
    <w:rsid w:val="00497E22"/>
    <w:rsid w:val="004A00EB"/>
    <w:rsid w:val="004A0A56"/>
    <w:rsid w:val="004A1793"/>
    <w:rsid w:val="004A21AA"/>
    <w:rsid w:val="004A2329"/>
    <w:rsid w:val="004A27FE"/>
    <w:rsid w:val="004A2FC1"/>
    <w:rsid w:val="004A3C3A"/>
    <w:rsid w:val="004A5EC9"/>
    <w:rsid w:val="004A604B"/>
    <w:rsid w:val="004A6373"/>
    <w:rsid w:val="004B068E"/>
    <w:rsid w:val="004B15A2"/>
    <w:rsid w:val="004B1E8E"/>
    <w:rsid w:val="004B2A24"/>
    <w:rsid w:val="004B2C53"/>
    <w:rsid w:val="004B4C90"/>
    <w:rsid w:val="004B607D"/>
    <w:rsid w:val="004B6133"/>
    <w:rsid w:val="004B6870"/>
    <w:rsid w:val="004C0CFE"/>
    <w:rsid w:val="004C17D1"/>
    <w:rsid w:val="004C18F3"/>
    <w:rsid w:val="004C3227"/>
    <w:rsid w:val="004C372D"/>
    <w:rsid w:val="004C3F09"/>
    <w:rsid w:val="004C4C06"/>
    <w:rsid w:val="004C4C59"/>
    <w:rsid w:val="004C6440"/>
    <w:rsid w:val="004C7671"/>
    <w:rsid w:val="004C7E44"/>
    <w:rsid w:val="004C7F8B"/>
    <w:rsid w:val="004D26F8"/>
    <w:rsid w:val="004D3277"/>
    <w:rsid w:val="004D76DC"/>
    <w:rsid w:val="004D7950"/>
    <w:rsid w:val="004E44D5"/>
    <w:rsid w:val="004E639F"/>
    <w:rsid w:val="004E74EF"/>
    <w:rsid w:val="004E7A3F"/>
    <w:rsid w:val="004F0B12"/>
    <w:rsid w:val="004F13B4"/>
    <w:rsid w:val="004F3D59"/>
    <w:rsid w:val="004F7061"/>
    <w:rsid w:val="004F706C"/>
    <w:rsid w:val="00502611"/>
    <w:rsid w:val="0050455E"/>
    <w:rsid w:val="00504E69"/>
    <w:rsid w:val="00505109"/>
    <w:rsid w:val="0050623A"/>
    <w:rsid w:val="0050711C"/>
    <w:rsid w:val="00512529"/>
    <w:rsid w:val="005125EE"/>
    <w:rsid w:val="00512818"/>
    <w:rsid w:val="00513CC1"/>
    <w:rsid w:val="005149A2"/>
    <w:rsid w:val="005169F8"/>
    <w:rsid w:val="005174A7"/>
    <w:rsid w:val="005210CA"/>
    <w:rsid w:val="0052562E"/>
    <w:rsid w:val="00525A8D"/>
    <w:rsid w:val="00531BF3"/>
    <w:rsid w:val="00532138"/>
    <w:rsid w:val="00535ECE"/>
    <w:rsid w:val="00535F93"/>
    <w:rsid w:val="00535FF6"/>
    <w:rsid w:val="005413A8"/>
    <w:rsid w:val="00544F29"/>
    <w:rsid w:val="005455A0"/>
    <w:rsid w:val="00546B35"/>
    <w:rsid w:val="00547CA5"/>
    <w:rsid w:val="00552CD1"/>
    <w:rsid w:val="00555D4F"/>
    <w:rsid w:val="00556D6C"/>
    <w:rsid w:val="00557B84"/>
    <w:rsid w:val="005618C0"/>
    <w:rsid w:val="005631B5"/>
    <w:rsid w:val="00563575"/>
    <w:rsid w:val="00564A3A"/>
    <w:rsid w:val="00571823"/>
    <w:rsid w:val="00574D1C"/>
    <w:rsid w:val="005755CA"/>
    <w:rsid w:val="0057586D"/>
    <w:rsid w:val="0058392D"/>
    <w:rsid w:val="005843BC"/>
    <w:rsid w:val="0058673C"/>
    <w:rsid w:val="00590A26"/>
    <w:rsid w:val="00591CC3"/>
    <w:rsid w:val="00597C0A"/>
    <w:rsid w:val="00597EC2"/>
    <w:rsid w:val="005A0263"/>
    <w:rsid w:val="005A05A5"/>
    <w:rsid w:val="005A1BFC"/>
    <w:rsid w:val="005A3C69"/>
    <w:rsid w:val="005A559B"/>
    <w:rsid w:val="005A7848"/>
    <w:rsid w:val="005B166B"/>
    <w:rsid w:val="005B2406"/>
    <w:rsid w:val="005B6E6B"/>
    <w:rsid w:val="005C482B"/>
    <w:rsid w:val="005C53A2"/>
    <w:rsid w:val="005C70B2"/>
    <w:rsid w:val="005D215B"/>
    <w:rsid w:val="005D2525"/>
    <w:rsid w:val="005D31AC"/>
    <w:rsid w:val="005D38FE"/>
    <w:rsid w:val="005D4CBB"/>
    <w:rsid w:val="005D73C0"/>
    <w:rsid w:val="005E0ACB"/>
    <w:rsid w:val="005E192B"/>
    <w:rsid w:val="005E196B"/>
    <w:rsid w:val="005E52BC"/>
    <w:rsid w:val="005E5DB0"/>
    <w:rsid w:val="005E686E"/>
    <w:rsid w:val="005E6DBB"/>
    <w:rsid w:val="005E72AA"/>
    <w:rsid w:val="005E75E8"/>
    <w:rsid w:val="005F0F1E"/>
    <w:rsid w:val="005F3D84"/>
    <w:rsid w:val="005F74CF"/>
    <w:rsid w:val="00600BCF"/>
    <w:rsid w:val="006013CE"/>
    <w:rsid w:val="006032C7"/>
    <w:rsid w:val="006039A1"/>
    <w:rsid w:val="00603E92"/>
    <w:rsid w:val="006104B0"/>
    <w:rsid w:val="00610872"/>
    <w:rsid w:val="00612D87"/>
    <w:rsid w:val="00612E1B"/>
    <w:rsid w:val="00621299"/>
    <w:rsid w:val="00623E00"/>
    <w:rsid w:val="006247B2"/>
    <w:rsid w:val="00625D40"/>
    <w:rsid w:val="006273F3"/>
    <w:rsid w:val="00630C39"/>
    <w:rsid w:val="00630D92"/>
    <w:rsid w:val="00631AE7"/>
    <w:rsid w:val="00632D3A"/>
    <w:rsid w:val="00633DDA"/>
    <w:rsid w:val="006356FA"/>
    <w:rsid w:val="00636935"/>
    <w:rsid w:val="00636BEB"/>
    <w:rsid w:val="0063777B"/>
    <w:rsid w:val="00637DEE"/>
    <w:rsid w:val="0064395E"/>
    <w:rsid w:val="00644C13"/>
    <w:rsid w:val="006450BF"/>
    <w:rsid w:val="0065013F"/>
    <w:rsid w:val="00652309"/>
    <w:rsid w:val="00652E8C"/>
    <w:rsid w:val="00653214"/>
    <w:rsid w:val="0065622D"/>
    <w:rsid w:val="00657F36"/>
    <w:rsid w:val="006634D3"/>
    <w:rsid w:val="006642B4"/>
    <w:rsid w:val="00673CA3"/>
    <w:rsid w:val="00675B97"/>
    <w:rsid w:val="00676386"/>
    <w:rsid w:val="006764FE"/>
    <w:rsid w:val="00680202"/>
    <w:rsid w:val="00680A07"/>
    <w:rsid w:val="00680A8C"/>
    <w:rsid w:val="00680DEF"/>
    <w:rsid w:val="006820F7"/>
    <w:rsid w:val="0068291D"/>
    <w:rsid w:val="0068378B"/>
    <w:rsid w:val="00684F79"/>
    <w:rsid w:val="006904BB"/>
    <w:rsid w:val="006919A7"/>
    <w:rsid w:val="0069312C"/>
    <w:rsid w:val="00693CA9"/>
    <w:rsid w:val="006948B9"/>
    <w:rsid w:val="00694B9F"/>
    <w:rsid w:val="006A0119"/>
    <w:rsid w:val="006A118F"/>
    <w:rsid w:val="006A12AB"/>
    <w:rsid w:val="006A19A5"/>
    <w:rsid w:val="006A1C8F"/>
    <w:rsid w:val="006A1DB0"/>
    <w:rsid w:val="006A55BF"/>
    <w:rsid w:val="006B11BA"/>
    <w:rsid w:val="006B2BF3"/>
    <w:rsid w:val="006B3157"/>
    <w:rsid w:val="006B324D"/>
    <w:rsid w:val="006B3F8F"/>
    <w:rsid w:val="006B5D93"/>
    <w:rsid w:val="006B63A1"/>
    <w:rsid w:val="006B7993"/>
    <w:rsid w:val="006C55A0"/>
    <w:rsid w:val="006D2412"/>
    <w:rsid w:val="006D241B"/>
    <w:rsid w:val="006D3453"/>
    <w:rsid w:val="006D4525"/>
    <w:rsid w:val="006D6E9C"/>
    <w:rsid w:val="006E0316"/>
    <w:rsid w:val="006E58B8"/>
    <w:rsid w:val="006F0788"/>
    <w:rsid w:val="006F0909"/>
    <w:rsid w:val="006F120F"/>
    <w:rsid w:val="006F3F29"/>
    <w:rsid w:val="00700AD1"/>
    <w:rsid w:val="007015AC"/>
    <w:rsid w:val="00702E39"/>
    <w:rsid w:val="00703C4F"/>
    <w:rsid w:val="00703FE2"/>
    <w:rsid w:val="007043F4"/>
    <w:rsid w:val="00704D54"/>
    <w:rsid w:val="007053F5"/>
    <w:rsid w:val="007058BC"/>
    <w:rsid w:val="00706AE9"/>
    <w:rsid w:val="007104E4"/>
    <w:rsid w:val="00711535"/>
    <w:rsid w:val="00711C81"/>
    <w:rsid w:val="0071276F"/>
    <w:rsid w:val="00714BB3"/>
    <w:rsid w:val="00714EE3"/>
    <w:rsid w:val="007169F1"/>
    <w:rsid w:val="00717195"/>
    <w:rsid w:val="00720F37"/>
    <w:rsid w:val="00723E3F"/>
    <w:rsid w:val="0072430B"/>
    <w:rsid w:val="00725DB5"/>
    <w:rsid w:val="007313A6"/>
    <w:rsid w:val="007322E5"/>
    <w:rsid w:val="00732712"/>
    <w:rsid w:val="00732A57"/>
    <w:rsid w:val="00733FA9"/>
    <w:rsid w:val="00735AA5"/>
    <w:rsid w:val="00737ACA"/>
    <w:rsid w:val="00741D15"/>
    <w:rsid w:val="00741EF0"/>
    <w:rsid w:val="007426BA"/>
    <w:rsid w:val="007443B1"/>
    <w:rsid w:val="00744414"/>
    <w:rsid w:val="007464F8"/>
    <w:rsid w:val="007469D7"/>
    <w:rsid w:val="00750A38"/>
    <w:rsid w:val="007523CA"/>
    <w:rsid w:val="0076070D"/>
    <w:rsid w:val="007616E8"/>
    <w:rsid w:val="00762283"/>
    <w:rsid w:val="00763CE6"/>
    <w:rsid w:val="00766647"/>
    <w:rsid w:val="0076672C"/>
    <w:rsid w:val="0077102F"/>
    <w:rsid w:val="0077267E"/>
    <w:rsid w:val="00775410"/>
    <w:rsid w:val="007760DC"/>
    <w:rsid w:val="00780793"/>
    <w:rsid w:val="007842C3"/>
    <w:rsid w:val="0079002D"/>
    <w:rsid w:val="00792EBD"/>
    <w:rsid w:val="0079521C"/>
    <w:rsid w:val="00797887"/>
    <w:rsid w:val="007A4354"/>
    <w:rsid w:val="007A5678"/>
    <w:rsid w:val="007B02A7"/>
    <w:rsid w:val="007B168B"/>
    <w:rsid w:val="007B35EF"/>
    <w:rsid w:val="007B3B4D"/>
    <w:rsid w:val="007B4D1A"/>
    <w:rsid w:val="007B50AB"/>
    <w:rsid w:val="007B61B1"/>
    <w:rsid w:val="007B7F4A"/>
    <w:rsid w:val="007C01AB"/>
    <w:rsid w:val="007C06C1"/>
    <w:rsid w:val="007C15E8"/>
    <w:rsid w:val="007C3D72"/>
    <w:rsid w:val="007C6F47"/>
    <w:rsid w:val="007D17BC"/>
    <w:rsid w:val="007D244A"/>
    <w:rsid w:val="007D4DAC"/>
    <w:rsid w:val="007D57A6"/>
    <w:rsid w:val="007D5AF5"/>
    <w:rsid w:val="007D771D"/>
    <w:rsid w:val="007D78F0"/>
    <w:rsid w:val="007D7FEC"/>
    <w:rsid w:val="007E2162"/>
    <w:rsid w:val="007E4C1E"/>
    <w:rsid w:val="007E4D65"/>
    <w:rsid w:val="007E4FD5"/>
    <w:rsid w:val="007E75FA"/>
    <w:rsid w:val="007F18C5"/>
    <w:rsid w:val="007F1ABD"/>
    <w:rsid w:val="007F20C8"/>
    <w:rsid w:val="007F28AB"/>
    <w:rsid w:val="007F3D85"/>
    <w:rsid w:val="007F5C0F"/>
    <w:rsid w:val="0080031F"/>
    <w:rsid w:val="008005ED"/>
    <w:rsid w:val="008006FA"/>
    <w:rsid w:val="00801AC7"/>
    <w:rsid w:val="00803E0B"/>
    <w:rsid w:val="00803FE0"/>
    <w:rsid w:val="00804B0F"/>
    <w:rsid w:val="008061E0"/>
    <w:rsid w:val="00807D03"/>
    <w:rsid w:val="008141CD"/>
    <w:rsid w:val="00814FC3"/>
    <w:rsid w:val="00820389"/>
    <w:rsid w:val="00822DA6"/>
    <w:rsid w:val="008232E7"/>
    <w:rsid w:val="00823D3E"/>
    <w:rsid w:val="00825ADB"/>
    <w:rsid w:val="0082674D"/>
    <w:rsid w:val="008268B2"/>
    <w:rsid w:val="00833AEF"/>
    <w:rsid w:val="00834C0E"/>
    <w:rsid w:val="0084067E"/>
    <w:rsid w:val="00842387"/>
    <w:rsid w:val="00844AAF"/>
    <w:rsid w:val="0084518C"/>
    <w:rsid w:val="00845DE9"/>
    <w:rsid w:val="00851FCC"/>
    <w:rsid w:val="008520A6"/>
    <w:rsid w:val="0085243C"/>
    <w:rsid w:val="00852F98"/>
    <w:rsid w:val="00854CCF"/>
    <w:rsid w:val="00855C89"/>
    <w:rsid w:val="00855C94"/>
    <w:rsid w:val="008563D3"/>
    <w:rsid w:val="00856A33"/>
    <w:rsid w:val="00857EEC"/>
    <w:rsid w:val="0086073F"/>
    <w:rsid w:val="008610D3"/>
    <w:rsid w:val="008624E5"/>
    <w:rsid w:val="00862BF4"/>
    <w:rsid w:val="0086419A"/>
    <w:rsid w:val="00864A88"/>
    <w:rsid w:val="0086679F"/>
    <w:rsid w:val="00866973"/>
    <w:rsid w:val="0086724A"/>
    <w:rsid w:val="00871BE0"/>
    <w:rsid w:val="00871DDA"/>
    <w:rsid w:val="008731F6"/>
    <w:rsid w:val="00874B02"/>
    <w:rsid w:val="00875AAE"/>
    <w:rsid w:val="008808C8"/>
    <w:rsid w:val="00881CE2"/>
    <w:rsid w:val="00881EC6"/>
    <w:rsid w:val="008820EF"/>
    <w:rsid w:val="00885F4A"/>
    <w:rsid w:val="00887217"/>
    <w:rsid w:val="00891F49"/>
    <w:rsid w:val="00893287"/>
    <w:rsid w:val="008953A4"/>
    <w:rsid w:val="008967DE"/>
    <w:rsid w:val="008976B0"/>
    <w:rsid w:val="008A08C7"/>
    <w:rsid w:val="008A13D0"/>
    <w:rsid w:val="008A3E39"/>
    <w:rsid w:val="008A672C"/>
    <w:rsid w:val="008A6808"/>
    <w:rsid w:val="008B240F"/>
    <w:rsid w:val="008B44F7"/>
    <w:rsid w:val="008B597C"/>
    <w:rsid w:val="008C22D1"/>
    <w:rsid w:val="008C2409"/>
    <w:rsid w:val="008C34A7"/>
    <w:rsid w:val="008C34DE"/>
    <w:rsid w:val="008C3CB9"/>
    <w:rsid w:val="008C6105"/>
    <w:rsid w:val="008C63E0"/>
    <w:rsid w:val="008C79B5"/>
    <w:rsid w:val="008D1423"/>
    <w:rsid w:val="008D469F"/>
    <w:rsid w:val="008D476E"/>
    <w:rsid w:val="008D5B33"/>
    <w:rsid w:val="008D6CC9"/>
    <w:rsid w:val="008E1AC5"/>
    <w:rsid w:val="008E3E81"/>
    <w:rsid w:val="008E41B7"/>
    <w:rsid w:val="008E5339"/>
    <w:rsid w:val="008E6A24"/>
    <w:rsid w:val="008F2B92"/>
    <w:rsid w:val="008F48CC"/>
    <w:rsid w:val="008F4D63"/>
    <w:rsid w:val="0090315E"/>
    <w:rsid w:val="00905A9E"/>
    <w:rsid w:val="00913CE2"/>
    <w:rsid w:val="0091405C"/>
    <w:rsid w:val="00914A00"/>
    <w:rsid w:val="009158D7"/>
    <w:rsid w:val="00916B5F"/>
    <w:rsid w:val="009173F5"/>
    <w:rsid w:val="00921F20"/>
    <w:rsid w:val="009242A2"/>
    <w:rsid w:val="00930740"/>
    <w:rsid w:val="009322CB"/>
    <w:rsid w:val="00935062"/>
    <w:rsid w:val="00935670"/>
    <w:rsid w:val="009365B2"/>
    <w:rsid w:val="009403AF"/>
    <w:rsid w:val="00940CE7"/>
    <w:rsid w:val="00941DB0"/>
    <w:rsid w:val="009429AA"/>
    <w:rsid w:val="00943593"/>
    <w:rsid w:val="00946817"/>
    <w:rsid w:val="00946C25"/>
    <w:rsid w:val="009472C6"/>
    <w:rsid w:val="0094732D"/>
    <w:rsid w:val="009474AE"/>
    <w:rsid w:val="0095119D"/>
    <w:rsid w:val="009519E6"/>
    <w:rsid w:val="00951AE9"/>
    <w:rsid w:val="0095287A"/>
    <w:rsid w:val="009537A9"/>
    <w:rsid w:val="0095417D"/>
    <w:rsid w:val="00954496"/>
    <w:rsid w:val="009579BA"/>
    <w:rsid w:val="00960C05"/>
    <w:rsid w:val="00960F37"/>
    <w:rsid w:val="00961414"/>
    <w:rsid w:val="009620B5"/>
    <w:rsid w:val="0096629C"/>
    <w:rsid w:val="00966CFE"/>
    <w:rsid w:val="0097033E"/>
    <w:rsid w:val="009709F9"/>
    <w:rsid w:val="00973071"/>
    <w:rsid w:val="0097498D"/>
    <w:rsid w:val="00975090"/>
    <w:rsid w:val="00976C05"/>
    <w:rsid w:val="009808B1"/>
    <w:rsid w:val="009808CB"/>
    <w:rsid w:val="00983764"/>
    <w:rsid w:val="0098667A"/>
    <w:rsid w:val="00986CBE"/>
    <w:rsid w:val="00994000"/>
    <w:rsid w:val="009960F7"/>
    <w:rsid w:val="00996429"/>
    <w:rsid w:val="00996A09"/>
    <w:rsid w:val="00997C25"/>
    <w:rsid w:val="009A3D00"/>
    <w:rsid w:val="009A3F0D"/>
    <w:rsid w:val="009A5523"/>
    <w:rsid w:val="009A597D"/>
    <w:rsid w:val="009A7BB8"/>
    <w:rsid w:val="009B00D9"/>
    <w:rsid w:val="009B16CF"/>
    <w:rsid w:val="009B2109"/>
    <w:rsid w:val="009B3858"/>
    <w:rsid w:val="009B429C"/>
    <w:rsid w:val="009B5A52"/>
    <w:rsid w:val="009B61DE"/>
    <w:rsid w:val="009B6C44"/>
    <w:rsid w:val="009C4975"/>
    <w:rsid w:val="009C4F89"/>
    <w:rsid w:val="009D1B96"/>
    <w:rsid w:val="009D544F"/>
    <w:rsid w:val="009D6209"/>
    <w:rsid w:val="009D76B2"/>
    <w:rsid w:val="009D7E9C"/>
    <w:rsid w:val="009E137E"/>
    <w:rsid w:val="009E23F6"/>
    <w:rsid w:val="009E54A1"/>
    <w:rsid w:val="009E5658"/>
    <w:rsid w:val="009E6926"/>
    <w:rsid w:val="009F04C8"/>
    <w:rsid w:val="009F436F"/>
    <w:rsid w:val="009F77F7"/>
    <w:rsid w:val="00A00B77"/>
    <w:rsid w:val="00A01313"/>
    <w:rsid w:val="00A0210B"/>
    <w:rsid w:val="00A03A68"/>
    <w:rsid w:val="00A05080"/>
    <w:rsid w:val="00A05142"/>
    <w:rsid w:val="00A0637E"/>
    <w:rsid w:val="00A07120"/>
    <w:rsid w:val="00A0766A"/>
    <w:rsid w:val="00A07797"/>
    <w:rsid w:val="00A10AF9"/>
    <w:rsid w:val="00A121F0"/>
    <w:rsid w:val="00A21E2C"/>
    <w:rsid w:val="00A22903"/>
    <w:rsid w:val="00A23E21"/>
    <w:rsid w:val="00A25763"/>
    <w:rsid w:val="00A32616"/>
    <w:rsid w:val="00A3288A"/>
    <w:rsid w:val="00A332E7"/>
    <w:rsid w:val="00A33A0C"/>
    <w:rsid w:val="00A34886"/>
    <w:rsid w:val="00A36AC7"/>
    <w:rsid w:val="00A36C36"/>
    <w:rsid w:val="00A370A1"/>
    <w:rsid w:val="00A4044E"/>
    <w:rsid w:val="00A41EE9"/>
    <w:rsid w:val="00A425F1"/>
    <w:rsid w:val="00A42FC8"/>
    <w:rsid w:val="00A45BA2"/>
    <w:rsid w:val="00A467BC"/>
    <w:rsid w:val="00A4701F"/>
    <w:rsid w:val="00A5244F"/>
    <w:rsid w:val="00A547C3"/>
    <w:rsid w:val="00A54825"/>
    <w:rsid w:val="00A55A5B"/>
    <w:rsid w:val="00A610A3"/>
    <w:rsid w:val="00A64AD0"/>
    <w:rsid w:val="00A711B4"/>
    <w:rsid w:val="00A71987"/>
    <w:rsid w:val="00A72F50"/>
    <w:rsid w:val="00A74B85"/>
    <w:rsid w:val="00A800CA"/>
    <w:rsid w:val="00A82684"/>
    <w:rsid w:val="00A83D28"/>
    <w:rsid w:val="00A8509B"/>
    <w:rsid w:val="00A87739"/>
    <w:rsid w:val="00A9047D"/>
    <w:rsid w:val="00A92EB5"/>
    <w:rsid w:val="00A93557"/>
    <w:rsid w:val="00A93696"/>
    <w:rsid w:val="00A9381E"/>
    <w:rsid w:val="00A946B1"/>
    <w:rsid w:val="00A95000"/>
    <w:rsid w:val="00AA20D9"/>
    <w:rsid w:val="00AA4AC7"/>
    <w:rsid w:val="00AA57A6"/>
    <w:rsid w:val="00AA57DD"/>
    <w:rsid w:val="00AA6894"/>
    <w:rsid w:val="00AB15C8"/>
    <w:rsid w:val="00AB442D"/>
    <w:rsid w:val="00AB4C50"/>
    <w:rsid w:val="00AB5A3C"/>
    <w:rsid w:val="00AC005E"/>
    <w:rsid w:val="00AC1FE1"/>
    <w:rsid w:val="00AC3F1D"/>
    <w:rsid w:val="00AC42DB"/>
    <w:rsid w:val="00AC445B"/>
    <w:rsid w:val="00AC45A0"/>
    <w:rsid w:val="00AC4AE8"/>
    <w:rsid w:val="00AC51E1"/>
    <w:rsid w:val="00AD1B82"/>
    <w:rsid w:val="00AD20B9"/>
    <w:rsid w:val="00AD3F54"/>
    <w:rsid w:val="00AD423F"/>
    <w:rsid w:val="00AD4845"/>
    <w:rsid w:val="00AD6764"/>
    <w:rsid w:val="00AD7C03"/>
    <w:rsid w:val="00AD7F60"/>
    <w:rsid w:val="00AE00D5"/>
    <w:rsid w:val="00AE15E6"/>
    <w:rsid w:val="00AE1B79"/>
    <w:rsid w:val="00AE1BBA"/>
    <w:rsid w:val="00AE2CC1"/>
    <w:rsid w:val="00AE534A"/>
    <w:rsid w:val="00AE632C"/>
    <w:rsid w:val="00AF0359"/>
    <w:rsid w:val="00AF3B10"/>
    <w:rsid w:val="00AF4ED4"/>
    <w:rsid w:val="00B0113D"/>
    <w:rsid w:val="00B0521D"/>
    <w:rsid w:val="00B07975"/>
    <w:rsid w:val="00B1011C"/>
    <w:rsid w:val="00B118BE"/>
    <w:rsid w:val="00B136C7"/>
    <w:rsid w:val="00B14525"/>
    <w:rsid w:val="00B14764"/>
    <w:rsid w:val="00B1681D"/>
    <w:rsid w:val="00B16FF9"/>
    <w:rsid w:val="00B2097E"/>
    <w:rsid w:val="00B20C9F"/>
    <w:rsid w:val="00B212AC"/>
    <w:rsid w:val="00B22619"/>
    <w:rsid w:val="00B23EB7"/>
    <w:rsid w:val="00B262E6"/>
    <w:rsid w:val="00B2768D"/>
    <w:rsid w:val="00B327FD"/>
    <w:rsid w:val="00B3305D"/>
    <w:rsid w:val="00B33F65"/>
    <w:rsid w:val="00B34458"/>
    <w:rsid w:val="00B34ADB"/>
    <w:rsid w:val="00B34DFA"/>
    <w:rsid w:val="00B3636B"/>
    <w:rsid w:val="00B36C94"/>
    <w:rsid w:val="00B439CC"/>
    <w:rsid w:val="00B44BE6"/>
    <w:rsid w:val="00B52382"/>
    <w:rsid w:val="00B523E6"/>
    <w:rsid w:val="00B52A49"/>
    <w:rsid w:val="00B55221"/>
    <w:rsid w:val="00B559AD"/>
    <w:rsid w:val="00B55E4A"/>
    <w:rsid w:val="00B56059"/>
    <w:rsid w:val="00B56ACE"/>
    <w:rsid w:val="00B57295"/>
    <w:rsid w:val="00B60B10"/>
    <w:rsid w:val="00B61A82"/>
    <w:rsid w:val="00B623EA"/>
    <w:rsid w:val="00B6304D"/>
    <w:rsid w:val="00B64A32"/>
    <w:rsid w:val="00B674F3"/>
    <w:rsid w:val="00B67A90"/>
    <w:rsid w:val="00B724CF"/>
    <w:rsid w:val="00B73F4F"/>
    <w:rsid w:val="00B757F4"/>
    <w:rsid w:val="00B75BA4"/>
    <w:rsid w:val="00B8172A"/>
    <w:rsid w:val="00B844FB"/>
    <w:rsid w:val="00B84ADA"/>
    <w:rsid w:val="00B8629A"/>
    <w:rsid w:val="00B904E1"/>
    <w:rsid w:val="00B90C07"/>
    <w:rsid w:val="00B92C3D"/>
    <w:rsid w:val="00B967CE"/>
    <w:rsid w:val="00BA1E2E"/>
    <w:rsid w:val="00BA3DCF"/>
    <w:rsid w:val="00BA4B23"/>
    <w:rsid w:val="00BA4FAD"/>
    <w:rsid w:val="00BA4FC8"/>
    <w:rsid w:val="00BA538C"/>
    <w:rsid w:val="00BA5C6B"/>
    <w:rsid w:val="00BA70AB"/>
    <w:rsid w:val="00BB1A1A"/>
    <w:rsid w:val="00BB2A13"/>
    <w:rsid w:val="00BB2AB3"/>
    <w:rsid w:val="00BB2D4F"/>
    <w:rsid w:val="00BB5297"/>
    <w:rsid w:val="00BB5DF3"/>
    <w:rsid w:val="00BB74E6"/>
    <w:rsid w:val="00BC053F"/>
    <w:rsid w:val="00BC5A7D"/>
    <w:rsid w:val="00BD0FE3"/>
    <w:rsid w:val="00BD2C52"/>
    <w:rsid w:val="00BD2E47"/>
    <w:rsid w:val="00BD5F81"/>
    <w:rsid w:val="00BD6A03"/>
    <w:rsid w:val="00BE1C91"/>
    <w:rsid w:val="00BE6C78"/>
    <w:rsid w:val="00BE7724"/>
    <w:rsid w:val="00BE7A9B"/>
    <w:rsid w:val="00BE7F77"/>
    <w:rsid w:val="00BF12D3"/>
    <w:rsid w:val="00BF3383"/>
    <w:rsid w:val="00C014EF"/>
    <w:rsid w:val="00C020AF"/>
    <w:rsid w:val="00C024DF"/>
    <w:rsid w:val="00C04108"/>
    <w:rsid w:val="00C0561F"/>
    <w:rsid w:val="00C056A6"/>
    <w:rsid w:val="00C11F23"/>
    <w:rsid w:val="00C1286A"/>
    <w:rsid w:val="00C1313C"/>
    <w:rsid w:val="00C16C06"/>
    <w:rsid w:val="00C16F5B"/>
    <w:rsid w:val="00C2070C"/>
    <w:rsid w:val="00C22F2C"/>
    <w:rsid w:val="00C2417E"/>
    <w:rsid w:val="00C3228E"/>
    <w:rsid w:val="00C3343C"/>
    <w:rsid w:val="00C34471"/>
    <w:rsid w:val="00C358BE"/>
    <w:rsid w:val="00C363B0"/>
    <w:rsid w:val="00C370DF"/>
    <w:rsid w:val="00C37B66"/>
    <w:rsid w:val="00C41142"/>
    <w:rsid w:val="00C411F8"/>
    <w:rsid w:val="00C4136D"/>
    <w:rsid w:val="00C423E8"/>
    <w:rsid w:val="00C44C3F"/>
    <w:rsid w:val="00C45574"/>
    <w:rsid w:val="00C4695F"/>
    <w:rsid w:val="00C532F8"/>
    <w:rsid w:val="00C54775"/>
    <w:rsid w:val="00C54F23"/>
    <w:rsid w:val="00C55F2C"/>
    <w:rsid w:val="00C57EC0"/>
    <w:rsid w:val="00C61042"/>
    <w:rsid w:val="00C62496"/>
    <w:rsid w:val="00C62671"/>
    <w:rsid w:val="00C628EB"/>
    <w:rsid w:val="00C63385"/>
    <w:rsid w:val="00C65439"/>
    <w:rsid w:val="00C65F18"/>
    <w:rsid w:val="00C6732F"/>
    <w:rsid w:val="00C71E8B"/>
    <w:rsid w:val="00C75738"/>
    <w:rsid w:val="00C77074"/>
    <w:rsid w:val="00C773EC"/>
    <w:rsid w:val="00C77A6F"/>
    <w:rsid w:val="00C80E54"/>
    <w:rsid w:val="00C869D1"/>
    <w:rsid w:val="00C86CB0"/>
    <w:rsid w:val="00C901F5"/>
    <w:rsid w:val="00C90F79"/>
    <w:rsid w:val="00C92602"/>
    <w:rsid w:val="00C94279"/>
    <w:rsid w:val="00C950DA"/>
    <w:rsid w:val="00C969E4"/>
    <w:rsid w:val="00C96A90"/>
    <w:rsid w:val="00C9733E"/>
    <w:rsid w:val="00CA189C"/>
    <w:rsid w:val="00CA4AC9"/>
    <w:rsid w:val="00CA4F5E"/>
    <w:rsid w:val="00CA526E"/>
    <w:rsid w:val="00CA5310"/>
    <w:rsid w:val="00CA60F1"/>
    <w:rsid w:val="00CA659A"/>
    <w:rsid w:val="00CB24AA"/>
    <w:rsid w:val="00CB2797"/>
    <w:rsid w:val="00CB2AF9"/>
    <w:rsid w:val="00CB2E52"/>
    <w:rsid w:val="00CB3294"/>
    <w:rsid w:val="00CC034E"/>
    <w:rsid w:val="00CC0B9C"/>
    <w:rsid w:val="00CC3D57"/>
    <w:rsid w:val="00CC57CE"/>
    <w:rsid w:val="00CC7818"/>
    <w:rsid w:val="00CD4225"/>
    <w:rsid w:val="00CD51BC"/>
    <w:rsid w:val="00CD7632"/>
    <w:rsid w:val="00CE0FA0"/>
    <w:rsid w:val="00CE39A9"/>
    <w:rsid w:val="00CE45B9"/>
    <w:rsid w:val="00CE4975"/>
    <w:rsid w:val="00CE5624"/>
    <w:rsid w:val="00CF2587"/>
    <w:rsid w:val="00CF4122"/>
    <w:rsid w:val="00CF581F"/>
    <w:rsid w:val="00CF62AF"/>
    <w:rsid w:val="00CF7752"/>
    <w:rsid w:val="00D000C8"/>
    <w:rsid w:val="00D006DF"/>
    <w:rsid w:val="00D01946"/>
    <w:rsid w:val="00D020B4"/>
    <w:rsid w:val="00D02929"/>
    <w:rsid w:val="00D04300"/>
    <w:rsid w:val="00D04AA7"/>
    <w:rsid w:val="00D061A3"/>
    <w:rsid w:val="00D06CAE"/>
    <w:rsid w:val="00D135AD"/>
    <w:rsid w:val="00D16236"/>
    <w:rsid w:val="00D1755F"/>
    <w:rsid w:val="00D216EF"/>
    <w:rsid w:val="00D21B6A"/>
    <w:rsid w:val="00D227BF"/>
    <w:rsid w:val="00D252EA"/>
    <w:rsid w:val="00D25A7C"/>
    <w:rsid w:val="00D31653"/>
    <w:rsid w:val="00D341DC"/>
    <w:rsid w:val="00D34BD7"/>
    <w:rsid w:val="00D361A4"/>
    <w:rsid w:val="00D36A01"/>
    <w:rsid w:val="00D4226B"/>
    <w:rsid w:val="00D42D66"/>
    <w:rsid w:val="00D515B7"/>
    <w:rsid w:val="00D52DC8"/>
    <w:rsid w:val="00D562EA"/>
    <w:rsid w:val="00D57B37"/>
    <w:rsid w:val="00D64C3F"/>
    <w:rsid w:val="00D65401"/>
    <w:rsid w:val="00D66751"/>
    <w:rsid w:val="00D6760F"/>
    <w:rsid w:val="00D702E6"/>
    <w:rsid w:val="00D70C00"/>
    <w:rsid w:val="00D70E10"/>
    <w:rsid w:val="00D70E6C"/>
    <w:rsid w:val="00D70F1F"/>
    <w:rsid w:val="00D738E5"/>
    <w:rsid w:val="00D740B2"/>
    <w:rsid w:val="00D74112"/>
    <w:rsid w:val="00D76713"/>
    <w:rsid w:val="00D805CA"/>
    <w:rsid w:val="00D82879"/>
    <w:rsid w:val="00D8371B"/>
    <w:rsid w:val="00D85F4D"/>
    <w:rsid w:val="00D86CA6"/>
    <w:rsid w:val="00D86DD1"/>
    <w:rsid w:val="00D90993"/>
    <w:rsid w:val="00D920CF"/>
    <w:rsid w:val="00D93442"/>
    <w:rsid w:val="00D93655"/>
    <w:rsid w:val="00D94943"/>
    <w:rsid w:val="00D95341"/>
    <w:rsid w:val="00D95D17"/>
    <w:rsid w:val="00DA0704"/>
    <w:rsid w:val="00DA0C1B"/>
    <w:rsid w:val="00DA22B0"/>
    <w:rsid w:val="00DA338F"/>
    <w:rsid w:val="00DA3BB8"/>
    <w:rsid w:val="00DA6DFD"/>
    <w:rsid w:val="00DA7A17"/>
    <w:rsid w:val="00DA7FAC"/>
    <w:rsid w:val="00DB138F"/>
    <w:rsid w:val="00DB66A8"/>
    <w:rsid w:val="00DB7433"/>
    <w:rsid w:val="00DB7536"/>
    <w:rsid w:val="00DC04E4"/>
    <w:rsid w:val="00DC63D0"/>
    <w:rsid w:val="00DD17FD"/>
    <w:rsid w:val="00DD479D"/>
    <w:rsid w:val="00DE6B12"/>
    <w:rsid w:val="00DF4402"/>
    <w:rsid w:val="00DF4543"/>
    <w:rsid w:val="00DF6FCE"/>
    <w:rsid w:val="00DF7E6E"/>
    <w:rsid w:val="00E02384"/>
    <w:rsid w:val="00E04BF0"/>
    <w:rsid w:val="00E0528B"/>
    <w:rsid w:val="00E05528"/>
    <w:rsid w:val="00E06D0C"/>
    <w:rsid w:val="00E07F0B"/>
    <w:rsid w:val="00E07F27"/>
    <w:rsid w:val="00E10004"/>
    <w:rsid w:val="00E129B7"/>
    <w:rsid w:val="00E14D0C"/>
    <w:rsid w:val="00E208F5"/>
    <w:rsid w:val="00E242DD"/>
    <w:rsid w:val="00E2446F"/>
    <w:rsid w:val="00E24823"/>
    <w:rsid w:val="00E24DB5"/>
    <w:rsid w:val="00E333EF"/>
    <w:rsid w:val="00E356C5"/>
    <w:rsid w:val="00E3784A"/>
    <w:rsid w:val="00E37A86"/>
    <w:rsid w:val="00E41309"/>
    <w:rsid w:val="00E4172F"/>
    <w:rsid w:val="00E42DD5"/>
    <w:rsid w:val="00E445E4"/>
    <w:rsid w:val="00E446FD"/>
    <w:rsid w:val="00E45BBC"/>
    <w:rsid w:val="00E50CB3"/>
    <w:rsid w:val="00E50E07"/>
    <w:rsid w:val="00E51038"/>
    <w:rsid w:val="00E52B7B"/>
    <w:rsid w:val="00E53FBF"/>
    <w:rsid w:val="00E5568D"/>
    <w:rsid w:val="00E560A5"/>
    <w:rsid w:val="00E632EE"/>
    <w:rsid w:val="00E641CF"/>
    <w:rsid w:val="00E648DE"/>
    <w:rsid w:val="00E65233"/>
    <w:rsid w:val="00E719E0"/>
    <w:rsid w:val="00E75EC5"/>
    <w:rsid w:val="00E77ACD"/>
    <w:rsid w:val="00E826C4"/>
    <w:rsid w:val="00E82FFD"/>
    <w:rsid w:val="00E832CF"/>
    <w:rsid w:val="00E858A1"/>
    <w:rsid w:val="00E90837"/>
    <w:rsid w:val="00E917DC"/>
    <w:rsid w:val="00E94378"/>
    <w:rsid w:val="00E9441B"/>
    <w:rsid w:val="00E944D9"/>
    <w:rsid w:val="00EA0603"/>
    <w:rsid w:val="00EA1FAF"/>
    <w:rsid w:val="00EA60DA"/>
    <w:rsid w:val="00EB10F6"/>
    <w:rsid w:val="00EB18BA"/>
    <w:rsid w:val="00EB3C1A"/>
    <w:rsid w:val="00EB402F"/>
    <w:rsid w:val="00EB46C4"/>
    <w:rsid w:val="00EB554D"/>
    <w:rsid w:val="00EB6AB0"/>
    <w:rsid w:val="00EB7E84"/>
    <w:rsid w:val="00EC0982"/>
    <w:rsid w:val="00EC0D35"/>
    <w:rsid w:val="00EC191D"/>
    <w:rsid w:val="00EC409C"/>
    <w:rsid w:val="00EC53A3"/>
    <w:rsid w:val="00ED03F6"/>
    <w:rsid w:val="00ED172A"/>
    <w:rsid w:val="00ED29CD"/>
    <w:rsid w:val="00ED66FC"/>
    <w:rsid w:val="00ED7BA6"/>
    <w:rsid w:val="00EE1545"/>
    <w:rsid w:val="00EE1E43"/>
    <w:rsid w:val="00EE363A"/>
    <w:rsid w:val="00EE42C0"/>
    <w:rsid w:val="00EE4A9D"/>
    <w:rsid w:val="00EE5011"/>
    <w:rsid w:val="00EE5258"/>
    <w:rsid w:val="00EF065D"/>
    <w:rsid w:val="00EF2A27"/>
    <w:rsid w:val="00EF4331"/>
    <w:rsid w:val="00EF5590"/>
    <w:rsid w:val="00EF72EE"/>
    <w:rsid w:val="00F0014B"/>
    <w:rsid w:val="00F050E3"/>
    <w:rsid w:val="00F05C61"/>
    <w:rsid w:val="00F06519"/>
    <w:rsid w:val="00F11648"/>
    <w:rsid w:val="00F14950"/>
    <w:rsid w:val="00F159C6"/>
    <w:rsid w:val="00F162B5"/>
    <w:rsid w:val="00F16603"/>
    <w:rsid w:val="00F16DDF"/>
    <w:rsid w:val="00F20A44"/>
    <w:rsid w:val="00F21AF9"/>
    <w:rsid w:val="00F23C19"/>
    <w:rsid w:val="00F263FF"/>
    <w:rsid w:val="00F2662D"/>
    <w:rsid w:val="00F26936"/>
    <w:rsid w:val="00F2694F"/>
    <w:rsid w:val="00F30933"/>
    <w:rsid w:val="00F33C4F"/>
    <w:rsid w:val="00F368C4"/>
    <w:rsid w:val="00F37A7E"/>
    <w:rsid w:val="00F44299"/>
    <w:rsid w:val="00F44AC7"/>
    <w:rsid w:val="00F45908"/>
    <w:rsid w:val="00F4701F"/>
    <w:rsid w:val="00F47118"/>
    <w:rsid w:val="00F5127A"/>
    <w:rsid w:val="00F52160"/>
    <w:rsid w:val="00F52772"/>
    <w:rsid w:val="00F54804"/>
    <w:rsid w:val="00F548B4"/>
    <w:rsid w:val="00F54B38"/>
    <w:rsid w:val="00F60D29"/>
    <w:rsid w:val="00F656A9"/>
    <w:rsid w:val="00F65F0E"/>
    <w:rsid w:val="00F70CEF"/>
    <w:rsid w:val="00F70EAA"/>
    <w:rsid w:val="00F715A3"/>
    <w:rsid w:val="00F740C9"/>
    <w:rsid w:val="00F75426"/>
    <w:rsid w:val="00F805D1"/>
    <w:rsid w:val="00F811C9"/>
    <w:rsid w:val="00F81B94"/>
    <w:rsid w:val="00F81CE9"/>
    <w:rsid w:val="00F82B37"/>
    <w:rsid w:val="00F83E78"/>
    <w:rsid w:val="00F84195"/>
    <w:rsid w:val="00F84F88"/>
    <w:rsid w:val="00F91447"/>
    <w:rsid w:val="00F91453"/>
    <w:rsid w:val="00F919FE"/>
    <w:rsid w:val="00F91CCE"/>
    <w:rsid w:val="00F931D6"/>
    <w:rsid w:val="00F935D4"/>
    <w:rsid w:val="00F93A77"/>
    <w:rsid w:val="00F962F7"/>
    <w:rsid w:val="00FA1247"/>
    <w:rsid w:val="00FA24EE"/>
    <w:rsid w:val="00FA28B2"/>
    <w:rsid w:val="00FA4580"/>
    <w:rsid w:val="00FA5A8A"/>
    <w:rsid w:val="00FA6F96"/>
    <w:rsid w:val="00FA74A8"/>
    <w:rsid w:val="00FB220C"/>
    <w:rsid w:val="00FB368C"/>
    <w:rsid w:val="00FB38A7"/>
    <w:rsid w:val="00FB39A3"/>
    <w:rsid w:val="00FB3C63"/>
    <w:rsid w:val="00FB50C7"/>
    <w:rsid w:val="00FB6078"/>
    <w:rsid w:val="00FB678B"/>
    <w:rsid w:val="00FB6E95"/>
    <w:rsid w:val="00FC1B11"/>
    <w:rsid w:val="00FC5626"/>
    <w:rsid w:val="00FC6FCD"/>
    <w:rsid w:val="00FD0DA3"/>
    <w:rsid w:val="00FD489B"/>
    <w:rsid w:val="00FD5810"/>
    <w:rsid w:val="00FD5A63"/>
    <w:rsid w:val="00FD6F39"/>
    <w:rsid w:val="00FE020B"/>
    <w:rsid w:val="00FE0505"/>
    <w:rsid w:val="00FE0625"/>
    <w:rsid w:val="00FE1094"/>
    <w:rsid w:val="00FE2960"/>
    <w:rsid w:val="00FE530E"/>
    <w:rsid w:val="00FE621A"/>
    <w:rsid w:val="00FF127B"/>
    <w:rsid w:val="00FF1DC8"/>
    <w:rsid w:val="00FF4616"/>
    <w:rsid w:val="00FF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6F6AB5"/>
  <w15:chartTrackingRefBased/>
  <w15:docId w15:val="{7AE4D1D8-F9BC-455C-99AE-661076448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A4B23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5174A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67A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qFormat/>
    <w:rsid w:val="00072AAF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customStyle="1" w:styleId="Nadpis1Char">
    <w:name w:val="Nadpis 1 Char"/>
    <w:basedOn w:val="Standardnpsmoodstavce"/>
    <w:link w:val="Nadpis1"/>
    <w:rsid w:val="005174A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cs-CZ"/>
    </w:rPr>
  </w:style>
  <w:style w:type="paragraph" w:customStyle="1" w:styleId="Radaploha1">
    <w:name w:val="Rada příloha č.1"/>
    <w:basedOn w:val="Normln"/>
    <w:rsid w:val="005174A7"/>
    <w:pPr>
      <w:widowControl w:val="0"/>
      <w:numPr>
        <w:numId w:val="4"/>
      </w:numPr>
      <w:spacing w:after="120"/>
    </w:pPr>
    <w:rPr>
      <w:noProof/>
      <w:szCs w:val="20"/>
      <w:u w:val="single"/>
    </w:rPr>
  </w:style>
  <w:style w:type="paragraph" w:styleId="Zkladntextodsazen">
    <w:name w:val="Body Text Indent"/>
    <w:basedOn w:val="Normln"/>
    <w:link w:val="ZkladntextodsazenChar"/>
    <w:rsid w:val="005174A7"/>
    <w:pPr>
      <w:tabs>
        <w:tab w:val="left" w:pos="6120"/>
      </w:tabs>
      <w:ind w:left="900" w:hanging="900"/>
    </w:pPr>
    <w:rPr>
      <w:bCs/>
    </w:rPr>
  </w:style>
  <w:style w:type="character" w:customStyle="1" w:styleId="ZkladntextodsazenChar">
    <w:name w:val="Základní text odsazený Char"/>
    <w:basedOn w:val="Standardnpsmoodstavce"/>
    <w:link w:val="Zkladntextodsazen"/>
    <w:rsid w:val="005174A7"/>
    <w:rPr>
      <w:rFonts w:ascii="Arial" w:eastAsia="Times New Roman" w:hAnsi="Arial" w:cs="Times New Roman"/>
      <w:b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174A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174A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174A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174A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basedOn w:val="Normln"/>
    <w:rsid w:val="005174A7"/>
    <w:pPr>
      <w:autoSpaceDE w:val="0"/>
      <w:autoSpaceDN w:val="0"/>
    </w:pPr>
    <w:rPr>
      <w:rFonts w:cs="Arial"/>
      <w:color w:val="000000"/>
    </w:rPr>
  </w:style>
  <w:style w:type="character" w:customStyle="1" w:styleId="Nadpis2Char">
    <w:name w:val="Nadpis 2 Char"/>
    <w:basedOn w:val="Standardnpsmoodstavce"/>
    <w:link w:val="Nadpis2"/>
    <w:rsid w:val="00B67A9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cs-CZ"/>
    </w:rPr>
  </w:style>
  <w:style w:type="character" w:customStyle="1" w:styleId="nowrap">
    <w:name w:val="nowrap"/>
    <w:basedOn w:val="Standardnpsmoodstavce"/>
    <w:rsid w:val="00B67A90"/>
  </w:style>
  <w:style w:type="character" w:customStyle="1" w:styleId="preformatted">
    <w:name w:val="preformatted"/>
    <w:rsid w:val="00693CA9"/>
  </w:style>
  <w:style w:type="character" w:customStyle="1" w:styleId="neplatne1">
    <w:name w:val="neplatne1"/>
    <w:rsid w:val="00693CA9"/>
  </w:style>
  <w:style w:type="paragraph" w:customStyle="1" w:styleId="Default0">
    <w:name w:val="Default"/>
    <w:rsid w:val="008610D3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eastAsia="cs-CZ"/>
    </w:rPr>
  </w:style>
  <w:style w:type="paragraph" w:customStyle="1" w:styleId="Podtrentext">
    <w:name w:val="Podtržený text"/>
    <w:basedOn w:val="Normln"/>
    <w:rsid w:val="006D241B"/>
    <w:pPr>
      <w:widowControl w:val="0"/>
      <w:spacing w:after="120"/>
    </w:pPr>
    <w:rPr>
      <w:noProof/>
      <w:szCs w:val="20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7573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5738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8520A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20A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20A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20A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20A6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9D76B2"/>
    <w:rPr>
      <w:color w:val="0563C1"/>
      <w:u w:val="single"/>
    </w:rPr>
  </w:style>
  <w:style w:type="paragraph" w:styleId="Zkladntext">
    <w:name w:val="Body Text"/>
    <w:basedOn w:val="Normln"/>
    <w:link w:val="ZkladntextChar"/>
    <w:uiPriority w:val="99"/>
    <w:unhideWhenUsed/>
    <w:rsid w:val="0077541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7541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Tuntext">
    <w:name w:val="Tučný text"/>
    <w:basedOn w:val="Normln"/>
    <w:link w:val="TuntextChar5"/>
    <w:rsid w:val="001B51B8"/>
    <w:pPr>
      <w:widowControl w:val="0"/>
      <w:spacing w:after="120"/>
    </w:pPr>
    <w:rPr>
      <w:b/>
      <w:snapToGrid w:val="0"/>
      <w:szCs w:val="20"/>
    </w:rPr>
  </w:style>
  <w:style w:type="character" w:customStyle="1" w:styleId="TuntextChar5">
    <w:name w:val="Tučný text Char5"/>
    <w:link w:val="Tuntext"/>
    <w:rsid w:val="001B51B8"/>
    <w:rPr>
      <w:rFonts w:ascii="Arial" w:eastAsia="Times New Roman" w:hAnsi="Arial" w:cs="Times New Roman"/>
      <w:b/>
      <w:snapToGrid w:val="0"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rsid w:val="001B51B8"/>
    <w:pPr>
      <w:widowControl w:val="0"/>
      <w:numPr>
        <w:numId w:val="21"/>
      </w:numPr>
      <w:spacing w:after="120"/>
      <w:outlineLvl w:val="0"/>
    </w:pPr>
    <w:rPr>
      <w:szCs w:val="20"/>
    </w:rPr>
  </w:style>
  <w:style w:type="character" w:customStyle="1" w:styleId="slo1textChar">
    <w:name w:val="Číslo1 text Char"/>
    <w:link w:val="slo1text"/>
    <w:rsid w:val="001B51B8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slo11text">
    <w:name w:val="Číslo1.1 text"/>
    <w:basedOn w:val="Normln"/>
    <w:link w:val="slo11textChar"/>
    <w:rsid w:val="001B51B8"/>
    <w:pPr>
      <w:widowControl w:val="0"/>
      <w:numPr>
        <w:ilvl w:val="1"/>
        <w:numId w:val="21"/>
      </w:numPr>
      <w:spacing w:after="120"/>
      <w:outlineLvl w:val="1"/>
    </w:pPr>
    <w:rPr>
      <w:szCs w:val="20"/>
    </w:rPr>
  </w:style>
  <w:style w:type="character" w:customStyle="1" w:styleId="slo11textChar">
    <w:name w:val="Číslo1.1 text Char"/>
    <w:link w:val="slo11text"/>
    <w:rsid w:val="001B51B8"/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Tunproloenznak">
    <w:name w:val="Tučný proložený znak"/>
    <w:basedOn w:val="Standardnpsmoodstavce"/>
    <w:rsid w:val="001B51B8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1B51B8"/>
    <w:pPr>
      <w:widowControl w:val="0"/>
      <w:numPr>
        <w:ilvl w:val="2"/>
        <w:numId w:val="21"/>
      </w:numPr>
      <w:spacing w:after="120"/>
      <w:outlineLvl w:val="2"/>
    </w:pPr>
    <w:rPr>
      <w:szCs w:val="20"/>
    </w:rPr>
  </w:style>
  <w:style w:type="paragraph" w:customStyle="1" w:styleId="Podtren">
    <w:name w:val="Podtržení"/>
    <w:basedOn w:val="Normln"/>
    <w:rsid w:val="001B51B8"/>
    <w:pPr>
      <w:widowControl w:val="0"/>
      <w:pBdr>
        <w:bottom w:val="single" w:sz="4" w:space="1" w:color="auto"/>
      </w:pBdr>
    </w:pPr>
    <w:rPr>
      <w:sz w:val="18"/>
      <w:szCs w:val="20"/>
    </w:rPr>
  </w:style>
  <w:style w:type="paragraph" w:customStyle="1" w:styleId="Radazpracoval1">
    <w:name w:val="Rada zpracoval1"/>
    <w:basedOn w:val="Normln"/>
    <w:rsid w:val="001B51B8"/>
    <w:pPr>
      <w:spacing w:before="240"/>
      <w:ind w:left="6238" w:hanging="1418"/>
    </w:pPr>
    <w:rPr>
      <w:rFonts w:cs="Arial"/>
      <w:szCs w:val="20"/>
    </w:rPr>
  </w:style>
  <w:style w:type="paragraph" w:customStyle="1" w:styleId="Radazpracoval2">
    <w:name w:val="Rada zpracoval2"/>
    <w:basedOn w:val="Normln"/>
    <w:rsid w:val="001B51B8"/>
    <w:pPr>
      <w:ind w:left="6237"/>
    </w:pPr>
    <w:rPr>
      <w:szCs w:val="20"/>
    </w:rPr>
  </w:style>
  <w:style w:type="paragraph" w:customStyle="1" w:styleId="Radapedkld1">
    <w:name w:val="Rada předkládá1"/>
    <w:basedOn w:val="Normln"/>
    <w:rsid w:val="001B51B8"/>
    <w:pPr>
      <w:ind w:left="6238" w:hanging="1418"/>
    </w:pPr>
    <w:rPr>
      <w:rFonts w:cs="Arial"/>
      <w:szCs w:val="20"/>
    </w:rPr>
  </w:style>
  <w:style w:type="paragraph" w:customStyle="1" w:styleId="Radanadpis1schze">
    <w:name w:val="Rada nadpis1 schůze"/>
    <w:basedOn w:val="Normln"/>
    <w:rsid w:val="001B51B8"/>
    <w:pPr>
      <w:widowControl w:val="0"/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Normln"/>
    <w:rsid w:val="001B51B8"/>
    <w:pPr>
      <w:widowControl w:val="0"/>
      <w:spacing w:before="480" w:after="480"/>
      <w:ind w:left="851" w:hanging="851"/>
    </w:pPr>
    <w:rPr>
      <w:b/>
      <w:sz w:val="28"/>
      <w:szCs w:val="20"/>
    </w:rPr>
  </w:style>
  <w:style w:type="paragraph" w:customStyle="1" w:styleId="Radanvrhusnesen">
    <w:name w:val="Rada návrh usnesení"/>
    <w:basedOn w:val="Radabodschze"/>
    <w:rsid w:val="001B51B8"/>
    <w:rPr>
      <w:rFonts w:cs="Arial"/>
      <w:bCs/>
      <w:sz w:val="24"/>
      <w:szCs w:val="24"/>
      <w:u w:val="single"/>
    </w:rPr>
  </w:style>
  <w:style w:type="paragraph" w:customStyle="1" w:styleId="Radaslobodu">
    <w:name w:val="Rada číslo bodu"/>
    <w:basedOn w:val="Normln"/>
    <w:rsid w:val="001B51B8"/>
    <w:pPr>
      <w:widowControl w:val="0"/>
      <w:spacing w:after="360"/>
      <w:jc w:val="right"/>
    </w:pPr>
    <w:rPr>
      <w:sz w:val="52"/>
      <w:szCs w:val="20"/>
    </w:rPr>
  </w:style>
  <w:style w:type="paragraph" w:customStyle="1" w:styleId="Radanadpis2schze">
    <w:name w:val="Rada nadpis2 schůze"/>
    <w:basedOn w:val="Normln"/>
    <w:rsid w:val="001B51B8"/>
    <w:pPr>
      <w:widowControl w:val="0"/>
      <w:spacing w:before="120" w:after="600"/>
      <w:jc w:val="center"/>
    </w:pPr>
    <w:rPr>
      <w:b/>
      <w:sz w:val="36"/>
      <w:szCs w:val="20"/>
    </w:rPr>
  </w:style>
  <w:style w:type="paragraph" w:customStyle="1" w:styleId="Radapedkld2">
    <w:name w:val="Rada předkládá2"/>
    <w:basedOn w:val="Normln"/>
    <w:rsid w:val="001B51B8"/>
    <w:pPr>
      <w:ind w:left="6237"/>
    </w:pPr>
    <w:rPr>
      <w:rFonts w:cs="Arial"/>
      <w:szCs w:val="20"/>
    </w:rPr>
  </w:style>
  <w:style w:type="paragraph" w:customStyle="1" w:styleId="Radatermn">
    <w:name w:val="Rada termín"/>
    <w:basedOn w:val="Normln"/>
    <w:rsid w:val="003175A5"/>
    <w:pPr>
      <w:widowControl w:val="0"/>
      <w:spacing w:after="120"/>
      <w:ind w:left="6521"/>
    </w:pPr>
    <w:rPr>
      <w:rFonts w:cs="Arial"/>
      <w:szCs w:val="22"/>
    </w:rPr>
  </w:style>
  <w:style w:type="paragraph" w:customStyle="1" w:styleId="Normal">
    <w:name w:val="[Normal]"/>
    <w:rsid w:val="00FB22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Tunznak">
    <w:name w:val="Tučný znak"/>
    <w:basedOn w:val="Standardnpsmoodstavce"/>
    <w:rsid w:val="00143827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Zastupitelstvopedkld">
    <w:name w:val="Zastupitelstvo předkládá"/>
    <w:basedOn w:val="Normln"/>
    <w:uiPriority w:val="99"/>
    <w:rsid w:val="002B32A4"/>
    <w:pPr>
      <w:spacing w:after="240" w:line="259" w:lineRule="auto"/>
      <w:ind w:left="6238" w:hanging="1418"/>
    </w:pPr>
    <w:rPr>
      <w:rFonts w:asciiTheme="minorHAnsi" w:eastAsiaTheme="minorHAnsi" w:hAnsiTheme="minorHAnsi" w:cs="Arial"/>
      <w:sz w:val="22"/>
      <w:szCs w:val="22"/>
      <w:lang w:eastAsia="en-US"/>
    </w:rPr>
  </w:style>
  <w:style w:type="paragraph" w:customStyle="1" w:styleId="Zastupitelstvozpracoval1">
    <w:name w:val="Zastupitelstvo zpracoval1"/>
    <w:basedOn w:val="Normln"/>
    <w:uiPriority w:val="99"/>
    <w:rsid w:val="002B32A4"/>
    <w:pPr>
      <w:spacing w:after="160" w:line="259" w:lineRule="auto"/>
      <w:ind w:left="6238" w:hanging="1418"/>
    </w:pPr>
    <w:rPr>
      <w:rFonts w:asciiTheme="minorHAnsi" w:eastAsiaTheme="minorHAnsi" w:hAnsiTheme="minorHAnsi" w:cs="Arial"/>
      <w:sz w:val="22"/>
      <w:szCs w:val="22"/>
      <w:lang w:eastAsia="en-US"/>
    </w:rPr>
  </w:style>
  <w:style w:type="paragraph" w:customStyle="1" w:styleId="Zastupitelstvozpracoval2">
    <w:name w:val="Zastupitelstvo zpracoval2"/>
    <w:basedOn w:val="Normln"/>
    <w:uiPriority w:val="99"/>
    <w:rsid w:val="002B32A4"/>
    <w:pPr>
      <w:spacing w:after="160" w:line="259" w:lineRule="auto"/>
      <w:ind w:left="623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OdstavecseseznamemChar">
    <w:name w:val="Odstavec se seznamem Char"/>
    <w:link w:val="Odstavecseseznamem"/>
    <w:locked/>
    <w:rsid w:val="00B61A82"/>
    <w:rPr>
      <w:rFonts w:ascii="Calibri" w:eastAsia="Calibri" w:hAnsi="Calibri" w:cs="Times New Roman"/>
    </w:rPr>
  </w:style>
  <w:style w:type="character" w:styleId="Zdraznnintenzivn">
    <w:name w:val="Intense Emphasis"/>
    <w:basedOn w:val="Standardnpsmoodstavce"/>
    <w:uiPriority w:val="21"/>
    <w:qFormat/>
    <w:rsid w:val="00633DDA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2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7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1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1E9C1D-6E96-4EAF-A4F0-1A5C07CCF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Korejtko Zbyněk</dc:creator>
  <cp:keywords/>
  <dc:description/>
  <cp:lastModifiedBy>Zajíčková Iva</cp:lastModifiedBy>
  <cp:revision>2</cp:revision>
  <cp:lastPrinted>2025-03-24T14:49:00Z</cp:lastPrinted>
  <dcterms:created xsi:type="dcterms:W3CDTF">2025-04-07T12:16:00Z</dcterms:created>
  <dcterms:modified xsi:type="dcterms:W3CDTF">2025-04-07T12:16:00Z</dcterms:modified>
</cp:coreProperties>
</file>