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08787" w14:textId="77777777"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14:paraId="618C4F76" w14:textId="77777777" w:rsidR="004B72B5" w:rsidRDefault="004B72B5" w:rsidP="00AC1C7C">
      <w:pPr>
        <w:jc w:val="both"/>
        <w:rPr>
          <w:rFonts w:ascii="Arial" w:hAnsi="Arial"/>
        </w:rPr>
      </w:pPr>
    </w:p>
    <w:p w14:paraId="5ED140CD" w14:textId="7D1F3A00" w:rsidR="00527CB9" w:rsidRDefault="007151BA" w:rsidP="009A5C9F">
      <w:pPr>
        <w:pStyle w:val="Zkladntextodsazendek"/>
        <w:ind w:left="0"/>
      </w:pPr>
      <w:r w:rsidRPr="009A5C9F">
        <w:rPr>
          <w:rFonts w:cs="Arial"/>
          <w:szCs w:val="24"/>
        </w:rPr>
        <w:t xml:space="preserve">Zastupitelstvo Olomouckého kraje (ZOK) svým usnesením č. </w:t>
      </w:r>
      <w:r w:rsidR="009A5C9F" w:rsidRPr="009A5C9F">
        <w:rPr>
          <w:rFonts w:cs="Arial"/>
          <w:szCs w:val="24"/>
        </w:rPr>
        <w:t>UZ</w:t>
      </w:r>
      <w:r w:rsidR="009A5C9F" w:rsidRPr="00914434">
        <w:rPr>
          <w:rFonts w:cs="Arial"/>
          <w:szCs w:val="24"/>
        </w:rPr>
        <w:t>/2/12/2024</w:t>
      </w:r>
      <w:r w:rsidR="009A5C9F">
        <w:rPr>
          <w:rFonts w:cs="Arial"/>
          <w:szCs w:val="24"/>
        </w:rPr>
        <w:t xml:space="preserve"> </w:t>
      </w:r>
      <w:r w:rsidR="009A5C9F" w:rsidRPr="00473496">
        <w:rPr>
          <w:rFonts w:cs="Arial"/>
          <w:szCs w:val="24"/>
        </w:rPr>
        <w:t>ze dne</w:t>
      </w:r>
      <w:r w:rsidR="009A5C9F">
        <w:rPr>
          <w:rFonts w:cs="Arial"/>
          <w:szCs w:val="24"/>
        </w:rPr>
        <w:br/>
        <w:t>16. 12. 2024</w:t>
      </w:r>
      <w:r w:rsidRPr="00473496">
        <w:rPr>
          <w:rFonts w:cs="Arial"/>
          <w:szCs w:val="24"/>
        </w:rPr>
        <w:t xml:space="preserve"> schválilo rozpočet Olomouckého kraje na rok 202</w:t>
      </w:r>
      <w:r w:rsidR="009A5C9F">
        <w:rPr>
          <w:rFonts w:cs="Arial"/>
          <w:szCs w:val="24"/>
        </w:rPr>
        <w:t xml:space="preserve">5 </w:t>
      </w:r>
      <w:r>
        <w:rPr>
          <w:rFonts w:cs="Arial"/>
          <w:szCs w:val="24"/>
        </w:rPr>
        <w:t xml:space="preserve">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 w:rsidR="009A5C9F">
        <w:rPr>
          <w:rFonts w:cs="Arial"/>
          <w:szCs w:val="24"/>
        </w:rPr>
        <w:t xml:space="preserve">5, </w:t>
      </w:r>
      <w:r w:rsidR="009A5C9F" w:rsidRPr="009834EA">
        <w:rPr>
          <w:rFonts w:cs="Arial"/>
          <w:szCs w:val="24"/>
        </w:rPr>
        <w:t>v souladu s Vnitřním předpisem Úprava rozpočtu Olomouckého kraje v průběhu kalendářního roku</w:t>
      </w:r>
      <w:r w:rsidR="009A5C9F">
        <w:rPr>
          <w:rFonts w:cs="Arial"/>
          <w:szCs w:val="24"/>
        </w:rPr>
        <w:t>. D</w:t>
      </w:r>
      <w:r w:rsidR="009A5C9F">
        <w:t xml:space="preserve">ále </w:t>
      </w:r>
      <w:r w:rsidR="00527CB9" w:rsidRPr="0072049C">
        <w:t xml:space="preserve">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14:paraId="20F02F8E" w14:textId="5E2B3411" w:rsidR="00644CD3" w:rsidRDefault="009A5C9F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</w:t>
      </w:r>
      <w:r w:rsidR="00644CD3" w:rsidRPr="00CD5B97">
        <w:rPr>
          <w:rFonts w:cs="Arial"/>
          <w:szCs w:val="24"/>
        </w:rPr>
        <w:t>šechny žádosti o rozpočtové změny</w:t>
      </w:r>
      <w:r w:rsidR="00644CD3">
        <w:rPr>
          <w:rFonts w:cs="Arial"/>
          <w:szCs w:val="24"/>
        </w:rPr>
        <w:t xml:space="preserve"> </w:t>
      </w:r>
      <w:r w:rsidR="00644CD3" w:rsidRPr="00CD5B97">
        <w:rPr>
          <w:rFonts w:cs="Arial"/>
          <w:szCs w:val="24"/>
        </w:rPr>
        <w:t xml:space="preserve">(RZ) </w:t>
      </w:r>
      <w:r w:rsidR="00644CD3">
        <w:rPr>
          <w:rFonts w:cs="Arial"/>
          <w:szCs w:val="24"/>
        </w:rPr>
        <w:t>jsou</w:t>
      </w:r>
      <w:r w:rsidR="00644CD3" w:rsidRPr="00CD5B97">
        <w:rPr>
          <w:rFonts w:cs="Arial"/>
          <w:szCs w:val="24"/>
        </w:rPr>
        <w:t xml:space="preserve"> </w:t>
      </w:r>
      <w:r w:rsidR="00644CD3">
        <w:rPr>
          <w:rFonts w:cs="Arial"/>
          <w:szCs w:val="24"/>
        </w:rPr>
        <w:t xml:space="preserve">jednotlivými odbory </w:t>
      </w:r>
      <w:r w:rsidR="00644CD3" w:rsidRPr="00CD5B97">
        <w:rPr>
          <w:rFonts w:cs="Arial"/>
          <w:szCs w:val="24"/>
        </w:rPr>
        <w:t>zadávány</w:t>
      </w:r>
      <w:r w:rsidR="00644CD3">
        <w:rPr>
          <w:rFonts w:cs="Arial"/>
          <w:szCs w:val="24"/>
        </w:rPr>
        <w:br/>
      </w:r>
      <w:r w:rsidR="00644CD3" w:rsidRPr="00CD5B97">
        <w:rPr>
          <w:rFonts w:cs="Arial"/>
          <w:szCs w:val="24"/>
        </w:rPr>
        <w:t>v modulu ROZ (pořizovač rozpočtových dokladů)</w:t>
      </w:r>
      <w:r w:rsidR="00644CD3"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14:paraId="395D1BED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14:paraId="4405158F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14:paraId="1218ED36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14:paraId="6150F76C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14:paraId="7A30DD05" w14:textId="5CC56E58"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 xml:space="preserve">Ekonomika, finance a majetek / Rozpočtová opatření Olomouckého kraje / Rozpočtová opatření </w:t>
      </w:r>
      <w:r w:rsidR="00844867" w:rsidRPr="009A5C9F">
        <w:rPr>
          <w:rFonts w:cs="Arial"/>
          <w:szCs w:val="24"/>
        </w:rPr>
        <w:t>202</w:t>
      </w:r>
      <w:r w:rsidR="009A5C9F" w:rsidRPr="009A5C9F">
        <w:rPr>
          <w:rFonts w:cs="Arial"/>
          <w:szCs w:val="24"/>
        </w:rPr>
        <w:t>5</w:t>
      </w:r>
      <w:r w:rsidR="00844867" w:rsidRPr="009A5C9F">
        <w:rPr>
          <w:rFonts w:cs="Arial"/>
          <w:szCs w:val="24"/>
        </w:rPr>
        <w:t xml:space="preserve"> (</w:t>
      </w:r>
      <w:hyperlink r:id="rId9" w:history="1">
        <w:r w:rsidR="00E708B1" w:rsidRPr="009A5C9F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 w:rsidRPr="009A5C9F">
        <w:rPr>
          <w:rFonts w:cs="Arial"/>
          <w:szCs w:val="24"/>
        </w:rPr>
        <w:t>).</w:t>
      </w:r>
    </w:p>
    <w:p w14:paraId="3F9C1382" w14:textId="77777777" w:rsidR="00FB216C" w:rsidRDefault="00FB216C" w:rsidP="00FB216C">
      <w:pPr>
        <w:pStyle w:val="Zkladntextodsazendek"/>
        <w:ind w:left="0"/>
      </w:pPr>
      <w:r>
        <w:t xml:space="preserve">  </w:t>
      </w:r>
    </w:p>
    <w:p w14:paraId="61A54475" w14:textId="75668C71" w:rsidR="0054313C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63058D">
        <w:rPr>
          <w:rFonts w:ascii="Arial" w:hAnsi="Arial" w:cs="Arial"/>
        </w:rPr>
        <w:t>17.4</w:t>
      </w:r>
      <w:r w:rsidR="00A264D1" w:rsidRP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151BEE" w:rsidRPr="0043173B">
        <w:rPr>
          <w:rFonts w:ascii="Arial" w:hAnsi="Arial" w:cs="Arial"/>
        </w:rPr>
        <w:t>rozpočtové změny</w:t>
      </w:r>
      <w:r w:rsidR="0043173B" w:rsidRPr="0043173B">
        <w:rPr>
          <w:rFonts w:ascii="Arial" w:hAnsi="Arial" w:cs="Arial"/>
        </w:rPr>
        <w:t xml:space="preserve"> </w:t>
      </w:r>
      <w:r w:rsidR="00FD7D7D">
        <w:rPr>
          <w:rFonts w:ascii="Arial" w:hAnsi="Arial" w:cs="Arial"/>
        </w:rPr>
        <w:t xml:space="preserve">č. </w:t>
      </w:r>
      <w:r w:rsidR="0063058D">
        <w:rPr>
          <w:rFonts w:ascii="Arial" w:hAnsi="Arial" w:cs="Arial"/>
        </w:rPr>
        <w:t>174</w:t>
      </w:r>
      <w:r w:rsidR="00FD7D7D">
        <w:rPr>
          <w:rFonts w:ascii="Arial" w:hAnsi="Arial" w:cs="Arial"/>
        </w:rPr>
        <w:t>/</w:t>
      </w:r>
      <w:proofErr w:type="gramStart"/>
      <w:r w:rsid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- </w:t>
      </w:r>
      <w:r w:rsidR="0063058D">
        <w:rPr>
          <w:rFonts w:ascii="Arial" w:hAnsi="Arial" w:cs="Arial"/>
        </w:rPr>
        <w:t>218</w:t>
      </w:r>
      <w:proofErr w:type="gramEnd"/>
      <w:r w:rsid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</w:t>
      </w:r>
      <w:r w:rsidR="003D64AB">
        <w:rPr>
          <w:rFonts w:ascii="Arial" w:hAnsi="Arial" w:cs="Arial"/>
        </w:rPr>
        <w:t>(p</w:t>
      </w:r>
      <w:r w:rsidR="0054313C" w:rsidRPr="00D43EF4">
        <w:rPr>
          <w:rFonts w:ascii="Arial" w:hAnsi="Arial" w:cs="Arial"/>
        </w:rPr>
        <w:t>řílo</w:t>
      </w:r>
      <w:r w:rsidR="0054313C">
        <w:rPr>
          <w:rFonts w:ascii="Arial" w:hAnsi="Arial" w:cs="Arial"/>
        </w:rPr>
        <w:t>ha</w:t>
      </w:r>
      <w:r w:rsidR="0054313C" w:rsidRPr="00D43EF4">
        <w:rPr>
          <w:rFonts w:ascii="Arial" w:hAnsi="Arial" w:cs="Arial"/>
        </w:rPr>
        <w:t xml:space="preserve"> č. 1</w:t>
      </w:r>
      <w:r w:rsidR="003D64AB">
        <w:rPr>
          <w:rFonts w:ascii="Arial" w:hAnsi="Arial" w:cs="Arial"/>
        </w:rPr>
        <w:t>)</w:t>
      </w:r>
      <w:r w:rsidR="00FD7D7D">
        <w:rPr>
          <w:rFonts w:ascii="Arial" w:hAnsi="Arial" w:cs="Arial"/>
        </w:rPr>
        <w:t>.</w:t>
      </w:r>
    </w:p>
    <w:p w14:paraId="1C401B5E" w14:textId="50408CB6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63058D">
        <w:rPr>
          <w:rFonts w:ascii="Arial" w:hAnsi="Arial" w:cs="Arial"/>
        </w:rPr>
        <w:t>174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 w:rsidR="0063058D">
        <w:rPr>
          <w:rFonts w:ascii="Arial" w:hAnsi="Arial" w:cs="Arial"/>
        </w:rPr>
        <w:t>185</w:t>
      </w:r>
      <w:proofErr w:type="gramEnd"/>
      <w:r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>, schváleno usnesením ROK č.</w:t>
      </w:r>
      <w:r w:rsidRPr="00FD7D7D">
        <w:rPr>
          <w:rFonts w:ascii="Arial" w:hAnsi="Arial" w:cs="Arial"/>
        </w:rPr>
        <w:t xml:space="preserve"> </w:t>
      </w:r>
      <w:r w:rsidR="009067EB" w:rsidRPr="009067EB">
        <w:rPr>
          <w:rFonts w:ascii="Arial" w:hAnsi="Arial" w:cs="Arial"/>
        </w:rPr>
        <w:t>UR/16/11/2025</w:t>
      </w:r>
      <w:r>
        <w:rPr>
          <w:rFonts w:ascii="Arial" w:hAnsi="Arial" w:cs="Arial"/>
        </w:rPr>
        <w:t>.</w:t>
      </w:r>
    </w:p>
    <w:p w14:paraId="626696F9" w14:textId="77777777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78952509" w14:textId="7A8870AB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9067EB">
        <w:rPr>
          <w:rFonts w:ascii="Arial" w:hAnsi="Arial" w:cs="Arial"/>
        </w:rPr>
        <w:t>186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067EB" w:rsidRPr="009067EB">
        <w:rPr>
          <w:rFonts w:ascii="Arial" w:hAnsi="Arial" w:cs="Arial"/>
        </w:rPr>
        <w:t>UR/16/18/2025</w:t>
      </w:r>
    </w:p>
    <w:p w14:paraId="0CBABC9D" w14:textId="1595C455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9067EB">
        <w:rPr>
          <w:rFonts w:ascii="Arial" w:hAnsi="Arial" w:cs="Arial"/>
        </w:rPr>
        <w:t>187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067EB" w:rsidRPr="009067EB">
        <w:rPr>
          <w:rFonts w:ascii="Arial" w:hAnsi="Arial" w:cs="Arial"/>
        </w:rPr>
        <w:t>UR/16/19/2025</w:t>
      </w:r>
    </w:p>
    <w:p w14:paraId="72E28DB4" w14:textId="351D20D3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9067EB">
        <w:rPr>
          <w:rFonts w:ascii="Arial" w:hAnsi="Arial" w:cs="Arial"/>
        </w:rPr>
        <w:t>188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067EB" w:rsidRPr="009067EB">
        <w:rPr>
          <w:rFonts w:ascii="Arial" w:hAnsi="Arial" w:cs="Arial"/>
        </w:rPr>
        <w:t>UR/16/20/2025</w:t>
      </w:r>
    </w:p>
    <w:p w14:paraId="0C239663" w14:textId="71675088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9067EB">
        <w:rPr>
          <w:rFonts w:ascii="Arial" w:hAnsi="Arial" w:cs="Arial"/>
        </w:rPr>
        <w:t>189/</w:t>
      </w:r>
      <w:proofErr w:type="gramStart"/>
      <w:r w:rsidR="009067EB">
        <w:rPr>
          <w:rFonts w:ascii="Arial" w:hAnsi="Arial" w:cs="Arial"/>
        </w:rPr>
        <w:t>25 - 190</w:t>
      </w:r>
      <w:proofErr w:type="gramEnd"/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067EB" w:rsidRPr="009067EB">
        <w:rPr>
          <w:rFonts w:ascii="Arial" w:hAnsi="Arial" w:cs="Arial"/>
        </w:rPr>
        <w:t>UR/16/31/2025</w:t>
      </w:r>
    </w:p>
    <w:p w14:paraId="4C4D0771" w14:textId="539BE5DA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lastRenderedPageBreak/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6F3BFA">
        <w:rPr>
          <w:rFonts w:ascii="Arial" w:hAnsi="Arial" w:cs="Arial"/>
        </w:rPr>
        <w:t>191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6F3BFA" w:rsidRPr="006F3BFA">
        <w:rPr>
          <w:rFonts w:ascii="Arial" w:hAnsi="Arial" w:cs="Arial"/>
        </w:rPr>
        <w:t>UR/16/32/2025</w:t>
      </w:r>
    </w:p>
    <w:p w14:paraId="42234BB9" w14:textId="4739FACC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6F3BFA">
        <w:rPr>
          <w:rFonts w:ascii="Arial" w:hAnsi="Arial" w:cs="Arial"/>
        </w:rPr>
        <w:t>192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6F3BFA" w:rsidRPr="006F3BFA">
        <w:rPr>
          <w:rFonts w:ascii="Arial" w:hAnsi="Arial" w:cs="Arial"/>
        </w:rPr>
        <w:t xml:space="preserve">UR/16/33/2025  </w:t>
      </w:r>
    </w:p>
    <w:p w14:paraId="49D0CC2D" w14:textId="7E8B676C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6F3BFA">
        <w:rPr>
          <w:rFonts w:ascii="Arial" w:hAnsi="Arial" w:cs="Arial"/>
        </w:rPr>
        <w:t>193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6F3BFA" w:rsidRPr="006F3BFA">
        <w:rPr>
          <w:rFonts w:ascii="Arial" w:hAnsi="Arial" w:cs="Arial"/>
        </w:rPr>
        <w:t>UR/16/34/2025</w:t>
      </w:r>
    </w:p>
    <w:p w14:paraId="6A35C2F2" w14:textId="3122756B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6F3BFA">
        <w:rPr>
          <w:rFonts w:ascii="Arial" w:hAnsi="Arial" w:cs="Arial"/>
        </w:rPr>
        <w:t>194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6F3BFA" w:rsidRPr="006F3BFA">
        <w:rPr>
          <w:rFonts w:ascii="Arial" w:hAnsi="Arial" w:cs="Arial"/>
        </w:rPr>
        <w:t>UR/16/37/2025</w:t>
      </w:r>
    </w:p>
    <w:p w14:paraId="1C05F306" w14:textId="27673240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6F3BFA">
        <w:rPr>
          <w:rFonts w:ascii="Arial" w:hAnsi="Arial" w:cs="Arial"/>
        </w:rPr>
        <w:t>195/</w:t>
      </w:r>
      <w:proofErr w:type="gramStart"/>
      <w:r w:rsidR="006F3BFA">
        <w:rPr>
          <w:rFonts w:ascii="Arial" w:hAnsi="Arial" w:cs="Arial"/>
        </w:rPr>
        <w:t>25 - 198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6F3BFA" w:rsidRPr="006F3BFA">
        <w:rPr>
          <w:rFonts w:ascii="Arial" w:hAnsi="Arial" w:cs="Arial"/>
        </w:rPr>
        <w:t>UR/16/28/2025</w:t>
      </w:r>
    </w:p>
    <w:p w14:paraId="2B48F87C" w14:textId="322383AC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6F3BFA">
        <w:rPr>
          <w:rFonts w:ascii="Arial" w:hAnsi="Arial" w:cs="Arial"/>
        </w:rPr>
        <w:t>199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6F3BFA" w:rsidRPr="006F3BFA">
        <w:rPr>
          <w:rFonts w:ascii="Arial" w:hAnsi="Arial" w:cs="Arial"/>
        </w:rPr>
        <w:t>UR/16/29/2025</w:t>
      </w:r>
    </w:p>
    <w:p w14:paraId="00B88204" w14:textId="1DF33595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životního prostředí a zemědělství </w:t>
      </w:r>
      <w:r w:rsidR="0008414A">
        <w:rPr>
          <w:rFonts w:ascii="Arial" w:hAnsi="Arial" w:cs="Arial"/>
        </w:rPr>
        <w:t>200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UR/16/26/2025</w:t>
      </w:r>
    </w:p>
    <w:p w14:paraId="2E02D733" w14:textId="1532B1F6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08414A">
        <w:rPr>
          <w:rFonts w:ascii="Arial" w:hAnsi="Arial" w:cs="Arial"/>
        </w:rPr>
        <w:t>201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UR/16/5/2025</w:t>
      </w:r>
    </w:p>
    <w:p w14:paraId="3E067840" w14:textId="249CF46F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08414A">
        <w:rPr>
          <w:rFonts w:ascii="Arial" w:hAnsi="Arial" w:cs="Arial"/>
        </w:rPr>
        <w:t>202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UR/16/7/2025</w:t>
      </w:r>
    </w:p>
    <w:p w14:paraId="193FF5FC" w14:textId="36DAFD2B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08414A">
        <w:rPr>
          <w:rFonts w:ascii="Arial" w:hAnsi="Arial" w:cs="Arial"/>
        </w:rPr>
        <w:t>203/</w:t>
      </w:r>
      <w:proofErr w:type="gramStart"/>
      <w:r w:rsidR="0008414A">
        <w:rPr>
          <w:rFonts w:ascii="Arial" w:hAnsi="Arial" w:cs="Arial"/>
        </w:rPr>
        <w:t>25 - 205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UR/16/9/2025</w:t>
      </w:r>
    </w:p>
    <w:p w14:paraId="52D730D0" w14:textId="6A0698CB" w:rsidR="0063058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 w:rsidR="0008414A">
        <w:rPr>
          <w:rFonts w:ascii="Arial" w:hAnsi="Arial" w:cs="Arial"/>
        </w:rPr>
        <w:t>206/</w:t>
      </w:r>
      <w:proofErr w:type="gramStart"/>
      <w:r w:rsidR="0008414A">
        <w:rPr>
          <w:rFonts w:ascii="Arial" w:hAnsi="Arial" w:cs="Arial"/>
        </w:rPr>
        <w:t>25 - 208</w:t>
      </w:r>
      <w:proofErr w:type="gramEnd"/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UR/16/3/2025</w:t>
      </w:r>
    </w:p>
    <w:p w14:paraId="14BAC6A5" w14:textId="78862FCF" w:rsidR="00FD7D7D" w:rsidRPr="00FD7D7D" w:rsidRDefault="00FD7D7D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>odbor sportu, kultury a památkové péče</w:t>
      </w:r>
      <w:r w:rsidR="0054313C" w:rsidRPr="00FD7D7D">
        <w:rPr>
          <w:rFonts w:ascii="Arial" w:hAnsi="Arial" w:cs="Arial"/>
        </w:rPr>
        <w:t xml:space="preserve"> </w:t>
      </w:r>
      <w:r w:rsidR="0008414A">
        <w:rPr>
          <w:rFonts w:ascii="Arial" w:hAnsi="Arial" w:cs="Arial"/>
        </w:rPr>
        <w:t>209/</w:t>
      </w:r>
      <w:proofErr w:type="gramStart"/>
      <w:r w:rsidR="0008414A">
        <w:rPr>
          <w:rFonts w:ascii="Arial" w:hAnsi="Arial" w:cs="Arial"/>
        </w:rPr>
        <w:t>25 - 211</w:t>
      </w:r>
      <w:proofErr w:type="gramEnd"/>
      <w:r w:rsidR="0054313C"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>,</w:t>
      </w:r>
      <w:r w:rsidR="0054313C" w:rsidRPr="00FD7D7D">
        <w:rPr>
          <w:rFonts w:ascii="Arial" w:hAnsi="Arial" w:cs="Arial"/>
        </w:rPr>
        <w:t xml:space="preserve"> </w:t>
      </w:r>
      <w:r w:rsidRPr="00FD7D7D">
        <w:rPr>
          <w:rFonts w:ascii="Arial" w:hAnsi="Arial" w:cs="Arial"/>
        </w:rPr>
        <w:t xml:space="preserve">schváleno usnesením ROK č. </w:t>
      </w:r>
      <w:r w:rsidR="0008414A" w:rsidRPr="0008414A">
        <w:rPr>
          <w:rFonts w:ascii="Arial" w:hAnsi="Arial" w:cs="Arial"/>
        </w:rPr>
        <w:t>UR/16/24/2025</w:t>
      </w:r>
    </w:p>
    <w:p w14:paraId="3D6D7462" w14:textId="4AB8028C" w:rsidR="0063058D" w:rsidRPr="00FD7D7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08414A">
        <w:rPr>
          <w:rFonts w:ascii="Arial" w:hAnsi="Arial" w:cs="Arial"/>
        </w:rPr>
        <w:t>212/</w:t>
      </w:r>
      <w:proofErr w:type="gramStart"/>
      <w:r w:rsidR="0008414A">
        <w:rPr>
          <w:rFonts w:ascii="Arial" w:hAnsi="Arial" w:cs="Arial"/>
        </w:rPr>
        <w:t>25 - 213</w:t>
      </w:r>
      <w:proofErr w:type="gramEnd"/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08414A" w:rsidRPr="0008414A">
        <w:rPr>
          <w:rFonts w:ascii="Arial" w:hAnsi="Arial" w:cs="Arial"/>
        </w:rPr>
        <w:t>UR/16/23/2025</w:t>
      </w:r>
    </w:p>
    <w:p w14:paraId="2B169E28" w14:textId="272DAD2B" w:rsidR="0063058D" w:rsidRPr="00FD7D7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08414A">
        <w:rPr>
          <w:rFonts w:ascii="Arial" w:hAnsi="Arial" w:cs="Arial"/>
        </w:rPr>
        <w:t>214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08414A" w:rsidRPr="0008414A">
        <w:rPr>
          <w:rFonts w:ascii="Arial" w:hAnsi="Arial" w:cs="Arial"/>
        </w:rPr>
        <w:t>UR/16/22/2025</w:t>
      </w:r>
    </w:p>
    <w:p w14:paraId="1DBE341C" w14:textId="1055DE75" w:rsidR="0063058D" w:rsidRPr="00FD7D7D" w:rsidRDefault="0063058D" w:rsidP="0063058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08414A">
        <w:rPr>
          <w:rFonts w:ascii="Arial" w:hAnsi="Arial" w:cs="Arial"/>
        </w:rPr>
        <w:t>215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08414A" w:rsidRPr="0008414A">
        <w:rPr>
          <w:rFonts w:ascii="Arial" w:hAnsi="Arial" w:cs="Arial"/>
        </w:rPr>
        <w:t>UR/16/21/2025</w:t>
      </w:r>
    </w:p>
    <w:p w14:paraId="0FACC735" w14:textId="2FE40055"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bookmarkStart w:id="0" w:name="_Hlk195699160"/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08414A">
        <w:rPr>
          <w:rFonts w:ascii="Arial" w:hAnsi="Arial" w:cs="Arial"/>
        </w:rPr>
        <w:t>216</w:t>
      </w:r>
      <w:r w:rsidRPr="00DA2540"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UR/16/35/2025</w:t>
      </w:r>
    </w:p>
    <w:bookmarkEnd w:id="0"/>
    <w:p w14:paraId="2C4466E9" w14:textId="4B007CF6" w:rsidR="00CE77E4" w:rsidRDefault="00CE77E4" w:rsidP="00CE77E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 w:rsidR="0008414A">
        <w:rPr>
          <w:rFonts w:ascii="Arial" w:hAnsi="Arial" w:cs="Arial"/>
        </w:rPr>
        <w:t>217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UR/16/4/2025</w:t>
      </w:r>
    </w:p>
    <w:p w14:paraId="0061A01E" w14:textId="588012B5"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="005C566C" w:rsidRPr="00E20465">
        <w:rPr>
          <w:rFonts w:ascii="Arial" w:hAnsi="Arial" w:cs="Arial"/>
        </w:rPr>
        <w:t>sportu, kultury a památkové péče</w:t>
      </w:r>
      <w:r w:rsidR="005C566C">
        <w:rPr>
          <w:rFonts w:ascii="Arial" w:hAnsi="Arial" w:cs="Arial"/>
        </w:rPr>
        <w:t xml:space="preserve"> </w:t>
      </w:r>
      <w:r w:rsidR="0008414A">
        <w:rPr>
          <w:rFonts w:ascii="Arial" w:hAnsi="Arial" w:cs="Arial"/>
        </w:rPr>
        <w:t>218</w:t>
      </w:r>
      <w:r w:rsidR="005C566C"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 w:rsidR="005C566C">
        <w:rPr>
          <w:rFonts w:ascii="Arial" w:hAnsi="Arial" w:cs="Arial"/>
        </w:rPr>
        <w:t xml:space="preserve"> </w:t>
      </w:r>
      <w:r w:rsidR="0008414A" w:rsidRPr="0008414A">
        <w:rPr>
          <w:rFonts w:ascii="Arial" w:hAnsi="Arial" w:cs="Arial"/>
        </w:rPr>
        <w:t>UR/16/25/2025</w:t>
      </w:r>
    </w:p>
    <w:p w14:paraId="3D731FB6" w14:textId="77777777" w:rsidR="00905FB8" w:rsidRDefault="00905FB8" w:rsidP="00ED02F0">
      <w:pPr>
        <w:jc w:val="both"/>
        <w:rPr>
          <w:rFonts w:ascii="Arial" w:hAnsi="Arial" w:cs="Arial"/>
        </w:rPr>
      </w:pPr>
    </w:p>
    <w:p w14:paraId="13B284A8" w14:textId="77777777"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14:paraId="4297D914" w14:textId="77777777"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14:paraId="566FA902" w14:textId="77777777" w:rsidR="001821F2" w:rsidRDefault="001821F2">
      <w:pPr>
        <w:rPr>
          <w:rFonts w:ascii="Arial" w:hAnsi="Arial" w:cs="Arial"/>
          <w:u w:val="single"/>
        </w:rPr>
      </w:pPr>
    </w:p>
    <w:p w14:paraId="14B39C47" w14:textId="77777777"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497F0E82" w14:textId="16F39F11" w:rsidR="00EF4151" w:rsidRPr="00D43EF4" w:rsidRDefault="00C9602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 w:rsidR="00151BEE"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 w:rsidR="00151BEE">
        <w:rPr>
          <w:rFonts w:ascii="Arial" w:hAnsi="Arial" w:cs="Arial"/>
        </w:rPr>
        <w:t>y</w:t>
      </w:r>
      <w:r w:rsidR="001D2955" w:rsidRPr="00D43EF4">
        <w:rPr>
          <w:rFonts w:ascii="Arial" w:hAnsi="Arial" w:cs="Arial"/>
        </w:rPr>
        <w:t xml:space="preserve"> schválen</w:t>
      </w:r>
      <w:r w:rsidR="00151BEE">
        <w:rPr>
          <w:rFonts w:ascii="Arial" w:hAnsi="Arial" w:cs="Arial"/>
        </w:rPr>
        <w:t>é</w:t>
      </w:r>
      <w:r w:rsidR="001D2955" w:rsidRPr="00D43EF4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63058D">
        <w:rPr>
          <w:rFonts w:ascii="Arial" w:hAnsi="Arial" w:cs="Arial"/>
        </w:rPr>
        <w:t>17.4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</w:p>
    <w:p w14:paraId="2A5C6C57" w14:textId="5C579F09"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06C90">
        <w:rPr>
          <w:rFonts w:ascii="Arial" w:hAnsi="Arial" w:cs="Arial"/>
        </w:rPr>
        <w:t xml:space="preserve"> </w:t>
      </w:r>
      <w:proofErr w:type="gramStart"/>
      <w:r w:rsidR="003D64AB">
        <w:rPr>
          <w:rFonts w:ascii="Arial" w:hAnsi="Arial" w:cs="Arial"/>
        </w:rPr>
        <w:t>3</w:t>
      </w:r>
      <w:r w:rsidR="00151BEE">
        <w:rPr>
          <w:rFonts w:ascii="Arial" w:hAnsi="Arial" w:cs="Arial"/>
        </w:rPr>
        <w:t xml:space="preserve"> -</w:t>
      </w:r>
      <w:r w:rsidR="00106170">
        <w:rPr>
          <w:rFonts w:ascii="Arial" w:hAnsi="Arial" w:cs="Arial"/>
        </w:rPr>
        <w:t xml:space="preserve"> 23</w:t>
      </w:r>
      <w:proofErr w:type="gramEnd"/>
      <w:r w:rsidR="00B13575">
        <w:rPr>
          <w:rFonts w:ascii="Arial" w:hAnsi="Arial" w:cs="Arial"/>
        </w:rPr>
        <w:t>)</w:t>
      </w:r>
    </w:p>
    <w:p w14:paraId="36B51AA6" w14:textId="77777777"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14:paraId="3E0D0F88" w14:textId="77777777"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1619B07F" w14:textId="49BE776C"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D43EF4">
        <w:rPr>
          <w:rFonts w:ascii="Arial" w:hAnsi="Arial" w:cs="Arial"/>
        </w:rPr>
        <w:t xml:space="preserve"> po schválení rozpočtových změn</w:t>
      </w:r>
    </w:p>
    <w:p w14:paraId="7294B4AD" w14:textId="0BECE354"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106170">
        <w:rPr>
          <w:rFonts w:ascii="Arial" w:hAnsi="Arial" w:cs="Arial"/>
        </w:rPr>
        <w:t xml:space="preserve"> 24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10"/>
      <w:footerReference w:type="default" r:id="rId11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E113C" w14:textId="77777777" w:rsidR="00EE5F19" w:rsidRDefault="00EE5F19">
      <w:r>
        <w:separator/>
      </w:r>
    </w:p>
  </w:endnote>
  <w:endnote w:type="continuationSeparator" w:id="0">
    <w:p w14:paraId="5766B2E3" w14:textId="77777777"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DAAC9" w14:textId="77777777"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14:paraId="3A5DACC6" w14:textId="77777777"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EEC2B" w14:textId="77777777"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14:paraId="1B46DBC8" w14:textId="5F6232E1"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r w:rsidR="00096120">
      <w:rPr>
        <w:rFonts w:ascii="Arial" w:hAnsi="Arial" w:cs="Arial"/>
        <w:i/>
        <w:sz w:val="20"/>
        <w:szCs w:val="20"/>
      </w:rPr>
      <w:t>28.4</w:t>
    </w:r>
    <w:r w:rsidR="00905FB8">
      <w:rPr>
        <w:rFonts w:ascii="Arial" w:hAnsi="Arial" w:cs="Arial"/>
        <w:i/>
        <w:sz w:val="20"/>
        <w:szCs w:val="20"/>
      </w:rPr>
      <w:t>.20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1313E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B74BA3">
      <w:rPr>
        <w:rFonts w:ascii="Arial" w:hAnsi="Arial" w:cs="Arial"/>
        <w:i/>
        <w:sz w:val="20"/>
        <w:szCs w:val="20"/>
      </w:rPr>
      <w:t xml:space="preserve"> 24</w:t>
    </w:r>
    <w:r w:rsidRPr="001E7437">
      <w:rPr>
        <w:rFonts w:ascii="Arial" w:hAnsi="Arial" w:cs="Arial"/>
        <w:i/>
        <w:sz w:val="20"/>
        <w:szCs w:val="20"/>
      </w:rPr>
      <w:t>)</w:t>
    </w:r>
  </w:p>
  <w:p w14:paraId="086A36F1" w14:textId="24F502B4" w:rsidR="00EE5F19" w:rsidRPr="001E7437" w:rsidRDefault="00096120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8.1</w:t>
    </w:r>
    <w:r w:rsidR="00527CB9">
      <w:rPr>
        <w:rFonts w:ascii="Arial" w:hAnsi="Arial" w:cs="Arial"/>
        <w:i/>
        <w:sz w:val="20"/>
        <w:szCs w:val="20"/>
      </w:rPr>
      <w:t>.1</w:t>
    </w:r>
    <w:r w:rsidR="00660CC3">
      <w:rPr>
        <w:rFonts w:ascii="Arial" w:hAnsi="Arial" w:cs="Arial"/>
        <w:i/>
        <w:sz w:val="20"/>
        <w:szCs w:val="20"/>
      </w:rPr>
      <w:t>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 xml:space="preserve">rozpočtové </w:t>
    </w:r>
    <w:proofErr w:type="gramStart"/>
    <w:r w:rsidR="004D60E7">
      <w:rPr>
        <w:rFonts w:ascii="Arial" w:hAnsi="Arial" w:cs="Arial"/>
        <w:i/>
        <w:sz w:val="20"/>
        <w:szCs w:val="20"/>
      </w:rPr>
      <w:t>změny</w:t>
    </w:r>
    <w:r>
      <w:rPr>
        <w:rFonts w:ascii="Arial" w:hAnsi="Arial" w:cs="Arial"/>
        <w:i/>
        <w:sz w:val="20"/>
        <w:szCs w:val="20"/>
      </w:rPr>
      <w:t xml:space="preserve"> - DODATEK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4480F" w14:textId="77777777" w:rsidR="00EE5F19" w:rsidRDefault="00EE5F19">
      <w:r>
        <w:separator/>
      </w:r>
    </w:p>
  </w:footnote>
  <w:footnote w:type="continuationSeparator" w:id="0">
    <w:p w14:paraId="16A30613" w14:textId="77777777"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7625236">
    <w:abstractNumId w:val="7"/>
  </w:num>
  <w:num w:numId="2" w16cid:durableId="604118591">
    <w:abstractNumId w:val="6"/>
  </w:num>
  <w:num w:numId="3" w16cid:durableId="1681077029">
    <w:abstractNumId w:val="3"/>
  </w:num>
  <w:num w:numId="4" w16cid:durableId="1895240945">
    <w:abstractNumId w:val="8"/>
  </w:num>
  <w:num w:numId="5" w16cid:durableId="1673559810">
    <w:abstractNumId w:val="0"/>
  </w:num>
  <w:num w:numId="6" w16cid:durableId="1286496837">
    <w:abstractNumId w:val="5"/>
  </w:num>
  <w:num w:numId="7" w16cid:durableId="1978341921">
    <w:abstractNumId w:val="2"/>
  </w:num>
  <w:num w:numId="8" w16cid:durableId="1730226777">
    <w:abstractNumId w:val="1"/>
  </w:num>
  <w:num w:numId="9" w16cid:durableId="3950824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26"/>
    <w:rsid w:val="000775E2"/>
    <w:rsid w:val="00082DC1"/>
    <w:rsid w:val="0008414A"/>
    <w:rsid w:val="00085758"/>
    <w:rsid w:val="00087CCB"/>
    <w:rsid w:val="00090D99"/>
    <w:rsid w:val="00091A3B"/>
    <w:rsid w:val="00096120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0CC8"/>
    <w:rsid w:val="000E1346"/>
    <w:rsid w:val="000E1EA9"/>
    <w:rsid w:val="000E4957"/>
    <w:rsid w:val="000E54E1"/>
    <w:rsid w:val="0010105E"/>
    <w:rsid w:val="00101860"/>
    <w:rsid w:val="00104CB6"/>
    <w:rsid w:val="00106170"/>
    <w:rsid w:val="0011289D"/>
    <w:rsid w:val="00114D4F"/>
    <w:rsid w:val="00116BA6"/>
    <w:rsid w:val="001219EC"/>
    <w:rsid w:val="00125171"/>
    <w:rsid w:val="00136DEE"/>
    <w:rsid w:val="0013730E"/>
    <w:rsid w:val="001424FD"/>
    <w:rsid w:val="001425E6"/>
    <w:rsid w:val="00146EFA"/>
    <w:rsid w:val="00151BEE"/>
    <w:rsid w:val="001559E9"/>
    <w:rsid w:val="00156CFF"/>
    <w:rsid w:val="00160282"/>
    <w:rsid w:val="0016164E"/>
    <w:rsid w:val="00161CEA"/>
    <w:rsid w:val="00162A3B"/>
    <w:rsid w:val="0016339C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76C7"/>
    <w:rsid w:val="001A42F4"/>
    <w:rsid w:val="001A678F"/>
    <w:rsid w:val="001C3EB5"/>
    <w:rsid w:val="001C7A6D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68A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43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46F85"/>
    <w:rsid w:val="00347FE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2B95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173B"/>
    <w:rsid w:val="00433D10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968FD"/>
    <w:rsid w:val="004A032D"/>
    <w:rsid w:val="004A5D5D"/>
    <w:rsid w:val="004A5E6F"/>
    <w:rsid w:val="004B0269"/>
    <w:rsid w:val="004B0E03"/>
    <w:rsid w:val="004B556B"/>
    <w:rsid w:val="004B72B5"/>
    <w:rsid w:val="004C1015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6AD5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B671B"/>
    <w:rsid w:val="005C5449"/>
    <w:rsid w:val="005C566C"/>
    <w:rsid w:val="005D0DA7"/>
    <w:rsid w:val="005D2FC9"/>
    <w:rsid w:val="005D5F36"/>
    <w:rsid w:val="005D6481"/>
    <w:rsid w:val="005E0736"/>
    <w:rsid w:val="005E0776"/>
    <w:rsid w:val="005E72D1"/>
    <w:rsid w:val="005E730C"/>
    <w:rsid w:val="005F540E"/>
    <w:rsid w:val="006102FC"/>
    <w:rsid w:val="00612C91"/>
    <w:rsid w:val="00617BC2"/>
    <w:rsid w:val="006213C7"/>
    <w:rsid w:val="00622509"/>
    <w:rsid w:val="006249C5"/>
    <w:rsid w:val="0063058D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3BFA"/>
    <w:rsid w:val="006F43EF"/>
    <w:rsid w:val="006F539F"/>
    <w:rsid w:val="006F77C4"/>
    <w:rsid w:val="007008DD"/>
    <w:rsid w:val="00701E21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75C69"/>
    <w:rsid w:val="00780D37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210B7"/>
    <w:rsid w:val="0082444A"/>
    <w:rsid w:val="00826AB1"/>
    <w:rsid w:val="00836483"/>
    <w:rsid w:val="00837CC6"/>
    <w:rsid w:val="0084088B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05FB8"/>
    <w:rsid w:val="0090606A"/>
    <w:rsid w:val="009067EB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A5C9F"/>
    <w:rsid w:val="009B1AF8"/>
    <w:rsid w:val="009B2FAA"/>
    <w:rsid w:val="009B5584"/>
    <w:rsid w:val="009B651D"/>
    <w:rsid w:val="009C0647"/>
    <w:rsid w:val="009C12E1"/>
    <w:rsid w:val="009C5855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A3AF6"/>
    <w:rsid w:val="00AB44F3"/>
    <w:rsid w:val="00AB4826"/>
    <w:rsid w:val="00AB4D29"/>
    <w:rsid w:val="00AB7874"/>
    <w:rsid w:val="00AB7AED"/>
    <w:rsid w:val="00AC1C7C"/>
    <w:rsid w:val="00AC3DA2"/>
    <w:rsid w:val="00AC53EF"/>
    <w:rsid w:val="00AD2F4F"/>
    <w:rsid w:val="00AD35BE"/>
    <w:rsid w:val="00AD4071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3575"/>
    <w:rsid w:val="00B14303"/>
    <w:rsid w:val="00B1579C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4514"/>
    <w:rsid w:val="00B46A57"/>
    <w:rsid w:val="00B50F5D"/>
    <w:rsid w:val="00B5202F"/>
    <w:rsid w:val="00B6017F"/>
    <w:rsid w:val="00B651A1"/>
    <w:rsid w:val="00B66914"/>
    <w:rsid w:val="00B70C9B"/>
    <w:rsid w:val="00B71A22"/>
    <w:rsid w:val="00B73B55"/>
    <w:rsid w:val="00B74307"/>
    <w:rsid w:val="00B74BA3"/>
    <w:rsid w:val="00B76104"/>
    <w:rsid w:val="00B76755"/>
    <w:rsid w:val="00B90823"/>
    <w:rsid w:val="00BA23F2"/>
    <w:rsid w:val="00BA54D5"/>
    <w:rsid w:val="00BA62C2"/>
    <w:rsid w:val="00BB00C1"/>
    <w:rsid w:val="00BB2299"/>
    <w:rsid w:val="00BB3BE2"/>
    <w:rsid w:val="00BB578B"/>
    <w:rsid w:val="00BC34CA"/>
    <w:rsid w:val="00BC36BF"/>
    <w:rsid w:val="00BD083C"/>
    <w:rsid w:val="00BD1DF4"/>
    <w:rsid w:val="00BD3EE0"/>
    <w:rsid w:val="00BD4E86"/>
    <w:rsid w:val="00BD51CC"/>
    <w:rsid w:val="00BD6F1E"/>
    <w:rsid w:val="00BE3139"/>
    <w:rsid w:val="00BE7D9D"/>
    <w:rsid w:val="00BF2CB7"/>
    <w:rsid w:val="00BF3A5E"/>
    <w:rsid w:val="00BF3D58"/>
    <w:rsid w:val="00BF4910"/>
    <w:rsid w:val="00C00126"/>
    <w:rsid w:val="00C02FB9"/>
    <w:rsid w:val="00C03C22"/>
    <w:rsid w:val="00C03F2C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4186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E77E4"/>
    <w:rsid w:val="00CF0CA7"/>
    <w:rsid w:val="00CF1186"/>
    <w:rsid w:val="00CF6597"/>
    <w:rsid w:val="00CF77E1"/>
    <w:rsid w:val="00D01370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23B4"/>
    <w:rsid w:val="00DB30BC"/>
    <w:rsid w:val="00DB44CF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841AE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EF7E31"/>
    <w:rsid w:val="00F0400D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35205"/>
    <w:rsid w:val="00F42D89"/>
    <w:rsid w:val="00F45FF9"/>
    <w:rsid w:val="00F51795"/>
    <w:rsid w:val="00F53BD8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216C"/>
    <w:rsid w:val="00FB4DB3"/>
    <w:rsid w:val="00FB60FB"/>
    <w:rsid w:val="00FC3F4D"/>
    <w:rsid w:val="00FD6EA5"/>
    <w:rsid w:val="00FD7D7D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ED06A9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D4AE-9379-47FE-B980-C8967E49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621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4836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9</cp:revision>
  <cp:lastPrinted>2021-06-02T12:48:00Z</cp:lastPrinted>
  <dcterms:created xsi:type="dcterms:W3CDTF">2025-04-16T10:25:00Z</dcterms:created>
  <dcterms:modified xsi:type="dcterms:W3CDTF">2025-04-17T09:43:00Z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