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5A24" w14:textId="77777777" w:rsidR="00737E76" w:rsidRDefault="00737E76" w:rsidP="00737E76">
      <w:r>
        <w:rPr>
          <w:noProof/>
        </w:rPr>
        <w:drawing>
          <wp:anchor distT="0" distB="0" distL="114300" distR="114300" simplePos="0" relativeHeight="251658240" behindDoc="0" locked="0" layoutInCell="1" allowOverlap="1" wp14:anchorId="2A7CE497" wp14:editId="145A5045">
            <wp:simplePos x="0" y="0"/>
            <wp:positionH relativeFrom="column">
              <wp:posOffset>-492125</wp:posOffset>
            </wp:positionH>
            <wp:positionV relativeFrom="paragraph">
              <wp:posOffset>-466725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A101B3" w14:textId="77777777" w:rsidR="00737E76" w:rsidRDefault="00737E76" w:rsidP="00737E76"/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8"/>
      </w:tblGrid>
      <w:tr w:rsidR="00737E76" w14:paraId="4A753169" w14:textId="77777777" w:rsidTr="00C91CBF">
        <w:trPr>
          <w:trHeight w:val="4123"/>
        </w:trPr>
        <w:tc>
          <w:tcPr>
            <w:tcW w:w="9667" w:type="dxa"/>
          </w:tcPr>
          <w:p w14:paraId="24CB1C27" w14:textId="77777777" w:rsidR="00737E76" w:rsidRDefault="00737E76" w:rsidP="00C91CBF">
            <w:pPr>
              <w:pStyle w:val="Vbornadpis"/>
            </w:pPr>
          </w:p>
          <w:p w14:paraId="1F03BBD8" w14:textId="22786737" w:rsidR="00737E76" w:rsidRPr="00C33BFA" w:rsidRDefault="00737E76" w:rsidP="00C91CBF">
            <w:pPr>
              <w:pStyle w:val="Vbornadpis"/>
            </w:pPr>
            <w:r w:rsidRPr="00C33BFA">
              <w:t xml:space="preserve">Usnesení </w:t>
            </w:r>
            <w:r w:rsidR="00E27E0E">
              <w:t>2</w:t>
            </w:r>
            <w:r w:rsidR="00C33BFA">
              <w:t>.</w:t>
            </w:r>
            <w:r w:rsidRPr="00C33BFA">
              <w:t xml:space="preserve"> zasedání</w:t>
            </w:r>
          </w:p>
          <w:p w14:paraId="6D49FF5E" w14:textId="77777777" w:rsidR="00737E76" w:rsidRPr="00C33BFA" w:rsidRDefault="00737E76" w:rsidP="00C91CBF">
            <w:pPr>
              <w:pStyle w:val="Vbornadpis"/>
            </w:pPr>
            <w:r w:rsidRPr="00C33BFA">
              <w:t xml:space="preserve">Výboru </w:t>
            </w:r>
            <w:r w:rsidR="00C33BFA" w:rsidRPr="00C33BFA">
              <w:t>kontrolního</w:t>
            </w:r>
          </w:p>
          <w:p w14:paraId="4AD6B84D" w14:textId="77777777" w:rsidR="00737E76" w:rsidRPr="00C33BFA" w:rsidRDefault="00737E76" w:rsidP="00C91CBF">
            <w:pPr>
              <w:pStyle w:val="Vbornadpis"/>
            </w:pPr>
            <w:r w:rsidRPr="00C33BFA">
              <w:t>Zastupitelstva Olomouckého kraje</w:t>
            </w:r>
          </w:p>
          <w:p w14:paraId="2A694541" w14:textId="0CD37D1B" w:rsidR="00737E76" w:rsidRPr="00C33BFA" w:rsidRDefault="00737E76" w:rsidP="00C91CBF">
            <w:pPr>
              <w:jc w:val="center"/>
              <w:rPr>
                <w:b/>
                <w:i/>
                <w:sz w:val="32"/>
                <w:szCs w:val="32"/>
              </w:rPr>
            </w:pPr>
            <w:r w:rsidRPr="00C33BFA">
              <w:rPr>
                <w:rFonts w:ascii="Arial" w:hAnsi="Arial"/>
                <w:b/>
                <w:sz w:val="32"/>
                <w:szCs w:val="20"/>
              </w:rPr>
              <w:t>ze dne</w:t>
            </w:r>
            <w:r w:rsidRPr="00C33BFA">
              <w:rPr>
                <w:b/>
                <w:i/>
                <w:sz w:val="32"/>
                <w:szCs w:val="32"/>
              </w:rPr>
              <w:t xml:space="preserve"> </w:t>
            </w:r>
            <w:r w:rsidR="00384BE1">
              <w:rPr>
                <w:rFonts w:ascii="Arial" w:hAnsi="Arial" w:cs="Arial"/>
                <w:b/>
                <w:sz w:val="32"/>
                <w:szCs w:val="32"/>
              </w:rPr>
              <w:t>2</w:t>
            </w:r>
            <w:r w:rsidR="00E27E0E">
              <w:rPr>
                <w:rFonts w:ascii="Arial" w:hAnsi="Arial" w:cs="Arial"/>
                <w:b/>
                <w:sz w:val="32"/>
                <w:szCs w:val="32"/>
              </w:rPr>
              <w:t>5</w:t>
            </w:r>
            <w:r w:rsidRPr="00C33BFA"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E27E0E">
              <w:rPr>
                <w:rFonts w:ascii="Arial" w:hAnsi="Arial" w:cs="Arial"/>
                <w:b/>
                <w:sz w:val="32"/>
                <w:szCs w:val="32"/>
              </w:rPr>
              <w:t>3</w:t>
            </w:r>
            <w:r w:rsidR="0047615E">
              <w:rPr>
                <w:rFonts w:ascii="Arial" w:hAnsi="Arial" w:cs="Arial"/>
                <w:b/>
                <w:sz w:val="32"/>
                <w:szCs w:val="32"/>
              </w:rPr>
              <w:t>.</w:t>
            </w:r>
            <w:r w:rsidRPr="00C33BFA">
              <w:rPr>
                <w:rFonts w:ascii="Arial" w:hAnsi="Arial" w:cs="Arial"/>
                <w:b/>
                <w:sz w:val="32"/>
                <w:szCs w:val="32"/>
              </w:rPr>
              <w:t xml:space="preserve"> 202</w:t>
            </w:r>
            <w:r w:rsidR="0047615E">
              <w:rPr>
                <w:rFonts w:ascii="Arial" w:hAnsi="Arial" w:cs="Arial"/>
                <w:b/>
                <w:sz w:val="32"/>
                <w:szCs w:val="32"/>
              </w:rPr>
              <w:t>5</w:t>
            </w:r>
          </w:p>
          <w:p w14:paraId="23929BF1" w14:textId="77777777" w:rsidR="00737E76" w:rsidRDefault="00737E76" w:rsidP="00C91CBF">
            <w:pPr>
              <w:pStyle w:val="Vbornadpis"/>
            </w:pPr>
          </w:p>
        </w:tc>
      </w:tr>
    </w:tbl>
    <w:p w14:paraId="0CF56037" w14:textId="77777777" w:rsidR="005A625C" w:rsidRPr="00C33BFA" w:rsidRDefault="005A625C">
      <w:pPr>
        <w:pStyle w:val="Vbornzev"/>
      </w:pPr>
      <w:r w:rsidRPr="00C33BFA">
        <w:t xml:space="preserve">VÝBOR </w:t>
      </w:r>
      <w:r w:rsidR="00C33BFA">
        <w:t>KONTROLNÍ</w:t>
      </w:r>
    </w:p>
    <w:p w14:paraId="3C78D401" w14:textId="77777777" w:rsidR="005A625C" w:rsidRDefault="005A625C">
      <w:pPr>
        <w:pStyle w:val="Podtren"/>
      </w:pPr>
    </w:p>
    <w:p w14:paraId="026A02C8" w14:textId="64AF4C42" w:rsidR="00C33BFA" w:rsidRPr="009E0815" w:rsidRDefault="00C33BFA" w:rsidP="00D145B0">
      <w:pPr>
        <w:pStyle w:val="Vbornzevusnesen"/>
        <w:spacing w:before="360"/>
        <w:rPr>
          <w:rFonts w:cs="Arial"/>
          <w:szCs w:val="24"/>
        </w:rPr>
      </w:pPr>
      <w:r w:rsidRPr="009E0815">
        <w:rPr>
          <w:rFonts w:cs="Arial"/>
          <w:szCs w:val="24"/>
        </w:rPr>
        <w:t>UVK/</w:t>
      </w:r>
      <w:r w:rsidR="00E27E0E">
        <w:rPr>
          <w:rFonts w:cs="Arial"/>
          <w:szCs w:val="24"/>
        </w:rPr>
        <w:t>2</w:t>
      </w:r>
      <w:r w:rsidRPr="009E0815">
        <w:rPr>
          <w:rFonts w:cs="Arial"/>
          <w:szCs w:val="24"/>
        </w:rPr>
        <w:t>/1/202</w:t>
      </w:r>
      <w:r w:rsidR="0047615E" w:rsidRPr="009E0815">
        <w:rPr>
          <w:rFonts w:cs="Arial"/>
          <w:szCs w:val="24"/>
        </w:rPr>
        <w:t xml:space="preserve">5 </w:t>
      </w:r>
      <w:r w:rsidRPr="009E0815">
        <w:rPr>
          <w:rFonts w:cs="Arial"/>
          <w:szCs w:val="24"/>
        </w:rPr>
        <w:t>Zahájení a schválení programu</w:t>
      </w:r>
    </w:p>
    <w:p w14:paraId="37F97305" w14:textId="26B76108" w:rsidR="005A625C" w:rsidRPr="009E0815" w:rsidRDefault="00C33BFA" w:rsidP="00C33BFA">
      <w:pPr>
        <w:pStyle w:val="Znak2odsazen1text"/>
        <w:numPr>
          <w:ilvl w:val="0"/>
          <w:numId w:val="0"/>
        </w:numPr>
        <w:rPr>
          <w:rFonts w:cs="Arial"/>
          <w:szCs w:val="24"/>
        </w:rPr>
      </w:pPr>
      <w:r w:rsidRPr="009E0815">
        <w:rPr>
          <w:rFonts w:cs="Arial"/>
          <w:b/>
          <w:spacing w:val="60"/>
          <w:szCs w:val="24"/>
        </w:rPr>
        <w:t>schvaluje</w:t>
      </w:r>
      <w:r w:rsidRPr="009E0815">
        <w:rPr>
          <w:rFonts w:cs="Arial"/>
          <w:szCs w:val="24"/>
        </w:rPr>
        <w:t xml:space="preserve"> program </w:t>
      </w:r>
      <w:r w:rsidR="00E27E0E">
        <w:rPr>
          <w:rFonts w:cs="Arial"/>
          <w:szCs w:val="24"/>
        </w:rPr>
        <w:t>2</w:t>
      </w:r>
      <w:r w:rsidRPr="009E0815">
        <w:rPr>
          <w:rFonts w:cs="Arial"/>
          <w:szCs w:val="24"/>
        </w:rPr>
        <w:t>.</w:t>
      </w:r>
      <w:r w:rsidR="009E0815">
        <w:rPr>
          <w:rFonts w:cs="Arial"/>
          <w:szCs w:val="24"/>
        </w:rPr>
        <w:t> </w:t>
      </w:r>
      <w:r w:rsidRPr="009E0815">
        <w:rPr>
          <w:rFonts w:cs="Arial"/>
          <w:szCs w:val="24"/>
        </w:rPr>
        <w:t>zasedání Kontrolního výboru Zastupitelstva Olomouckého kraje</w:t>
      </w:r>
    </w:p>
    <w:p w14:paraId="5DBA13C4" w14:textId="45AC375D" w:rsidR="005A625C" w:rsidRPr="009E0815" w:rsidRDefault="005A625C" w:rsidP="00D145B0">
      <w:pPr>
        <w:pStyle w:val="Vborhlasovn"/>
        <w:pBdr>
          <w:bottom w:val="single" w:sz="4" w:space="1" w:color="auto"/>
        </w:pBdr>
        <w:spacing w:before="360" w:after="120"/>
        <w:rPr>
          <w:rFonts w:cs="Arial"/>
          <w:b/>
          <w:szCs w:val="24"/>
        </w:rPr>
      </w:pPr>
      <w:r w:rsidRPr="009E0815">
        <w:rPr>
          <w:rFonts w:cs="Arial"/>
          <w:szCs w:val="24"/>
        </w:rPr>
        <w:t xml:space="preserve">Výsledek hlasování: </w:t>
      </w:r>
      <w:r w:rsidRPr="009E0815">
        <w:rPr>
          <w:rStyle w:val="Tunznak"/>
          <w:rFonts w:cs="Arial"/>
          <w:szCs w:val="24"/>
        </w:rPr>
        <w:t>Pro/</w:t>
      </w:r>
      <w:r w:rsidR="00123C04">
        <w:rPr>
          <w:rStyle w:val="Tunznak"/>
          <w:rFonts w:cs="Arial"/>
          <w:szCs w:val="24"/>
        </w:rPr>
        <w:t>11</w:t>
      </w:r>
      <w:r w:rsidR="009E0815" w:rsidRPr="009E0815">
        <w:rPr>
          <w:rStyle w:val="Tunznak"/>
          <w:rFonts w:cs="Arial"/>
          <w:szCs w:val="24"/>
        </w:rPr>
        <w:t xml:space="preserve">, </w:t>
      </w:r>
      <w:r w:rsidRPr="009E0815">
        <w:rPr>
          <w:rStyle w:val="Tunznak"/>
          <w:rFonts w:cs="Arial"/>
          <w:szCs w:val="24"/>
        </w:rPr>
        <w:t>Proti/</w:t>
      </w:r>
      <w:r w:rsidR="00123C04">
        <w:rPr>
          <w:rStyle w:val="Tunznak"/>
          <w:rFonts w:cs="Arial"/>
          <w:szCs w:val="24"/>
        </w:rPr>
        <w:t>0</w:t>
      </w:r>
      <w:r w:rsidRPr="009E0815">
        <w:rPr>
          <w:rStyle w:val="Tunznak"/>
          <w:rFonts w:cs="Arial"/>
          <w:szCs w:val="24"/>
        </w:rPr>
        <w:t>, Zdržel se/</w:t>
      </w:r>
      <w:r w:rsidR="00123C04">
        <w:rPr>
          <w:rStyle w:val="Tunznak"/>
          <w:rFonts w:cs="Arial"/>
          <w:szCs w:val="24"/>
        </w:rPr>
        <w:t>0</w:t>
      </w:r>
    </w:p>
    <w:p w14:paraId="301911D5" w14:textId="1E106148" w:rsidR="00123C04" w:rsidRPr="009E0815" w:rsidRDefault="00123C04" w:rsidP="00123C04">
      <w:pPr>
        <w:pStyle w:val="Vbornzevusnesen"/>
        <w:spacing w:before="360"/>
        <w:rPr>
          <w:rFonts w:cs="Arial"/>
          <w:szCs w:val="24"/>
        </w:rPr>
      </w:pPr>
      <w:r w:rsidRPr="009E0815">
        <w:rPr>
          <w:rFonts w:cs="Arial"/>
          <w:szCs w:val="24"/>
        </w:rPr>
        <w:t>UVK/</w:t>
      </w:r>
      <w:r>
        <w:rPr>
          <w:rFonts w:cs="Arial"/>
          <w:szCs w:val="24"/>
        </w:rPr>
        <w:t>2</w:t>
      </w:r>
      <w:r w:rsidRPr="009E0815">
        <w:rPr>
          <w:rFonts w:cs="Arial"/>
          <w:szCs w:val="24"/>
        </w:rPr>
        <w:t>/</w:t>
      </w:r>
      <w:r>
        <w:rPr>
          <w:rFonts w:cs="Arial"/>
          <w:szCs w:val="24"/>
        </w:rPr>
        <w:t>2</w:t>
      </w:r>
      <w:r w:rsidRPr="009E0815">
        <w:rPr>
          <w:rFonts w:cs="Arial"/>
          <w:szCs w:val="24"/>
        </w:rPr>
        <w:t xml:space="preserve">/2025 </w:t>
      </w:r>
      <w:r>
        <w:rPr>
          <w:rFonts w:cs="Arial"/>
          <w:szCs w:val="24"/>
        </w:rPr>
        <w:t>Kontrola plnění usnesení</w:t>
      </w:r>
    </w:p>
    <w:p w14:paraId="00A64B2D" w14:textId="6B77749E" w:rsidR="00123C04" w:rsidRPr="00123C04" w:rsidRDefault="007A725D" w:rsidP="00123C04">
      <w:pPr>
        <w:pStyle w:val="slo1text"/>
        <w:numPr>
          <w:ilvl w:val="0"/>
          <w:numId w:val="0"/>
        </w:numPr>
        <w:tabs>
          <w:tab w:val="left" w:pos="708"/>
        </w:tabs>
        <w:spacing w:before="120" w:after="0"/>
        <w:ind w:left="567" w:hanging="567"/>
        <w:rPr>
          <w:bCs/>
        </w:rPr>
      </w:pPr>
      <w:r>
        <w:rPr>
          <w:rFonts w:cs="Arial"/>
          <w:b/>
          <w:spacing w:val="60"/>
          <w:szCs w:val="24"/>
        </w:rPr>
        <w:t>bere na vědomí</w:t>
      </w:r>
      <w:r w:rsidR="00123C04" w:rsidRPr="009E0815">
        <w:rPr>
          <w:rFonts w:cs="Arial"/>
          <w:szCs w:val="24"/>
        </w:rPr>
        <w:t xml:space="preserve"> </w:t>
      </w:r>
      <w:r w:rsidR="00123C04" w:rsidRPr="00123C04">
        <w:rPr>
          <w:bCs/>
        </w:rPr>
        <w:t xml:space="preserve">informaci o plnění usnesení Kontrolního výboru Zastupitelstva Olomouckého kraje. </w:t>
      </w:r>
    </w:p>
    <w:p w14:paraId="0F9950A5" w14:textId="77777777" w:rsidR="00123C04" w:rsidRPr="009E0815" w:rsidRDefault="00123C04" w:rsidP="00123C04">
      <w:pPr>
        <w:pStyle w:val="Vborhlasovn"/>
        <w:pBdr>
          <w:bottom w:val="single" w:sz="4" w:space="1" w:color="auto"/>
        </w:pBdr>
        <w:spacing w:before="360" w:after="120"/>
        <w:rPr>
          <w:rFonts w:cs="Arial"/>
          <w:b/>
          <w:szCs w:val="24"/>
        </w:rPr>
      </w:pPr>
      <w:r w:rsidRPr="009E0815">
        <w:rPr>
          <w:rFonts w:cs="Arial"/>
          <w:szCs w:val="24"/>
        </w:rPr>
        <w:t xml:space="preserve">Výsledek hlasování: </w:t>
      </w:r>
      <w:r w:rsidRPr="009E0815">
        <w:rPr>
          <w:rStyle w:val="Tunznak"/>
          <w:rFonts w:cs="Arial"/>
          <w:szCs w:val="24"/>
        </w:rPr>
        <w:t>Pro/</w:t>
      </w:r>
      <w:r>
        <w:rPr>
          <w:rStyle w:val="Tunznak"/>
          <w:rFonts w:cs="Arial"/>
          <w:szCs w:val="24"/>
        </w:rPr>
        <w:t>11</w:t>
      </w:r>
      <w:r w:rsidRPr="009E0815">
        <w:rPr>
          <w:rStyle w:val="Tunznak"/>
          <w:rFonts w:cs="Arial"/>
          <w:szCs w:val="24"/>
        </w:rPr>
        <w:t>, Proti/</w:t>
      </w:r>
      <w:r>
        <w:rPr>
          <w:rStyle w:val="Tunznak"/>
          <w:rFonts w:cs="Arial"/>
          <w:szCs w:val="24"/>
        </w:rPr>
        <w:t>0</w:t>
      </w:r>
      <w:r w:rsidRPr="009E0815">
        <w:rPr>
          <w:rStyle w:val="Tunznak"/>
          <w:rFonts w:cs="Arial"/>
          <w:szCs w:val="24"/>
        </w:rPr>
        <w:t>, Zdržel se/</w:t>
      </w:r>
      <w:r>
        <w:rPr>
          <w:rStyle w:val="Tunznak"/>
          <w:rFonts w:cs="Arial"/>
          <w:szCs w:val="24"/>
        </w:rPr>
        <w:t>0</w:t>
      </w:r>
    </w:p>
    <w:p w14:paraId="2329BC57" w14:textId="04AD08A1" w:rsidR="009E0815" w:rsidRPr="009E0815" w:rsidRDefault="00C33BFA" w:rsidP="00D145B0">
      <w:pPr>
        <w:pStyle w:val="Vbornzevusnesen"/>
        <w:spacing w:before="360"/>
        <w:ind w:left="0" w:firstLine="0"/>
        <w:rPr>
          <w:rFonts w:cs="Arial"/>
          <w:szCs w:val="24"/>
        </w:rPr>
      </w:pPr>
      <w:r w:rsidRPr="009E0815">
        <w:rPr>
          <w:rFonts w:cs="Arial"/>
          <w:szCs w:val="24"/>
        </w:rPr>
        <w:t>UVK/</w:t>
      </w:r>
      <w:r w:rsidR="00E27E0E">
        <w:rPr>
          <w:rFonts w:cs="Arial"/>
          <w:szCs w:val="24"/>
        </w:rPr>
        <w:t>2</w:t>
      </w:r>
      <w:r w:rsidRPr="009E0815">
        <w:rPr>
          <w:rFonts w:cs="Arial"/>
          <w:szCs w:val="24"/>
        </w:rPr>
        <w:t>/</w:t>
      </w:r>
      <w:r w:rsidR="007A725D">
        <w:rPr>
          <w:rFonts w:cs="Arial"/>
          <w:szCs w:val="24"/>
        </w:rPr>
        <w:t>3</w:t>
      </w:r>
      <w:r w:rsidRPr="009E0815">
        <w:rPr>
          <w:rFonts w:cs="Arial"/>
          <w:szCs w:val="24"/>
        </w:rPr>
        <w:t>/202</w:t>
      </w:r>
      <w:r w:rsidR="0047615E" w:rsidRPr="009E0815">
        <w:rPr>
          <w:rFonts w:cs="Arial"/>
          <w:szCs w:val="24"/>
        </w:rPr>
        <w:t>5</w:t>
      </w:r>
      <w:r w:rsidRPr="009E0815">
        <w:rPr>
          <w:rFonts w:cs="Arial"/>
          <w:szCs w:val="24"/>
        </w:rPr>
        <w:t xml:space="preserve"> </w:t>
      </w:r>
      <w:r w:rsidR="00E27E0E">
        <w:rPr>
          <w:rFonts w:cs="Arial"/>
          <w:szCs w:val="24"/>
        </w:rPr>
        <w:t>Návrh plánu práce</w:t>
      </w:r>
      <w:r w:rsidR="009E0815" w:rsidRPr="009E0815">
        <w:rPr>
          <w:rFonts w:cs="Arial"/>
          <w:szCs w:val="24"/>
        </w:rPr>
        <w:t xml:space="preserve"> Kontrolního výboru Zastupitelstva Olomouckého kraje</w:t>
      </w:r>
    </w:p>
    <w:p w14:paraId="57AF5037" w14:textId="77777777" w:rsidR="00123C04" w:rsidRDefault="00E27E0E" w:rsidP="00123C04">
      <w:pPr>
        <w:pStyle w:val="Vbornzevusnesen"/>
        <w:ind w:left="709" w:hanging="709"/>
        <w:rPr>
          <w:b w:val="0"/>
          <w:bCs/>
        </w:rPr>
      </w:pPr>
      <w:r>
        <w:rPr>
          <w:rFonts w:cs="Arial"/>
          <w:spacing w:val="60"/>
          <w:szCs w:val="24"/>
        </w:rPr>
        <w:t>schvaluje</w:t>
      </w:r>
      <w:r w:rsidR="0047615E" w:rsidRPr="009E0815">
        <w:rPr>
          <w:rFonts w:cs="Arial"/>
          <w:spacing w:val="60"/>
          <w:szCs w:val="24"/>
        </w:rPr>
        <w:t xml:space="preserve"> </w:t>
      </w:r>
      <w:r w:rsidR="00AB3E26" w:rsidRPr="009E0815">
        <w:rPr>
          <w:rFonts w:cs="Arial"/>
          <w:b w:val="0"/>
          <w:spacing w:val="60"/>
          <w:szCs w:val="24"/>
        </w:rPr>
        <w:t xml:space="preserve"> </w:t>
      </w:r>
      <w:r w:rsidR="00123C04" w:rsidRPr="00123C04">
        <w:rPr>
          <w:b w:val="0"/>
          <w:bCs/>
        </w:rPr>
        <w:t xml:space="preserve">Plán práce Kontrolního výboru Zastupitelstva Olomouckého kraje na rok 2025 ve znění přílohy č. 1 Zápisu č. 2 ze zasedání Kontrolního výboru Zastupitelstva Olomouckého kraje ze dne 25. 3. 2025 </w:t>
      </w:r>
    </w:p>
    <w:p w14:paraId="46109A61" w14:textId="62251D89" w:rsidR="00123C04" w:rsidRPr="00123C04" w:rsidRDefault="00123C04" w:rsidP="00123C04">
      <w:pPr>
        <w:pStyle w:val="Vbornzevusnesen"/>
        <w:ind w:left="709" w:hanging="709"/>
        <w:rPr>
          <w:rFonts w:cs="Arial"/>
          <w:b w:val="0"/>
          <w:bCs/>
          <w:szCs w:val="24"/>
        </w:rPr>
      </w:pPr>
      <w:r w:rsidRPr="00123C04">
        <w:rPr>
          <w:rFonts w:cs="Arial"/>
          <w:spacing w:val="60"/>
          <w:szCs w:val="24"/>
        </w:rPr>
        <w:t>ukládá</w:t>
      </w:r>
      <w:r w:rsidRPr="00123C04">
        <w:rPr>
          <w:b w:val="0"/>
          <w:bCs/>
        </w:rPr>
        <w:t xml:space="preserve"> předsedovi kontrolního výboru předložit Plán práce kontrolního výboru Zastupitelstva Olomouckého kraje na rok 2025 Zastupitelstvu Olomouckého kraje.</w:t>
      </w:r>
    </w:p>
    <w:p w14:paraId="282F8474" w14:textId="7C093522" w:rsidR="00C33BFA" w:rsidRPr="009E0815" w:rsidRDefault="00C33BFA" w:rsidP="00C33BFA">
      <w:pPr>
        <w:pStyle w:val="slo1text"/>
        <w:numPr>
          <w:ilvl w:val="0"/>
          <w:numId w:val="0"/>
        </w:numPr>
        <w:pBdr>
          <w:bottom w:val="single" w:sz="4" w:space="1" w:color="auto"/>
        </w:pBdr>
        <w:spacing w:before="360" w:after="0"/>
        <w:ind w:left="567" w:hanging="567"/>
        <w:rPr>
          <w:rStyle w:val="Tunznak"/>
          <w:rFonts w:cs="Arial"/>
          <w:szCs w:val="24"/>
        </w:rPr>
      </w:pPr>
      <w:r w:rsidRPr="009E0815">
        <w:rPr>
          <w:rFonts w:cs="Arial"/>
          <w:szCs w:val="24"/>
        </w:rPr>
        <w:t xml:space="preserve">Výsledek hlasování: </w:t>
      </w:r>
      <w:r w:rsidRPr="009E0815">
        <w:rPr>
          <w:rStyle w:val="Tunznak"/>
          <w:rFonts w:cs="Arial"/>
          <w:szCs w:val="24"/>
        </w:rPr>
        <w:t>Pro/</w:t>
      </w:r>
      <w:r w:rsidR="00123C04">
        <w:rPr>
          <w:rStyle w:val="Tunznak"/>
          <w:rFonts w:cs="Arial"/>
          <w:szCs w:val="24"/>
        </w:rPr>
        <w:t>12</w:t>
      </w:r>
      <w:r w:rsidRPr="009E0815">
        <w:rPr>
          <w:rStyle w:val="Tunznak"/>
          <w:rFonts w:cs="Arial"/>
          <w:szCs w:val="24"/>
        </w:rPr>
        <w:t>, Proti/</w:t>
      </w:r>
      <w:r w:rsidR="00123C04">
        <w:rPr>
          <w:rStyle w:val="Tunznak"/>
          <w:rFonts w:cs="Arial"/>
          <w:szCs w:val="24"/>
        </w:rPr>
        <w:t>0</w:t>
      </w:r>
      <w:r w:rsidRPr="009E0815">
        <w:rPr>
          <w:rStyle w:val="Tunznak"/>
          <w:rFonts w:cs="Arial"/>
          <w:szCs w:val="24"/>
        </w:rPr>
        <w:t>, Zdržel se/</w:t>
      </w:r>
      <w:r w:rsidR="00123C04">
        <w:rPr>
          <w:rStyle w:val="Tunznak"/>
          <w:rFonts w:cs="Arial"/>
          <w:szCs w:val="24"/>
        </w:rPr>
        <w:t>0</w:t>
      </w:r>
    </w:p>
    <w:p w14:paraId="041EC9E0" w14:textId="4ED0851F" w:rsidR="0047615E" w:rsidRPr="009E0815" w:rsidRDefault="0047615E" w:rsidP="0047615E">
      <w:pPr>
        <w:pStyle w:val="Vbornzevusnesen"/>
        <w:spacing w:before="360"/>
        <w:ind w:left="0" w:firstLine="0"/>
        <w:rPr>
          <w:rFonts w:cs="Arial"/>
          <w:szCs w:val="24"/>
        </w:rPr>
      </w:pPr>
      <w:r w:rsidRPr="009E0815">
        <w:rPr>
          <w:rFonts w:cs="Arial"/>
          <w:szCs w:val="24"/>
        </w:rPr>
        <w:t>UVK/</w:t>
      </w:r>
      <w:r w:rsidR="00E27E0E">
        <w:rPr>
          <w:rFonts w:cs="Arial"/>
          <w:szCs w:val="24"/>
        </w:rPr>
        <w:t>2</w:t>
      </w:r>
      <w:r w:rsidRPr="009E0815">
        <w:rPr>
          <w:rFonts w:cs="Arial"/>
          <w:szCs w:val="24"/>
        </w:rPr>
        <w:t>/</w:t>
      </w:r>
      <w:r w:rsidR="007A725D">
        <w:rPr>
          <w:rFonts w:cs="Arial"/>
          <w:szCs w:val="24"/>
        </w:rPr>
        <w:t>4</w:t>
      </w:r>
      <w:r w:rsidRPr="009E0815">
        <w:rPr>
          <w:rFonts w:cs="Arial"/>
          <w:szCs w:val="24"/>
        </w:rPr>
        <w:t xml:space="preserve">/2025 </w:t>
      </w:r>
      <w:r w:rsidR="00E27E0E">
        <w:rPr>
          <w:rFonts w:cs="Arial"/>
          <w:szCs w:val="24"/>
        </w:rPr>
        <w:t>Informace o kontrolní činnosti kontrolního výboru</w:t>
      </w:r>
      <w:r w:rsidRPr="009E0815">
        <w:rPr>
          <w:rFonts w:cs="Arial"/>
          <w:szCs w:val="24"/>
        </w:rPr>
        <w:t xml:space="preserve"> </w:t>
      </w:r>
    </w:p>
    <w:p w14:paraId="4563DCD4" w14:textId="01D8E572" w:rsidR="0046324F" w:rsidRPr="009E0815" w:rsidRDefault="00B224D9" w:rsidP="0047615E">
      <w:pPr>
        <w:pStyle w:val="Vbornzevusnesen"/>
        <w:ind w:left="426" w:hanging="426"/>
        <w:rPr>
          <w:rFonts w:cs="Arial"/>
          <w:b w:val="0"/>
          <w:szCs w:val="24"/>
        </w:rPr>
      </w:pPr>
      <w:r>
        <w:rPr>
          <w:rFonts w:cs="Arial"/>
          <w:spacing w:val="60"/>
          <w:szCs w:val="24"/>
        </w:rPr>
        <w:t>s</w:t>
      </w:r>
      <w:r w:rsidR="0047615E" w:rsidRPr="009E0815">
        <w:rPr>
          <w:rFonts w:cs="Arial"/>
          <w:spacing w:val="60"/>
          <w:szCs w:val="24"/>
        </w:rPr>
        <w:t>chvaluje</w:t>
      </w:r>
      <w:r>
        <w:rPr>
          <w:rFonts w:cs="Arial"/>
          <w:b w:val="0"/>
          <w:szCs w:val="24"/>
        </w:rPr>
        <w:t xml:space="preserve">zápisy z provedených </w:t>
      </w:r>
      <w:r w:rsidR="0047615E" w:rsidRPr="009E0815">
        <w:rPr>
          <w:rFonts w:cs="Arial"/>
          <w:b w:val="0"/>
          <w:szCs w:val="24"/>
        </w:rPr>
        <w:t>kontrol plnění usnesení</w:t>
      </w:r>
      <w:r w:rsidR="0046324F" w:rsidRPr="009E0815">
        <w:rPr>
          <w:rFonts w:cs="Arial"/>
          <w:b w:val="0"/>
          <w:szCs w:val="24"/>
        </w:rPr>
        <w:t>:</w:t>
      </w:r>
    </w:p>
    <w:p w14:paraId="605F3728" w14:textId="34D44F5A" w:rsidR="0046324F" w:rsidRPr="009E0815" w:rsidRDefault="0046324F" w:rsidP="009E0815">
      <w:pPr>
        <w:pStyle w:val="Vbornzevusnesen"/>
        <w:numPr>
          <w:ilvl w:val="0"/>
          <w:numId w:val="43"/>
        </w:numPr>
        <w:rPr>
          <w:rFonts w:cs="Arial"/>
          <w:b w:val="0"/>
          <w:szCs w:val="24"/>
        </w:rPr>
      </w:pPr>
      <w:r w:rsidRPr="009E0815">
        <w:rPr>
          <w:rFonts w:cs="Arial"/>
          <w:b w:val="0"/>
          <w:szCs w:val="24"/>
        </w:rPr>
        <w:t>Zastupitelstva Olomouckého kraje č. UZ/4/13/2021 ze dne 26.</w:t>
      </w:r>
      <w:r w:rsidR="004A6D10">
        <w:rPr>
          <w:rFonts w:cs="Arial"/>
          <w:b w:val="0"/>
          <w:szCs w:val="24"/>
        </w:rPr>
        <w:t> </w:t>
      </w:r>
      <w:r w:rsidRPr="009E0815">
        <w:rPr>
          <w:rFonts w:cs="Arial"/>
          <w:b w:val="0"/>
          <w:szCs w:val="24"/>
        </w:rPr>
        <w:t>4.</w:t>
      </w:r>
      <w:r w:rsidR="004A6D10">
        <w:rPr>
          <w:rFonts w:cs="Arial"/>
          <w:b w:val="0"/>
          <w:szCs w:val="24"/>
        </w:rPr>
        <w:t> </w:t>
      </w:r>
      <w:r w:rsidRPr="009E0815">
        <w:rPr>
          <w:rFonts w:cs="Arial"/>
          <w:b w:val="0"/>
          <w:szCs w:val="24"/>
        </w:rPr>
        <w:t>2021 Žádosti o</w:t>
      </w:r>
      <w:r w:rsidR="009E0815">
        <w:rPr>
          <w:rFonts w:cs="Arial"/>
          <w:b w:val="0"/>
          <w:szCs w:val="24"/>
        </w:rPr>
        <w:t> </w:t>
      </w:r>
      <w:r w:rsidRPr="009E0815">
        <w:rPr>
          <w:rFonts w:cs="Arial"/>
          <w:b w:val="0"/>
          <w:szCs w:val="24"/>
        </w:rPr>
        <w:t xml:space="preserve">poskytnutí individuálních dotací v odboru kancelář hejtmana – televizní vysílání. </w:t>
      </w:r>
    </w:p>
    <w:p w14:paraId="27147CB9" w14:textId="4FF50A5C" w:rsidR="0046324F" w:rsidRPr="009E0815" w:rsidRDefault="0046324F" w:rsidP="009E0815">
      <w:pPr>
        <w:pStyle w:val="Odstavecseseznamem"/>
        <w:numPr>
          <w:ilvl w:val="0"/>
          <w:numId w:val="43"/>
        </w:numPr>
        <w:jc w:val="both"/>
        <w:rPr>
          <w:rFonts w:ascii="Arial" w:hAnsi="Arial" w:cs="Arial"/>
          <w:noProof/>
        </w:rPr>
      </w:pPr>
      <w:r w:rsidRPr="009E0815">
        <w:rPr>
          <w:rFonts w:ascii="Arial" w:hAnsi="Arial" w:cs="Arial"/>
          <w:noProof/>
        </w:rPr>
        <w:lastRenderedPageBreak/>
        <w:t>Zastupitelstva Olomouckého kraje č. UZ/4/16/2021 ze dne 26.</w:t>
      </w:r>
      <w:r w:rsidR="004A6D10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>4.</w:t>
      </w:r>
      <w:r w:rsidR="004A6D10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>2021 Žádosti o</w:t>
      </w:r>
      <w:r w:rsidR="009E0815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 xml:space="preserve">poskytnutí individuální dotace v oblasti dopravy, konkrétně akce Cyklostezka Bečva – k. ú. Černotín, k. ú. Ústí – etapa 1 a etapa 2. </w:t>
      </w:r>
    </w:p>
    <w:p w14:paraId="7ADFB87A" w14:textId="069B3D06" w:rsidR="0046324F" w:rsidRPr="009E0815" w:rsidRDefault="0046324F" w:rsidP="009E0815">
      <w:pPr>
        <w:pStyle w:val="Odstavecseseznamem"/>
        <w:numPr>
          <w:ilvl w:val="0"/>
          <w:numId w:val="43"/>
        </w:numPr>
        <w:spacing w:before="120"/>
        <w:jc w:val="both"/>
        <w:rPr>
          <w:rFonts w:ascii="Arial" w:hAnsi="Arial" w:cs="Arial"/>
          <w:noProof/>
        </w:rPr>
      </w:pPr>
      <w:r w:rsidRPr="009E0815">
        <w:rPr>
          <w:rFonts w:ascii="Arial" w:hAnsi="Arial" w:cs="Arial"/>
          <w:noProof/>
        </w:rPr>
        <w:t>Zastupitelstva Olomouckého kraje č. UZ/4/16/2021 ze dne 26.</w:t>
      </w:r>
      <w:r w:rsidR="004A6D10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>4.</w:t>
      </w:r>
      <w:r w:rsidR="004A6D10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>2021 Žádosti o</w:t>
      </w:r>
      <w:r w:rsidR="009E0815">
        <w:rPr>
          <w:rFonts w:ascii="Arial" w:hAnsi="Arial" w:cs="Arial"/>
          <w:noProof/>
        </w:rPr>
        <w:t> </w:t>
      </w:r>
      <w:r w:rsidRPr="009E0815">
        <w:rPr>
          <w:rFonts w:ascii="Arial" w:hAnsi="Arial" w:cs="Arial"/>
          <w:noProof/>
        </w:rPr>
        <w:t xml:space="preserve">poskytnutí individuální dotace v oblasti dopravy, konkrétně akce Cyklostezka Plumlov – Mostkovice, atraktivní přehrada – mostní konstrukce přes VVT Hloučela. </w:t>
      </w:r>
    </w:p>
    <w:p w14:paraId="60C5A4C3" w14:textId="513879CB" w:rsidR="009E0815" w:rsidRPr="009E0815" w:rsidRDefault="009E0815" w:rsidP="009E0815">
      <w:pPr>
        <w:pStyle w:val="slo1text"/>
        <w:numPr>
          <w:ilvl w:val="0"/>
          <w:numId w:val="43"/>
        </w:numPr>
        <w:spacing w:before="120"/>
        <w:rPr>
          <w:rFonts w:cs="Arial"/>
          <w:szCs w:val="24"/>
        </w:rPr>
      </w:pPr>
      <w:r w:rsidRPr="009E0815">
        <w:rPr>
          <w:rFonts w:cs="Arial"/>
          <w:szCs w:val="24"/>
        </w:rPr>
        <w:t>Rady Olomouckého kraje č. UR/99/9/2024 ze dne 8. 1.</w:t>
      </w:r>
      <w:r w:rsidR="007A725D">
        <w:rPr>
          <w:rFonts w:cs="Arial"/>
          <w:szCs w:val="24"/>
        </w:rPr>
        <w:t> </w:t>
      </w:r>
      <w:r w:rsidRPr="009E0815">
        <w:rPr>
          <w:rFonts w:cs="Arial"/>
          <w:szCs w:val="24"/>
        </w:rPr>
        <w:t>2024 Výběrové řízení na</w:t>
      </w:r>
      <w:r>
        <w:rPr>
          <w:rFonts w:cs="Arial"/>
          <w:szCs w:val="24"/>
        </w:rPr>
        <w:t> </w:t>
      </w:r>
      <w:r w:rsidRPr="009E0815">
        <w:rPr>
          <w:rFonts w:cs="Arial"/>
          <w:szCs w:val="24"/>
        </w:rPr>
        <w:t xml:space="preserve">funkci ředitele příspěvkové organizace Správa silnic Olomouckého kraje. </w:t>
      </w:r>
    </w:p>
    <w:p w14:paraId="16ED13F0" w14:textId="77777777" w:rsidR="00B224D9" w:rsidRPr="00FD432E" w:rsidRDefault="00B224D9" w:rsidP="00B224D9">
      <w:pPr>
        <w:pStyle w:val="slo1text"/>
        <w:numPr>
          <w:ilvl w:val="0"/>
          <w:numId w:val="0"/>
        </w:numPr>
        <w:spacing w:before="120"/>
        <w:ind w:left="851" w:hanging="851"/>
        <w:rPr>
          <w:szCs w:val="24"/>
        </w:rPr>
      </w:pPr>
      <w:r w:rsidRPr="00FD432E">
        <w:rPr>
          <w:b/>
          <w:szCs w:val="24"/>
        </w:rPr>
        <w:t>u k l á d á</w:t>
      </w:r>
      <w:r w:rsidRPr="00FD432E">
        <w:rPr>
          <w:szCs w:val="24"/>
        </w:rPr>
        <w:t xml:space="preserve"> předsedovi kontrolního výboru požádat ředitele Krajského úřadu Olomouckého kraje o vyjádření k zápisům z provedených kontrol.</w:t>
      </w:r>
    </w:p>
    <w:p w14:paraId="255D5123" w14:textId="78343403" w:rsidR="0047615E" w:rsidRPr="009E0815" w:rsidRDefault="0047615E" w:rsidP="0047615E">
      <w:pPr>
        <w:pStyle w:val="slo1text"/>
        <w:numPr>
          <w:ilvl w:val="0"/>
          <w:numId w:val="0"/>
        </w:numPr>
        <w:pBdr>
          <w:bottom w:val="single" w:sz="4" w:space="1" w:color="auto"/>
        </w:pBdr>
        <w:spacing w:before="360" w:after="0"/>
        <w:rPr>
          <w:rStyle w:val="Tunznak"/>
          <w:rFonts w:cs="Arial"/>
          <w:szCs w:val="24"/>
        </w:rPr>
      </w:pPr>
      <w:r w:rsidRPr="009E0815">
        <w:rPr>
          <w:rFonts w:cs="Arial"/>
          <w:szCs w:val="24"/>
        </w:rPr>
        <w:t xml:space="preserve">Výsledek hlasování: </w:t>
      </w:r>
      <w:r w:rsidRPr="009E0815">
        <w:rPr>
          <w:rStyle w:val="Tunznak"/>
          <w:rFonts w:cs="Arial"/>
          <w:szCs w:val="24"/>
        </w:rPr>
        <w:t>Pro/</w:t>
      </w:r>
      <w:r w:rsidR="00123C04">
        <w:rPr>
          <w:rStyle w:val="Tunznak"/>
          <w:rFonts w:cs="Arial"/>
          <w:szCs w:val="24"/>
        </w:rPr>
        <w:t>12</w:t>
      </w:r>
      <w:r w:rsidR="00556F13">
        <w:rPr>
          <w:rStyle w:val="Tunznak"/>
          <w:rFonts w:cs="Arial"/>
          <w:szCs w:val="24"/>
        </w:rPr>
        <w:t xml:space="preserve"> </w:t>
      </w:r>
      <w:r w:rsidRPr="009E0815">
        <w:rPr>
          <w:rStyle w:val="Tunznak"/>
          <w:rFonts w:cs="Arial"/>
          <w:szCs w:val="24"/>
        </w:rPr>
        <w:t>, Proti/</w:t>
      </w:r>
      <w:r w:rsidR="00123C04">
        <w:rPr>
          <w:rStyle w:val="Tunznak"/>
          <w:rFonts w:cs="Arial"/>
          <w:szCs w:val="24"/>
        </w:rPr>
        <w:t>0</w:t>
      </w:r>
      <w:r w:rsidRPr="009E0815">
        <w:rPr>
          <w:rStyle w:val="Tunznak"/>
          <w:rFonts w:cs="Arial"/>
          <w:szCs w:val="24"/>
        </w:rPr>
        <w:t>, Zdržel se/</w:t>
      </w:r>
      <w:r w:rsidR="00123C04">
        <w:rPr>
          <w:rStyle w:val="Tunznak"/>
          <w:rFonts w:cs="Arial"/>
          <w:szCs w:val="24"/>
        </w:rPr>
        <w:t>0</w:t>
      </w:r>
    </w:p>
    <w:p w14:paraId="7A068920" w14:textId="7E906A27" w:rsidR="00E27E0E" w:rsidRPr="009E0815" w:rsidRDefault="00E27E0E" w:rsidP="00E27E0E">
      <w:pPr>
        <w:pStyle w:val="Vbornzevusnesen"/>
        <w:spacing w:before="360"/>
        <w:ind w:left="0" w:firstLine="0"/>
        <w:rPr>
          <w:rFonts w:cs="Arial"/>
          <w:szCs w:val="24"/>
        </w:rPr>
      </w:pPr>
      <w:r w:rsidRPr="009E0815">
        <w:rPr>
          <w:rFonts w:cs="Arial"/>
          <w:szCs w:val="24"/>
        </w:rPr>
        <w:t>UVK/</w:t>
      </w:r>
      <w:r>
        <w:rPr>
          <w:rFonts w:cs="Arial"/>
          <w:szCs w:val="24"/>
        </w:rPr>
        <w:t>2</w:t>
      </w:r>
      <w:r w:rsidRPr="009E0815">
        <w:rPr>
          <w:rFonts w:cs="Arial"/>
          <w:szCs w:val="24"/>
        </w:rPr>
        <w:t>/</w:t>
      </w:r>
      <w:r w:rsidR="007A725D">
        <w:rPr>
          <w:rFonts w:cs="Arial"/>
          <w:szCs w:val="24"/>
        </w:rPr>
        <w:t>5</w:t>
      </w:r>
      <w:r w:rsidRPr="009E0815">
        <w:rPr>
          <w:rFonts w:cs="Arial"/>
          <w:szCs w:val="24"/>
        </w:rPr>
        <w:t xml:space="preserve">/2025 Návrhy na </w:t>
      </w:r>
      <w:r w:rsidR="007A725D">
        <w:rPr>
          <w:rFonts w:cs="Arial"/>
          <w:szCs w:val="24"/>
        </w:rPr>
        <w:t>k</w:t>
      </w:r>
      <w:r w:rsidRPr="009E0815">
        <w:rPr>
          <w:rFonts w:cs="Arial"/>
          <w:szCs w:val="24"/>
        </w:rPr>
        <w:t xml:space="preserve">ontrolní činnost </w:t>
      </w:r>
      <w:r w:rsidR="007A725D">
        <w:rPr>
          <w:rFonts w:cs="Arial"/>
          <w:szCs w:val="24"/>
        </w:rPr>
        <w:t xml:space="preserve">Kontrolního </w:t>
      </w:r>
      <w:r w:rsidRPr="009E0815">
        <w:rPr>
          <w:rFonts w:cs="Arial"/>
          <w:szCs w:val="24"/>
        </w:rPr>
        <w:t xml:space="preserve">výboru </w:t>
      </w:r>
      <w:r w:rsidR="007A725D">
        <w:rPr>
          <w:rFonts w:cs="Arial"/>
          <w:szCs w:val="24"/>
        </w:rPr>
        <w:t>Zastupitelstva Olomouckého kraje</w:t>
      </w:r>
    </w:p>
    <w:p w14:paraId="67C77B52" w14:textId="77777777" w:rsidR="00E27E0E" w:rsidRDefault="00E27E0E" w:rsidP="00E27E0E">
      <w:pPr>
        <w:pStyle w:val="Vbornzevusnesen"/>
        <w:ind w:left="426" w:hanging="426"/>
        <w:rPr>
          <w:rFonts w:cs="Arial"/>
          <w:b w:val="0"/>
          <w:szCs w:val="24"/>
        </w:rPr>
      </w:pPr>
      <w:r w:rsidRPr="009E0815">
        <w:rPr>
          <w:rFonts w:cs="Arial"/>
          <w:spacing w:val="60"/>
          <w:szCs w:val="24"/>
        </w:rPr>
        <w:t>schvaluje</w:t>
      </w:r>
      <w:r w:rsidRPr="009E0815">
        <w:rPr>
          <w:rFonts w:cs="Arial"/>
          <w:b w:val="0"/>
          <w:szCs w:val="24"/>
        </w:rPr>
        <w:t>provedení</w:t>
      </w:r>
      <w:r w:rsidRPr="009E0815">
        <w:rPr>
          <w:rFonts w:cs="Arial"/>
          <w:b w:val="0"/>
          <w:spacing w:val="60"/>
          <w:szCs w:val="24"/>
        </w:rPr>
        <w:t xml:space="preserve"> </w:t>
      </w:r>
      <w:r w:rsidRPr="009E0815">
        <w:rPr>
          <w:rFonts w:cs="Arial"/>
          <w:b w:val="0"/>
          <w:szCs w:val="24"/>
        </w:rPr>
        <w:t>kontrol plnění usnesení:</w:t>
      </w:r>
    </w:p>
    <w:p w14:paraId="38CAF477" w14:textId="47FD0812" w:rsidR="00130A7D" w:rsidRPr="00130A7D" w:rsidRDefault="00130A7D" w:rsidP="00130A7D">
      <w:pPr>
        <w:pStyle w:val="Odstavecseseznamem"/>
        <w:numPr>
          <w:ilvl w:val="0"/>
          <w:numId w:val="45"/>
        </w:numPr>
        <w:suppressAutoHyphens/>
        <w:autoSpaceDN w:val="0"/>
        <w:spacing w:after="160" w:line="276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Rady Olomouckého kraje</w:t>
      </w:r>
      <w:r w:rsidRPr="00130A7D">
        <w:rPr>
          <w:rFonts w:ascii="Arial" w:hAnsi="Arial" w:cs="Arial"/>
        </w:rPr>
        <w:t xml:space="preserve"> č. UR/77/64/2023 ze dne 13. 3. 2023 – Zahraniční pracovní cesta delegace Olomouckého kraje na Tchaj-wan.</w:t>
      </w:r>
    </w:p>
    <w:p w14:paraId="5D11394B" w14:textId="7EA532DD" w:rsidR="00130A7D" w:rsidRPr="00130A7D" w:rsidRDefault="00130A7D" w:rsidP="00130A7D">
      <w:pPr>
        <w:pStyle w:val="Odstavecseseznamem"/>
        <w:jc w:val="both"/>
        <w:rPr>
          <w:rFonts w:ascii="Arial" w:hAnsi="Arial" w:cs="Arial"/>
        </w:rPr>
      </w:pPr>
      <w:r w:rsidRPr="00130A7D">
        <w:rPr>
          <w:rFonts w:ascii="Arial" w:hAnsi="Arial" w:cs="Arial"/>
        </w:rPr>
        <w:t xml:space="preserve">Kontrolu provede kontrolní skupina ve složení: Ludvík </w:t>
      </w:r>
      <w:proofErr w:type="spellStart"/>
      <w:r w:rsidRPr="00130A7D">
        <w:rPr>
          <w:rFonts w:ascii="Arial" w:hAnsi="Arial" w:cs="Arial"/>
        </w:rPr>
        <w:t>Šulda</w:t>
      </w:r>
      <w:proofErr w:type="spellEnd"/>
      <w:r w:rsidRPr="00130A7D">
        <w:rPr>
          <w:rFonts w:ascii="Arial" w:hAnsi="Arial" w:cs="Arial"/>
        </w:rPr>
        <w:t>, BBA</w:t>
      </w:r>
      <w:r w:rsidR="00DE17F8">
        <w:rPr>
          <w:rFonts w:ascii="Arial" w:hAnsi="Arial" w:cs="Arial"/>
        </w:rPr>
        <w:t xml:space="preserve"> a</w:t>
      </w:r>
      <w:r w:rsidRPr="00130A7D">
        <w:rPr>
          <w:rFonts w:ascii="Arial" w:hAnsi="Arial" w:cs="Arial"/>
        </w:rPr>
        <w:t xml:space="preserve"> </w:t>
      </w:r>
      <w:r w:rsidR="00DE17F8">
        <w:rPr>
          <w:rFonts w:ascii="Arial" w:hAnsi="Arial" w:cs="Arial"/>
        </w:rPr>
        <w:t>Zdeněk Vlček</w:t>
      </w:r>
      <w:r w:rsidR="007A725D">
        <w:rPr>
          <w:rFonts w:ascii="Arial" w:hAnsi="Arial" w:cs="Arial"/>
        </w:rPr>
        <w:t>.</w:t>
      </w:r>
    </w:p>
    <w:p w14:paraId="78CFD7B2" w14:textId="77777777" w:rsidR="00130A7D" w:rsidRPr="00130A7D" w:rsidRDefault="00130A7D" w:rsidP="00130A7D">
      <w:pPr>
        <w:pStyle w:val="Odstavecseseznamem"/>
        <w:jc w:val="both"/>
        <w:rPr>
          <w:rFonts w:ascii="Arial" w:hAnsi="Arial" w:cs="Arial"/>
        </w:rPr>
      </w:pPr>
    </w:p>
    <w:p w14:paraId="5892C59E" w14:textId="74B1F583" w:rsidR="00130A7D" w:rsidRPr="00130A7D" w:rsidRDefault="00130A7D" w:rsidP="00130A7D">
      <w:pPr>
        <w:pStyle w:val="Odstavecseseznamem"/>
        <w:numPr>
          <w:ilvl w:val="0"/>
          <w:numId w:val="45"/>
        </w:numPr>
        <w:suppressAutoHyphens/>
        <w:autoSpaceDN w:val="0"/>
        <w:spacing w:after="160" w:line="276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Rady Olomouckého kraje</w:t>
      </w:r>
      <w:r w:rsidRPr="00130A7D">
        <w:rPr>
          <w:rFonts w:ascii="Arial" w:hAnsi="Arial" w:cs="Arial"/>
        </w:rPr>
        <w:t xml:space="preserve"> č. UR/75/35/2023 ze dne 13.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>2.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>2023 - Personální záležitosti příspěvkové organizace v oblasti kultury (ukládá: „ředitelce Vědecké knihovny v Olomouci provést v příspěvkové organizaci kroky za účelem nastavení funkčního řízení příspěvkové organizace spočívající zejména v dodržování zavedeného třístupňového systému řízení příspěvkové organizace, delegaci kompetencí, mentoringu, vzdělávání a rozvoji manažerských dovedností a zefektivnění stylu komunikace vedoucích zaměstnanců příspěvkové organizace“).</w:t>
      </w:r>
    </w:p>
    <w:p w14:paraId="11B42547" w14:textId="229D4B7D" w:rsidR="00130A7D" w:rsidRPr="00DE17F8" w:rsidRDefault="00130A7D" w:rsidP="00130A7D">
      <w:pPr>
        <w:pStyle w:val="Odstavecseseznamem"/>
        <w:jc w:val="both"/>
        <w:rPr>
          <w:rFonts w:ascii="Arial" w:hAnsi="Arial" w:cs="Arial"/>
        </w:rPr>
      </w:pPr>
      <w:r w:rsidRPr="00130A7D">
        <w:rPr>
          <w:rFonts w:ascii="Arial" w:hAnsi="Arial" w:cs="Arial"/>
        </w:rPr>
        <w:t xml:space="preserve">Kontrolu provede kontrolní skupina ve složení: Ludvík </w:t>
      </w:r>
      <w:proofErr w:type="spellStart"/>
      <w:r w:rsidRPr="00130A7D">
        <w:rPr>
          <w:rFonts w:ascii="Arial" w:hAnsi="Arial" w:cs="Arial"/>
        </w:rPr>
        <w:t>Šulda</w:t>
      </w:r>
      <w:proofErr w:type="spellEnd"/>
      <w:r w:rsidRPr="00130A7D">
        <w:rPr>
          <w:rFonts w:ascii="Arial" w:hAnsi="Arial" w:cs="Arial"/>
        </w:rPr>
        <w:t>, BBA</w:t>
      </w:r>
      <w:r w:rsidR="00DE17F8">
        <w:rPr>
          <w:rFonts w:ascii="Arial" w:hAnsi="Arial" w:cs="Arial"/>
        </w:rPr>
        <w:t xml:space="preserve"> a </w:t>
      </w:r>
      <w:r w:rsidR="00DE17F8" w:rsidRPr="00DE17F8">
        <w:rPr>
          <w:rFonts w:ascii="Arial" w:hAnsi="Arial" w:cs="Arial"/>
        </w:rPr>
        <w:t>Mgr. et Mgr. Ondřej Vlček</w:t>
      </w:r>
      <w:r w:rsidR="007A725D">
        <w:rPr>
          <w:rFonts w:ascii="Arial" w:hAnsi="Arial" w:cs="Arial"/>
        </w:rPr>
        <w:t>.</w:t>
      </w:r>
    </w:p>
    <w:p w14:paraId="4706D754" w14:textId="77777777" w:rsidR="00130A7D" w:rsidRPr="00130A7D" w:rsidRDefault="00130A7D" w:rsidP="00130A7D">
      <w:pPr>
        <w:pStyle w:val="Odstavecseseznamem"/>
        <w:jc w:val="both"/>
        <w:rPr>
          <w:rFonts w:ascii="Arial" w:hAnsi="Arial" w:cs="Arial"/>
        </w:rPr>
      </w:pPr>
    </w:p>
    <w:p w14:paraId="6C7F96BE" w14:textId="168CA289" w:rsidR="00130A7D" w:rsidRPr="00130A7D" w:rsidRDefault="00130A7D" w:rsidP="00130A7D">
      <w:pPr>
        <w:pStyle w:val="Odstavecseseznamem"/>
        <w:numPr>
          <w:ilvl w:val="0"/>
          <w:numId w:val="45"/>
        </w:numPr>
        <w:suppressAutoHyphens/>
        <w:autoSpaceDN w:val="0"/>
        <w:spacing w:after="160" w:line="276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Rady Olomouckého kraje</w:t>
      </w:r>
      <w:r w:rsidRPr="00130A7D">
        <w:rPr>
          <w:rFonts w:ascii="Arial" w:hAnsi="Arial" w:cs="Arial"/>
        </w:rPr>
        <w:t xml:space="preserve"> č. UR/75/38/2023 ze dne 13.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>2.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 xml:space="preserve">2023 - Personální záležitosti </w:t>
      </w:r>
      <w:proofErr w:type="gramStart"/>
      <w:r w:rsidRPr="00130A7D">
        <w:rPr>
          <w:rFonts w:ascii="Arial" w:hAnsi="Arial" w:cs="Arial"/>
        </w:rPr>
        <w:t>školství - vyhlášení</w:t>
      </w:r>
      <w:proofErr w:type="gramEnd"/>
      <w:r w:rsidRPr="00130A7D">
        <w:rPr>
          <w:rFonts w:ascii="Arial" w:hAnsi="Arial" w:cs="Arial"/>
        </w:rPr>
        <w:t xml:space="preserve"> konkurzních řízení na pracovní místa ředitelů Gymnázia, Jeseník, Komenského 281, Komenského 281/3, Jeseník a Hotelové školy </w:t>
      </w:r>
      <w:proofErr w:type="spellStart"/>
      <w:r w:rsidRPr="00130A7D">
        <w:rPr>
          <w:rFonts w:ascii="Arial" w:hAnsi="Arial" w:cs="Arial"/>
        </w:rPr>
        <w:t>Vincenze</w:t>
      </w:r>
      <w:proofErr w:type="spellEnd"/>
      <w:r w:rsidRPr="00130A7D">
        <w:rPr>
          <w:rFonts w:ascii="Arial" w:hAnsi="Arial" w:cs="Arial"/>
        </w:rPr>
        <w:t xml:space="preserve"> </w:t>
      </w:r>
      <w:proofErr w:type="spellStart"/>
      <w:r w:rsidRPr="00130A7D">
        <w:rPr>
          <w:rFonts w:ascii="Arial" w:hAnsi="Arial" w:cs="Arial"/>
        </w:rPr>
        <w:t>Priessnitze</w:t>
      </w:r>
      <w:proofErr w:type="spellEnd"/>
      <w:r w:rsidRPr="00130A7D">
        <w:rPr>
          <w:rFonts w:ascii="Arial" w:hAnsi="Arial" w:cs="Arial"/>
        </w:rPr>
        <w:t xml:space="preserve"> a Obchodní akademie Jeseník, Dukelská 680/7, Jeseník.</w:t>
      </w:r>
    </w:p>
    <w:p w14:paraId="75C6E012" w14:textId="0765AFFD" w:rsidR="00130A7D" w:rsidRPr="00DE17F8" w:rsidRDefault="00130A7D" w:rsidP="00130A7D">
      <w:pPr>
        <w:pStyle w:val="Odstavecseseznamem"/>
        <w:jc w:val="both"/>
        <w:rPr>
          <w:rFonts w:ascii="Arial" w:hAnsi="Arial" w:cs="Arial"/>
        </w:rPr>
      </w:pPr>
      <w:r w:rsidRPr="00130A7D">
        <w:rPr>
          <w:rFonts w:ascii="Arial" w:hAnsi="Arial" w:cs="Arial"/>
        </w:rPr>
        <w:t xml:space="preserve">Kontrolu provede kontrolní skupina ve složení: Ludvík </w:t>
      </w:r>
      <w:proofErr w:type="spellStart"/>
      <w:r w:rsidRPr="00130A7D">
        <w:rPr>
          <w:rFonts w:ascii="Arial" w:hAnsi="Arial" w:cs="Arial"/>
        </w:rPr>
        <w:t>Šulda</w:t>
      </w:r>
      <w:proofErr w:type="spellEnd"/>
      <w:r w:rsidRPr="00130A7D">
        <w:rPr>
          <w:rFonts w:ascii="Arial" w:hAnsi="Arial" w:cs="Arial"/>
        </w:rPr>
        <w:t>, BBA</w:t>
      </w:r>
      <w:r w:rsidR="00DE17F8">
        <w:rPr>
          <w:rFonts w:ascii="Arial" w:hAnsi="Arial" w:cs="Arial"/>
        </w:rPr>
        <w:t xml:space="preserve"> a </w:t>
      </w:r>
      <w:r w:rsidR="00DE17F8" w:rsidRPr="00DE17F8">
        <w:rPr>
          <w:rFonts w:ascii="Arial" w:hAnsi="Arial" w:cs="Arial"/>
        </w:rPr>
        <w:t xml:space="preserve">Petra </w:t>
      </w:r>
      <w:proofErr w:type="spellStart"/>
      <w:r w:rsidR="00DE17F8" w:rsidRPr="00DE17F8">
        <w:rPr>
          <w:rFonts w:ascii="Arial" w:hAnsi="Arial" w:cs="Arial"/>
        </w:rPr>
        <w:t>Harazimová</w:t>
      </w:r>
      <w:proofErr w:type="spellEnd"/>
      <w:r w:rsidR="00DE17F8" w:rsidRPr="00DE17F8">
        <w:rPr>
          <w:rFonts w:ascii="Arial" w:hAnsi="Arial" w:cs="Arial"/>
        </w:rPr>
        <w:t>, MBA</w:t>
      </w:r>
      <w:r w:rsidR="007A725D">
        <w:rPr>
          <w:rFonts w:ascii="Arial" w:hAnsi="Arial" w:cs="Arial"/>
        </w:rPr>
        <w:t>.</w:t>
      </w:r>
    </w:p>
    <w:p w14:paraId="698F05DA" w14:textId="77777777" w:rsidR="00130A7D" w:rsidRPr="00130A7D" w:rsidRDefault="00130A7D" w:rsidP="00130A7D">
      <w:pPr>
        <w:pStyle w:val="Odstavecseseznamem"/>
        <w:jc w:val="both"/>
        <w:rPr>
          <w:rFonts w:ascii="Arial" w:hAnsi="Arial" w:cs="Arial"/>
        </w:rPr>
      </w:pPr>
    </w:p>
    <w:p w14:paraId="2EE06B04" w14:textId="7B391AAC" w:rsidR="00130A7D" w:rsidRPr="00130A7D" w:rsidRDefault="00130A7D" w:rsidP="00130A7D">
      <w:pPr>
        <w:pStyle w:val="Odstavecseseznamem"/>
        <w:numPr>
          <w:ilvl w:val="0"/>
          <w:numId w:val="45"/>
        </w:numPr>
        <w:suppressAutoHyphens/>
        <w:autoSpaceDN w:val="0"/>
        <w:spacing w:after="160" w:line="276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Rady Olomouckého kraje</w:t>
      </w:r>
      <w:r w:rsidRPr="00130A7D">
        <w:rPr>
          <w:rFonts w:ascii="Arial" w:hAnsi="Arial" w:cs="Arial"/>
        </w:rPr>
        <w:t xml:space="preserve"> č. UR/80/62/2023 ze dne 17.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>4.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>2023 - Zadávací řízení na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 xml:space="preserve">zajištění realizací veřejných </w:t>
      </w:r>
      <w:proofErr w:type="gramStart"/>
      <w:r w:rsidRPr="00130A7D">
        <w:rPr>
          <w:rFonts w:ascii="Arial" w:hAnsi="Arial" w:cs="Arial"/>
        </w:rPr>
        <w:t>zakázek - a</w:t>
      </w:r>
      <w:proofErr w:type="gramEnd"/>
      <w:r w:rsidRPr="00130A7D">
        <w:rPr>
          <w:rFonts w:ascii="Arial" w:hAnsi="Arial" w:cs="Arial"/>
        </w:rPr>
        <w:t>) „SPŠ Přerov, Havlíčkova 2 - Výměna oken v budově B - II“.</w:t>
      </w:r>
    </w:p>
    <w:p w14:paraId="727644BA" w14:textId="631D2B84" w:rsidR="00130A7D" w:rsidRPr="00DE17F8" w:rsidRDefault="00130A7D" w:rsidP="00130A7D">
      <w:pPr>
        <w:pStyle w:val="Odstavecseseznamem"/>
        <w:jc w:val="both"/>
        <w:rPr>
          <w:rFonts w:ascii="Arial" w:hAnsi="Arial" w:cs="Arial"/>
        </w:rPr>
      </w:pPr>
      <w:r w:rsidRPr="00130A7D">
        <w:rPr>
          <w:rFonts w:ascii="Arial" w:hAnsi="Arial" w:cs="Arial"/>
        </w:rPr>
        <w:t xml:space="preserve">Kontrolu provede kontrolní skupina ve složení: Ludvík </w:t>
      </w:r>
      <w:proofErr w:type="spellStart"/>
      <w:r w:rsidRPr="00130A7D">
        <w:rPr>
          <w:rFonts w:ascii="Arial" w:hAnsi="Arial" w:cs="Arial"/>
        </w:rPr>
        <w:t>Šulda</w:t>
      </w:r>
      <w:proofErr w:type="spellEnd"/>
      <w:r w:rsidRPr="00130A7D">
        <w:rPr>
          <w:rFonts w:ascii="Arial" w:hAnsi="Arial" w:cs="Arial"/>
        </w:rPr>
        <w:t>, BBA,</w:t>
      </w:r>
      <w:r w:rsidR="00DE17F8">
        <w:rPr>
          <w:rFonts w:ascii="Arial" w:hAnsi="Arial" w:cs="Arial"/>
        </w:rPr>
        <w:t xml:space="preserve"> </w:t>
      </w:r>
      <w:r w:rsidR="00DE17F8" w:rsidRPr="00DE17F8">
        <w:rPr>
          <w:rFonts w:ascii="Arial" w:hAnsi="Arial" w:cs="Arial"/>
        </w:rPr>
        <w:t>Ing. Filip Černý a Mgr. Michal Stoupa</w:t>
      </w:r>
      <w:r w:rsidR="007A725D">
        <w:rPr>
          <w:rFonts w:ascii="Arial" w:hAnsi="Arial" w:cs="Arial"/>
        </w:rPr>
        <w:t>.</w:t>
      </w:r>
    </w:p>
    <w:p w14:paraId="3E379054" w14:textId="77777777" w:rsidR="00130A7D" w:rsidRPr="00130A7D" w:rsidRDefault="00130A7D" w:rsidP="00130A7D">
      <w:pPr>
        <w:pStyle w:val="Odstavecseseznamem"/>
        <w:jc w:val="both"/>
        <w:rPr>
          <w:rFonts w:ascii="Arial" w:hAnsi="Arial" w:cs="Arial"/>
        </w:rPr>
      </w:pPr>
    </w:p>
    <w:p w14:paraId="4A333C62" w14:textId="711B400A" w:rsidR="00DE17F8" w:rsidRPr="00DE17F8" w:rsidRDefault="00130A7D" w:rsidP="00DE17F8">
      <w:pPr>
        <w:pStyle w:val="Odstavecseseznamem"/>
        <w:numPr>
          <w:ilvl w:val="0"/>
          <w:numId w:val="4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Zastupitelstva Olomouckého kraje</w:t>
      </w:r>
      <w:r w:rsidRPr="00130A7D">
        <w:rPr>
          <w:rFonts w:ascii="Arial" w:hAnsi="Arial" w:cs="Arial"/>
        </w:rPr>
        <w:t xml:space="preserve"> č. UZ/13/59/2023 ze dne 20.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>2.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>2023 - Dotační program 13_01 Dotace na činnost a akce spolků hasičů a pobočných spolků hasičů Olomouckého kraje 2023, DT č. 13_01_2</w:t>
      </w:r>
      <w:r>
        <w:rPr>
          <w:rFonts w:ascii="Arial" w:hAnsi="Arial" w:cs="Arial"/>
        </w:rPr>
        <w:t>.</w:t>
      </w:r>
      <w:r w:rsidR="00DE17F8" w:rsidRPr="00DE17F8">
        <w:rPr>
          <w:rFonts w:ascii="Arial" w:hAnsi="Arial" w:cs="Arial"/>
        </w:rPr>
        <w:t xml:space="preserve"> </w:t>
      </w:r>
      <w:r w:rsidR="00DE17F8" w:rsidRPr="00130A7D">
        <w:rPr>
          <w:rFonts w:ascii="Arial" w:hAnsi="Arial" w:cs="Arial"/>
        </w:rPr>
        <w:t>Kontrolu provede kontrolní skupina ve</w:t>
      </w:r>
      <w:r w:rsidR="00DE17F8">
        <w:rPr>
          <w:rFonts w:ascii="Arial" w:hAnsi="Arial" w:cs="Arial"/>
        </w:rPr>
        <w:t> </w:t>
      </w:r>
      <w:r w:rsidR="00DE17F8" w:rsidRPr="00130A7D">
        <w:rPr>
          <w:rFonts w:ascii="Arial" w:hAnsi="Arial" w:cs="Arial"/>
        </w:rPr>
        <w:t xml:space="preserve">složení: Ludvík </w:t>
      </w:r>
      <w:proofErr w:type="spellStart"/>
      <w:r w:rsidR="00DE17F8" w:rsidRPr="00130A7D">
        <w:rPr>
          <w:rFonts w:ascii="Arial" w:hAnsi="Arial" w:cs="Arial"/>
        </w:rPr>
        <w:t>Šulda</w:t>
      </w:r>
      <w:proofErr w:type="spellEnd"/>
      <w:r w:rsidR="00DE17F8" w:rsidRPr="00130A7D">
        <w:rPr>
          <w:rFonts w:ascii="Arial" w:hAnsi="Arial" w:cs="Arial"/>
        </w:rPr>
        <w:t>, BBA</w:t>
      </w:r>
      <w:r w:rsidR="00DE17F8">
        <w:rPr>
          <w:rFonts w:ascii="Arial" w:hAnsi="Arial" w:cs="Arial"/>
        </w:rPr>
        <w:t xml:space="preserve"> a </w:t>
      </w:r>
      <w:r w:rsidR="00DE17F8" w:rsidRPr="00DE17F8">
        <w:rPr>
          <w:rFonts w:ascii="Arial" w:hAnsi="Arial" w:cs="Arial"/>
        </w:rPr>
        <w:t>Ing. Věra Poštulková</w:t>
      </w:r>
      <w:r w:rsidR="007A725D">
        <w:rPr>
          <w:rFonts w:ascii="Arial" w:hAnsi="Arial" w:cs="Arial"/>
        </w:rPr>
        <w:t>.</w:t>
      </w:r>
    </w:p>
    <w:p w14:paraId="74A8AA9F" w14:textId="2AA06447" w:rsidR="00130A7D" w:rsidRPr="00130A7D" w:rsidRDefault="00130A7D" w:rsidP="00DE17F8">
      <w:pPr>
        <w:pStyle w:val="Odstavecseseznamem"/>
        <w:suppressAutoHyphens/>
        <w:autoSpaceDN w:val="0"/>
        <w:spacing w:after="160" w:line="276" w:lineRule="auto"/>
        <w:ind w:left="720"/>
        <w:contextualSpacing/>
        <w:jc w:val="both"/>
        <w:rPr>
          <w:rFonts w:ascii="Arial" w:hAnsi="Arial" w:cs="Arial"/>
        </w:rPr>
      </w:pPr>
    </w:p>
    <w:p w14:paraId="6377CF07" w14:textId="1B453C9E" w:rsidR="00130A7D" w:rsidRPr="00130A7D" w:rsidRDefault="00130A7D" w:rsidP="00130A7D">
      <w:pPr>
        <w:pStyle w:val="Odstavecseseznamem"/>
        <w:jc w:val="both"/>
        <w:rPr>
          <w:rFonts w:ascii="Arial" w:hAnsi="Arial" w:cs="Arial"/>
        </w:rPr>
      </w:pPr>
    </w:p>
    <w:p w14:paraId="064E3A94" w14:textId="5B0F5713" w:rsidR="00130A7D" w:rsidRPr="00130A7D" w:rsidRDefault="00130A7D" w:rsidP="00130A7D">
      <w:pPr>
        <w:pStyle w:val="Odstavecseseznamem"/>
        <w:numPr>
          <w:ilvl w:val="0"/>
          <w:numId w:val="45"/>
        </w:numPr>
        <w:suppressAutoHyphens/>
        <w:autoSpaceDN w:val="0"/>
        <w:spacing w:after="160" w:line="276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Zastupitelstva Olomouckého kraje</w:t>
      </w:r>
      <w:r w:rsidRPr="00130A7D">
        <w:rPr>
          <w:rFonts w:ascii="Arial" w:hAnsi="Arial" w:cs="Arial"/>
        </w:rPr>
        <w:t xml:space="preserve"> č. UZ/12/48/2022 ze dne 12.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>12.</w:t>
      </w:r>
      <w:r>
        <w:rPr>
          <w:rFonts w:ascii="Arial" w:hAnsi="Arial" w:cs="Arial"/>
        </w:rPr>
        <w:t> </w:t>
      </w:r>
      <w:r w:rsidRPr="00130A7D">
        <w:rPr>
          <w:rFonts w:ascii="Arial" w:hAnsi="Arial" w:cs="Arial"/>
        </w:rPr>
        <w:t>2022 - Dotační program 06_01_Program na podporu sportovní činnosti v Olomouckém kraji v roce 2023 – žadatel SK Sigma Olomouc, a. s., název akce/</w:t>
      </w:r>
      <w:proofErr w:type="gramStart"/>
      <w:r w:rsidRPr="00130A7D">
        <w:rPr>
          <w:rFonts w:ascii="Arial" w:hAnsi="Arial" w:cs="Arial"/>
        </w:rPr>
        <w:t>projektu - podpora</w:t>
      </w:r>
      <w:proofErr w:type="gramEnd"/>
      <w:r w:rsidRPr="00130A7D">
        <w:rPr>
          <w:rFonts w:ascii="Arial" w:hAnsi="Arial" w:cs="Arial"/>
        </w:rPr>
        <w:t xml:space="preserve"> celoroční sportovní činnosti.</w:t>
      </w:r>
    </w:p>
    <w:p w14:paraId="0229FCFC" w14:textId="3D74BEB6" w:rsidR="00130A7D" w:rsidRPr="00DE17F8" w:rsidRDefault="00130A7D" w:rsidP="00130A7D">
      <w:pPr>
        <w:pStyle w:val="Odstavecseseznamem"/>
        <w:ind w:left="720"/>
        <w:jc w:val="both"/>
        <w:rPr>
          <w:rFonts w:ascii="Arial" w:hAnsi="Arial" w:cs="Arial"/>
        </w:rPr>
      </w:pPr>
      <w:r w:rsidRPr="00130A7D">
        <w:rPr>
          <w:rFonts w:ascii="Arial" w:hAnsi="Arial" w:cs="Arial"/>
        </w:rPr>
        <w:t xml:space="preserve">Kontrolu provede kontrolní skupina ve složení: Ludvík </w:t>
      </w:r>
      <w:proofErr w:type="spellStart"/>
      <w:r w:rsidRPr="00130A7D">
        <w:rPr>
          <w:rFonts w:ascii="Arial" w:hAnsi="Arial" w:cs="Arial"/>
        </w:rPr>
        <w:t>Šulda</w:t>
      </w:r>
      <w:proofErr w:type="spellEnd"/>
      <w:r w:rsidRPr="00130A7D">
        <w:rPr>
          <w:rFonts w:ascii="Arial" w:hAnsi="Arial" w:cs="Arial"/>
        </w:rPr>
        <w:t>, BBA</w:t>
      </w:r>
      <w:r w:rsidR="00DE17F8">
        <w:rPr>
          <w:rFonts w:ascii="Arial" w:hAnsi="Arial" w:cs="Arial"/>
        </w:rPr>
        <w:t xml:space="preserve"> </w:t>
      </w:r>
      <w:r w:rsidR="00DE17F8" w:rsidRPr="00DE17F8">
        <w:rPr>
          <w:rFonts w:ascii="Arial" w:hAnsi="Arial" w:cs="Arial"/>
        </w:rPr>
        <w:t>a Ing. Vladimír Holan</w:t>
      </w:r>
      <w:r w:rsidR="007A725D">
        <w:rPr>
          <w:rFonts w:ascii="Arial" w:hAnsi="Arial" w:cs="Arial"/>
        </w:rPr>
        <w:t>.</w:t>
      </w:r>
      <w:r w:rsidRPr="00DE17F8">
        <w:rPr>
          <w:rFonts w:ascii="Arial" w:hAnsi="Arial" w:cs="Arial"/>
        </w:rPr>
        <w:t xml:space="preserve"> </w:t>
      </w:r>
    </w:p>
    <w:p w14:paraId="38AD10B5" w14:textId="51FC23EB" w:rsidR="00E27E0E" w:rsidRPr="009E0815" w:rsidRDefault="00E27E0E" w:rsidP="00E27E0E">
      <w:pPr>
        <w:pStyle w:val="slo1text"/>
        <w:numPr>
          <w:ilvl w:val="0"/>
          <w:numId w:val="0"/>
        </w:numPr>
        <w:pBdr>
          <w:bottom w:val="single" w:sz="4" w:space="1" w:color="auto"/>
        </w:pBdr>
        <w:spacing w:before="360" w:after="0"/>
        <w:rPr>
          <w:rStyle w:val="Tunznak"/>
          <w:rFonts w:cs="Arial"/>
          <w:szCs w:val="24"/>
        </w:rPr>
      </w:pPr>
      <w:r w:rsidRPr="009E0815">
        <w:rPr>
          <w:rFonts w:cs="Arial"/>
          <w:szCs w:val="24"/>
        </w:rPr>
        <w:t xml:space="preserve">Výsledek hlasování: </w:t>
      </w:r>
      <w:r w:rsidRPr="009E0815">
        <w:rPr>
          <w:rStyle w:val="Tunznak"/>
          <w:rFonts w:cs="Arial"/>
          <w:szCs w:val="24"/>
        </w:rPr>
        <w:t>Pro/</w:t>
      </w:r>
      <w:r w:rsidR="00123C04">
        <w:rPr>
          <w:rStyle w:val="Tunznak"/>
          <w:rFonts w:cs="Arial"/>
          <w:szCs w:val="24"/>
        </w:rPr>
        <w:t>12</w:t>
      </w:r>
      <w:r w:rsidRPr="009E0815">
        <w:rPr>
          <w:rStyle w:val="Tunznak"/>
          <w:rFonts w:cs="Arial"/>
          <w:szCs w:val="24"/>
        </w:rPr>
        <w:t>, Proti/</w:t>
      </w:r>
      <w:r w:rsidR="00123C04">
        <w:rPr>
          <w:rStyle w:val="Tunznak"/>
          <w:rFonts w:cs="Arial"/>
          <w:szCs w:val="24"/>
        </w:rPr>
        <w:t>0</w:t>
      </w:r>
      <w:r w:rsidRPr="009E0815">
        <w:rPr>
          <w:rStyle w:val="Tunznak"/>
          <w:rFonts w:cs="Arial"/>
          <w:szCs w:val="24"/>
        </w:rPr>
        <w:t>, Zdržel se/</w:t>
      </w:r>
      <w:r w:rsidR="00123C04">
        <w:rPr>
          <w:rStyle w:val="Tunznak"/>
          <w:rFonts w:cs="Arial"/>
          <w:szCs w:val="24"/>
        </w:rPr>
        <w:t>0</w:t>
      </w:r>
      <w:r w:rsidR="00B224D9">
        <w:rPr>
          <w:rStyle w:val="Tunznak"/>
          <w:rFonts w:cs="Arial"/>
          <w:szCs w:val="24"/>
        </w:rPr>
        <w:t xml:space="preserve">   </w:t>
      </w:r>
    </w:p>
    <w:p w14:paraId="0B6AA29E" w14:textId="1C954766" w:rsidR="005A625C" w:rsidRDefault="00EB7B4A" w:rsidP="00130A7D">
      <w:pPr>
        <w:pStyle w:val="Mstoadatumvlevo"/>
        <w:spacing w:before="120" w:after="0"/>
        <w:rPr>
          <w:rFonts w:cs="Arial"/>
          <w:szCs w:val="24"/>
        </w:rPr>
      </w:pPr>
      <w:r w:rsidRPr="009E0815">
        <w:rPr>
          <w:rFonts w:cs="Arial"/>
          <w:szCs w:val="24"/>
        </w:rPr>
        <w:t>V</w:t>
      </w:r>
      <w:r w:rsidR="005A625C" w:rsidRPr="009E0815">
        <w:rPr>
          <w:rFonts w:cs="Arial"/>
          <w:szCs w:val="24"/>
        </w:rPr>
        <w:t xml:space="preserve"> Olomouci dne: </w:t>
      </w:r>
      <w:r w:rsidR="00384BE1" w:rsidRPr="009E0815">
        <w:rPr>
          <w:rFonts w:cs="Arial"/>
          <w:szCs w:val="24"/>
        </w:rPr>
        <w:t>2</w:t>
      </w:r>
      <w:r w:rsidR="00E27E0E">
        <w:rPr>
          <w:rFonts w:cs="Arial"/>
          <w:szCs w:val="24"/>
        </w:rPr>
        <w:t>5</w:t>
      </w:r>
      <w:r w:rsidRPr="009E0815">
        <w:rPr>
          <w:rFonts w:cs="Arial"/>
          <w:szCs w:val="24"/>
        </w:rPr>
        <w:t xml:space="preserve">. </w:t>
      </w:r>
      <w:r w:rsidR="00E27E0E">
        <w:rPr>
          <w:rFonts w:cs="Arial"/>
          <w:szCs w:val="24"/>
        </w:rPr>
        <w:t>3</w:t>
      </w:r>
      <w:r w:rsidRPr="009E0815">
        <w:rPr>
          <w:rFonts w:cs="Arial"/>
          <w:szCs w:val="24"/>
        </w:rPr>
        <w:t>. 202</w:t>
      </w:r>
      <w:r w:rsidR="0047615E" w:rsidRPr="009E0815">
        <w:rPr>
          <w:rFonts w:cs="Arial"/>
          <w:szCs w:val="24"/>
        </w:rPr>
        <w:t>5</w:t>
      </w:r>
      <w:r w:rsidR="00B224D9">
        <w:rPr>
          <w:rFonts w:cs="Arial"/>
          <w:szCs w:val="24"/>
        </w:rPr>
        <w:t xml:space="preserve"> </w:t>
      </w:r>
    </w:p>
    <w:p w14:paraId="254C1234" w14:textId="77777777" w:rsidR="0062438C" w:rsidRDefault="0062438C" w:rsidP="00130A7D">
      <w:pPr>
        <w:pStyle w:val="Mstoadatumvlevo"/>
        <w:spacing w:before="120" w:after="0"/>
        <w:rPr>
          <w:rFonts w:cs="Arial"/>
          <w:szCs w:val="24"/>
        </w:rPr>
      </w:pPr>
    </w:p>
    <w:p w14:paraId="5D3C04B2" w14:textId="77777777" w:rsidR="0062438C" w:rsidRPr="009E0815" w:rsidRDefault="0062438C" w:rsidP="00130A7D">
      <w:pPr>
        <w:pStyle w:val="Mstoadatumvlevo"/>
        <w:spacing w:before="120" w:after="0"/>
        <w:rPr>
          <w:rFonts w:cs="Arial"/>
          <w:szCs w:val="24"/>
        </w:rPr>
      </w:pPr>
    </w:p>
    <w:p w14:paraId="14ED4AC3" w14:textId="77777777" w:rsidR="005A625C" w:rsidRPr="009E0815" w:rsidRDefault="005A625C">
      <w:pPr>
        <w:pStyle w:val="Podpis"/>
        <w:rPr>
          <w:rFonts w:cs="Arial"/>
          <w:szCs w:val="24"/>
        </w:rPr>
      </w:pPr>
      <w:r w:rsidRPr="009E0815">
        <w:rPr>
          <w:rFonts w:cs="Arial"/>
          <w:szCs w:val="24"/>
        </w:rPr>
        <w:t>...……………………..….</w:t>
      </w:r>
    </w:p>
    <w:p w14:paraId="6E59D9A1" w14:textId="0558A7B4" w:rsidR="005A625C" w:rsidRPr="009E0815" w:rsidRDefault="0047615E">
      <w:pPr>
        <w:pStyle w:val="Podpis"/>
        <w:rPr>
          <w:szCs w:val="24"/>
        </w:rPr>
      </w:pPr>
      <w:r w:rsidRPr="009E0815">
        <w:rPr>
          <w:szCs w:val="24"/>
        </w:rPr>
        <w:t xml:space="preserve">Ludvík Šulda, BBA </w:t>
      </w:r>
    </w:p>
    <w:p w14:paraId="56A0CD09" w14:textId="0B7522D1" w:rsidR="005A625C" w:rsidRPr="009E0815" w:rsidRDefault="005A625C" w:rsidP="0006728F">
      <w:pPr>
        <w:pStyle w:val="Podpis"/>
        <w:rPr>
          <w:szCs w:val="24"/>
        </w:rPr>
      </w:pPr>
      <w:r w:rsidRPr="009E0815">
        <w:rPr>
          <w:szCs w:val="24"/>
        </w:rPr>
        <w:t>předseda výboru</w:t>
      </w:r>
    </w:p>
    <w:sectPr w:rsidR="005A625C" w:rsidRPr="009E0815">
      <w:footerReference w:type="default" r:id="rId9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964B9F" w14:textId="77777777" w:rsidR="005C5738" w:rsidRDefault="005C5738">
      <w:r>
        <w:separator/>
      </w:r>
    </w:p>
  </w:endnote>
  <w:endnote w:type="continuationSeparator" w:id="0">
    <w:p w14:paraId="074AA1AD" w14:textId="77777777" w:rsidR="005C5738" w:rsidRDefault="005C5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DC870" w14:textId="454A7E25" w:rsidR="00033719" w:rsidRPr="00033719" w:rsidRDefault="00033719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617BE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617BE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46E1AD" w14:textId="77777777" w:rsidR="005C5738" w:rsidRDefault="005C5738">
      <w:r>
        <w:separator/>
      </w:r>
    </w:p>
  </w:footnote>
  <w:footnote w:type="continuationSeparator" w:id="0">
    <w:p w14:paraId="41255FF2" w14:textId="77777777" w:rsidR="005C5738" w:rsidRDefault="005C57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703743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120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926" w:hanging="360"/>
      </w:pPr>
    </w:lvl>
    <w:lvl w:ilvl="2" w:tplc="0405001B" w:tentative="1">
      <w:start w:val="1"/>
      <w:numFmt w:val="lowerRoman"/>
      <w:lvlText w:val="%3."/>
      <w:lvlJc w:val="right"/>
      <w:pPr>
        <w:ind w:left="2646" w:hanging="180"/>
      </w:pPr>
    </w:lvl>
    <w:lvl w:ilvl="3" w:tplc="0405000F" w:tentative="1">
      <w:start w:val="1"/>
      <w:numFmt w:val="decimal"/>
      <w:lvlText w:val="%4."/>
      <w:lvlJc w:val="left"/>
      <w:pPr>
        <w:ind w:left="3366" w:hanging="360"/>
      </w:pPr>
    </w:lvl>
    <w:lvl w:ilvl="4" w:tplc="04050019" w:tentative="1">
      <w:start w:val="1"/>
      <w:numFmt w:val="lowerLetter"/>
      <w:lvlText w:val="%5."/>
      <w:lvlJc w:val="left"/>
      <w:pPr>
        <w:ind w:left="4086" w:hanging="360"/>
      </w:pPr>
    </w:lvl>
    <w:lvl w:ilvl="5" w:tplc="0405001B" w:tentative="1">
      <w:start w:val="1"/>
      <w:numFmt w:val="lowerRoman"/>
      <w:lvlText w:val="%6."/>
      <w:lvlJc w:val="right"/>
      <w:pPr>
        <w:ind w:left="4806" w:hanging="180"/>
      </w:pPr>
    </w:lvl>
    <w:lvl w:ilvl="6" w:tplc="0405000F" w:tentative="1">
      <w:start w:val="1"/>
      <w:numFmt w:val="decimal"/>
      <w:lvlText w:val="%7."/>
      <w:lvlJc w:val="left"/>
      <w:pPr>
        <w:ind w:left="5526" w:hanging="360"/>
      </w:pPr>
    </w:lvl>
    <w:lvl w:ilvl="7" w:tplc="04050019" w:tentative="1">
      <w:start w:val="1"/>
      <w:numFmt w:val="lowerLetter"/>
      <w:lvlText w:val="%8."/>
      <w:lvlJc w:val="left"/>
      <w:pPr>
        <w:ind w:left="6246" w:hanging="360"/>
      </w:pPr>
    </w:lvl>
    <w:lvl w:ilvl="8" w:tplc="0405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2" w15:restartNumberingAfterBreak="0">
    <w:nsid w:val="02F947D8"/>
    <w:multiLevelType w:val="hybridMultilevel"/>
    <w:tmpl w:val="6F822D32"/>
    <w:lvl w:ilvl="0" w:tplc="FFFFFFFF">
      <w:start w:val="1"/>
      <w:numFmt w:val="lowerLetter"/>
      <w:lvlText w:val="%1)"/>
      <w:lvlJc w:val="left"/>
      <w:pPr>
        <w:ind w:left="927" w:hanging="360"/>
      </w:pPr>
      <w:rPr>
        <w:rFonts w:ascii="Arial" w:eastAsia="Times New Roman" w:hAnsi="Arial" w:cs="Times New Roman"/>
      </w:rPr>
    </w:lvl>
    <w:lvl w:ilvl="1" w:tplc="FFFFFFFF" w:tentative="1">
      <w:start w:val="1"/>
      <w:numFmt w:val="lowerLetter"/>
      <w:lvlText w:val="%2."/>
      <w:lvlJc w:val="left"/>
      <w:pPr>
        <w:ind w:left="1020" w:hanging="360"/>
      </w:pPr>
    </w:lvl>
    <w:lvl w:ilvl="2" w:tplc="FFFFFFFF" w:tentative="1">
      <w:start w:val="1"/>
      <w:numFmt w:val="lowerRoman"/>
      <w:lvlText w:val="%3."/>
      <w:lvlJc w:val="right"/>
      <w:pPr>
        <w:ind w:left="1740" w:hanging="180"/>
      </w:pPr>
    </w:lvl>
    <w:lvl w:ilvl="3" w:tplc="FFFFFFFF" w:tentative="1">
      <w:start w:val="1"/>
      <w:numFmt w:val="decimal"/>
      <w:lvlText w:val="%4."/>
      <w:lvlJc w:val="left"/>
      <w:pPr>
        <w:ind w:left="2460" w:hanging="360"/>
      </w:pPr>
    </w:lvl>
    <w:lvl w:ilvl="4" w:tplc="FFFFFFFF" w:tentative="1">
      <w:start w:val="1"/>
      <w:numFmt w:val="lowerLetter"/>
      <w:lvlText w:val="%5."/>
      <w:lvlJc w:val="left"/>
      <w:pPr>
        <w:ind w:left="3180" w:hanging="360"/>
      </w:pPr>
    </w:lvl>
    <w:lvl w:ilvl="5" w:tplc="FFFFFFFF" w:tentative="1">
      <w:start w:val="1"/>
      <w:numFmt w:val="lowerRoman"/>
      <w:lvlText w:val="%6."/>
      <w:lvlJc w:val="right"/>
      <w:pPr>
        <w:ind w:left="3900" w:hanging="180"/>
      </w:pPr>
    </w:lvl>
    <w:lvl w:ilvl="6" w:tplc="FFFFFFFF" w:tentative="1">
      <w:start w:val="1"/>
      <w:numFmt w:val="decimal"/>
      <w:lvlText w:val="%7."/>
      <w:lvlJc w:val="left"/>
      <w:pPr>
        <w:ind w:left="4620" w:hanging="360"/>
      </w:pPr>
    </w:lvl>
    <w:lvl w:ilvl="7" w:tplc="FFFFFFFF" w:tentative="1">
      <w:start w:val="1"/>
      <w:numFmt w:val="lowerLetter"/>
      <w:lvlText w:val="%8."/>
      <w:lvlJc w:val="left"/>
      <w:pPr>
        <w:ind w:left="5340" w:hanging="360"/>
      </w:pPr>
    </w:lvl>
    <w:lvl w:ilvl="8" w:tplc="FFFFFFFF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3" w15:restartNumberingAfterBreak="0">
    <w:nsid w:val="10FA7647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7727C84"/>
    <w:multiLevelType w:val="hybridMultilevel"/>
    <w:tmpl w:val="E11EFC6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91E24CE"/>
    <w:multiLevelType w:val="hybridMultilevel"/>
    <w:tmpl w:val="648EF34E"/>
    <w:lvl w:ilvl="0" w:tplc="9AD42260">
      <w:start w:val="1"/>
      <w:numFmt w:val="lowerLetter"/>
      <w:lvlText w:val="%1)"/>
      <w:lvlJc w:val="left"/>
      <w:pPr>
        <w:ind w:left="5547" w:hanging="360"/>
      </w:pPr>
      <w:rPr>
        <w:rFonts w:ascii="Arial" w:hAnsi="Arial" w:hint="default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6267" w:hanging="360"/>
      </w:pPr>
    </w:lvl>
    <w:lvl w:ilvl="2" w:tplc="0405001B" w:tentative="1">
      <w:start w:val="1"/>
      <w:numFmt w:val="lowerRoman"/>
      <w:lvlText w:val="%3."/>
      <w:lvlJc w:val="right"/>
      <w:pPr>
        <w:ind w:left="6987" w:hanging="180"/>
      </w:pPr>
    </w:lvl>
    <w:lvl w:ilvl="3" w:tplc="0405000F" w:tentative="1">
      <w:start w:val="1"/>
      <w:numFmt w:val="decimal"/>
      <w:lvlText w:val="%4."/>
      <w:lvlJc w:val="left"/>
      <w:pPr>
        <w:ind w:left="7707" w:hanging="360"/>
      </w:pPr>
    </w:lvl>
    <w:lvl w:ilvl="4" w:tplc="04050019" w:tentative="1">
      <w:start w:val="1"/>
      <w:numFmt w:val="lowerLetter"/>
      <w:lvlText w:val="%5."/>
      <w:lvlJc w:val="left"/>
      <w:pPr>
        <w:ind w:left="8427" w:hanging="360"/>
      </w:pPr>
    </w:lvl>
    <w:lvl w:ilvl="5" w:tplc="0405001B" w:tentative="1">
      <w:start w:val="1"/>
      <w:numFmt w:val="lowerRoman"/>
      <w:lvlText w:val="%6."/>
      <w:lvlJc w:val="right"/>
      <w:pPr>
        <w:ind w:left="9147" w:hanging="180"/>
      </w:pPr>
    </w:lvl>
    <w:lvl w:ilvl="6" w:tplc="0405000F" w:tentative="1">
      <w:start w:val="1"/>
      <w:numFmt w:val="decimal"/>
      <w:lvlText w:val="%7."/>
      <w:lvlJc w:val="left"/>
      <w:pPr>
        <w:ind w:left="9867" w:hanging="360"/>
      </w:pPr>
    </w:lvl>
    <w:lvl w:ilvl="7" w:tplc="04050019" w:tentative="1">
      <w:start w:val="1"/>
      <w:numFmt w:val="lowerLetter"/>
      <w:lvlText w:val="%8."/>
      <w:lvlJc w:val="left"/>
      <w:pPr>
        <w:ind w:left="10587" w:hanging="360"/>
      </w:pPr>
    </w:lvl>
    <w:lvl w:ilvl="8" w:tplc="0405001B" w:tentative="1">
      <w:start w:val="1"/>
      <w:numFmt w:val="lowerRoman"/>
      <w:lvlText w:val="%9."/>
      <w:lvlJc w:val="right"/>
      <w:pPr>
        <w:ind w:left="11307" w:hanging="180"/>
      </w:pPr>
    </w:lvl>
  </w:abstractNum>
  <w:abstractNum w:abstractNumId="11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C7B1F93"/>
    <w:multiLevelType w:val="multilevel"/>
    <w:tmpl w:val="37DA2458"/>
    <w:lvl w:ilvl="0">
      <w:start w:val="1"/>
      <w:numFmt w:val="lowerLetter"/>
      <w:lvlText w:val="%1)"/>
      <w:lvlJc w:val="left"/>
      <w:pPr>
        <w:ind w:left="720" w:hanging="360"/>
      </w:pPr>
      <w:rPr>
        <w:rFonts w:cs="Arial" w:hint="default"/>
        <w:b w:val="0"/>
        <w:i w:val="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2F30795A"/>
    <w:multiLevelType w:val="hybridMultilevel"/>
    <w:tmpl w:val="A9AE2810"/>
    <w:lvl w:ilvl="0" w:tplc="399EF598">
      <w:start w:val="1"/>
      <w:numFmt w:val="lowerLetter"/>
      <w:lvlText w:val="%1)"/>
      <w:lvlJc w:val="left"/>
      <w:pPr>
        <w:ind w:left="1146" w:hanging="360"/>
      </w:pPr>
      <w:rPr>
        <w:rFonts w:ascii="Arial" w:eastAsia="Times New Roman" w:hAnsi="Arial" w:cs="Times New Roman"/>
        <w:b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35460E10"/>
    <w:multiLevelType w:val="hybridMultilevel"/>
    <w:tmpl w:val="F42AA2BA"/>
    <w:lvl w:ilvl="0" w:tplc="5ED809B6">
      <w:start w:val="1"/>
      <w:numFmt w:val="lowerLetter"/>
      <w:lvlText w:val="%1)"/>
      <w:lvlJc w:val="left"/>
      <w:pPr>
        <w:ind w:left="720" w:hanging="360"/>
      </w:pPr>
      <w:rPr>
        <w:rFonts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E0659D"/>
    <w:multiLevelType w:val="hybridMultilevel"/>
    <w:tmpl w:val="F42AA2BA"/>
    <w:lvl w:ilvl="0" w:tplc="5ED809B6">
      <w:start w:val="1"/>
      <w:numFmt w:val="lowerLetter"/>
      <w:lvlText w:val="%1)"/>
      <w:lvlJc w:val="left"/>
      <w:pPr>
        <w:ind w:left="720" w:hanging="360"/>
      </w:pPr>
      <w:rPr>
        <w:rFonts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6206B49"/>
    <w:multiLevelType w:val="hybridMultilevel"/>
    <w:tmpl w:val="BE8C9AAA"/>
    <w:lvl w:ilvl="0" w:tplc="A5E4C0DC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DE51D06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7" w15:restartNumberingAfterBreak="0">
    <w:nsid w:val="585A2B1E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38132F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8C21F15"/>
    <w:multiLevelType w:val="hybridMultilevel"/>
    <w:tmpl w:val="746CF2E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C110E62"/>
    <w:multiLevelType w:val="hybridMultilevel"/>
    <w:tmpl w:val="D34EF116"/>
    <w:lvl w:ilvl="0" w:tplc="657EFEA4">
      <w:start w:val="1"/>
      <w:numFmt w:val="lowerLetter"/>
      <w:lvlText w:val="%1)"/>
      <w:lvlJc w:val="left"/>
      <w:pPr>
        <w:ind w:left="1068" w:hanging="360"/>
      </w:pPr>
      <w:rPr>
        <w:rFonts w:cs="Arial"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D326D64"/>
    <w:multiLevelType w:val="hybridMultilevel"/>
    <w:tmpl w:val="40B011E8"/>
    <w:lvl w:ilvl="0" w:tplc="56C65A3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C01BFC"/>
    <w:multiLevelType w:val="hybridMultilevel"/>
    <w:tmpl w:val="D63EC9F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115776C"/>
    <w:multiLevelType w:val="hybridMultilevel"/>
    <w:tmpl w:val="8A207A9A"/>
    <w:lvl w:ilvl="0" w:tplc="657EFEA4">
      <w:start w:val="1"/>
      <w:numFmt w:val="lowerLetter"/>
      <w:lvlText w:val="%1)"/>
      <w:lvlJc w:val="left"/>
      <w:pPr>
        <w:ind w:left="720" w:hanging="360"/>
      </w:pPr>
      <w:rPr>
        <w:rFonts w:cs="Arial"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504A84"/>
    <w:multiLevelType w:val="hybridMultilevel"/>
    <w:tmpl w:val="40B48DA6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3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68266738">
    <w:abstractNumId w:val="18"/>
  </w:num>
  <w:num w:numId="2" w16cid:durableId="1126125709">
    <w:abstractNumId w:val="28"/>
  </w:num>
  <w:num w:numId="3" w16cid:durableId="973947291">
    <w:abstractNumId w:val="43"/>
  </w:num>
  <w:num w:numId="4" w16cid:durableId="1507482002">
    <w:abstractNumId w:val="4"/>
  </w:num>
  <w:num w:numId="5" w16cid:durableId="245379565">
    <w:abstractNumId w:val="15"/>
  </w:num>
  <w:num w:numId="6" w16cid:durableId="2044743341">
    <w:abstractNumId w:val="36"/>
  </w:num>
  <w:num w:numId="7" w16cid:durableId="51390489">
    <w:abstractNumId w:val="7"/>
  </w:num>
  <w:num w:numId="8" w16cid:durableId="109132038">
    <w:abstractNumId w:val="21"/>
  </w:num>
  <w:num w:numId="9" w16cid:durableId="1382441001">
    <w:abstractNumId w:val="31"/>
  </w:num>
  <w:num w:numId="10" w16cid:durableId="916936883">
    <w:abstractNumId w:val="5"/>
  </w:num>
  <w:num w:numId="11" w16cid:durableId="2122190176">
    <w:abstractNumId w:val="34"/>
  </w:num>
  <w:num w:numId="12" w16cid:durableId="1949655440">
    <w:abstractNumId w:val="41"/>
  </w:num>
  <w:num w:numId="13" w16cid:durableId="362363851">
    <w:abstractNumId w:val="32"/>
  </w:num>
  <w:num w:numId="14" w16cid:durableId="1816296832">
    <w:abstractNumId w:val="39"/>
  </w:num>
  <w:num w:numId="15" w16cid:durableId="1956251932">
    <w:abstractNumId w:val="11"/>
  </w:num>
  <w:num w:numId="16" w16cid:durableId="1781530822">
    <w:abstractNumId w:val="22"/>
  </w:num>
  <w:num w:numId="17" w16cid:durableId="1593775987">
    <w:abstractNumId w:val="26"/>
  </w:num>
  <w:num w:numId="18" w16cid:durableId="779110097">
    <w:abstractNumId w:val="25"/>
  </w:num>
  <w:num w:numId="19" w16cid:durableId="131020757">
    <w:abstractNumId w:val="20"/>
  </w:num>
  <w:num w:numId="20" w16cid:durableId="826357609">
    <w:abstractNumId w:val="6"/>
  </w:num>
  <w:num w:numId="21" w16cid:durableId="254095655">
    <w:abstractNumId w:val="30"/>
  </w:num>
  <w:num w:numId="22" w16cid:durableId="661153848">
    <w:abstractNumId w:val="0"/>
  </w:num>
  <w:num w:numId="23" w16cid:durableId="1581057650">
    <w:abstractNumId w:val="8"/>
  </w:num>
  <w:num w:numId="24" w16cid:durableId="1391344713">
    <w:abstractNumId w:val="24"/>
  </w:num>
  <w:num w:numId="25" w16cid:durableId="1542982526">
    <w:abstractNumId w:val="17"/>
  </w:num>
  <w:num w:numId="26" w16cid:durableId="273707897">
    <w:abstractNumId w:val="10"/>
  </w:num>
  <w:num w:numId="27" w16cid:durableId="16281548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575507198">
    <w:abstractNumId w:val="33"/>
  </w:num>
  <w:num w:numId="29" w16cid:durableId="23136192">
    <w:abstractNumId w:val="23"/>
  </w:num>
  <w:num w:numId="30" w16cid:durableId="1244529494">
    <w:abstractNumId w:val="29"/>
  </w:num>
  <w:num w:numId="31" w16cid:durableId="1880429418">
    <w:abstractNumId w:val="40"/>
  </w:num>
  <w:num w:numId="32" w16cid:durableId="367996282">
    <w:abstractNumId w:val="14"/>
  </w:num>
  <w:num w:numId="33" w16cid:durableId="831870679">
    <w:abstractNumId w:val="3"/>
  </w:num>
  <w:num w:numId="34" w16cid:durableId="442192947">
    <w:abstractNumId w:val="16"/>
  </w:num>
  <w:num w:numId="35" w16cid:durableId="999236371">
    <w:abstractNumId w:val="27"/>
  </w:num>
  <w:num w:numId="36" w16cid:durableId="2044286247">
    <w:abstractNumId w:val="1"/>
  </w:num>
  <w:num w:numId="37" w16cid:durableId="1526364772">
    <w:abstractNumId w:val="2"/>
  </w:num>
  <w:num w:numId="38" w16cid:durableId="1002052716">
    <w:abstractNumId w:val="42"/>
  </w:num>
  <w:num w:numId="39" w16cid:durableId="484860939">
    <w:abstractNumId w:val="9"/>
  </w:num>
  <w:num w:numId="40" w16cid:durableId="1803185539">
    <w:abstractNumId w:val="19"/>
  </w:num>
  <w:num w:numId="41" w16cid:durableId="1747411627">
    <w:abstractNumId w:val="13"/>
  </w:num>
  <w:num w:numId="42" w16cid:durableId="266885820">
    <w:abstractNumId w:val="35"/>
  </w:num>
  <w:num w:numId="43" w16cid:durableId="1294092652">
    <w:abstractNumId w:val="38"/>
  </w:num>
  <w:num w:numId="44" w16cid:durableId="225577361">
    <w:abstractNumId w:val="37"/>
  </w:num>
  <w:num w:numId="45" w16cid:durableId="51462392">
    <w:abstractNumId w:val="12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25C"/>
    <w:rsid w:val="00033719"/>
    <w:rsid w:val="0005114A"/>
    <w:rsid w:val="0006728F"/>
    <w:rsid w:val="000828A7"/>
    <w:rsid w:val="00123C04"/>
    <w:rsid w:val="00130A7D"/>
    <w:rsid w:val="00170E99"/>
    <w:rsid w:val="0025799C"/>
    <w:rsid w:val="00305D5D"/>
    <w:rsid w:val="00323D77"/>
    <w:rsid w:val="003405F0"/>
    <w:rsid w:val="00384BE1"/>
    <w:rsid w:val="003D6971"/>
    <w:rsid w:val="0046324F"/>
    <w:rsid w:val="0047615E"/>
    <w:rsid w:val="004A6D10"/>
    <w:rsid w:val="004B3A23"/>
    <w:rsid w:val="00552D51"/>
    <w:rsid w:val="00556F13"/>
    <w:rsid w:val="0056034C"/>
    <w:rsid w:val="005A625C"/>
    <w:rsid w:val="005B7FB7"/>
    <w:rsid w:val="005C5738"/>
    <w:rsid w:val="005D5EFD"/>
    <w:rsid w:val="00602DDF"/>
    <w:rsid w:val="00605584"/>
    <w:rsid w:val="0062438C"/>
    <w:rsid w:val="006335D4"/>
    <w:rsid w:val="00654BFB"/>
    <w:rsid w:val="006937AA"/>
    <w:rsid w:val="00705B98"/>
    <w:rsid w:val="00726D7D"/>
    <w:rsid w:val="00737E76"/>
    <w:rsid w:val="007A725D"/>
    <w:rsid w:val="007F6C62"/>
    <w:rsid w:val="008205D6"/>
    <w:rsid w:val="00841083"/>
    <w:rsid w:val="00880DFC"/>
    <w:rsid w:val="0089031D"/>
    <w:rsid w:val="008B79E0"/>
    <w:rsid w:val="008C3D2A"/>
    <w:rsid w:val="00927257"/>
    <w:rsid w:val="00954C0C"/>
    <w:rsid w:val="00973D66"/>
    <w:rsid w:val="009923A7"/>
    <w:rsid w:val="009C04D4"/>
    <w:rsid w:val="009E0815"/>
    <w:rsid w:val="009F4066"/>
    <w:rsid w:val="00A170A6"/>
    <w:rsid w:val="00A24BC5"/>
    <w:rsid w:val="00A656D1"/>
    <w:rsid w:val="00AB3E26"/>
    <w:rsid w:val="00AC464D"/>
    <w:rsid w:val="00B224D9"/>
    <w:rsid w:val="00B83EA2"/>
    <w:rsid w:val="00C23EC2"/>
    <w:rsid w:val="00C26E0C"/>
    <w:rsid w:val="00C33BFA"/>
    <w:rsid w:val="00C54B5F"/>
    <w:rsid w:val="00D04E30"/>
    <w:rsid w:val="00D14408"/>
    <w:rsid w:val="00D145B0"/>
    <w:rsid w:val="00D27CC9"/>
    <w:rsid w:val="00D45185"/>
    <w:rsid w:val="00D5389E"/>
    <w:rsid w:val="00D94868"/>
    <w:rsid w:val="00DE17F8"/>
    <w:rsid w:val="00E27E0E"/>
    <w:rsid w:val="00E316B2"/>
    <w:rsid w:val="00E617BE"/>
    <w:rsid w:val="00E869AF"/>
    <w:rsid w:val="00E94CBA"/>
    <w:rsid w:val="00EB7B4A"/>
    <w:rsid w:val="00EF2658"/>
    <w:rsid w:val="00EF4D2C"/>
    <w:rsid w:val="00F05BE4"/>
    <w:rsid w:val="00F45957"/>
    <w:rsid w:val="00F848C3"/>
    <w:rsid w:val="00FD4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74DED91"/>
  <w15:chartTrackingRefBased/>
  <w15:docId w15:val="{3BCC21BF-5D6A-49AC-AB3D-F541FC35A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17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17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4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  <w:style w:type="paragraph" w:styleId="Textkomente">
    <w:name w:val="annotation text"/>
    <w:basedOn w:val="Normln"/>
    <w:link w:val="TextkomenteChar"/>
    <w:rsid w:val="00EB7B4A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EB7B4A"/>
  </w:style>
  <w:style w:type="character" w:styleId="Hypertextovodkaz">
    <w:name w:val="Hyperlink"/>
    <w:basedOn w:val="Standardnpsmoodstavce"/>
    <w:uiPriority w:val="99"/>
    <w:unhideWhenUsed/>
    <w:rsid w:val="00EB7B4A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EB7B4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EB7B4A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qFormat/>
    <w:rsid w:val="00D45185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060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B4452-7E8D-4B60-A79F-DD3290A10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613</Words>
  <Characters>3838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Vantuchová Jana</cp:lastModifiedBy>
  <cp:revision>10</cp:revision>
  <cp:lastPrinted>2025-03-24T09:46:00Z</cp:lastPrinted>
  <dcterms:created xsi:type="dcterms:W3CDTF">2025-03-24T09:13:00Z</dcterms:created>
  <dcterms:modified xsi:type="dcterms:W3CDTF">2025-04-01T04:26:00Z</dcterms:modified>
</cp:coreProperties>
</file>