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ED70A" w14:textId="77777777" w:rsidR="00AA02D0" w:rsidRDefault="00AA02D0" w:rsidP="00AA02D0">
      <w:pPr>
        <w:autoSpaceDE w:val="0"/>
        <w:autoSpaceDN w:val="0"/>
        <w:adjustRightInd w:val="0"/>
        <w:jc w:val="both"/>
        <w:rPr>
          <w:rFonts w:cs="Arial"/>
          <w:b/>
          <w:szCs w:val="28"/>
        </w:rPr>
      </w:pPr>
      <w:r w:rsidRPr="0040685F">
        <w:rPr>
          <w:rFonts w:cs="Arial"/>
          <w:b/>
          <w:szCs w:val="28"/>
        </w:rPr>
        <w:t>Zpráva o kontrole plnění usnesení Zastupitelstva Olomouckého kraje:</w:t>
      </w:r>
    </w:p>
    <w:p w14:paraId="6A3C8554" w14:textId="77777777" w:rsidR="00AA02D0" w:rsidRDefault="00AA02D0" w:rsidP="00AA02D0">
      <w:pPr>
        <w:autoSpaceDE w:val="0"/>
        <w:autoSpaceDN w:val="0"/>
        <w:adjustRightInd w:val="0"/>
        <w:ind w:left="426" w:hanging="426"/>
        <w:jc w:val="both"/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A62574" w:rsidRPr="00241C54" w14:paraId="629A058F" w14:textId="77777777" w:rsidTr="00A02D49">
        <w:tc>
          <w:tcPr>
            <w:tcW w:w="5000" w:type="pct"/>
            <w:gridSpan w:val="3"/>
          </w:tcPr>
          <w:p w14:paraId="29ACBB4B" w14:textId="77777777" w:rsidR="00A62574" w:rsidRPr="006C7D27" w:rsidRDefault="006C7D27" w:rsidP="00710C9B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UZ/2/22/2024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A62574" w:rsidRPr="00241C54" w14:paraId="6BBEACE9" w14:textId="77777777" w:rsidTr="00A02D49">
        <w:tc>
          <w:tcPr>
            <w:tcW w:w="5000" w:type="pct"/>
            <w:gridSpan w:val="3"/>
          </w:tcPr>
          <w:p w14:paraId="49D42C92" w14:textId="77777777" w:rsidR="00A62574" w:rsidRPr="00241C54" w:rsidRDefault="006C7D27" w:rsidP="00710C9B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09_01 Podpora výstavby a oprav cyklostezek 2025 – vyhlášení</w:t>
            </w:r>
          </w:p>
        </w:tc>
      </w:tr>
      <w:tr w:rsidR="00A90DE9" w:rsidRPr="00241C54" w14:paraId="0096CAE7" w14:textId="77777777" w:rsidTr="00A02D49">
        <w:tc>
          <w:tcPr>
            <w:tcW w:w="115" w:type="pct"/>
          </w:tcPr>
          <w:p w14:paraId="0CFC589D" w14:textId="77777777" w:rsidR="00A90DE9" w:rsidRPr="00CD63C7" w:rsidRDefault="00A90DE9" w:rsidP="00AC7A11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47E03D27" w14:textId="77777777" w:rsidR="00A90DE9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předložení vyhodnocení dotačního programu Olomouckého kraje 09_01 Podpora výstavby a oprav cyklostezek pro rok 2025 na zasedání Zastupitelstva Olomouckého kraje, a to včetně návrhu na uzavření veřejnoprávních smluv o poskytnutí dotací s příjemci</w:t>
            </w:r>
          </w:p>
        </w:tc>
      </w:tr>
      <w:tr w:rsidR="00A62574" w:rsidRPr="00241C54" w14:paraId="7F520CF3" w14:textId="77777777" w:rsidTr="00A02D49">
        <w:tc>
          <w:tcPr>
            <w:tcW w:w="5000" w:type="pct"/>
            <w:gridSpan w:val="3"/>
          </w:tcPr>
          <w:p w14:paraId="33F2A934" w14:textId="77777777" w:rsidR="00A62574" w:rsidRPr="00241C54" w:rsidRDefault="006C7D27" w:rsidP="00710C9B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1952BB" w:rsidRPr="00241C54" w14:paraId="4F7F4542" w14:textId="77777777" w:rsidTr="00A02D49">
        <w:tc>
          <w:tcPr>
            <w:tcW w:w="5000" w:type="pct"/>
            <w:gridSpan w:val="3"/>
          </w:tcPr>
          <w:p w14:paraId="09C7C28D" w14:textId="77777777" w:rsidR="001952BB" w:rsidRPr="00241C54" w:rsidRDefault="006C7D27" w:rsidP="00710C9B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Ladislav Okleštěk, hejtman Olomouckého kraje</w:t>
            </w:r>
          </w:p>
        </w:tc>
      </w:tr>
      <w:tr w:rsidR="00A62574" w:rsidRPr="00241C54" w14:paraId="7B1F238B" w14:textId="77777777" w:rsidTr="00A02D49">
        <w:tc>
          <w:tcPr>
            <w:tcW w:w="2500" w:type="pct"/>
            <w:gridSpan w:val="2"/>
          </w:tcPr>
          <w:p w14:paraId="6090CAFE" w14:textId="77777777" w:rsidR="00A62574" w:rsidRPr="00241C54" w:rsidRDefault="006C7D27" w:rsidP="00710C9B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2DC86032" w14:textId="77777777" w:rsidR="00A62574" w:rsidRPr="00241C54" w:rsidRDefault="006C7D27" w:rsidP="00710C9B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A62574" w:rsidRPr="00241C54" w14:paraId="42585695" w14:textId="77777777" w:rsidTr="00A02D49">
        <w:tc>
          <w:tcPr>
            <w:tcW w:w="5000" w:type="pct"/>
            <w:gridSpan w:val="3"/>
          </w:tcPr>
          <w:p w14:paraId="74A39357" w14:textId="31CC8682" w:rsidR="00F402C1" w:rsidRPr="00241C54" w:rsidRDefault="00F402C1" w:rsidP="00824FA6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- Bude předloženo ZOK 28. 4. 2025</w:t>
            </w:r>
          </w:p>
        </w:tc>
      </w:tr>
    </w:tbl>
    <w:p w14:paraId="51FE7436" w14:textId="77777777" w:rsidR="00CD63C7" w:rsidRDefault="00CD63C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5496EA91" w14:textId="77777777" w:rsidTr="000C6082">
        <w:tc>
          <w:tcPr>
            <w:tcW w:w="5000" w:type="pct"/>
            <w:gridSpan w:val="3"/>
          </w:tcPr>
          <w:p w14:paraId="29BD0C8B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UZ/2/23/2024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6C7D27" w:rsidRPr="00241C54" w14:paraId="0297C6C3" w14:textId="77777777" w:rsidTr="000C6082">
        <w:tc>
          <w:tcPr>
            <w:tcW w:w="5000" w:type="pct"/>
            <w:gridSpan w:val="3"/>
          </w:tcPr>
          <w:p w14:paraId="3CB18DC0" w14:textId="19E99905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09_02 Podpora opatření pro zvýšení bezpečnosti provozu a</w:t>
            </w:r>
            <w:r w:rsidR="00F402C1">
              <w:rPr>
                <w:b/>
                <w:sz w:val="24"/>
                <w:szCs w:val="24"/>
              </w:rPr>
              <w:t> </w:t>
            </w:r>
            <w:r>
              <w:rPr>
                <w:b/>
                <w:sz w:val="24"/>
                <w:szCs w:val="24"/>
              </w:rPr>
              <w:t>budování přechodů pro chodce 2025 – vyhlášení</w:t>
            </w:r>
          </w:p>
        </w:tc>
      </w:tr>
      <w:tr w:rsidR="006C7D27" w:rsidRPr="00241C54" w14:paraId="0BDCF54C" w14:textId="77777777" w:rsidTr="000C6082">
        <w:tc>
          <w:tcPr>
            <w:tcW w:w="115" w:type="pct"/>
          </w:tcPr>
          <w:p w14:paraId="13B0C94F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0027A476" w14:textId="77777777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předložení vyhodnocení dotačního programu Olomouckého kraje 09_02 Podpora opatření pro zvýšení bezpečnosti provozu a budování přechodů pro chodce 2025 na zasedání Zastupitelstva Olomouckého kraje, a to včetně návrhu na uzavření veřejnoprávních smluv o poskytnutí dotací s příjemci</w:t>
            </w:r>
          </w:p>
        </w:tc>
      </w:tr>
      <w:tr w:rsidR="006C7D27" w:rsidRPr="00241C54" w14:paraId="43FF33E0" w14:textId="77777777" w:rsidTr="000C6082">
        <w:tc>
          <w:tcPr>
            <w:tcW w:w="5000" w:type="pct"/>
            <w:gridSpan w:val="3"/>
          </w:tcPr>
          <w:p w14:paraId="36BB2174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6C7D27" w:rsidRPr="00241C54" w14:paraId="38109732" w14:textId="77777777" w:rsidTr="000C6082">
        <w:tc>
          <w:tcPr>
            <w:tcW w:w="5000" w:type="pct"/>
            <w:gridSpan w:val="3"/>
          </w:tcPr>
          <w:p w14:paraId="3075F3A4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Ladislav Okleštěk, hejtman Olomouckého kraje</w:t>
            </w:r>
          </w:p>
        </w:tc>
      </w:tr>
      <w:tr w:rsidR="006C7D27" w:rsidRPr="00241C54" w14:paraId="2D632AB0" w14:textId="77777777" w:rsidTr="000C6082">
        <w:tc>
          <w:tcPr>
            <w:tcW w:w="2500" w:type="pct"/>
            <w:gridSpan w:val="2"/>
          </w:tcPr>
          <w:p w14:paraId="6F8530FA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63B4E286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6C7D27" w:rsidRPr="00241C54" w14:paraId="77880C70" w14:textId="77777777" w:rsidTr="000C6082">
        <w:tc>
          <w:tcPr>
            <w:tcW w:w="5000" w:type="pct"/>
            <w:gridSpan w:val="3"/>
          </w:tcPr>
          <w:p w14:paraId="50696D04" w14:textId="547F59E4" w:rsidR="006C7D27" w:rsidRPr="00241C54" w:rsidRDefault="00F402C1" w:rsidP="00F402C1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- Bude předloženo ZOK 28. 4. 2025</w:t>
            </w:r>
          </w:p>
        </w:tc>
      </w:tr>
    </w:tbl>
    <w:p w14:paraId="39522AA9" w14:textId="77777777" w:rsidR="006C7D27" w:rsidRDefault="006C7D2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21D9B179" w14:textId="77777777" w:rsidTr="000C6082">
        <w:tc>
          <w:tcPr>
            <w:tcW w:w="5000" w:type="pct"/>
            <w:gridSpan w:val="3"/>
          </w:tcPr>
          <w:p w14:paraId="203B668B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UZ/2/24/2024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6C7D27" w:rsidRPr="00241C54" w14:paraId="661CF040" w14:textId="77777777" w:rsidTr="000C6082">
        <w:tc>
          <w:tcPr>
            <w:tcW w:w="5000" w:type="pct"/>
            <w:gridSpan w:val="3"/>
          </w:tcPr>
          <w:p w14:paraId="377A33AB" w14:textId="77777777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09_03 Podpora výstavby, obnovy a vybavení dětských dopravních hřišť 2025 – vyhlášení</w:t>
            </w:r>
          </w:p>
        </w:tc>
      </w:tr>
      <w:tr w:rsidR="006C7D27" w:rsidRPr="00241C54" w14:paraId="70C69356" w14:textId="77777777" w:rsidTr="000C6082">
        <w:tc>
          <w:tcPr>
            <w:tcW w:w="115" w:type="pct"/>
          </w:tcPr>
          <w:p w14:paraId="7F39ABE0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6283AE67" w14:textId="77777777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předložení vyhodnocení dotačního programu Olomouckého kraje 09_03 Podpora výstavby, obnovy a vybavení dětských dopravních hřišť 2025 na zasedání Zastupitelstva Olomouckého kraje, a to včetně návrhu na uzavření veřejnoprávních smluv o poskytnutí dotací s příjemci</w:t>
            </w:r>
          </w:p>
        </w:tc>
      </w:tr>
      <w:tr w:rsidR="006C7D27" w:rsidRPr="00241C54" w14:paraId="1B970C8B" w14:textId="77777777" w:rsidTr="000C6082">
        <w:tc>
          <w:tcPr>
            <w:tcW w:w="5000" w:type="pct"/>
            <w:gridSpan w:val="3"/>
          </w:tcPr>
          <w:p w14:paraId="0D0F35FE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6C7D27" w:rsidRPr="00241C54" w14:paraId="15C40C41" w14:textId="77777777" w:rsidTr="000C6082">
        <w:tc>
          <w:tcPr>
            <w:tcW w:w="5000" w:type="pct"/>
            <w:gridSpan w:val="3"/>
          </w:tcPr>
          <w:p w14:paraId="0CC8FDFA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Ladislav Okleštěk, hejtman Olomouckého kraje</w:t>
            </w:r>
          </w:p>
        </w:tc>
      </w:tr>
      <w:tr w:rsidR="006C7D27" w:rsidRPr="00241C54" w14:paraId="33B38907" w14:textId="77777777" w:rsidTr="000C6082">
        <w:tc>
          <w:tcPr>
            <w:tcW w:w="2500" w:type="pct"/>
            <w:gridSpan w:val="2"/>
          </w:tcPr>
          <w:p w14:paraId="1D16E871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12DFEDD4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6C7D27" w:rsidRPr="00241C54" w14:paraId="56291128" w14:textId="77777777" w:rsidTr="000C6082">
        <w:tc>
          <w:tcPr>
            <w:tcW w:w="5000" w:type="pct"/>
            <w:gridSpan w:val="3"/>
          </w:tcPr>
          <w:p w14:paraId="099C8F10" w14:textId="3A8A5B06" w:rsidR="006C7D27" w:rsidRPr="00241C54" w:rsidRDefault="00F402C1" w:rsidP="00F402C1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- Bude předloženo ZOK 28. 4. 2025</w:t>
            </w:r>
          </w:p>
        </w:tc>
      </w:tr>
    </w:tbl>
    <w:p w14:paraId="00841C27" w14:textId="77777777" w:rsidR="006C7D27" w:rsidRDefault="006C7D2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05F2A63B" w14:textId="77777777" w:rsidTr="000C6082">
        <w:tc>
          <w:tcPr>
            <w:tcW w:w="5000" w:type="pct"/>
            <w:gridSpan w:val="3"/>
          </w:tcPr>
          <w:p w14:paraId="6738B7DE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UZ/2/38/2024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6C7D27" w:rsidRPr="00241C54" w14:paraId="4E5D76A5" w14:textId="77777777" w:rsidTr="000C6082">
        <w:tc>
          <w:tcPr>
            <w:tcW w:w="5000" w:type="pct"/>
            <w:gridSpan w:val="3"/>
          </w:tcPr>
          <w:p w14:paraId="48DFD78F" w14:textId="1D02829C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05_02_Program na podporu stálých profesionálních souborů v</w:t>
            </w:r>
            <w:r w:rsidR="00F402C1">
              <w:rPr>
                <w:b/>
                <w:sz w:val="24"/>
                <w:szCs w:val="24"/>
              </w:rPr>
              <w:t> </w:t>
            </w:r>
            <w:r>
              <w:rPr>
                <w:b/>
                <w:sz w:val="24"/>
                <w:szCs w:val="24"/>
              </w:rPr>
              <w:t>Olomouckém kraji v roce 2025 – vyhlášení</w:t>
            </w:r>
          </w:p>
        </w:tc>
      </w:tr>
      <w:tr w:rsidR="006C7D27" w:rsidRPr="00241C54" w14:paraId="21AAFF6E" w14:textId="77777777" w:rsidTr="000C6082">
        <w:tc>
          <w:tcPr>
            <w:tcW w:w="115" w:type="pct"/>
          </w:tcPr>
          <w:p w14:paraId="729D6EC8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1CAFDC81" w14:textId="44BEDE4E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předložit Zastupitelstvu Olomouckého kraje vyhodnocení žádostí o</w:t>
            </w:r>
            <w:r w:rsidR="00F402C1">
              <w:rPr>
                <w:rFonts w:cs="Arial"/>
              </w:rPr>
              <w:t> </w:t>
            </w:r>
            <w:r w:rsidRPr="006C7D27">
              <w:rPr>
                <w:rFonts w:cs="Arial"/>
              </w:rPr>
              <w:t>dotaci nad 1 000 000 Kč na konkrétní účel, a to včetně návrhu na uzavření veřejnoprávních smluv o poskytnutí dotací s příjemci</w:t>
            </w:r>
          </w:p>
        </w:tc>
      </w:tr>
      <w:tr w:rsidR="006C7D27" w:rsidRPr="00241C54" w14:paraId="3C10D800" w14:textId="77777777" w:rsidTr="000C6082">
        <w:tc>
          <w:tcPr>
            <w:tcW w:w="5000" w:type="pct"/>
            <w:gridSpan w:val="3"/>
          </w:tcPr>
          <w:p w14:paraId="3815EC23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6C7D27" w:rsidRPr="00241C54" w14:paraId="18914D57" w14:textId="77777777" w:rsidTr="000C6082">
        <w:tc>
          <w:tcPr>
            <w:tcW w:w="5000" w:type="pct"/>
            <w:gridSpan w:val="3"/>
          </w:tcPr>
          <w:p w14:paraId="6D3B574E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Monika Hryzbilová, náměstkyně hejtmana</w:t>
            </w:r>
          </w:p>
        </w:tc>
      </w:tr>
      <w:tr w:rsidR="006C7D27" w:rsidRPr="00241C54" w14:paraId="4C33740D" w14:textId="77777777" w:rsidTr="000C6082">
        <w:tc>
          <w:tcPr>
            <w:tcW w:w="2500" w:type="pct"/>
            <w:gridSpan w:val="2"/>
          </w:tcPr>
          <w:p w14:paraId="1950BBC7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49408B79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6C7D27" w:rsidRPr="00241C54" w14:paraId="015B58E4" w14:textId="77777777" w:rsidTr="000C6082">
        <w:tc>
          <w:tcPr>
            <w:tcW w:w="5000" w:type="pct"/>
            <w:gridSpan w:val="3"/>
          </w:tcPr>
          <w:p w14:paraId="6CF8016B" w14:textId="7B961663" w:rsidR="006C7D27" w:rsidRPr="00241C54" w:rsidRDefault="00F402C1" w:rsidP="00F402C1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- Bude předloženo ZOK 28. 4. 2025</w:t>
            </w:r>
          </w:p>
        </w:tc>
      </w:tr>
    </w:tbl>
    <w:p w14:paraId="286DCF6A" w14:textId="56508BC6" w:rsidR="006C7D27" w:rsidRDefault="006C7D27" w:rsidP="00FE550A">
      <w:pPr>
        <w:rPr>
          <w:rFonts w:cs="Arial"/>
          <w:sz w:val="16"/>
          <w:szCs w:val="16"/>
        </w:rPr>
      </w:pPr>
    </w:p>
    <w:p w14:paraId="4A6D3BDA" w14:textId="77777777" w:rsidR="00427796" w:rsidRDefault="00427796" w:rsidP="00FE550A">
      <w:pPr>
        <w:rPr>
          <w:rFonts w:cs="Arial"/>
          <w:sz w:val="16"/>
          <w:szCs w:val="16"/>
        </w:rPr>
      </w:pPr>
    </w:p>
    <w:p w14:paraId="58E68991" w14:textId="77777777" w:rsidR="00427796" w:rsidRDefault="00427796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AA02D0" w:rsidRPr="00241C54" w14:paraId="4B5B2969" w14:textId="77777777" w:rsidTr="001B1DBC">
        <w:tc>
          <w:tcPr>
            <w:tcW w:w="5000" w:type="pct"/>
            <w:gridSpan w:val="3"/>
          </w:tcPr>
          <w:p w14:paraId="09C7A6EB" w14:textId="77777777" w:rsidR="00AA02D0" w:rsidRPr="00BF05BB" w:rsidRDefault="00AA02D0" w:rsidP="001B1DBC">
            <w:pPr>
              <w:rPr>
                <w:rFonts w:cs="Arial"/>
              </w:rPr>
            </w:pPr>
            <w:r>
              <w:rPr>
                <w:rFonts w:cs="Arial"/>
                <w:b/>
              </w:rPr>
              <w:lastRenderedPageBreak/>
              <w:t>UZ/2/40/2024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AA02D0" w:rsidRPr="00241C54" w14:paraId="43AA2EC7" w14:textId="77777777" w:rsidTr="001B1DBC">
        <w:tc>
          <w:tcPr>
            <w:tcW w:w="5000" w:type="pct"/>
            <w:gridSpan w:val="3"/>
          </w:tcPr>
          <w:p w14:paraId="03508926" w14:textId="6C3EAA77" w:rsidR="00AA02D0" w:rsidRPr="00241C54" w:rsidRDefault="00AA02D0" w:rsidP="001B1DBC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04_01_Program na podporu vzdělávání na vysokých školách v Olomouckém kraji v roce 2025 – vyhlášení</w:t>
            </w:r>
          </w:p>
        </w:tc>
      </w:tr>
      <w:tr w:rsidR="00AA02D0" w:rsidRPr="00241C54" w14:paraId="1C359379" w14:textId="77777777" w:rsidTr="001B1DBC">
        <w:tc>
          <w:tcPr>
            <w:tcW w:w="115" w:type="pct"/>
          </w:tcPr>
          <w:p w14:paraId="72D15611" w14:textId="77777777" w:rsidR="00AA02D0" w:rsidRPr="00CD63C7" w:rsidRDefault="00AA02D0" w:rsidP="001B1DBC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63DFCFD9" w14:textId="77777777" w:rsidR="00AA02D0" w:rsidRPr="00BF05BB" w:rsidRDefault="00AA02D0" w:rsidP="001B1DBC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BF05BB">
              <w:rPr>
                <w:rFonts w:cs="Arial"/>
              </w:rPr>
              <w:t>předložit vyhodnocení dotačního programu Olomouckého kraje 04_01_Program na podporu vzdělávání na vysokých školách v Olomouckém kraji v</w:t>
            </w:r>
            <w:r>
              <w:rPr>
                <w:rFonts w:cs="Arial"/>
              </w:rPr>
              <w:t> </w:t>
            </w:r>
            <w:r w:rsidRPr="00BF05BB">
              <w:rPr>
                <w:rFonts w:cs="Arial"/>
              </w:rPr>
              <w:t>roce 2025 na zasedání Zastupitelstva Olomouckého kraje, a to včetně návrhu na uzavření veřejnoprávních smluv o poskytnutí dotace s příjemci</w:t>
            </w:r>
          </w:p>
        </w:tc>
      </w:tr>
      <w:tr w:rsidR="00AA02D0" w:rsidRPr="00241C54" w14:paraId="6A5DD64B" w14:textId="77777777" w:rsidTr="001B1DBC">
        <w:tc>
          <w:tcPr>
            <w:tcW w:w="5000" w:type="pct"/>
            <w:gridSpan w:val="3"/>
          </w:tcPr>
          <w:p w14:paraId="4E67420D" w14:textId="77777777" w:rsidR="00AA02D0" w:rsidRPr="00241C54" w:rsidRDefault="00AA02D0" w:rsidP="001B1DBC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AA02D0" w:rsidRPr="00241C54" w14:paraId="0040A0FB" w14:textId="77777777" w:rsidTr="001B1DBC">
        <w:tc>
          <w:tcPr>
            <w:tcW w:w="5000" w:type="pct"/>
            <w:gridSpan w:val="3"/>
          </w:tcPr>
          <w:p w14:paraId="2CF2F8D4" w14:textId="77777777" w:rsidR="00AA02D0" w:rsidRPr="00241C54" w:rsidRDefault="00AA02D0" w:rsidP="001B1DBC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Mgr. Svatopluk Binder, Ph.D., náměstek hejtmana</w:t>
            </w:r>
          </w:p>
        </w:tc>
      </w:tr>
      <w:tr w:rsidR="00AA02D0" w:rsidRPr="00241C54" w14:paraId="1DC1790F" w14:textId="77777777" w:rsidTr="001B1DBC">
        <w:tc>
          <w:tcPr>
            <w:tcW w:w="2500" w:type="pct"/>
            <w:gridSpan w:val="2"/>
          </w:tcPr>
          <w:p w14:paraId="4A6C66FE" w14:textId="77777777" w:rsidR="00AA02D0" w:rsidRPr="00241C54" w:rsidRDefault="00AA02D0" w:rsidP="001B1DBC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24. 2. 2025</w:t>
            </w:r>
          </w:p>
        </w:tc>
        <w:tc>
          <w:tcPr>
            <w:tcW w:w="2500" w:type="pct"/>
          </w:tcPr>
          <w:p w14:paraId="3BB805C0" w14:textId="77777777" w:rsidR="00AA02D0" w:rsidRPr="00241C54" w:rsidRDefault="00AA02D0" w:rsidP="001B1DBC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AA02D0" w:rsidRPr="00241C54" w14:paraId="23932C14" w14:textId="77777777" w:rsidTr="001B1DBC">
        <w:tc>
          <w:tcPr>
            <w:tcW w:w="5000" w:type="pct"/>
            <w:gridSpan w:val="3"/>
          </w:tcPr>
          <w:p w14:paraId="224DF3EA" w14:textId="77777777" w:rsidR="00AA02D0" w:rsidRPr="00241C54" w:rsidRDefault="00AA02D0" w:rsidP="001B1DBC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UZ/3/43/2025</w:t>
            </w:r>
          </w:p>
        </w:tc>
      </w:tr>
    </w:tbl>
    <w:p w14:paraId="600ECD76" w14:textId="77777777" w:rsidR="00AA02D0" w:rsidRPr="00241C54" w:rsidRDefault="00AA02D0" w:rsidP="00AA02D0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742D63AC" w14:textId="77777777" w:rsidTr="000C6082">
        <w:tc>
          <w:tcPr>
            <w:tcW w:w="5000" w:type="pct"/>
            <w:gridSpan w:val="3"/>
          </w:tcPr>
          <w:p w14:paraId="17BACBE9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UZ/2/49/2024</w:t>
            </w:r>
            <w:r>
              <w:rPr>
                <w:rFonts w:cs="Arial"/>
              </w:rPr>
              <w:t xml:space="preserve"> ze dne 16. 12. 2024</w:t>
            </w:r>
          </w:p>
        </w:tc>
      </w:tr>
      <w:tr w:rsidR="006C7D27" w:rsidRPr="00241C54" w14:paraId="5164BEAF" w14:textId="77777777" w:rsidTr="000C6082">
        <w:tc>
          <w:tcPr>
            <w:tcW w:w="5000" w:type="pct"/>
            <w:gridSpan w:val="3"/>
          </w:tcPr>
          <w:p w14:paraId="0C55C49F" w14:textId="58A454F3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08_01_Dotační program pro sociální oblast 2025 – vyhlášení</w:t>
            </w:r>
          </w:p>
        </w:tc>
      </w:tr>
      <w:tr w:rsidR="006C7D27" w:rsidRPr="00241C54" w14:paraId="6669F51E" w14:textId="77777777" w:rsidTr="000C6082">
        <w:tc>
          <w:tcPr>
            <w:tcW w:w="115" w:type="pct"/>
          </w:tcPr>
          <w:p w14:paraId="20F41EE3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50519FBD" w14:textId="77777777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4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předložit vyhodnocení žádostí o dotaci vyšší než 1 000 000 Kč na konkrétní účel na zasedání Zastupitelstva Olomouckého kraje dne 28. 4. 2025 včetně návrhu na uzavření veřejnoprávních smluv o poskytnutí dotace s příjemci</w:t>
            </w:r>
          </w:p>
        </w:tc>
      </w:tr>
      <w:tr w:rsidR="006C7D27" w:rsidRPr="00241C54" w14:paraId="73F41E2C" w14:textId="77777777" w:rsidTr="000C6082">
        <w:tc>
          <w:tcPr>
            <w:tcW w:w="5000" w:type="pct"/>
            <w:gridSpan w:val="3"/>
          </w:tcPr>
          <w:p w14:paraId="09ED697A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Rada Olomouckého kraje</w:t>
            </w:r>
          </w:p>
        </w:tc>
      </w:tr>
      <w:tr w:rsidR="006C7D27" w:rsidRPr="00241C54" w14:paraId="7D4C6EF2" w14:textId="77777777" w:rsidTr="000C6082">
        <w:tc>
          <w:tcPr>
            <w:tcW w:w="5000" w:type="pct"/>
            <w:gridSpan w:val="3"/>
          </w:tcPr>
          <w:p w14:paraId="7736684E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JUDr. Martin Škurek, Ph.D., náměstek hejtmana</w:t>
            </w:r>
          </w:p>
        </w:tc>
      </w:tr>
      <w:tr w:rsidR="006C7D27" w:rsidRPr="00241C54" w14:paraId="20B6962E" w14:textId="77777777" w:rsidTr="000C6082">
        <w:tc>
          <w:tcPr>
            <w:tcW w:w="2500" w:type="pct"/>
            <w:gridSpan w:val="2"/>
          </w:tcPr>
          <w:p w14:paraId="7849286E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29A1012B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Trvá</w:t>
            </w:r>
          </w:p>
        </w:tc>
      </w:tr>
      <w:tr w:rsidR="006C7D27" w:rsidRPr="00241C54" w14:paraId="428B0233" w14:textId="77777777" w:rsidTr="000C6082">
        <w:tc>
          <w:tcPr>
            <w:tcW w:w="5000" w:type="pct"/>
            <w:gridSpan w:val="3"/>
          </w:tcPr>
          <w:p w14:paraId="17AC2819" w14:textId="630A9937" w:rsidR="006C7D27" w:rsidRPr="00241C54" w:rsidRDefault="00F402C1" w:rsidP="00F402C1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- Bude předloženo ZOK 28. 4. 2025</w:t>
            </w:r>
          </w:p>
        </w:tc>
      </w:tr>
    </w:tbl>
    <w:p w14:paraId="69E0446D" w14:textId="77777777" w:rsidR="006C7D27" w:rsidRDefault="006C7D2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3EE8CD13" w14:textId="77777777" w:rsidTr="000C6082">
        <w:tc>
          <w:tcPr>
            <w:tcW w:w="5000" w:type="pct"/>
            <w:gridSpan w:val="3"/>
          </w:tcPr>
          <w:p w14:paraId="5BAE0AFF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UZ/3/8/2025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6C7D27" w:rsidRPr="00241C54" w14:paraId="7CF797D8" w14:textId="77777777" w:rsidTr="000C6082">
        <w:tc>
          <w:tcPr>
            <w:tcW w:w="5000" w:type="pct"/>
            <w:gridSpan w:val="3"/>
          </w:tcPr>
          <w:p w14:paraId="04103616" w14:textId="77777777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Volba přísedících Krajského soudu v Ostravě, pobočky v Olomouci</w:t>
            </w:r>
          </w:p>
        </w:tc>
      </w:tr>
      <w:tr w:rsidR="006C7D27" w:rsidRPr="00241C54" w14:paraId="2C986F9C" w14:textId="77777777" w:rsidTr="000C6082">
        <w:tc>
          <w:tcPr>
            <w:tcW w:w="115" w:type="pct"/>
          </w:tcPr>
          <w:p w14:paraId="41893FF7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4967C25E" w14:textId="77777777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2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zaslat Krajskému soudu v Ostravě výpis tohoto usnesení Zastupitelstva Olomouckého kraje o volbě přísedících spolu s podkladovými materiály ke zvoleným přísedícím</w:t>
            </w:r>
          </w:p>
        </w:tc>
      </w:tr>
      <w:tr w:rsidR="006C7D27" w:rsidRPr="00241C54" w14:paraId="33239352" w14:textId="77777777" w:rsidTr="000C6082">
        <w:tc>
          <w:tcPr>
            <w:tcW w:w="5000" w:type="pct"/>
            <w:gridSpan w:val="3"/>
          </w:tcPr>
          <w:p w14:paraId="6EFE76E1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6C7D27" w:rsidRPr="00241C54" w14:paraId="42A6B9EC" w14:textId="77777777" w:rsidTr="000C6082">
        <w:tc>
          <w:tcPr>
            <w:tcW w:w="5000" w:type="pct"/>
            <w:gridSpan w:val="3"/>
          </w:tcPr>
          <w:p w14:paraId="76D774BF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6C7D27" w:rsidRPr="00241C54" w14:paraId="68CA6F2C" w14:textId="77777777" w:rsidTr="000C6082">
        <w:tc>
          <w:tcPr>
            <w:tcW w:w="2500" w:type="pct"/>
            <w:gridSpan w:val="2"/>
          </w:tcPr>
          <w:p w14:paraId="11377A5D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185DFD48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6C7D27" w:rsidRPr="00241C54" w14:paraId="62BDE39A" w14:textId="77777777" w:rsidTr="000C6082">
        <w:tc>
          <w:tcPr>
            <w:tcW w:w="5000" w:type="pct"/>
            <w:gridSpan w:val="3"/>
          </w:tcPr>
          <w:p w14:paraId="3917D7C8" w14:textId="26C03B10" w:rsidR="006C7D27" w:rsidRPr="00241C54" w:rsidRDefault="006C7D27" w:rsidP="000C6082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Výpis usnesení Zastupitelstva Olomouckého kraje o volbě přísedících spolu s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podkladovými materiály ke zvoleným přísedícím byl zaslán Krajskému soudu v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Ostravě dne 4. 3. 2025.</w:t>
            </w:r>
          </w:p>
        </w:tc>
      </w:tr>
    </w:tbl>
    <w:p w14:paraId="29D183E2" w14:textId="77777777" w:rsidR="006C7D27" w:rsidRDefault="006C7D2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25C1BC51" w14:textId="77777777" w:rsidTr="000C6082">
        <w:tc>
          <w:tcPr>
            <w:tcW w:w="5000" w:type="pct"/>
            <w:gridSpan w:val="3"/>
          </w:tcPr>
          <w:p w14:paraId="65BD2F05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UZ/3/9/2025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6C7D27" w:rsidRPr="00241C54" w14:paraId="183197EE" w14:textId="77777777" w:rsidTr="000C6082">
        <w:tc>
          <w:tcPr>
            <w:tcW w:w="5000" w:type="pct"/>
            <w:gridSpan w:val="3"/>
          </w:tcPr>
          <w:p w14:paraId="14623FAD" w14:textId="77777777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Volba přísedících Krajského soudu v Brně</w:t>
            </w:r>
          </w:p>
        </w:tc>
      </w:tr>
      <w:tr w:rsidR="006C7D27" w:rsidRPr="00241C54" w14:paraId="2A20CBFC" w14:textId="77777777" w:rsidTr="000C6082">
        <w:tc>
          <w:tcPr>
            <w:tcW w:w="115" w:type="pct"/>
          </w:tcPr>
          <w:p w14:paraId="419E5543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7239AFF9" w14:textId="77777777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2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zaslat Krajskému soudu v Brně výpis tohoto usnesení Zastupitelstva Olomouckého kraje o volbě přísedících spolu s podkladovými materiály ke zvoleným přísedícím</w:t>
            </w:r>
          </w:p>
        </w:tc>
      </w:tr>
      <w:tr w:rsidR="006C7D27" w:rsidRPr="00241C54" w14:paraId="3AEA3BFD" w14:textId="77777777" w:rsidTr="000C6082">
        <w:tc>
          <w:tcPr>
            <w:tcW w:w="5000" w:type="pct"/>
            <w:gridSpan w:val="3"/>
          </w:tcPr>
          <w:p w14:paraId="473E4502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6C7D27" w:rsidRPr="00241C54" w14:paraId="3729A245" w14:textId="77777777" w:rsidTr="000C6082">
        <w:tc>
          <w:tcPr>
            <w:tcW w:w="5000" w:type="pct"/>
            <w:gridSpan w:val="3"/>
          </w:tcPr>
          <w:p w14:paraId="470C1FB8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6C7D27" w:rsidRPr="00241C54" w14:paraId="2E1F4DB9" w14:textId="77777777" w:rsidTr="000C6082">
        <w:tc>
          <w:tcPr>
            <w:tcW w:w="2500" w:type="pct"/>
            <w:gridSpan w:val="2"/>
          </w:tcPr>
          <w:p w14:paraId="53431565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4F98A5D9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6C7D27" w:rsidRPr="00241C54" w14:paraId="446955C3" w14:textId="77777777" w:rsidTr="000C6082">
        <w:tc>
          <w:tcPr>
            <w:tcW w:w="5000" w:type="pct"/>
            <w:gridSpan w:val="3"/>
          </w:tcPr>
          <w:p w14:paraId="01F58E86" w14:textId="0BE9B1E2" w:rsidR="006C7D27" w:rsidRPr="00241C54" w:rsidRDefault="006C7D27" w:rsidP="000C6082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Výpis usnesení Zastupitelstva Olomouckého kraje o volbě přísedících spolu s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podkladovými materiály ke zvoleným přísedícím byl zaslán Krajskému soudu v Brně dne 4. 3. 2025.</w:t>
            </w:r>
          </w:p>
        </w:tc>
      </w:tr>
    </w:tbl>
    <w:p w14:paraId="180C04B1" w14:textId="77777777" w:rsidR="006C7D27" w:rsidRDefault="006C7D27" w:rsidP="00FE550A">
      <w:pPr>
        <w:rPr>
          <w:rFonts w:cs="Arial"/>
          <w:sz w:val="16"/>
          <w:szCs w:val="16"/>
        </w:rPr>
      </w:pPr>
    </w:p>
    <w:p w14:paraId="4F7B9260" w14:textId="77777777" w:rsidR="00427796" w:rsidRDefault="00427796" w:rsidP="00FE550A">
      <w:pPr>
        <w:rPr>
          <w:rFonts w:cs="Arial"/>
          <w:sz w:val="16"/>
          <w:szCs w:val="16"/>
        </w:rPr>
      </w:pPr>
    </w:p>
    <w:p w14:paraId="105D054D" w14:textId="77777777" w:rsidR="00427796" w:rsidRDefault="00427796" w:rsidP="00FE550A">
      <w:pPr>
        <w:rPr>
          <w:rFonts w:cs="Arial"/>
          <w:sz w:val="16"/>
          <w:szCs w:val="16"/>
        </w:rPr>
      </w:pPr>
    </w:p>
    <w:p w14:paraId="4E662FEC" w14:textId="77777777" w:rsidR="00427796" w:rsidRDefault="00427796" w:rsidP="00FE550A">
      <w:pPr>
        <w:rPr>
          <w:rFonts w:cs="Arial"/>
          <w:sz w:val="16"/>
          <w:szCs w:val="16"/>
        </w:rPr>
      </w:pPr>
    </w:p>
    <w:p w14:paraId="3268AA77" w14:textId="77777777" w:rsidR="00427796" w:rsidRDefault="00427796" w:rsidP="00FE550A">
      <w:pPr>
        <w:rPr>
          <w:rFonts w:cs="Arial"/>
          <w:sz w:val="16"/>
          <w:szCs w:val="16"/>
        </w:rPr>
      </w:pPr>
    </w:p>
    <w:p w14:paraId="318E4058" w14:textId="77777777" w:rsidR="00427796" w:rsidRDefault="00427796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0AD2B3F9" w14:textId="77777777" w:rsidTr="000C6082">
        <w:tc>
          <w:tcPr>
            <w:tcW w:w="5000" w:type="pct"/>
            <w:gridSpan w:val="3"/>
          </w:tcPr>
          <w:p w14:paraId="201CC588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lastRenderedPageBreak/>
              <w:t>UZ/3/10/2025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6C7D27" w:rsidRPr="00241C54" w14:paraId="030468C5" w14:textId="77777777" w:rsidTr="000C6082">
        <w:tc>
          <w:tcPr>
            <w:tcW w:w="5000" w:type="pct"/>
            <w:gridSpan w:val="3"/>
          </w:tcPr>
          <w:p w14:paraId="504F0876" w14:textId="77777777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Dodatek č. 1 k pravidlům dotačního titulu – 13_02_02_Dotace na pořízení dopravních prostředků pro JSDH obcí Olomouckého kraje s dotací MV ČR</w:t>
            </w:r>
          </w:p>
        </w:tc>
      </w:tr>
      <w:tr w:rsidR="006C7D27" w:rsidRPr="00241C54" w14:paraId="60E6B8A5" w14:textId="77777777" w:rsidTr="000C6082">
        <w:tc>
          <w:tcPr>
            <w:tcW w:w="115" w:type="pct"/>
          </w:tcPr>
          <w:p w14:paraId="5B33EF22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7269D394" w14:textId="77777777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2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zajistit ihned zveřejnění Dodatku č. 1 k pravidlům dotačního titulu 13_02_02 Dotace na pořízení dopravních prostředků pro JSDH obcí Olomouckého kraje s dotací MV ČR na úřední desce krajského úřadu a současně jeho zveřejnění na internetové stránce s kompletními informacemi k příjmu žádostí v dotačním programu 13_02_02 _Dotace na pořízení dopravních prostředků pro JSDH obcí Olomouckého kraje s dotací MV ČR (příjem žádostí 2. 6.–20. 6. 2025)</w:t>
            </w:r>
          </w:p>
        </w:tc>
      </w:tr>
      <w:tr w:rsidR="006C7D27" w:rsidRPr="00241C54" w14:paraId="3F5F60CB" w14:textId="77777777" w:rsidTr="000C6082">
        <w:tc>
          <w:tcPr>
            <w:tcW w:w="5000" w:type="pct"/>
            <w:gridSpan w:val="3"/>
          </w:tcPr>
          <w:p w14:paraId="0E4670BB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6C7D27" w:rsidRPr="00241C54" w14:paraId="314643E4" w14:textId="77777777" w:rsidTr="000C6082">
        <w:tc>
          <w:tcPr>
            <w:tcW w:w="5000" w:type="pct"/>
            <w:gridSpan w:val="3"/>
          </w:tcPr>
          <w:p w14:paraId="491121B0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6C7D27" w:rsidRPr="00241C54" w14:paraId="628798F8" w14:textId="77777777" w:rsidTr="000C6082">
        <w:tc>
          <w:tcPr>
            <w:tcW w:w="2500" w:type="pct"/>
            <w:gridSpan w:val="2"/>
          </w:tcPr>
          <w:p w14:paraId="6FA74B55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0001DCFD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6C7D27" w:rsidRPr="00241C54" w14:paraId="4BC099B9" w14:textId="77777777" w:rsidTr="000C6082">
        <w:tc>
          <w:tcPr>
            <w:tcW w:w="5000" w:type="pct"/>
            <w:gridSpan w:val="3"/>
          </w:tcPr>
          <w:p w14:paraId="070451BE" w14:textId="23E465EA" w:rsidR="006C7D27" w:rsidRPr="00241C54" w:rsidRDefault="006C7D27" w:rsidP="000C6082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24.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2025.</w:t>
            </w:r>
          </w:p>
        </w:tc>
      </w:tr>
    </w:tbl>
    <w:p w14:paraId="36D634C9" w14:textId="77777777" w:rsidR="006C7D27" w:rsidRDefault="006C7D2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57412BB5" w14:textId="77777777" w:rsidTr="000C6082">
        <w:tc>
          <w:tcPr>
            <w:tcW w:w="5000" w:type="pct"/>
            <w:gridSpan w:val="3"/>
          </w:tcPr>
          <w:p w14:paraId="52B3D00C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UZ/3/35/2025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6C7D27" w:rsidRPr="00241C54" w14:paraId="1D96D93A" w14:textId="77777777" w:rsidTr="000C6082">
        <w:tc>
          <w:tcPr>
            <w:tcW w:w="5000" w:type="pct"/>
            <w:gridSpan w:val="3"/>
          </w:tcPr>
          <w:p w14:paraId="7A36A64D" w14:textId="77777777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Dotační program 06_02_Program na podporu sportu v Olomouckém kraji v roce 2025 – vyhlášení </w:t>
            </w:r>
          </w:p>
        </w:tc>
      </w:tr>
      <w:tr w:rsidR="006C7D27" w:rsidRPr="00241C54" w14:paraId="288C6936" w14:textId="77777777" w:rsidTr="000C6082">
        <w:tc>
          <w:tcPr>
            <w:tcW w:w="115" w:type="pct"/>
          </w:tcPr>
          <w:p w14:paraId="3F184649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214D2B8C" w14:textId="77777777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vyhlásit 26. 2. 2025 dotační program Olomouckého kraje „06_02_Program na podporu sportu v Olomouckém kraji v roce 2025“, dle bodu 1–2 usnesení</w:t>
            </w:r>
          </w:p>
        </w:tc>
      </w:tr>
      <w:tr w:rsidR="006C7D27" w:rsidRPr="00241C54" w14:paraId="6091A2B9" w14:textId="77777777" w:rsidTr="000C6082">
        <w:tc>
          <w:tcPr>
            <w:tcW w:w="5000" w:type="pct"/>
            <w:gridSpan w:val="3"/>
          </w:tcPr>
          <w:p w14:paraId="2DACFDCE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6C7D27" w:rsidRPr="00241C54" w14:paraId="3576012D" w14:textId="77777777" w:rsidTr="000C6082">
        <w:tc>
          <w:tcPr>
            <w:tcW w:w="5000" w:type="pct"/>
            <w:gridSpan w:val="3"/>
          </w:tcPr>
          <w:p w14:paraId="4E1C79B5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6C7D27" w:rsidRPr="00241C54" w14:paraId="7D1756DA" w14:textId="77777777" w:rsidTr="000C6082">
        <w:tc>
          <w:tcPr>
            <w:tcW w:w="2500" w:type="pct"/>
            <w:gridSpan w:val="2"/>
          </w:tcPr>
          <w:p w14:paraId="0B17EED2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3031AF1A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6C7D27" w:rsidRPr="00241C54" w14:paraId="5D224898" w14:textId="77777777" w:rsidTr="000C6082">
        <w:tc>
          <w:tcPr>
            <w:tcW w:w="5000" w:type="pct"/>
            <w:gridSpan w:val="3"/>
          </w:tcPr>
          <w:p w14:paraId="036BE44E" w14:textId="336CD602" w:rsidR="006C7D27" w:rsidRPr="00241C54" w:rsidRDefault="006C7D27" w:rsidP="000C6082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26.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2025.</w:t>
            </w:r>
          </w:p>
        </w:tc>
      </w:tr>
    </w:tbl>
    <w:p w14:paraId="0747DB45" w14:textId="77777777" w:rsidR="006C7D27" w:rsidRDefault="006C7D2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06A90016" w14:textId="77777777" w:rsidTr="000C6082">
        <w:tc>
          <w:tcPr>
            <w:tcW w:w="5000" w:type="pct"/>
            <w:gridSpan w:val="3"/>
          </w:tcPr>
          <w:p w14:paraId="6AB396B1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UZ/3/36/2025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6C7D27" w:rsidRPr="00241C54" w14:paraId="4FE0EB9C" w14:textId="77777777" w:rsidTr="000C6082">
        <w:tc>
          <w:tcPr>
            <w:tcW w:w="5000" w:type="pct"/>
            <w:gridSpan w:val="3"/>
          </w:tcPr>
          <w:p w14:paraId="1C75022B" w14:textId="77777777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Dotační program 06_03_Program na podporu volnočasových aktivit se zaměřením na tělovýchovu a rekreační sport v Olomouckém kraji v roce 2025 – vyhlášení </w:t>
            </w:r>
          </w:p>
        </w:tc>
      </w:tr>
      <w:tr w:rsidR="006C7D27" w:rsidRPr="00241C54" w14:paraId="484070F4" w14:textId="77777777" w:rsidTr="000C6082">
        <w:tc>
          <w:tcPr>
            <w:tcW w:w="115" w:type="pct"/>
          </w:tcPr>
          <w:p w14:paraId="02BB9E29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72AF403E" w14:textId="47867A45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vyhlásit 26. 2. 2025 dotační program Olomouckého kraje „06_03_Program na podporu volnočasových aktivit se zaměřením na tělovýchovu a</w:t>
            </w:r>
            <w:r w:rsidR="00F402C1">
              <w:rPr>
                <w:rFonts w:cs="Arial"/>
              </w:rPr>
              <w:t> </w:t>
            </w:r>
            <w:r w:rsidRPr="006C7D27">
              <w:rPr>
                <w:rFonts w:cs="Arial"/>
              </w:rPr>
              <w:t>rekreační sport v Olomouckém kraji v roce 2025“ dle bodu 1–2 tohoto usnesení</w:t>
            </w:r>
          </w:p>
        </w:tc>
      </w:tr>
      <w:tr w:rsidR="006C7D27" w:rsidRPr="00241C54" w14:paraId="2E86F8D3" w14:textId="77777777" w:rsidTr="000C6082">
        <w:tc>
          <w:tcPr>
            <w:tcW w:w="5000" w:type="pct"/>
            <w:gridSpan w:val="3"/>
          </w:tcPr>
          <w:p w14:paraId="6B3A16BB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6C7D27" w:rsidRPr="00241C54" w14:paraId="45792DDD" w14:textId="77777777" w:rsidTr="000C6082">
        <w:tc>
          <w:tcPr>
            <w:tcW w:w="5000" w:type="pct"/>
            <w:gridSpan w:val="3"/>
          </w:tcPr>
          <w:p w14:paraId="0B0477EB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6C7D27" w:rsidRPr="00241C54" w14:paraId="15DD068A" w14:textId="77777777" w:rsidTr="000C6082">
        <w:tc>
          <w:tcPr>
            <w:tcW w:w="2500" w:type="pct"/>
            <w:gridSpan w:val="2"/>
          </w:tcPr>
          <w:p w14:paraId="54E159AA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6439BB8D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6C7D27" w:rsidRPr="00241C54" w14:paraId="3B8B51E4" w14:textId="77777777" w:rsidTr="000C6082">
        <w:tc>
          <w:tcPr>
            <w:tcW w:w="5000" w:type="pct"/>
            <w:gridSpan w:val="3"/>
          </w:tcPr>
          <w:p w14:paraId="5B508857" w14:textId="07FCA40D" w:rsidR="006C7D27" w:rsidRPr="00241C54" w:rsidRDefault="006C7D27" w:rsidP="000C6082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26.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2025.</w:t>
            </w:r>
          </w:p>
        </w:tc>
      </w:tr>
    </w:tbl>
    <w:p w14:paraId="6AD15AF6" w14:textId="77777777" w:rsidR="006C7D27" w:rsidRDefault="006C7D2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756FB656" w14:textId="77777777" w:rsidTr="000C6082">
        <w:tc>
          <w:tcPr>
            <w:tcW w:w="5000" w:type="pct"/>
            <w:gridSpan w:val="3"/>
          </w:tcPr>
          <w:p w14:paraId="7C9B85FA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UZ/3/37/2025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6C7D27" w:rsidRPr="00241C54" w14:paraId="42D84956" w14:textId="77777777" w:rsidTr="000C6082">
        <w:tc>
          <w:tcPr>
            <w:tcW w:w="5000" w:type="pct"/>
            <w:gridSpan w:val="3"/>
          </w:tcPr>
          <w:p w14:paraId="59B2FE72" w14:textId="77777777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Dotační program 06_04_Program na podporu sportovní činnosti dětí a mládeže v Olomouckém kraji v roce 2025 – vyhlášení </w:t>
            </w:r>
          </w:p>
        </w:tc>
      </w:tr>
      <w:tr w:rsidR="006C7D27" w:rsidRPr="00241C54" w14:paraId="72780449" w14:textId="77777777" w:rsidTr="000C6082">
        <w:tc>
          <w:tcPr>
            <w:tcW w:w="115" w:type="pct"/>
          </w:tcPr>
          <w:p w14:paraId="7E822D9F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631D349B" w14:textId="77777777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vyhlásit 26. 2. 2025 dotační program Olomouckého kraje 06_04_Program na podporu sportovní činnosti dětí a mládeže v Olomouckém kraji v roce 2025 dle bodu 1–2 usnesení</w:t>
            </w:r>
          </w:p>
        </w:tc>
      </w:tr>
      <w:tr w:rsidR="006C7D27" w:rsidRPr="00241C54" w14:paraId="732372FF" w14:textId="77777777" w:rsidTr="00427796">
        <w:tc>
          <w:tcPr>
            <w:tcW w:w="5000" w:type="pct"/>
            <w:gridSpan w:val="3"/>
            <w:tcBorders>
              <w:bottom w:val="nil"/>
            </w:tcBorders>
          </w:tcPr>
          <w:p w14:paraId="7C5DB918" w14:textId="77777777" w:rsidR="006C7D27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  <w:p w14:paraId="467996E5" w14:textId="77777777" w:rsidR="00427796" w:rsidRDefault="00427796" w:rsidP="000C6082">
            <w:pPr>
              <w:rPr>
                <w:rFonts w:cs="Arial"/>
                <w:b/>
              </w:rPr>
            </w:pPr>
          </w:p>
          <w:p w14:paraId="7C40A6AC" w14:textId="77777777" w:rsidR="00427796" w:rsidRDefault="00427796" w:rsidP="000C6082">
            <w:pPr>
              <w:rPr>
                <w:rFonts w:cs="Arial"/>
                <w:b/>
              </w:rPr>
            </w:pPr>
          </w:p>
          <w:p w14:paraId="01494688" w14:textId="77777777" w:rsidR="00427796" w:rsidRPr="00241C54" w:rsidRDefault="00427796" w:rsidP="000C6082">
            <w:pPr>
              <w:rPr>
                <w:rFonts w:cs="Arial"/>
                <w:b/>
              </w:rPr>
            </w:pPr>
          </w:p>
        </w:tc>
      </w:tr>
      <w:tr w:rsidR="006C7D27" w:rsidRPr="00241C54" w14:paraId="32A5850A" w14:textId="77777777" w:rsidTr="00427796">
        <w:tc>
          <w:tcPr>
            <w:tcW w:w="5000" w:type="pct"/>
            <w:gridSpan w:val="3"/>
            <w:tcBorders>
              <w:top w:val="nil"/>
            </w:tcBorders>
          </w:tcPr>
          <w:p w14:paraId="31FF8531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Realizuje: Ing. Lubomír Baláš, ředitel krajského úřadu</w:t>
            </w:r>
          </w:p>
        </w:tc>
      </w:tr>
      <w:tr w:rsidR="006C7D27" w:rsidRPr="00241C54" w14:paraId="682EEF4A" w14:textId="77777777" w:rsidTr="000C6082">
        <w:tc>
          <w:tcPr>
            <w:tcW w:w="2500" w:type="pct"/>
            <w:gridSpan w:val="2"/>
          </w:tcPr>
          <w:p w14:paraId="12ED9B1D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40647024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6C7D27" w:rsidRPr="00241C54" w14:paraId="48C6B3D7" w14:textId="77777777" w:rsidTr="000C6082">
        <w:tc>
          <w:tcPr>
            <w:tcW w:w="5000" w:type="pct"/>
            <w:gridSpan w:val="3"/>
          </w:tcPr>
          <w:p w14:paraId="6B9EDE65" w14:textId="679B55BF" w:rsidR="006C7D27" w:rsidRPr="00241C54" w:rsidRDefault="006C7D27" w:rsidP="000C6082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26.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2025.</w:t>
            </w:r>
          </w:p>
        </w:tc>
      </w:tr>
    </w:tbl>
    <w:p w14:paraId="09EE0F5B" w14:textId="77777777" w:rsidR="006C7D27" w:rsidRDefault="006C7D2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1D89DAE1" w14:textId="77777777" w:rsidTr="000C6082">
        <w:tc>
          <w:tcPr>
            <w:tcW w:w="5000" w:type="pct"/>
            <w:gridSpan w:val="3"/>
          </w:tcPr>
          <w:p w14:paraId="0CCFDE25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UZ/3/38/2025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6C7D27" w:rsidRPr="00241C54" w14:paraId="7E945B08" w14:textId="77777777" w:rsidTr="000C6082">
        <w:tc>
          <w:tcPr>
            <w:tcW w:w="5000" w:type="pct"/>
            <w:gridSpan w:val="3"/>
          </w:tcPr>
          <w:p w14:paraId="4C9EAE5F" w14:textId="14180622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06_05_Program na podporu handicapovaných sportovců v</w:t>
            </w:r>
            <w:r w:rsidR="00F402C1">
              <w:rPr>
                <w:b/>
                <w:sz w:val="24"/>
                <w:szCs w:val="24"/>
              </w:rPr>
              <w:t> </w:t>
            </w:r>
            <w:r>
              <w:rPr>
                <w:b/>
                <w:sz w:val="24"/>
                <w:szCs w:val="24"/>
              </w:rPr>
              <w:t>Olomouckém kraji v roce 2025 – vyhlášení</w:t>
            </w:r>
          </w:p>
        </w:tc>
      </w:tr>
      <w:tr w:rsidR="006C7D27" w:rsidRPr="00241C54" w14:paraId="575A30D7" w14:textId="77777777" w:rsidTr="000C6082">
        <w:tc>
          <w:tcPr>
            <w:tcW w:w="115" w:type="pct"/>
          </w:tcPr>
          <w:p w14:paraId="1C755106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5BB20442" w14:textId="1132B5A6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vyhlásit 26. 2. 2025 dotační program Olomouckého kraje „06_05_Program na podporu handicapovaných sportovců v Olomouckém kraji v</w:t>
            </w:r>
            <w:r w:rsidR="00F402C1">
              <w:rPr>
                <w:rFonts w:cs="Arial"/>
              </w:rPr>
              <w:t> </w:t>
            </w:r>
            <w:r w:rsidRPr="006C7D27">
              <w:rPr>
                <w:rFonts w:cs="Arial"/>
              </w:rPr>
              <w:t>roce 2025“ dle bodu 1–2 tohoto usnesení</w:t>
            </w:r>
          </w:p>
        </w:tc>
      </w:tr>
      <w:tr w:rsidR="006C7D27" w:rsidRPr="00241C54" w14:paraId="28C89665" w14:textId="77777777" w:rsidTr="000C6082">
        <w:tc>
          <w:tcPr>
            <w:tcW w:w="5000" w:type="pct"/>
            <w:gridSpan w:val="3"/>
          </w:tcPr>
          <w:p w14:paraId="3A109248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6C7D27" w:rsidRPr="00241C54" w14:paraId="1F772188" w14:textId="77777777" w:rsidTr="000C6082">
        <w:tc>
          <w:tcPr>
            <w:tcW w:w="5000" w:type="pct"/>
            <w:gridSpan w:val="3"/>
          </w:tcPr>
          <w:p w14:paraId="323E6A0C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6C7D27" w:rsidRPr="00241C54" w14:paraId="6B69FA8C" w14:textId="77777777" w:rsidTr="000C6082">
        <w:tc>
          <w:tcPr>
            <w:tcW w:w="2500" w:type="pct"/>
            <w:gridSpan w:val="2"/>
          </w:tcPr>
          <w:p w14:paraId="384E29B6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29A2F3A6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6C7D27" w:rsidRPr="00241C54" w14:paraId="1A4E5DB3" w14:textId="77777777" w:rsidTr="000C6082">
        <w:tc>
          <w:tcPr>
            <w:tcW w:w="5000" w:type="pct"/>
            <w:gridSpan w:val="3"/>
          </w:tcPr>
          <w:p w14:paraId="5BBDC57E" w14:textId="32601EAE" w:rsidR="006C7D27" w:rsidRPr="00241C54" w:rsidRDefault="006C7D27" w:rsidP="000C6082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26.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2025.</w:t>
            </w:r>
          </w:p>
        </w:tc>
      </w:tr>
    </w:tbl>
    <w:p w14:paraId="4B6D5738" w14:textId="77777777" w:rsidR="006C7D27" w:rsidRDefault="006C7D2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76EDD0E5" w14:textId="77777777" w:rsidTr="000C6082">
        <w:tc>
          <w:tcPr>
            <w:tcW w:w="5000" w:type="pct"/>
            <w:gridSpan w:val="3"/>
          </w:tcPr>
          <w:p w14:paraId="3CB7EC37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UZ/3/39/2025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6C7D27" w:rsidRPr="00241C54" w14:paraId="22E5C519" w14:textId="77777777" w:rsidTr="000C6082">
        <w:tc>
          <w:tcPr>
            <w:tcW w:w="5000" w:type="pct"/>
            <w:gridSpan w:val="3"/>
          </w:tcPr>
          <w:p w14:paraId="1C73D602" w14:textId="212757A0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06_06_Program na podporu technického a sportovního vybavení sportovních a tělovýchovných zařízení a sportovní činnosti v</w:t>
            </w:r>
            <w:r w:rsidR="00F402C1">
              <w:rPr>
                <w:b/>
                <w:sz w:val="24"/>
                <w:szCs w:val="24"/>
              </w:rPr>
              <w:t> </w:t>
            </w:r>
            <w:r>
              <w:rPr>
                <w:b/>
                <w:sz w:val="24"/>
                <w:szCs w:val="24"/>
              </w:rPr>
              <w:t xml:space="preserve">Olomouckém kraji v roce 2025 – vyhlášení </w:t>
            </w:r>
          </w:p>
        </w:tc>
      </w:tr>
      <w:tr w:rsidR="006C7D27" w:rsidRPr="00241C54" w14:paraId="658B6545" w14:textId="77777777" w:rsidTr="000C6082">
        <w:tc>
          <w:tcPr>
            <w:tcW w:w="115" w:type="pct"/>
          </w:tcPr>
          <w:p w14:paraId="63C716AA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67BD55A4" w14:textId="69705D81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vyhlásit 26. 2. 2025 dotační program Olomouckého kraje „06_06_Program na podporu technického a sportovního vybavení sportovních a</w:t>
            </w:r>
            <w:r w:rsidR="00F402C1">
              <w:rPr>
                <w:rFonts w:cs="Arial"/>
              </w:rPr>
              <w:t> </w:t>
            </w:r>
            <w:r w:rsidRPr="006C7D27">
              <w:rPr>
                <w:rFonts w:cs="Arial"/>
              </w:rPr>
              <w:t>tělovýchovných zařízení a sportovní činnosti v Olomouckém kraji v roce 2025“, dle bodu 1–2 usnesení</w:t>
            </w:r>
          </w:p>
        </w:tc>
      </w:tr>
      <w:tr w:rsidR="006C7D27" w:rsidRPr="00241C54" w14:paraId="63D34689" w14:textId="77777777" w:rsidTr="000C6082">
        <w:tc>
          <w:tcPr>
            <w:tcW w:w="5000" w:type="pct"/>
            <w:gridSpan w:val="3"/>
          </w:tcPr>
          <w:p w14:paraId="2FB8E91A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6C7D27" w:rsidRPr="00241C54" w14:paraId="041CF89A" w14:textId="77777777" w:rsidTr="000C6082">
        <w:tc>
          <w:tcPr>
            <w:tcW w:w="5000" w:type="pct"/>
            <w:gridSpan w:val="3"/>
          </w:tcPr>
          <w:p w14:paraId="3B45E989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6C7D27" w:rsidRPr="00241C54" w14:paraId="71BDA6BA" w14:textId="77777777" w:rsidTr="000C6082">
        <w:tc>
          <w:tcPr>
            <w:tcW w:w="2500" w:type="pct"/>
            <w:gridSpan w:val="2"/>
          </w:tcPr>
          <w:p w14:paraId="6679D887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6B748FCD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6C7D27" w:rsidRPr="00241C54" w14:paraId="346DA3DE" w14:textId="77777777" w:rsidTr="000C6082">
        <w:tc>
          <w:tcPr>
            <w:tcW w:w="5000" w:type="pct"/>
            <w:gridSpan w:val="3"/>
          </w:tcPr>
          <w:p w14:paraId="13B22622" w14:textId="28331D2E" w:rsidR="006C7D27" w:rsidRPr="00241C54" w:rsidRDefault="006C7D27" w:rsidP="000C6082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26.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2025.</w:t>
            </w:r>
          </w:p>
        </w:tc>
      </w:tr>
    </w:tbl>
    <w:p w14:paraId="6D345A5B" w14:textId="77777777" w:rsidR="006C7D27" w:rsidRDefault="006C7D2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702CD7FC" w14:textId="77777777" w:rsidTr="000C6082">
        <w:tc>
          <w:tcPr>
            <w:tcW w:w="5000" w:type="pct"/>
            <w:gridSpan w:val="3"/>
          </w:tcPr>
          <w:p w14:paraId="0C7B45AE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UZ/3/40/2025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6C7D27" w:rsidRPr="00241C54" w14:paraId="19B07DC7" w14:textId="77777777" w:rsidTr="000C6082">
        <w:tc>
          <w:tcPr>
            <w:tcW w:w="5000" w:type="pct"/>
            <w:gridSpan w:val="3"/>
          </w:tcPr>
          <w:p w14:paraId="0366CC19" w14:textId="77777777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Dotační program 06_07_Program na podporu rekonstrukcí sportovních zařízení v obcích Olomouckého kraje v roce 2025 – vyhlášení </w:t>
            </w:r>
          </w:p>
        </w:tc>
      </w:tr>
      <w:tr w:rsidR="006C7D27" w:rsidRPr="00241C54" w14:paraId="17168EFA" w14:textId="77777777" w:rsidTr="000C6082">
        <w:tc>
          <w:tcPr>
            <w:tcW w:w="115" w:type="pct"/>
          </w:tcPr>
          <w:p w14:paraId="22D5F298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04C866A6" w14:textId="77777777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vyhlásit 26. 2. 2025 dotační program Olomouckého kraje „06_07_Program na podporu rekonstrukcí sportovních zařízení v obcích Olomouckého kraje v roce 2025“, dle bodu 1–2 usnesení</w:t>
            </w:r>
          </w:p>
        </w:tc>
      </w:tr>
      <w:tr w:rsidR="006C7D27" w:rsidRPr="00241C54" w14:paraId="2938685A" w14:textId="77777777" w:rsidTr="000C6082">
        <w:tc>
          <w:tcPr>
            <w:tcW w:w="5000" w:type="pct"/>
            <w:gridSpan w:val="3"/>
          </w:tcPr>
          <w:p w14:paraId="5777C7CA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6C7D27" w:rsidRPr="00241C54" w14:paraId="7232B15C" w14:textId="77777777" w:rsidTr="000C6082">
        <w:tc>
          <w:tcPr>
            <w:tcW w:w="5000" w:type="pct"/>
            <w:gridSpan w:val="3"/>
          </w:tcPr>
          <w:p w14:paraId="7408019C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6C7D27" w:rsidRPr="00241C54" w14:paraId="0E5C7EFD" w14:textId="77777777" w:rsidTr="000C6082">
        <w:tc>
          <w:tcPr>
            <w:tcW w:w="2500" w:type="pct"/>
            <w:gridSpan w:val="2"/>
          </w:tcPr>
          <w:p w14:paraId="1DCB01A6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100AEE16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6C7D27" w:rsidRPr="00241C54" w14:paraId="109CE836" w14:textId="77777777" w:rsidTr="000C6082">
        <w:tc>
          <w:tcPr>
            <w:tcW w:w="5000" w:type="pct"/>
            <w:gridSpan w:val="3"/>
          </w:tcPr>
          <w:p w14:paraId="0D805DD8" w14:textId="7374B291" w:rsidR="006C7D27" w:rsidRPr="00241C54" w:rsidRDefault="006C7D27" w:rsidP="000C6082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26.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2025.</w:t>
            </w:r>
          </w:p>
        </w:tc>
      </w:tr>
    </w:tbl>
    <w:p w14:paraId="6E8510B1" w14:textId="77777777" w:rsidR="006C7D27" w:rsidRDefault="006C7D27" w:rsidP="00FE550A">
      <w:pPr>
        <w:rPr>
          <w:rFonts w:cs="Arial"/>
          <w:sz w:val="16"/>
          <w:szCs w:val="16"/>
        </w:rPr>
      </w:pPr>
    </w:p>
    <w:p w14:paraId="7790AC4B" w14:textId="77777777" w:rsidR="00427796" w:rsidRDefault="00427796" w:rsidP="00FE550A">
      <w:pPr>
        <w:rPr>
          <w:rFonts w:cs="Arial"/>
          <w:sz w:val="16"/>
          <w:szCs w:val="16"/>
        </w:rPr>
      </w:pPr>
    </w:p>
    <w:p w14:paraId="0FCC7FAF" w14:textId="77777777" w:rsidR="00427796" w:rsidRDefault="00427796" w:rsidP="00FE550A">
      <w:pPr>
        <w:rPr>
          <w:rFonts w:cs="Arial"/>
          <w:sz w:val="16"/>
          <w:szCs w:val="16"/>
        </w:rPr>
      </w:pPr>
    </w:p>
    <w:p w14:paraId="60970132" w14:textId="77777777" w:rsidR="00427796" w:rsidRDefault="00427796" w:rsidP="00FE550A">
      <w:pPr>
        <w:rPr>
          <w:rFonts w:cs="Arial"/>
          <w:sz w:val="16"/>
          <w:szCs w:val="16"/>
        </w:rPr>
      </w:pPr>
    </w:p>
    <w:p w14:paraId="0B62AFC9" w14:textId="77777777" w:rsidR="00427796" w:rsidRDefault="00427796" w:rsidP="00FE550A">
      <w:pPr>
        <w:rPr>
          <w:rFonts w:cs="Arial"/>
          <w:sz w:val="16"/>
          <w:szCs w:val="16"/>
        </w:rPr>
      </w:pPr>
    </w:p>
    <w:p w14:paraId="2FED7D4E" w14:textId="77777777" w:rsidR="00427796" w:rsidRDefault="00427796" w:rsidP="00FE550A">
      <w:pPr>
        <w:rPr>
          <w:rFonts w:cs="Arial"/>
          <w:sz w:val="16"/>
          <w:szCs w:val="16"/>
        </w:rPr>
      </w:pPr>
    </w:p>
    <w:p w14:paraId="4D7CA216" w14:textId="77777777" w:rsidR="00427796" w:rsidRDefault="00427796" w:rsidP="00FE550A">
      <w:pPr>
        <w:rPr>
          <w:rFonts w:cs="Arial"/>
          <w:sz w:val="16"/>
          <w:szCs w:val="16"/>
        </w:rPr>
      </w:pPr>
    </w:p>
    <w:p w14:paraId="0C9BCFF6" w14:textId="77777777" w:rsidR="00427796" w:rsidRDefault="00427796" w:rsidP="00FE550A">
      <w:pPr>
        <w:rPr>
          <w:rFonts w:cs="Arial"/>
          <w:sz w:val="16"/>
          <w:szCs w:val="16"/>
        </w:rPr>
      </w:pPr>
    </w:p>
    <w:p w14:paraId="37DF19D2" w14:textId="77777777" w:rsidR="00427796" w:rsidRDefault="00427796" w:rsidP="00FE550A">
      <w:pPr>
        <w:rPr>
          <w:rFonts w:cs="Arial"/>
          <w:sz w:val="16"/>
          <w:szCs w:val="16"/>
        </w:rPr>
      </w:pPr>
    </w:p>
    <w:p w14:paraId="488713B4" w14:textId="77777777" w:rsidR="00427796" w:rsidRDefault="00427796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4984065E" w14:textId="77777777" w:rsidTr="000C6082">
        <w:tc>
          <w:tcPr>
            <w:tcW w:w="5000" w:type="pct"/>
            <w:gridSpan w:val="3"/>
          </w:tcPr>
          <w:p w14:paraId="01DE5588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lastRenderedPageBreak/>
              <w:t>UZ/3/41/2025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6C7D27" w:rsidRPr="00241C54" w14:paraId="1D198C45" w14:textId="77777777" w:rsidTr="000C6082">
        <w:tc>
          <w:tcPr>
            <w:tcW w:w="5000" w:type="pct"/>
            <w:gridSpan w:val="3"/>
          </w:tcPr>
          <w:p w14:paraId="68F51452" w14:textId="77777777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Dotační program 06_08_Program na podporu výstavby a rekonstrukcí sportovních zařízení kofinancovaných z Národní sportovní agentury v roce 2025 – vyhlášení </w:t>
            </w:r>
          </w:p>
        </w:tc>
      </w:tr>
      <w:tr w:rsidR="006C7D27" w:rsidRPr="00241C54" w14:paraId="031A3D0D" w14:textId="77777777" w:rsidTr="000C6082">
        <w:tc>
          <w:tcPr>
            <w:tcW w:w="115" w:type="pct"/>
          </w:tcPr>
          <w:p w14:paraId="7826FDEB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0AE80BD2" w14:textId="77777777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3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>vyhlásit 26. 2. 2025 dotační program Olomouckého kraje „06_08_Program na podporu výstavby a rekonstrukcí sportovních zařízení kofinancovaných z Národní sportovní agentury v roce 2025“, dle bodu 1–2 usnesení</w:t>
            </w:r>
          </w:p>
        </w:tc>
      </w:tr>
      <w:tr w:rsidR="006C7D27" w:rsidRPr="00241C54" w14:paraId="6E4BC216" w14:textId="77777777" w:rsidTr="000C6082">
        <w:tc>
          <w:tcPr>
            <w:tcW w:w="5000" w:type="pct"/>
            <w:gridSpan w:val="3"/>
          </w:tcPr>
          <w:p w14:paraId="20A4D352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6C7D27" w:rsidRPr="00241C54" w14:paraId="1F25D31F" w14:textId="77777777" w:rsidTr="000C6082">
        <w:tc>
          <w:tcPr>
            <w:tcW w:w="5000" w:type="pct"/>
            <w:gridSpan w:val="3"/>
          </w:tcPr>
          <w:p w14:paraId="6B61B9E7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6C7D27" w:rsidRPr="00241C54" w14:paraId="63ADFD18" w14:textId="77777777" w:rsidTr="000C6082">
        <w:tc>
          <w:tcPr>
            <w:tcW w:w="2500" w:type="pct"/>
            <w:gridSpan w:val="2"/>
          </w:tcPr>
          <w:p w14:paraId="09211E03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56891315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6C7D27" w:rsidRPr="00241C54" w14:paraId="5F1E0412" w14:textId="77777777" w:rsidTr="000C6082">
        <w:tc>
          <w:tcPr>
            <w:tcW w:w="5000" w:type="pct"/>
            <w:gridSpan w:val="3"/>
          </w:tcPr>
          <w:p w14:paraId="24D37436" w14:textId="738ADDC6" w:rsidR="006C7D27" w:rsidRPr="00241C54" w:rsidRDefault="006C7D27" w:rsidP="000C6082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26.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2025.</w:t>
            </w:r>
          </w:p>
        </w:tc>
      </w:tr>
    </w:tbl>
    <w:p w14:paraId="1D8F192F" w14:textId="77777777" w:rsidR="006C7D27" w:rsidRDefault="006C7D2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6C7D27" w:rsidRPr="00241C54" w14:paraId="60CD5FD8" w14:textId="77777777" w:rsidTr="000C6082">
        <w:tc>
          <w:tcPr>
            <w:tcW w:w="5000" w:type="pct"/>
            <w:gridSpan w:val="3"/>
          </w:tcPr>
          <w:p w14:paraId="15C5D01B" w14:textId="77777777" w:rsidR="006C7D27" w:rsidRPr="006C7D27" w:rsidRDefault="006C7D27" w:rsidP="000C6082">
            <w:pPr>
              <w:rPr>
                <w:rFonts w:cs="Arial"/>
              </w:rPr>
            </w:pPr>
            <w:r>
              <w:rPr>
                <w:rFonts w:cs="Arial"/>
                <w:b/>
              </w:rPr>
              <w:t>UZ/3/42/2025</w:t>
            </w:r>
            <w:r>
              <w:rPr>
                <w:rFonts w:cs="Arial"/>
              </w:rPr>
              <w:t xml:space="preserve"> ze dne 24. 2. 2025</w:t>
            </w:r>
          </w:p>
        </w:tc>
      </w:tr>
      <w:tr w:rsidR="006C7D27" w:rsidRPr="00241C54" w14:paraId="31D11C07" w14:textId="77777777" w:rsidTr="000C6082">
        <w:tc>
          <w:tcPr>
            <w:tcW w:w="5000" w:type="pct"/>
            <w:gridSpan w:val="3"/>
          </w:tcPr>
          <w:p w14:paraId="41E2B89C" w14:textId="77777777" w:rsidR="006C7D27" w:rsidRPr="00241C54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Dotační program 06_09_Víceletá podpora v oblasti sportu 2025–2027 – vyhlášení</w:t>
            </w:r>
          </w:p>
        </w:tc>
      </w:tr>
      <w:tr w:rsidR="006C7D27" w:rsidRPr="00241C54" w14:paraId="2E8DB9E9" w14:textId="77777777" w:rsidTr="000C6082">
        <w:tc>
          <w:tcPr>
            <w:tcW w:w="115" w:type="pct"/>
          </w:tcPr>
          <w:p w14:paraId="3E2D0CD6" w14:textId="77777777" w:rsidR="006C7D27" w:rsidRPr="00CD63C7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615254D8" w14:textId="77777777" w:rsidR="006C7D27" w:rsidRPr="006C7D27" w:rsidRDefault="006C7D27" w:rsidP="006C7D27">
            <w:pPr>
              <w:jc w:val="both"/>
              <w:rPr>
                <w:rFonts w:cs="Arial"/>
              </w:rPr>
            </w:pPr>
            <w:r>
              <w:rPr>
                <w:rFonts w:cs="Arial"/>
                <w:b/>
              </w:rPr>
              <w:t xml:space="preserve">bod 4 </w:t>
            </w:r>
            <w:r>
              <w:rPr>
                <w:rFonts w:cs="Arial"/>
              </w:rPr>
              <w:t xml:space="preserve">ukládá </w:t>
            </w:r>
            <w:r w:rsidRPr="006C7D27">
              <w:rPr>
                <w:rFonts w:cs="Arial"/>
              </w:rPr>
              <w:t xml:space="preserve">vyhlásit 26. 2. 2025 dotační program Olomouckého kraje „06_09_Víceletá podpora v oblasti sportu </w:t>
            </w:r>
            <w:proofErr w:type="gramStart"/>
            <w:r w:rsidRPr="006C7D27">
              <w:rPr>
                <w:rFonts w:cs="Arial"/>
              </w:rPr>
              <w:t>2025 - 2027</w:t>
            </w:r>
            <w:proofErr w:type="gramEnd"/>
            <w:r w:rsidRPr="006C7D27">
              <w:rPr>
                <w:rFonts w:cs="Arial"/>
              </w:rPr>
              <w:t>“, dle bodu 1–3 usnesení</w:t>
            </w:r>
          </w:p>
        </w:tc>
      </w:tr>
      <w:tr w:rsidR="006C7D27" w:rsidRPr="00241C54" w14:paraId="48477D66" w14:textId="77777777" w:rsidTr="000C6082">
        <w:tc>
          <w:tcPr>
            <w:tcW w:w="5000" w:type="pct"/>
            <w:gridSpan w:val="3"/>
          </w:tcPr>
          <w:p w14:paraId="0E21F883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Odpovídá: Krajský úřad Olomouckého kraje</w:t>
            </w:r>
          </w:p>
        </w:tc>
      </w:tr>
      <w:tr w:rsidR="006C7D27" w:rsidRPr="00241C54" w14:paraId="6E13E862" w14:textId="77777777" w:rsidTr="000C6082">
        <w:tc>
          <w:tcPr>
            <w:tcW w:w="5000" w:type="pct"/>
            <w:gridSpan w:val="3"/>
          </w:tcPr>
          <w:p w14:paraId="79A29AA7" w14:textId="77777777" w:rsidR="006C7D27" w:rsidRPr="00241C54" w:rsidRDefault="006C7D27" w:rsidP="000C6082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6C7D27" w:rsidRPr="00241C54" w14:paraId="4380AD1C" w14:textId="77777777" w:rsidTr="000C6082">
        <w:tc>
          <w:tcPr>
            <w:tcW w:w="2500" w:type="pct"/>
            <w:gridSpan w:val="2"/>
          </w:tcPr>
          <w:p w14:paraId="0CC6F137" w14:textId="77777777" w:rsidR="006C7D27" w:rsidRPr="00241C54" w:rsidRDefault="006C7D27" w:rsidP="000C6082">
            <w:pPr>
              <w:spacing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472076F7" w14:textId="77777777" w:rsidR="006C7D27" w:rsidRPr="00241C54" w:rsidRDefault="006C7D27" w:rsidP="000C6082">
            <w:pPr>
              <w:spacing w:after="120"/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Splněno</w:t>
            </w:r>
          </w:p>
        </w:tc>
      </w:tr>
      <w:tr w:rsidR="006C7D27" w:rsidRPr="00241C54" w14:paraId="093AC79D" w14:textId="77777777" w:rsidTr="000C6082">
        <w:tc>
          <w:tcPr>
            <w:tcW w:w="5000" w:type="pct"/>
            <w:gridSpan w:val="3"/>
          </w:tcPr>
          <w:p w14:paraId="3A7DDAAC" w14:textId="26E20492" w:rsidR="006C7D27" w:rsidRPr="00241C54" w:rsidRDefault="006C7D27" w:rsidP="000C6082">
            <w:p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Zveřejněno na úřední desce a webových stránkách Olomouckého kraje dne 26.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2.</w:t>
            </w:r>
            <w:r w:rsidR="00F402C1">
              <w:rPr>
                <w:rFonts w:cs="Arial"/>
                <w:i/>
              </w:rPr>
              <w:t> </w:t>
            </w:r>
            <w:r>
              <w:rPr>
                <w:rFonts w:cs="Arial"/>
                <w:i/>
              </w:rPr>
              <w:t>2025.</w:t>
            </w:r>
          </w:p>
        </w:tc>
      </w:tr>
    </w:tbl>
    <w:p w14:paraId="2F087E52" w14:textId="77777777" w:rsidR="006C7D27" w:rsidRDefault="006C7D27" w:rsidP="00FE550A">
      <w:pPr>
        <w:rPr>
          <w:rFonts w:cs="Arial"/>
          <w:sz w:val="16"/>
          <w:szCs w:val="16"/>
        </w:rPr>
      </w:pPr>
    </w:p>
    <w:tbl>
      <w:tblPr>
        <w:tblW w:w="5000" w:type="pct"/>
        <w:tblBorders>
          <w:top w:val="single" w:sz="1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"/>
        <w:gridCol w:w="4327"/>
        <w:gridCol w:w="4536"/>
      </w:tblGrid>
      <w:tr w:rsidR="00427796" w:rsidRPr="00427796" w14:paraId="5F6C6239" w14:textId="77777777" w:rsidTr="000C6082">
        <w:tc>
          <w:tcPr>
            <w:tcW w:w="5000" w:type="pct"/>
            <w:gridSpan w:val="3"/>
          </w:tcPr>
          <w:p w14:paraId="73E2D0AD" w14:textId="77777777" w:rsidR="006C7D27" w:rsidRPr="00427796" w:rsidRDefault="006C7D27" w:rsidP="000C6082">
            <w:pPr>
              <w:rPr>
                <w:rFonts w:cs="Arial"/>
              </w:rPr>
            </w:pPr>
            <w:bookmarkStart w:id="0" w:name="_Hlk193960349"/>
            <w:r w:rsidRPr="00427796">
              <w:rPr>
                <w:rFonts w:cs="Arial"/>
                <w:b/>
              </w:rPr>
              <w:t>UZ/3/44/2025</w:t>
            </w:r>
            <w:r w:rsidRPr="00427796">
              <w:rPr>
                <w:rFonts w:cs="Arial"/>
              </w:rPr>
              <w:t xml:space="preserve"> ze dne 24. 2. 2025</w:t>
            </w:r>
          </w:p>
        </w:tc>
      </w:tr>
      <w:tr w:rsidR="00427796" w:rsidRPr="00427796" w14:paraId="31932018" w14:textId="77777777" w:rsidTr="000C6082">
        <w:tc>
          <w:tcPr>
            <w:tcW w:w="5000" w:type="pct"/>
            <w:gridSpan w:val="3"/>
          </w:tcPr>
          <w:p w14:paraId="5C011BC4" w14:textId="77777777" w:rsidR="006C7D27" w:rsidRPr="00427796" w:rsidRDefault="006C7D27" w:rsidP="000C6082">
            <w:pPr>
              <w:pStyle w:val="Nadpis2"/>
              <w:rPr>
                <w:b/>
                <w:sz w:val="24"/>
                <w:szCs w:val="24"/>
              </w:rPr>
            </w:pPr>
            <w:r w:rsidRPr="00427796">
              <w:rPr>
                <w:b/>
                <w:sz w:val="24"/>
                <w:szCs w:val="24"/>
              </w:rPr>
              <w:t xml:space="preserve">Výroční zpráva o stavu a rozvoji vzdělávací soustavy v Olomouckém kraji za školní rok 2023/2024 </w:t>
            </w:r>
          </w:p>
        </w:tc>
      </w:tr>
      <w:tr w:rsidR="00427796" w:rsidRPr="00427796" w14:paraId="74168D0D" w14:textId="77777777" w:rsidTr="000C6082">
        <w:tc>
          <w:tcPr>
            <w:tcW w:w="115" w:type="pct"/>
          </w:tcPr>
          <w:p w14:paraId="74431627" w14:textId="77777777" w:rsidR="006C7D27" w:rsidRPr="00427796" w:rsidRDefault="006C7D27" w:rsidP="000C6082">
            <w:pPr>
              <w:numPr>
                <w:ilvl w:val="0"/>
                <w:numId w:val="4"/>
              </w:numPr>
              <w:tabs>
                <w:tab w:val="clear" w:pos="720"/>
                <w:tab w:val="num" w:pos="294"/>
              </w:tabs>
              <w:ind w:left="294" w:hanging="294"/>
              <w:jc w:val="both"/>
              <w:rPr>
                <w:rFonts w:cs="Arial"/>
                <w:b/>
              </w:rPr>
            </w:pPr>
          </w:p>
        </w:tc>
        <w:tc>
          <w:tcPr>
            <w:tcW w:w="4885" w:type="pct"/>
            <w:gridSpan w:val="2"/>
          </w:tcPr>
          <w:p w14:paraId="4CB5C36A" w14:textId="2762DDC7" w:rsidR="006C7D27" w:rsidRPr="00427796" w:rsidRDefault="006C7D27" w:rsidP="006C7D27">
            <w:pPr>
              <w:jc w:val="both"/>
              <w:rPr>
                <w:rFonts w:cs="Arial"/>
              </w:rPr>
            </w:pPr>
            <w:r w:rsidRPr="00427796">
              <w:rPr>
                <w:rFonts w:cs="Arial"/>
                <w:b/>
              </w:rPr>
              <w:t xml:space="preserve">bod 2 </w:t>
            </w:r>
            <w:r w:rsidRPr="00427796">
              <w:rPr>
                <w:rFonts w:cs="Arial"/>
              </w:rPr>
              <w:t>ukládá zaslat Výroční zprávu o stavu a rozvoji vzdělávací soustavy v</w:t>
            </w:r>
            <w:r w:rsidR="00F402C1" w:rsidRPr="00427796">
              <w:rPr>
                <w:rFonts w:cs="Arial"/>
              </w:rPr>
              <w:t> </w:t>
            </w:r>
            <w:r w:rsidRPr="00427796">
              <w:rPr>
                <w:rFonts w:cs="Arial"/>
              </w:rPr>
              <w:t>Olomouckém kraji za školní rok 2023/2024 Ministerstvu školství, mládeže a</w:t>
            </w:r>
            <w:r w:rsidR="00F402C1" w:rsidRPr="00427796">
              <w:rPr>
                <w:rFonts w:cs="Arial"/>
              </w:rPr>
              <w:t> </w:t>
            </w:r>
            <w:r w:rsidRPr="00427796">
              <w:rPr>
                <w:rFonts w:cs="Arial"/>
              </w:rPr>
              <w:t>tělovýchovy České republiky a zveřejnit ji na webových stránkách Olomouckého kraje</w:t>
            </w:r>
          </w:p>
        </w:tc>
      </w:tr>
      <w:tr w:rsidR="00427796" w:rsidRPr="00427796" w14:paraId="23A33417" w14:textId="77777777" w:rsidTr="000C6082">
        <w:tc>
          <w:tcPr>
            <w:tcW w:w="5000" w:type="pct"/>
            <w:gridSpan w:val="3"/>
          </w:tcPr>
          <w:p w14:paraId="202E19DF" w14:textId="77777777" w:rsidR="006C7D27" w:rsidRPr="00427796" w:rsidRDefault="006C7D27" w:rsidP="000C6082">
            <w:pPr>
              <w:rPr>
                <w:rFonts w:cs="Arial"/>
                <w:b/>
              </w:rPr>
            </w:pPr>
            <w:r w:rsidRPr="00427796">
              <w:rPr>
                <w:rFonts w:cs="Arial"/>
                <w:b/>
              </w:rPr>
              <w:t>Odpovídá: Krajský úřad Olomouckého kraje</w:t>
            </w:r>
          </w:p>
        </w:tc>
      </w:tr>
      <w:tr w:rsidR="00427796" w:rsidRPr="00427796" w14:paraId="1B719225" w14:textId="77777777" w:rsidTr="000C6082">
        <w:tc>
          <w:tcPr>
            <w:tcW w:w="5000" w:type="pct"/>
            <w:gridSpan w:val="3"/>
          </w:tcPr>
          <w:p w14:paraId="4712130C" w14:textId="77777777" w:rsidR="006C7D27" w:rsidRPr="00427796" w:rsidRDefault="006C7D27" w:rsidP="000C6082">
            <w:pPr>
              <w:rPr>
                <w:rFonts w:cs="Arial"/>
                <w:b/>
              </w:rPr>
            </w:pPr>
            <w:r w:rsidRPr="00427796">
              <w:rPr>
                <w:rFonts w:cs="Arial"/>
                <w:b/>
              </w:rPr>
              <w:t>Realizuje: Ing. Lubomír Baláš, ředitel krajského úřadu</w:t>
            </w:r>
          </w:p>
        </w:tc>
      </w:tr>
      <w:tr w:rsidR="00427796" w:rsidRPr="00427796" w14:paraId="346A830E" w14:textId="77777777" w:rsidTr="000C6082">
        <w:tc>
          <w:tcPr>
            <w:tcW w:w="2500" w:type="pct"/>
            <w:gridSpan w:val="2"/>
          </w:tcPr>
          <w:p w14:paraId="6F0066A9" w14:textId="77777777" w:rsidR="006C7D27" w:rsidRPr="00427796" w:rsidRDefault="006C7D27" w:rsidP="000C6082">
            <w:pPr>
              <w:spacing w:after="120"/>
              <w:rPr>
                <w:rFonts w:cs="Arial"/>
                <w:b/>
              </w:rPr>
            </w:pPr>
            <w:r w:rsidRPr="00427796">
              <w:rPr>
                <w:rFonts w:cs="Arial"/>
                <w:b/>
              </w:rPr>
              <w:t>Termín: 28. 4. 2025</w:t>
            </w:r>
          </w:p>
        </w:tc>
        <w:tc>
          <w:tcPr>
            <w:tcW w:w="2500" w:type="pct"/>
          </w:tcPr>
          <w:p w14:paraId="7D6F5DB2" w14:textId="5F24CEFC" w:rsidR="006C7D27" w:rsidRPr="00427796" w:rsidRDefault="00427796" w:rsidP="000C6082">
            <w:pPr>
              <w:spacing w:after="120"/>
              <w:jc w:val="right"/>
              <w:rPr>
                <w:rFonts w:cs="Arial"/>
                <w:b/>
              </w:rPr>
            </w:pPr>
            <w:r w:rsidRPr="00427796">
              <w:rPr>
                <w:rFonts w:cs="Arial"/>
                <w:b/>
              </w:rPr>
              <w:t>Splněno</w:t>
            </w:r>
          </w:p>
        </w:tc>
      </w:tr>
      <w:tr w:rsidR="00427796" w:rsidRPr="00427796" w14:paraId="2D7DAACF" w14:textId="77777777" w:rsidTr="000C6082">
        <w:tc>
          <w:tcPr>
            <w:tcW w:w="5000" w:type="pct"/>
            <w:gridSpan w:val="3"/>
          </w:tcPr>
          <w:p w14:paraId="753280A2" w14:textId="3FB4B81C" w:rsidR="006C7D27" w:rsidRPr="00427796" w:rsidRDefault="00427796" w:rsidP="000C6082">
            <w:pPr>
              <w:jc w:val="both"/>
              <w:rPr>
                <w:rFonts w:cs="Arial"/>
                <w:i/>
              </w:rPr>
            </w:pPr>
            <w:r w:rsidRPr="00427796">
              <w:rPr>
                <w:rFonts w:cs="Arial"/>
                <w:i/>
              </w:rPr>
              <w:t>Výroční zpráva o stavu a rozvoji vzdělávací soustavy v Olomouckém kraji za školní rok 2023/2024 byla Ministerstvu školství, mládeže a tělovýchovy České republiky odeslána dne 3. 3. 2025 a na webových stránkách Olomouckého kraje byla zveřejněna dne 10. 3. 2025.</w:t>
            </w:r>
          </w:p>
        </w:tc>
      </w:tr>
    </w:tbl>
    <w:p w14:paraId="490E86AA" w14:textId="0EF8066D" w:rsidR="006C7D27" w:rsidRDefault="006C7D27" w:rsidP="00FE550A">
      <w:pPr>
        <w:rPr>
          <w:rFonts w:cs="Arial"/>
          <w:sz w:val="16"/>
          <w:szCs w:val="16"/>
        </w:rPr>
      </w:pPr>
    </w:p>
    <w:p w14:paraId="5C1B49E1" w14:textId="1DEE251E" w:rsidR="00AA02D0" w:rsidRDefault="00AA02D0" w:rsidP="00FE550A">
      <w:pPr>
        <w:rPr>
          <w:rFonts w:cs="Arial"/>
          <w:sz w:val="16"/>
          <w:szCs w:val="16"/>
        </w:rPr>
      </w:pPr>
    </w:p>
    <w:bookmarkEnd w:id="0"/>
    <w:p w14:paraId="5412A459" w14:textId="6A37C9DD" w:rsidR="00AA02D0" w:rsidRDefault="00AA02D0" w:rsidP="00FE550A">
      <w:pPr>
        <w:rPr>
          <w:rFonts w:cs="Arial"/>
          <w:sz w:val="16"/>
          <w:szCs w:val="16"/>
        </w:rPr>
      </w:pPr>
    </w:p>
    <w:p w14:paraId="794813D3" w14:textId="5D2D7F1C" w:rsidR="00AA02D0" w:rsidRDefault="00AA02D0" w:rsidP="00FE550A">
      <w:pPr>
        <w:rPr>
          <w:rFonts w:cs="Arial"/>
          <w:sz w:val="16"/>
          <w:szCs w:val="16"/>
        </w:rPr>
      </w:pPr>
    </w:p>
    <w:p w14:paraId="35723FF2" w14:textId="7B0BFA88" w:rsidR="00AA02D0" w:rsidRDefault="00AA02D0" w:rsidP="00FE550A">
      <w:pPr>
        <w:rPr>
          <w:rFonts w:cs="Arial"/>
          <w:sz w:val="16"/>
          <w:szCs w:val="16"/>
        </w:rPr>
      </w:pPr>
    </w:p>
    <w:p w14:paraId="2044AC61" w14:textId="0595D74A" w:rsidR="00AA02D0" w:rsidRDefault="00AA02D0" w:rsidP="00FE550A">
      <w:pPr>
        <w:rPr>
          <w:rFonts w:cs="Arial"/>
          <w:sz w:val="16"/>
          <w:szCs w:val="16"/>
        </w:rPr>
      </w:pPr>
    </w:p>
    <w:p w14:paraId="0545E063" w14:textId="77777777" w:rsidR="00AA02D0" w:rsidRDefault="00AA02D0" w:rsidP="00AA02D0">
      <w:pPr>
        <w:rPr>
          <w:rFonts w:cs="Arial"/>
          <w:sz w:val="16"/>
          <w:szCs w:val="16"/>
        </w:rPr>
      </w:pPr>
    </w:p>
    <w:p w14:paraId="64BDE445" w14:textId="77777777" w:rsidR="00AA02D0" w:rsidRDefault="00AA02D0" w:rsidP="00AA02D0">
      <w:pPr>
        <w:rPr>
          <w:rFonts w:cs="Arial"/>
          <w:sz w:val="16"/>
          <w:szCs w:val="16"/>
        </w:rPr>
      </w:pPr>
    </w:p>
    <w:p w14:paraId="63EB0EA5" w14:textId="77777777" w:rsidR="00AA02D0" w:rsidRDefault="00AA02D0" w:rsidP="00AA02D0">
      <w:pPr>
        <w:jc w:val="both"/>
        <w:rPr>
          <w:rFonts w:cs="Arial"/>
          <w:bCs/>
          <w:u w:val="single"/>
        </w:rPr>
      </w:pPr>
      <w:r>
        <w:rPr>
          <w:rFonts w:cs="Arial"/>
          <w:bCs/>
          <w:u w:val="single"/>
        </w:rPr>
        <w:t>Přílohy:</w:t>
      </w:r>
    </w:p>
    <w:p w14:paraId="4B9DB924" w14:textId="5217F1C5" w:rsidR="00AA02D0" w:rsidRDefault="00AA02D0" w:rsidP="00AA02D0">
      <w:pPr>
        <w:ind w:left="1560" w:hanging="1560"/>
        <w:jc w:val="both"/>
        <w:rPr>
          <w:rFonts w:cs="Arial"/>
          <w:bCs/>
        </w:rPr>
      </w:pPr>
      <w:r>
        <w:rPr>
          <w:rFonts w:cs="Arial"/>
          <w:bCs/>
        </w:rPr>
        <w:t xml:space="preserve">Příloha č. 01 – Seznam dotačních programů vyhlašovaných v r. 2025 – aktualizace pro </w:t>
      </w:r>
      <w:r w:rsidRPr="00737F39">
        <w:rPr>
          <w:rFonts w:cs="Arial"/>
          <w:bCs/>
        </w:rPr>
        <w:t xml:space="preserve">ZOK </w:t>
      </w:r>
      <w:r>
        <w:rPr>
          <w:rFonts w:cs="Arial"/>
          <w:bCs/>
        </w:rPr>
        <w:t>28</w:t>
      </w:r>
      <w:r w:rsidRPr="00737F39">
        <w:rPr>
          <w:rFonts w:cs="Arial"/>
          <w:bCs/>
        </w:rPr>
        <w:t xml:space="preserve">. </w:t>
      </w:r>
      <w:r>
        <w:rPr>
          <w:rFonts w:cs="Arial"/>
          <w:bCs/>
        </w:rPr>
        <w:t>4</w:t>
      </w:r>
      <w:r w:rsidRPr="00737F39">
        <w:rPr>
          <w:rFonts w:cs="Arial"/>
          <w:bCs/>
        </w:rPr>
        <w:t>. 202</w:t>
      </w:r>
      <w:r>
        <w:rPr>
          <w:rFonts w:cs="Arial"/>
          <w:bCs/>
        </w:rPr>
        <w:t>5</w:t>
      </w:r>
    </w:p>
    <w:sectPr w:rsidR="00AA02D0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A4CB25" w14:textId="77777777" w:rsidR="00AA5305" w:rsidRDefault="00AA5305">
      <w:r>
        <w:separator/>
      </w:r>
    </w:p>
  </w:endnote>
  <w:endnote w:type="continuationSeparator" w:id="0">
    <w:p w14:paraId="41A4F43A" w14:textId="77777777" w:rsidR="00AA5305" w:rsidRDefault="00AA53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699DF" w14:textId="61D25D0A" w:rsidR="00AA02D0" w:rsidRPr="008F5F7D" w:rsidRDefault="000D63A4" w:rsidP="00AA02D0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AA02D0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28</w:t>
    </w:r>
    <w:r w:rsidR="00AA02D0">
      <w:rPr>
        <w:i/>
        <w:sz w:val="20"/>
        <w:szCs w:val="20"/>
      </w:rPr>
      <w:t>. 4. 2024</w:t>
    </w:r>
    <w:r w:rsidR="00AA02D0" w:rsidRPr="008F5F7D">
      <w:rPr>
        <w:i/>
        <w:sz w:val="20"/>
        <w:szCs w:val="20"/>
      </w:rPr>
      <w:tab/>
    </w:r>
    <w:r w:rsidR="00AA02D0" w:rsidRPr="008F5F7D">
      <w:rPr>
        <w:i/>
        <w:sz w:val="20"/>
        <w:szCs w:val="20"/>
      </w:rPr>
      <w:tab/>
    </w:r>
    <w:r w:rsidR="00AA02D0" w:rsidRPr="00CF59D3">
      <w:rPr>
        <w:i/>
        <w:sz w:val="20"/>
        <w:szCs w:val="20"/>
      </w:rPr>
      <w:t xml:space="preserve">Strana </w:t>
    </w:r>
    <w:r w:rsidR="00AA02D0" w:rsidRPr="00CF59D3">
      <w:rPr>
        <w:i/>
        <w:sz w:val="20"/>
        <w:szCs w:val="20"/>
      </w:rPr>
      <w:fldChar w:fldCharType="begin"/>
    </w:r>
    <w:r w:rsidR="00AA02D0" w:rsidRPr="00CF59D3">
      <w:rPr>
        <w:i/>
        <w:sz w:val="20"/>
        <w:szCs w:val="20"/>
      </w:rPr>
      <w:instrText xml:space="preserve"> PAGE  \* Arabic  \* MERGEFORMAT </w:instrText>
    </w:r>
    <w:r w:rsidR="00AA02D0" w:rsidRPr="00CF59D3">
      <w:rPr>
        <w:i/>
        <w:sz w:val="20"/>
        <w:szCs w:val="20"/>
      </w:rPr>
      <w:fldChar w:fldCharType="separate"/>
    </w:r>
    <w:r w:rsidR="00AA02D0">
      <w:rPr>
        <w:i/>
        <w:sz w:val="20"/>
        <w:szCs w:val="20"/>
      </w:rPr>
      <w:t>1</w:t>
    </w:r>
    <w:r w:rsidR="00AA02D0" w:rsidRPr="00CF59D3">
      <w:rPr>
        <w:i/>
        <w:sz w:val="20"/>
        <w:szCs w:val="20"/>
      </w:rPr>
      <w:fldChar w:fldCharType="end"/>
    </w:r>
    <w:r w:rsidR="00AA02D0" w:rsidRPr="00CF59D3">
      <w:rPr>
        <w:i/>
        <w:sz w:val="20"/>
        <w:szCs w:val="20"/>
      </w:rPr>
      <w:t xml:space="preserve"> (celkem </w:t>
    </w:r>
    <w:r w:rsidR="00AA02D0" w:rsidRPr="00CF59D3">
      <w:rPr>
        <w:i/>
        <w:sz w:val="20"/>
        <w:szCs w:val="20"/>
      </w:rPr>
      <w:fldChar w:fldCharType="begin"/>
    </w:r>
    <w:r w:rsidR="00AA02D0" w:rsidRPr="00CF59D3">
      <w:rPr>
        <w:i/>
        <w:sz w:val="20"/>
        <w:szCs w:val="20"/>
      </w:rPr>
      <w:instrText xml:space="preserve"> NUMPAGES  \# "0"  \* MERGEFORMAT </w:instrText>
    </w:r>
    <w:r w:rsidR="00AA02D0" w:rsidRPr="00CF59D3">
      <w:rPr>
        <w:i/>
        <w:sz w:val="20"/>
        <w:szCs w:val="20"/>
      </w:rPr>
      <w:fldChar w:fldCharType="separate"/>
    </w:r>
    <w:r w:rsidR="00AA02D0">
      <w:rPr>
        <w:i/>
        <w:sz w:val="20"/>
        <w:szCs w:val="20"/>
      </w:rPr>
      <w:t>6</w:t>
    </w:r>
    <w:r w:rsidR="00AA02D0" w:rsidRPr="00CF59D3">
      <w:rPr>
        <w:i/>
        <w:sz w:val="20"/>
        <w:szCs w:val="20"/>
      </w:rPr>
      <w:fldChar w:fldCharType="end"/>
    </w:r>
    <w:r w:rsidR="00AA02D0" w:rsidRPr="00CF59D3">
      <w:rPr>
        <w:i/>
        <w:sz w:val="20"/>
        <w:szCs w:val="20"/>
      </w:rPr>
      <w:t>)</w:t>
    </w:r>
  </w:p>
  <w:p w14:paraId="4FBE0D16" w14:textId="18E0D70B" w:rsidR="00D74E20" w:rsidRPr="00AA02D0" w:rsidRDefault="000D63A4" w:rsidP="00AA02D0">
    <w:pPr>
      <w:pStyle w:val="Zpat"/>
      <w:rPr>
        <w:i/>
        <w:sz w:val="20"/>
        <w:szCs w:val="20"/>
      </w:rPr>
    </w:pPr>
    <w:r>
      <w:rPr>
        <w:i/>
        <w:sz w:val="20"/>
        <w:szCs w:val="20"/>
      </w:rPr>
      <w:t>2.</w:t>
    </w:r>
    <w:r w:rsidR="00AA02D0">
      <w:rPr>
        <w:i/>
        <w:sz w:val="20"/>
        <w:szCs w:val="20"/>
      </w:rPr>
      <w:t xml:space="preserve"> Kontrola plnění usnesení Zastupitelstva</w:t>
    </w:r>
    <w:r w:rsidR="00AA02D0" w:rsidRPr="008F5F7D">
      <w:rPr>
        <w:i/>
        <w:sz w:val="20"/>
        <w:szCs w:val="20"/>
      </w:rPr>
      <w:t xml:space="preserve"> Olom</w:t>
    </w:r>
    <w:r w:rsidR="00AA02D0">
      <w:rPr>
        <w:i/>
        <w:sz w:val="20"/>
        <w:szCs w:val="20"/>
      </w:rPr>
      <w:t>ouckého kraje</w:t>
    </w:r>
    <w:r w:rsidR="00AA02D0" w:rsidRPr="008F5F7D">
      <w:rPr>
        <w:i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EA5E44" w14:textId="77777777" w:rsidR="00AA5305" w:rsidRDefault="00AA5305">
      <w:r>
        <w:separator/>
      </w:r>
    </w:p>
  </w:footnote>
  <w:footnote w:type="continuationSeparator" w:id="0">
    <w:p w14:paraId="48E4E77F" w14:textId="77777777" w:rsidR="00AA5305" w:rsidRDefault="00AA53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A07ECB"/>
    <w:multiLevelType w:val="hybridMultilevel"/>
    <w:tmpl w:val="115AFB8A"/>
    <w:lvl w:ilvl="0" w:tplc="2BD625D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7DA0F8F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CCF7475"/>
    <w:multiLevelType w:val="hybridMultilevel"/>
    <w:tmpl w:val="F7260AAC"/>
    <w:lvl w:ilvl="0" w:tplc="F8268402">
      <w:start w:val="1"/>
      <w:numFmt w:val="bullet"/>
      <w:lvlText w:val=""/>
      <w:lvlJc w:val="left"/>
      <w:pPr>
        <w:tabs>
          <w:tab w:val="num" w:pos="-3"/>
        </w:tabs>
        <w:ind w:left="224" w:hanging="224"/>
      </w:pPr>
      <w:rPr>
        <w:rFonts w:ascii="Symbol" w:hAnsi="Symbol" w:cs="Symbol" w:hint="default"/>
        <w:color w:val="auto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1D20D31"/>
    <w:multiLevelType w:val="hybridMultilevel"/>
    <w:tmpl w:val="68C0F1F2"/>
    <w:lvl w:ilvl="0" w:tplc="2BD625D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 w:tplc="040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5E507B60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  <w:rPr>
        <w:rFonts w:hint="default"/>
        <w:b/>
        <w:bCs/>
      </w:rPr>
    </w:lvl>
    <w:lvl w:ilvl="3" w:tplc="780033A8"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Arial" w:eastAsia="Times New Roman" w:hAnsi="Arial" w:hint="default"/>
      </w:rPr>
    </w:lvl>
    <w:lvl w:ilvl="4" w:tplc="040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E8338BF"/>
    <w:multiLevelType w:val="hybridMultilevel"/>
    <w:tmpl w:val="55BEC43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89368953">
    <w:abstractNumId w:val="2"/>
  </w:num>
  <w:num w:numId="2" w16cid:durableId="673532612">
    <w:abstractNumId w:val="1"/>
  </w:num>
  <w:num w:numId="3" w16cid:durableId="2122525589">
    <w:abstractNumId w:val="0"/>
  </w:num>
  <w:num w:numId="4" w16cid:durableId="9888256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7D27"/>
    <w:rsid w:val="00067875"/>
    <w:rsid w:val="000D63A4"/>
    <w:rsid w:val="0017336B"/>
    <w:rsid w:val="001952BB"/>
    <w:rsid w:val="001C4A78"/>
    <w:rsid w:val="00234686"/>
    <w:rsid w:val="00241C54"/>
    <w:rsid w:val="00246F52"/>
    <w:rsid w:val="00270521"/>
    <w:rsid w:val="002753F4"/>
    <w:rsid w:val="00291D3D"/>
    <w:rsid w:val="002B1D55"/>
    <w:rsid w:val="002D4326"/>
    <w:rsid w:val="00306688"/>
    <w:rsid w:val="00307892"/>
    <w:rsid w:val="00315F94"/>
    <w:rsid w:val="003B6258"/>
    <w:rsid w:val="00415493"/>
    <w:rsid w:val="00427796"/>
    <w:rsid w:val="004462CD"/>
    <w:rsid w:val="00486B2A"/>
    <w:rsid w:val="0053327F"/>
    <w:rsid w:val="005C378B"/>
    <w:rsid w:val="006176A7"/>
    <w:rsid w:val="006C7D27"/>
    <w:rsid w:val="00710C9B"/>
    <w:rsid w:val="007E137C"/>
    <w:rsid w:val="007F3148"/>
    <w:rsid w:val="00824FA6"/>
    <w:rsid w:val="00876749"/>
    <w:rsid w:val="008C766C"/>
    <w:rsid w:val="00953C11"/>
    <w:rsid w:val="00A02D49"/>
    <w:rsid w:val="00A27289"/>
    <w:rsid w:val="00A62574"/>
    <w:rsid w:val="00A90DE9"/>
    <w:rsid w:val="00AA02D0"/>
    <w:rsid w:val="00AA5305"/>
    <w:rsid w:val="00AC7A11"/>
    <w:rsid w:val="00AD1BFE"/>
    <w:rsid w:val="00C26042"/>
    <w:rsid w:val="00CA64E8"/>
    <w:rsid w:val="00CD63C7"/>
    <w:rsid w:val="00D50552"/>
    <w:rsid w:val="00D72CC0"/>
    <w:rsid w:val="00D74E20"/>
    <w:rsid w:val="00D90203"/>
    <w:rsid w:val="00EB51B5"/>
    <w:rsid w:val="00EC3AAB"/>
    <w:rsid w:val="00F05AC3"/>
    <w:rsid w:val="00F16B06"/>
    <w:rsid w:val="00F402C1"/>
    <w:rsid w:val="00FE5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3578FF"/>
  <w15:chartTrackingRefBased/>
  <w15:docId w15:val="{19CC6B90-CE31-4E47-A967-22439F33C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A27289"/>
    <w:rPr>
      <w:rFonts w:ascii="Arial" w:hAnsi="Arial"/>
      <w:sz w:val="24"/>
      <w:szCs w:val="24"/>
    </w:rPr>
  </w:style>
  <w:style w:type="paragraph" w:styleId="Nadpis2">
    <w:name w:val="heading 2"/>
    <w:basedOn w:val="Normln"/>
    <w:next w:val="Normln"/>
    <w:qFormat/>
    <w:rsid w:val="003B6258"/>
    <w:pPr>
      <w:keepNext/>
      <w:jc w:val="both"/>
      <w:outlineLvl w:val="1"/>
    </w:pPr>
    <w:rPr>
      <w:rFonts w:cs="Arial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3B6258"/>
    <w:pPr>
      <w:jc w:val="both"/>
    </w:pPr>
    <w:rPr>
      <w:rFonts w:cs="Arial"/>
      <w:sz w:val="20"/>
      <w:szCs w:val="20"/>
    </w:rPr>
  </w:style>
  <w:style w:type="paragraph" w:styleId="Zkladntextodsazen">
    <w:name w:val="Body Text Indent"/>
    <w:basedOn w:val="Normln"/>
    <w:rsid w:val="003B6258"/>
    <w:pPr>
      <w:spacing w:after="120" w:line="480" w:lineRule="auto"/>
    </w:pPr>
  </w:style>
  <w:style w:type="paragraph" w:customStyle="1" w:styleId="Cislovania">
    <w:name w:val="Cislovani a"/>
    <w:basedOn w:val="Normln"/>
    <w:rsid w:val="003B6258"/>
    <w:pPr>
      <w:tabs>
        <w:tab w:val="num" w:pos="360"/>
      </w:tabs>
      <w:ind w:left="360" w:hanging="360"/>
    </w:pPr>
  </w:style>
  <w:style w:type="character" w:styleId="Hypertextovodkaz">
    <w:name w:val="Hyperlink"/>
    <w:rsid w:val="003B6258"/>
    <w:rPr>
      <w:color w:val="0000FF"/>
      <w:u w:val="single"/>
    </w:rPr>
  </w:style>
  <w:style w:type="table" w:styleId="Mkatabulky">
    <w:name w:val="Table Grid"/>
    <w:basedOn w:val="Normlntabulka"/>
    <w:rsid w:val="00A625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rsid w:val="00824FA6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824FA6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rsid w:val="00CD63C7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CD63C7"/>
    <w:rPr>
      <w:rFonts w:ascii="Tahoma" w:hAnsi="Tahoma" w:cs="Tahoma"/>
      <w:sz w:val="16"/>
      <w:szCs w:val="16"/>
    </w:rPr>
  </w:style>
  <w:style w:type="character" w:customStyle="1" w:styleId="ZpatChar">
    <w:name w:val="Zápatí Char"/>
    <w:link w:val="Zpat"/>
    <w:rsid w:val="00AA02D0"/>
    <w:rPr>
      <w:rFonts w:ascii="Arial" w:hAnsi="Arial"/>
      <w:sz w:val="24"/>
      <w:szCs w:val="24"/>
    </w:rPr>
  </w:style>
  <w:style w:type="character" w:styleId="Nevyeenzmnka">
    <w:name w:val="Unresolved Mention"/>
    <w:basedOn w:val="Standardnpsmoodstavce"/>
    <w:uiPriority w:val="99"/>
    <w:semiHidden/>
    <w:unhideWhenUsed/>
    <w:rsid w:val="00AA02D0"/>
    <w:rPr>
      <w:color w:val="605E5C"/>
      <w:shd w:val="clear" w:color="auto" w:fill="E1DFDD"/>
    </w:rPr>
  </w:style>
  <w:style w:type="paragraph" w:styleId="Revize">
    <w:name w:val="Revision"/>
    <w:hidden/>
    <w:uiPriority w:val="99"/>
    <w:semiHidden/>
    <w:rsid w:val="002753F4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VypisUkoluObecne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VypisUkoluObecne</Template>
  <TotalTime>4</TotalTime>
  <Pages>5</Pages>
  <Words>1548</Words>
  <Characters>9187</Characters>
  <Application>Microsoft Office Word</Application>
  <DocSecurity>0</DocSecurity>
  <Lines>76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UR/38/23/2002</vt:lpstr>
    </vt:vector>
  </TitlesOfParts>
  <Company>HVS Group a.s.</Company>
  <LinksUpToDate>false</LinksUpToDate>
  <CharactersWithSpaces>10714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UR/38/23/2002</dc:title>
  <dc:subject/>
  <dc:creator>Dresslerová Veronika</dc:creator>
  <cp:keywords/>
  <cp:lastModifiedBy>Dresslerová Veronika</cp:lastModifiedBy>
  <cp:revision>3</cp:revision>
  <cp:lastPrinted>2025-03-06T07:49:00Z</cp:lastPrinted>
  <dcterms:created xsi:type="dcterms:W3CDTF">2025-04-07T08:56:00Z</dcterms:created>
  <dcterms:modified xsi:type="dcterms:W3CDTF">2025-04-07T08:59:00Z</dcterms:modified>
</cp:coreProperties>
</file>