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84E190" w14:textId="77777777" w:rsidR="00837F23" w:rsidRPr="00292B54" w:rsidRDefault="00837F23" w:rsidP="00837F23">
      <w:pPr>
        <w:jc w:val="both"/>
        <w:rPr>
          <w:rFonts w:ascii="Arial" w:hAnsi="Arial" w:cs="Arial"/>
          <w:b/>
          <w:sz w:val="24"/>
          <w:szCs w:val="24"/>
        </w:rPr>
      </w:pPr>
      <w:r w:rsidRPr="00292B54">
        <w:rPr>
          <w:rFonts w:ascii="Arial" w:hAnsi="Arial" w:cs="Arial"/>
          <w:b/>
          <w:sz w:val="24"/>
          <w:szCs w:val="24"/>
        </w:rPr>
        <w:t>Důvodová zpráva:</w:t>
      </w:r>
    </w:p>
    <w:p w14:paraId="77CE0DED" w14:textId="45C0983C" w:rsidR="000D74F9" w:rsidRPr="00837F23" w:rsidRDefault="00D0670D" w:rsidP="006B0B07">
      <w:pPr>
        <w:spacing w:line="22" w:lineRule="atLeast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Rada </w:t>
      </w:r>
      <w:r w:rsidRPr="00940DDE">
        <w:rPr>
          <w:rFonts w:ascii="Arial" w:hAnsi="Arial" w:cs="Arial"/>
          <w:sz w:val="24"/>
          <w:szCs w:val="24"/>
        </w:rPr>
        <w:t>Olomouckého kraje</w:t>
      </w:r>
      <w:r>
        <w:rPr>
          <w:rFonts w:ascii="Arial" w:hAnsi="Arial" w:cs="Arial"/>
          <w:sz w:val="24"/>
          <w:szCs w:val="24"/>
        </w:rPr>
        <w:t xml:space="preserve"> předkládá Zastupitelstvu Olomouckého kraje</w:t>
      </w:r>
      <w:r w:rsidRPr="00837F23">
        <w:rPr>
          <w:rFonts w:ascii="Arial" w:hAnsi="Arial" w:cs="Arial"/>
          <w:sz w:val="24"/>
          <w:szCs w:val="24"/>
        </w:rPr>
        <w:t xml:space="preserve"> vyhodnocení</w:t>
      </w:r>
      <w:r w:rsidR="00837F23" w:rsidRPr="00837F23">
        <w:rPr>
          <w:rFonts w:ascii="Arial" w:hAnsi="Arial" w:cs="Arial"/>
          <w:sz w:val="24"/>
          <w:szCs w:val="24"/>
        </w:rPr>
        <w:t xml:space="preserve"> příjmu žádostí v rámci dotačního</w:t>
      </w:r>
      <w:r w:rsidR="006F30E5">
        <w:rPr>
          <w:rFonts w:ascii="Arial" w:hAnsi="Arial" w:cs="Arial"/>
          <w:sz w:val="24"/>
          <w:szCs w:val="24"/>
        </w:rPr>
        <w:t xml:space="preserve"> programu</w:t>
      </w:r>
      <w:r w:rsidR="00837F23" w:rsidRPr="00837F23">
        <w:rPr>
          <w:rFonts w:ascii="Arial" w:hAnsi="Arial" w:cs="Arial"/>
          <w:sz w:val="24"/>
          <w:szCs w:val="24"/>
        </w:rPr>
        <w:t xml:space="preserve"> </w:t>
      </w:r>
      <w:r w:rsidR="006F30E5" w:rsidRPr="006F30E5">
        <w:rPr>
          <w:rFonts w:ascii="Arial" w:hAnsi="Arial" w:cs="Arial"/>
          <w:sz w:val="24"/>
          <w:szCs w:val="24"/>
        </w:rPr>
        <w:t>04_01_Program na podporu vzdělávání na vysokých školách v Olomouckém kraji v</w:t>
      </w:r>
      <w:r w:rsidR="006F30E5">
        <w:rPr>
          <w:rFonts w:ascii="Arial" w:hAnsi="Arial" w:cs="Arial"/>
          <w:sz w:val="24"/>
          <w:szCs w:val="24"/>
        </w:rPr>
        <w:t> </w:t>
      </w:r>
      <w:r w:rsidR="006F30E5" w:rsidRPr="006F30E5">
        <w:rPr>
          <w:rFonts w:ascii="Arial" w:hAnsi="Arial" w:cs="Arial"/>
          <w:sz w:val="24"/>
          <w:szCs w:val="24"/>
        </w:rPr>
        <w:t>roce 2025</w:t>
      </w:r>
      <w:r w:rsidR="00837F23" w:rsidRPr="00837F23">
        <w:rPr>
          <w:rFonts w:ascii="Arial" w:hAnsi="Arial" w:cs="Arial"/>
          <w:sz w:val="24"/>
          <w:szCs w:val="24"/>
        </w:rPr>
        <w:t>, který byl schválen Zastupitelstvem Olom</w:t>
      </w:r>
      <w:r w:rsidR="00200E57">
        <w:rPr>
          <w:rFonts w:ascii="Arial" w:hAnsi="Arial" w:cs="Arial"/>
          <w:sz w:val="24"/>
          <w:szCs w:val="24"/>
        </w:rPr>
        <w:t xml:space="preserve">ouckého kraje na zasedání dne </w:t>
      </w:r>
      <w:r w:rsidR="007D348E">
        <w:rPr>
          <w:rFonts w:ascii="Arial" w:hAnsi="Arial" w:cs="Arial"/>
          <w:sz w:val="24"/>
          <w:szCs w:val="24"/>
        </w:rPr>
        <w:t>1</w:t>
      </w:r>
      <w:r w:rsidR="00861DC8">
        <w:rPr>
          <w:rFonts w:ascii="Arial" w:hAnsi="Arial" w:cs="Arial"/>
          <w:sz w:val="24"/>
          <w:szCs w:val="24"/>
        </w:rPr>
        <w:t>6</w:t>
      </w:r>
      <w:r w:rsidR="007D348E">
        <w:rPr>
          <w:rFonts w:ascii="Arial" w:hAnsi="Arial" w:cs="Arial"/>
          <w:sz w:val="24"/>
          <w:szCs w:val="24"/>
        </w:rPr>
        <w:t>. 12. 202</w:t>
      </w:r>
      <w:r w:rsidR="00861DC8">
        <w:rPr>
          <w:rFonts w:ascii="Arial" w:hAnsi="Arial" w:cs="Arial"/>
          <w:sz w:val="24"/>
          <w:szCs w:val="24"/>
        </w:rPr>
        <w:t>4</w:t>
      </w:r>
      <w:r w:rsidR="004926DD" w:rsidRPr="004926DD">
        <w:rPr>
          <w:rFonts w:ascii="Arial" w:hAnsi="Arial" w:cs="Arial"/>
          <w:sz w:val="24"/>
          <w:szCs w:val="24"/>
        </w:rPr>
        <w:t xml:space="preserve"> usnesením č. </w:t>
      </w:r>
      <w:r w:rsidR="00861DC8" w:rsidRPr="00913FC5">
        <w:rPr>
          <w:rFonts w:ascii="Arial" w:hAnsi="Arial" w:cs="Arial"/>
          <w:sz w:val="24"/>
        </w:rPr>
        <w:t>UZ/2/40/2024</w:t>
      </w:r>
      <w:r w:rsidR="00837F23" w:rsidRPr="00837F23">
        <w:rPr>
          <w:rFonts w:ascii="Arial" w:hAnsi="Arial" w:cs="Arial"/>
          <w:sz w:val="24"/>
          <w:szCs w:val="24"/>
        </w:rPr>
        <w:t>.</w:t>
      </w:r>
    </w:p>
    <w:p w14:paraId="1353A7C5" w14:textId="77777777" w:rsidR="004926DD" w:rsidRPr="004926DD" w:rsidRDefault="004926DD" w:rsidP="006B0B07">
      <w:pPr>
        <w:spacing w:line="22" w:lineRule="atLeast"/>
        <w:jc w:val="both"/>
        <w:rPr>
          <w:rFonts w:ascii="Arial" w:hAnsi="Arial" w:cs="Arial"/>
          <w:sz w:val="24"/>
          <w:szCs w:val="24"/>
        </w:rPr>
      </w:pPr>
      <w:r w:rsidRPr="004926DD">
        <w:rPr>
          <w:rFonts w:ascii="Arial" w:hAnsi="Arial" w:cs="Arial"/>
          <w:sz w:val="24"/>
          <w:szCs w:val="24"/>
        </w:rPr>
        <w:t>Cílem dotačního programu je podpora celoroční činnosti žadatele ve veřejném zájmu a v souladu s cíli Olomouckého kraje související s:</w:t>
      </w:r>
    </w:p>
    <w:p w14:paraId="0B57F13C" w14:textId="77777777" w:rsidR="004926DD" w:rsidRPr="004926DD" w:rsidRDefault="004926DD" w:rsidP="006B0B07">
      <w:pPr>
        <w:numPr>
          <w:ilvl w:val="0"/>
          <w:numId w:val="1"/>
        </w:numPr>
        <w:spacing w:before="120" w:after="120" w:line="22" w:lineRule="atLeast"/>
        <w:jc w:val="both"/>
        <w:rPr>
          <w:rFonts w:ascii="Arial" w:hAnsi="Arial" w:cs="Arial"/>
          <w:sz w:val="24"/>
          <w:szCs w:val="24"/>
        </w:rPr>
      </w:pPr>
      <w:r w:rsidRPr="004926DD">
        <w:rPr>
          <w:rFonts w:ascii="Arial" w:hAnsi="Arial" w:cs="Arial"/>
          <w:sz w:val="24"/>
          <w:szCs w:val="24"/>
        </w:rPr>
        <w:t xml:space="preserve">podporou zvyšování kvality vzdělávání na vysokých školách s cílem zvýšení uplatnitelnosti absolventů jednotlivých typů akreditovaných studijních programů na trhu práce; </w:t>
      </w:r>
    </w:p>
    <w:p w14:paraId="47CE34E8" w14:textId="77777777" w:rsidR="004926DD" w:rsidRPr="004926DD" w:rsidRDefault="004926DD" w:rsidP="006B0B07">
      <w:pPr>
        <w:numPr>
          <w:ilvl w:val="0"/>
          <w:numId w:val="1"/>
        </w:numPr>
        <w:spacing w:before="120" w:after="120" w:line="22" w:lineRule="atLeast"/>
        <w:jc w:val="both"/>
        <w:rPr>
          <w:rFonts w:ascii="Arial" w:hAnsi="Arial" w:cs="Arial"/>
          <w:sz w:val="24"/>
          <w:szCs w:val="24"/>
        </w:rPr>
      </w:pPr>
      <w:r w:rsidRPr="004926DD">
        <w:rPr>
          <w:rFonts w:ascii="Arial" w:hAnsi="Arial" w:cs="Arial"/>
          <w:sz w:val="24"/>
          <w:szCs w:val="24"/>
        </w:rPr>
        <w:t>rozvojem spolupráce vysokých škol a středních škol v regionu (včetně podpory nadaných žáků);</w:t>
      </w:r>
    </w:p>
    <w:p w14:paraId="4CD08544" w14:textId="77777777" w:rsidR="004926DD" w:rsidRPr="004926DD" w:rsidRDefault="004926DD" w:rsidP="006B0B07">
      <w:pPr>
        <w:numPr>
          <w:ilvl w:val="0"/>
          <w:numId w:val="1"/>
        </w:numPr>
        <w:spacing w:before="120" w:after="120" w:line="22" w:lineRule="atLeast"/>
        <w:jc w:val="both"/>
        <w:rPr>
          <w:rFonts w:ascii="Arial" w:hAnsi="Arial" w:cs="Arial"/>
          <w:sz w:val="24"/>
          <w:szCs w:val="24"/>
        </w:rPr>
      </w:pPr>
      <w:r w:rsidRPr="004926DD">
        <w:rPr>
          <w:rFonts w:ascii="Arial" w:hAnsi="Arial" w:cs="Arial"/>
          <w:sz w:val="24"/>
          <w:szCs w:val="24"/>
        </w:rPr>
        <w:t>podporou vysokých škol v oblasti inovativních aktivit;</w:t>
      </w:r>
    </w:p>
    <w:p w14:paraId="76956B80" w14:textId="77777777" w:rsidR="004926DD" w:rsidRPr="004926DD" w:rsidRDefault="004926DD" w:rsidP="006B0B07">
      <w:pPr>
        <w:numPr>
          <w:ilvl w:val="0"/>
          <w:numId w:val="1"/>
        </w:numPr>
        <w:spacing w:before="120" w:after="120" w:line="22" w:lineRule="atLeast"/>
        <w:jc w:val="both"/>
        <w:rPr>
          <w:rFonts w:ascii="Arial" w:hAnsi="Arial" w:cs="Arial"/>
          <w:sz w:val="24"/>
          <w:szCs w:val="24"/>
        </w:rPr>
      </w:pPr>
      <w:r w:rsidRPr="004926DD">
        <w:rPr>
          <w:rFonts w:ascii="Arial" w:hAnsi="Arial" w:cs="Arial"/>
          <w:sz w:val="24"/>
          <w:szCs w:val="24"/>
        </w:rPr>
        <w:t>podporou vědecko-výzkumných kapacit, které umožňují transfer ekonomického know-how do regionu;</w:t>
      </w:r>
    </w:p>
    <w:p w14:paraId="5D49F99F" w14:textId="77777777" w:rsidR="004926DD" w:rsidRPr="004926DD" w:rsidRDefault="004926DD" w:rsidP="006B0B07">
      <w:pPr>
        <w:numPr>
          <w:ilvl w:val="0"/>
          <w:numId w:val="1"/>
        </w:numPr>
        <w:spacing w:before="120" w:after="120" w:line="22" w:lineRule="atLeast"/>
        <w:jc w:val="both"/>
        <w:rPr>
          <w:rFonts w:ascii="Arial" w:hAnsi="Arial" w:cs="Arial"/>
          <w:sz w:val="24"/>
          <w:szCs w:val="24"/>
        </w:rPr>
      </w:pPr>
      <w:r w:rsidRPr="004926DD">
        <w:rPr>
          <w:rFonts w:ascii="Arial" w:hAnsi="Arial" w:cs="Arial"/>
          <w:sz w:val="24"/>
          <w:szCs w:val="24"/>
        </w:rPr>
        <w:t>podporou profesně zaměřených studijních programů na vysokých školách v Olomouckém kraji;</w:t>
      </w:r>
    </w:p>
    <w:p w14:paraId="79FA26CB" w14:textId="77777777" w:rsidR="004926DD" w:rsidRPr="004926DD" w:rsidRDefault="004926DD" w:rsidP="006B0B07">
      <w:pPr>
        <w:numPr>
          <w:ilvl w:val="0"/>
          <w:numId w:val="1"/>
        </w:numPr>
        <w:spacing w:before="120" w:after="120" w:line="22" w:lineRule="atLeast"/>
        <w:jc w:val="both"/>
        <w:rPr>
          <w:rFonts w:ascii="Arial" w:hAnsi="Arial" w:cs="Arial"/>
          <w:sz w:val="24"/>
          <w:szCs w:val="24"/>
        </w:rPr>
      </w:pPr>
      <w:r w:rsidRPr="004926DD">
        <w:rPr>
          <w:rFonts w:ascii="Arial" w:hAnsi="Arial" w:cs="Arial"/>
          <w:sz w:val="24"/>
          <w:szCs w:val="24"/>
        </w:rPr>
        <w:t>podporou akademicky zaměřených studijních oborů na vysokých školách v Olomouckém kraji zaměřených na polytechnické vzdělávání, nové technologie včetně technologií k udržitelnému rozvoji a průmysl;</w:t>
      </w:r>
    </w:p>
    <w:p w14:paraId="2E22CB30" w14:textId="77777777" w:rsidR="004926DD" w:rsidRDefault="004926DD" w:rsidP="006B0B07">
      <w:pPr>
        <w:numPr>
          <w:ilvl w:val="0"/>
          <w:numId w:val="1"/>
        </w:numPr>
        <w:spacing w:before="120" w:after="120" w:line="22" w:lineRule="atLeast"/>
        <w:jc w:val="both"/>
        <w:rPr>
          <w:rFonts w:ascii="Arial" w:hAnsi="Arial" w:cs="Arial"/>
          <w:sz w:val="24"/>
          <w:szCs w:val="24"/>
        </w:rPr>
      </w:pPr>
      <w:r w:rsidRPr="004926DD">
        <w:rPr>
          <w:rFonts w:ascii="Arial" w:hAnsi="Arial" w:cs="Arial"/>
          <w:sz w:val="24"/>
          <w:szCs w:val="24"/>
        </w:rPr>
        <w:t>dobrovolnictvím;</w:t>
      </w:r>
    </w:p>
    <w:p w14:paraId="45C95098" w14:textId="55A81B99" w:rsidR="00837F23" w:rsidRPr="004926DD" w:rsidRDefault="004926DD" w:rsidP="006B0B07">
      <w:pPr>
        <w:numPr>
          <w:ilvl w:val="0"/>
          <w:numId w:val="1"/>
        </w:numPr>
        <w:spacing w:before="120" w:after="120" w:line="22" w:lineRule="atLeast"/>
        <w:jc w:val="both"/>
        <w:rPr>
          <w:rFonts w:ascii="Arial" w:hAnsi="Arial" w:cs="Arial"/>
          <w:sz w:val="24"/>
          <w:szCs w:val="24"/>
        </w:rPr>
      </w:pPr>
      <w:r w:rsidRPr="004926DD">
        <w:rPr>
          <w:rFonts w:ascii="Arial" w:hAnsi="Arial" w:cs="Arial"/>
          <w:sz w:val="24"/>
          <w:szCs w:val="24"/>
        </w:rPr>
        <w:t xml:space="preserve">realizací Projektů zaměřených na rozvoj Olomouckého </w:t>
      </w:r>
      <w:proofErr w:type="gramStart"/>
      <w:r w:rsidRPr="004926DD">
        <w:rPr>
          <w:rFonts w:ascii="Arial" w:hAnsi="Arial" w:cs="Arial"/>
          <w:sz w:val="24"/>
          <w:szCs w:val="24"/>
        </w:rPr>
        <w:t>kraje</w:t>
      </w:r>
      <w:proofErr w:type="gramEnd"/>
      <w:r w:rsidRPr="004926DD">
        <w:rPr>
          <w:rFonts w:ascii="Arial" w:hAnsi="Arial" w:cs="Arial"/>
          <w:sz w:val="24"/>
          <w:szCs w:val="24"/>
        </w:rPr>
        <w:t xml:space="preserve"> a to v souladu se strategickými cíli Dlouhodobého záměru vzdělávání a rozvoje vzdělávací soustavy Olomouckého kraje pro období </w:t>
      </w:r>
      <w:r w:rsidR="00861DC8" w:rsidRPr="002462A7">
        <w:rPr>
          <w:rFonts w:ascii="Arial" w:hAnsi="Arial" w:cs="Arial"/>
          <w:sz w:val="24"/>
        </w:rPr>
        <w:t>202</w:t>
      </w:r>
      <w:r w:rsidR="00861DC8">
        <w:rPr>
          <w:rFonts w:ascii="Arial" w:hAnsi="Arial" w:cs="Arial"/>
          <w:sz w:val="24"/>
        </w:rPr>
        <w:t>4</w:t>
      </w:r>
      <w:r w:rsidR="00861DC8" w:rsidRPr="002462A7">
        <w:rPr>
          <w:rFonts w:ascii="Arial" w:hAnsi="Arial" w:cs="Arial"/>
          <w:sz w:val="24"/>
        </w:rPr>
        <w:t>–202</w:t>
      </w:r>
      <w:r w:rsidR="00861DC8">
        <w:rPr>
          <w:rFonts w:ascii="Arial" w:hAnsi="Arial" w:cs="Arial"/>
          <w:sz w:val="24"/>
        </w:rPr>
        <w:t>8</w:t>
      </w:r>
      <w:r w:rsidRPr="004926DD">
        <w:rPr>
          <w:rFonts w:ascii="Arial" w:hAnsi="Arial" w:cs="Arial"/>
          <w:sz w:val="24"/>
          <w:szCs w:val="24"/>
        </w:rPr>
        <w:t xml:space="preserve"> a Strategie rozvoje územního obvodu Olomouckého kraje </w:t>
      </w:r>
      <w:r w:rsidR="00861DC8" w:rsidRPr="002462A7">
        <w:rPr>
          <w:rFonts w:ascii="Arial" w:hAnsi="Arial" w:cs="Arial"/>
          <w:sz w:val="24"/>
        </w:rPr>
        <w:t>2021–2027</w:t>
      </w:r>
      <w:r w:rsidRPr="004926DD">
        <w:rPr>
          <w:rFonts w:ascii="Arial" w:hAnsi="Arial" w:cs="Arial"/>
          <w:sz w:val="24"/>
          <w:szCs w:val="24"/>
        </w:rPr>
        <w:t>.</w:t>
      </w:r>
    </w:p>
    <w:p w14:paraId="6FAB303F" w14:textId="1436CD2F" w:rsidR="005149F5" w:rsidRPr="002C68D8" w:rsidRDefault="004926DD" w:rsidP="006B0B07">
      <w:pPr>
        <w:spacing w:after="120" w:line="22" w:lineRule="atLeast"/>
        <w:jc w:val="both"/>
        <w:rPr>
          <w:rFonts w:ascii="Arial" w:hAnsi="Arial" w:cs="Arial"/>
          <w:sz w:val="24"/>
          <w:szCs w:val="24"/>
        </w:rPr>
      </w:pPr>
      <w:r w:rsidRPr="00CF0D92">
        <w:rPr>
          <w:rFonts w:ascii="Arial" w:hAnsi="Arial" w:cs="Arial"/>
          <w:sz w:val="24"/>
          <w:szCs w:val="24"/>
        </w:rPr>
        <w:t>Z dotačního programu na podporu vzdělávání na vysokých školác</w:t>
      </w:r>
      <w:r w:rsidR="007D348E">
        <w:rPr>
          <w:rFonts w:ascii="Arial" w:hAnsi="Arial" w:cs="Arial"/>
          <w:sz w:val="24"/>
          <w:szCs w:val="24"/>
        </w:rPr>
        <w:t>h v Olomouckém kraji v roce 202</w:t>
      </w:r>
      <w:r w:rsidR="00861DC8">
        <w:rPr>
          <w:rFonts w:ascii="Arial" w:hAnsi="Arial" w:cs="Arial"/>
          <w:sz w:val="24"/>
          <w:szCs w:val="24"/>
        </w:rPr>
        <w:t>5</w:t>
      </w:r>
      <w:r w:rsidRPr="00CF0D92">
        <w:rPr>
          <w:rFonts w:ascii="Arial" w:hAnsi="Arial" w:cs="Arial"/>
          <w:sz w:val="24"/>
          <w:szCs w:val="24"/>
        </w:rPr>
        <w:t xml:space="preserve"> je možné žádat o finanční</w:t>
      </w:r>
      <w:r w:rsidR="00997234">
        <w:rPr>
          <w:rFonts w:ascii="Arial" w:hAnsi="Arial" w:cs="Arial"/>
          <w:sz w:val="24"/>
          <w:szCs w:val="24"/>
        </w:rPr>
        <w:t xml:space="preserve"> podporu na pořízení hmotného a </w:t>
      </w:r>
      <w:r w:rsidRPr="00CF0D92">
        <w:rPr>
          <w:rFonts w:ascii="Arial" w:hAnsi="Arial" w:cs="Arial"/>
          <w:sz w:val="24"/>
          <w:szCs w:val="24"/>
        </w:rPr>
        <w:t>nehmotného majetku nutného k zabezpečení výuky, na personální zajištění studijních programů (mzdové výdaje vědecko-výzkumný</w:t>
      </w:r>
      <w:r w:rsidR="00997234">
        <w:rPr>
          <w:rFonts w:ascii="Arial" w:hAnsi="Arial" w:cs="Arial"/>
          <w:sz w:val="24"/>
          <w:szCs w:val="24"/>
        </w:rPr>
        <w:t>ch kapacit, odborníků z praxe a </w:t>
      </w:r>
      <w:r w:rsidRPr="00CF0D92">
        <w:rPr>
          <w:rFonts w:ascii="Arial" w:hAnsi="Arial" w:cs="Arial"/>
          <w:sz w:val="24"/>
          <w:szCs w:val="24"/>
        </w:rPr>
        <w:t>ostatních pracovníků zajišťujících realizaci programů), na zajištění propagace studijních programů, na zajištění a organizaci aktivit pro žáky škol v Olomouckém kraji a na výdaje spojené s podporou dobrovolnictví a na výdaje spojené s realizací Projektu zaměřeného na rozvoj regionu.</w:t>
      </w:r>
    </w:p>
    <w:p w14:paraId="1062E77F" w14:textId="3EC0DA9C" w:rsidR="004926DD" w:rsidRDefault="007D348E" w:rsidP="006B0B07">
      <w:pPr>
        <w:spacing w:after="120" w:line="22" w:lineRule="atLeast"/>
        <w:jc w:val="both"/>
        <w:rPr>
          <w:rFonts w:ascii="Arial" w:hAnsi="Arial" w:cs="Arial"/>
          <w:sz w:val="24"/>
          <w:szCs w:val="24"/>
        </w:rPr>
      </w:pPr>
      <w:r w:rsidRPr="002E5B37">
        <w:rPr>
          <w:rFonts w:ascii="Arial" w:hAnsi="Arial" w:cs="Arial"/>
          <w:sz w:val="24"/>
        </w:rPr>
        <w:t>Žadatelem může být pouze právnická osoba ve smyslu zákona č. 111/1998 Sb., o</w:t>
      </w:r>
      <w:r>
        <w:rPr>
          <w:rFonts w:ascii="Arial" w:hAnsi="Arial" w:cs="Arial"/>
          <w:sz w:val="24"/>
        </w:rPr>
        <w:t> </w:t>
      </w:r>
      <w:r w:rsidRPr="002E5B37">
        <w:rPr>
          <w:rFonts w:ascii="Arial" w:hAnsi="Arial" w:cs="Arial"/>
          <w:sz w:val="24"/>
        </w:rPr>
        <w:t>vysokých školách, a o změně a doplnění dalších zákonů (zákon o vysokých školách), ve znění pozdějších předpisů</w:t>
      </w:r>
      <w:r>
        <w:rPr>
          <w:rFonts w:ascii="Arial" w:hAnsi="Arial" w:cs="Arial"/>
          <w:sz w:val="24"/>
        </w:rPr>
        <w:t xml:space="preserve">, </w:t>
      </w:r>
      <w:r w:rsidRPr="002E5B37">
        <w:rPr>
          <w:rFonts w:ascii="Arial" w:hAnsi="Arial" w:cs="Arial"/>
          <w:sz w:val="24"/>
        </w:rPr>
        <w:t>se sídlem v Olomouckém kraji nebo</w:t>
      </w:r>
      <w:r>
        <w:rPr>
          <w:rFonts w:ascii="Arial" w:hAnsi="Arial" w:cs="Arial"/>
          <w:sz w:val="24"/>
        </w:rPr>
        <w:t xml:space="preserve"> </w:t>
      </w:r>
      <w:r w:rsidRPr="002E5B37">
        <w:rPr>
          <w:rFonts w:ascii="Arial" w:hAnsi="Arial" w:cs="Arial"/>
          <w:sz w:val="24"/>
        </w:rPr>
        <w:t>se sídlem mimo Olomoucký kraj v případě, že dotace bude použita pro pobočku příjemce zřízenou na</w:t>
      </w:r>
      <w:r>
        <w:rPr>
          <w:rFonts w:ascii="Arial" w:hAnsi="Arial" w:cs="Arial"/>
          <w:sz w:val="24"/>
        </w:rPr>
        <w:t xml:space="preserve"> území Olomouckého kraje, a </w:t>
      </w:r>
      <w:r w:rsidRPr="002462A7">
        <w:rPr>
          <w:rFonts w:ascii="Arial" w:hAnsi="Arial" w:cs="Arial"/>
          <w:sz w:val="24"/>
        </w:rPr>
        <w:t xml:space="preserve">které zároveň bylo před podáním žádosti o dotaci vyhlašovatelem tohoto dotačního programu odsouhlaseno použití </w:t>
      </w:r>
      <w:r w:rsidRPr="000D3073">
        <w:rPr>
          <w:rFonts w:ascii="Arial" w:hAnsi="Arial" w:cs="Arial"/>
          <w:sz w:val="24"/>
          <w:szCs w:val="24"/>
        </w:rPr>
        <w:t xml:space="preserve">minimálně </w:t>
      </w:r>
      <w:r w:rsidR="00861DC8">
        <w:rPr>
          <w:rFonts w:ascii="Arial" w:hAnsi="Arial" w:cs="Arial"/>
          <w:sz w:val="24"/>
          <w:szCs w:val="24"/>
        </w:rPr>
        <w:t>15</w:t>
      </w:r>
      <w:r w:rsidRPr="000D3073">
        <w:rPr>
          <w:rFonts w:ascii="Arial" w:hAnsi="Arial" w:cs="Arial"/>
          <w:sz w:val="24"/>
          <w:szCs w:val="24"/>
        </w:rPr>
        <w:t xml:space="preserve"> % z poskytnuté dotace na Projekt zaměřený na rozvoj regionu. Tato podmínka se týká pouze žadatelů požadujících částku vyšší než 1</w:t>
      </w:r>
      <w:r>
        <w:rPr>
          <w:rFonts w:ascii="Arial" w:hAnsi="Arial" w:cs="Arial"/>
          <w:sz w:val="24"/>
          <w:szCs w:val="24"/>
        </w:rPr>
        <w:t> </w:t>
      </w:r>
      <w:r w:rsidRPr="000D3073">
        <w:rPr>
          <w:rFonts w:ascii="Arial" w:hAnsi="Arial" w:cs="Arial"/>
          <w:sz w:val="24"/>
          <w:szCs w:val="24"/>
        </w:rPr>
        <w:t>000</w:t>
      </w:r>
      <w:r>
        <w:rPr>
          <w:rFonts w:ascii="Arial" w:hAnsi="Arial" w:cs="Arial"/>
          <w:sz w:val="24"/>
          <w:szCs w:val="24"/>
        </w:rPr>
        <w:t> </w:t>
      </w:r>
      <w:r w:rsidRPr="000D3073">
        <w:rPr>
          <w:rFonts w:ascii="Arial" w:hAnsi="Arial" w:cs="Arial"/>
          <w:sz w:val="24"/>
          <w:szCs w:val="24"/>
        </w:rPr>
        <w:t>000 Kč.</w:t>
      </w:r>
    </w:p>
    <w:p w14:paraId="30CC9932" w14:textId="0D7C92D7" w:rsidR="004926DD" w:rsidRDefault="004926DD" w:rsidP="006B0B07">
      <w:pPr>
        <w:spacing w:line="22" w:lineRule="atLeast"/>
        <w:jc w:val="both"/>
        <w:rPr>
          <w:rFonts w:ascii="Arial" w:hAnsi="Arial" w:cs="Arial"/>
          <w:sz w:val="24"/>
          <w:szCs w:val="24"/>
        </w:rPr>
      </w:pPr>
      <w:r w:rsidRPr="00CF0D92">
        <w:rPr>
          <w:rFonts w:ascii="Arial" w:hAnsi="Arial" w:cs="Arial"/>
          <w:sz w:val="24"/>
          <w:szCs w:val="24"/>
        </w:rPr>
        <w:t>Příjem</w:t>
      </w:r>
      <w:r w:rsidR="007D348E">
        <w:rPr>
          <w:rFonts w:ascii="Arial" w:hAnsi="Arial" w:cs="Arial"/>
          <w:sz w:val="24"/>
          <w:szCs w:val="24"/>
        </w:rPr>
        <w:t xml:space="preserve"> žádostí probíhal od </w:t>
      </w:r>
      <w:r w:rsidR="00861DC8">
        <w:rPr>
          <w:rFonts w:ascii="Arial" w:hAnsi="Arial" w:cs="Arial"/>
          <w:sz w:val="24"/>
        </w:rPr>
        <w:t>17. 1. do 24. 1. 2025</w:t>
      </w:r>
      <w:r w:rsidRPr="00CF0D92">
        <w:rPr>
          <w:rFonts w:ascii="Arial" w:hAnsi="Arial" w:cs="Arial"/>
          <w:sz w:val="24"/>
          <w:szCs w:val="24"/>
        </w:rPr>
        <w:t xml:space="preserve">. Bylo přijato celkem 5 žádostí s celkovou požadovanou částkou z rozpočtu </w:t>
      </w:r>
      <w:r w:rsidR="007D348E">
        <w:rPr>
          <w:rFonts w:ascii="Arial" w:hAnsi="Arial" w:cs="Arial"/>
          <w:sz w:val="24"/>
          <w:szCs w:val="24"/>
        </w:rPr>
        <w:t>Olomouckého kraje ve výši 19 </w:t>
      </w:r>
      <w:r w:rsidR="00861DC8">
        <w:rPr>
          <w:rFonts w:ascii="Arial" w:hAnsi="Arial" w:cs="Arial"/>
          <w:sz w:val="24"/>
          <w:szCs w:val="24"/>
        </w:rPr>
        <w:t>1</w:t>
      </w:r>
      <w:r w:rsidR="007D348E">
        <w:rPr>
          <w:rFonts w:ascii="Arial" w:hAnsi="Arial" w:cs="Arial"/>
          <w:sz w:val="24"/>
          <w:szCs w:val="24"/>
        </w:rPr>
        <w:t>00 000 </w:t>
      </w:r>
      <w:r w:rsidRPr="00CF0D92">
        <w:rPr>
          <w:rFonts w:ascii="Arial" w:hAnsi="Arial" w:cs="Arial"/>
          <w:sz w:val="24"/>
          <w:szCs w:val="24"/>
        </w:rPr>
        <w:t>Kč.</w:t>
      </w:r>
      <w:r w:rsidR="007D348E" w:rsidRPr="007D348E">
        <w:rPr>
          <w:rFonts w:ascii="Arial" w:hAnsi="Arial" w:cs="Arial"/>
          <w:sz w:val="24"/>
        </w:rPr>
        <w:t xml:space="preserve"> </w:t>
      </w:r>
      <w:r w:rsidR="007D348E">
        <w:rPr>
          <w:rFonts w:ascii="Arial" w:hAnsi="Arial" w:cs="Arial"/>
          <w:sz w:val="24"/>
        </w:rPr>
        <w:t>Všichni žadatelé splnili podmínky pro poskytnutí dotace.</w:t>
      </w:r>
    </w:p>
    <w:p w14:paraId="2317CEE4" w14:textId="44671F15" w:rsidR="002C68D8" w:rsidRDefault="002C68D8" w:rsidP="006B0B07">
      <w:pPr>
        <w:spacing w:after="120" w:line="22" w:lineRule="atLeast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Ve schváleném rozpočtu na rok </w:t>
      </w:r>
      <w:r w:rsidR="007D348E">
        <w:rPr>
          <w:rFonts w:ascii="Arial" w:hAnsi="Arial" w:cs="Arial"/>
          <w:sz w:val="24"/>
          <w:szCs w:val="24"/>
        </w:rPr>
        <w:t>202</w:t>
      </w:r>
      <w:r w:rsidR="00861DC8">
        <w:rPr>
          <w:rFonts w:ascii="Arial" w:hAnsi="Arial" w:cs="Arial"/>
          <w:sz w:val="24"/>
          <w:szCs w:val="24"/>
        </w:rPr>
        <w:t>5</w:t>
      </w:r>
      <w:r>
        <w:rPr>
          <w:rFonts w:ascii="Arial" w:hAnsi="Arial" w:cs="Arial"/>
          <w:sz w:val="24"/>
          <w:szCs w:val="24"/>
        </w:rPr>
        <w:t xml:space="preserve"> jsou pro tento dotační program vyčleněny finanční prostředky ve výši 16 </w:t>
      </w:r>
      <w:r w:rsidR="00861DC8">
        <w:rPr>
          <w:rFonts w:ascii="Arial" w:hAnsi="Arial" w:cs="Arial"/>
          <w:sz w:val="24"/>
          <w:szCs w:val="24"/>
        </w:rPr>
        <w:t>3</w:t>
      </w:r>
      <w:r>
        <w:rPr>
          <w:rFonts w:ascii="Arial" w:hAnsi="Arial" w:cs="Arial"/>
          <w:sz w:val="24"/>
          <w:szCs w:val="24"/>
        </w:rPr>
        <w:t>00 000 Kč.</w:t>
      </w:r>
      <w:r w:rsidR="007D348E">
        <w:rPr>
          <w:rFonts w:ascii="Arial" w:hAnsi="Arial" w:cs="Arial"/>
          <w:sz w:val="24"/>
          <w:szCs w:val="24"/>
        </w:rPr>
        <w:t xml:space="preserve"> </w:t>
      </w:r>
      <w:r w:rsidR="007D348E" w:rsidRPr="00E03348">
        <w:rPr>
          <w:rFonts w:ascii="Arial" w:hAnsi="Arial" w:cs="Arial"/>
          <w:sz w:val="24"/>
        </w:rPr>
        <w:t>Minimální výš</w:t>
      </w:r>
      <w:r w:rsidR="007D348E">
        <w:rPr>
          <w:rFonts w:ascii="Arial" w:hAnsi="Arial" w:cs="Arial"/>
          <w:sz w:val="24"/>
        </w:rPr>
        <w:t>e dotace na jednu činnost činí 1</w:t>
      </w:r>
      <w:r w:rsidR="007D348E" w:rsidRPr="00E03348">
        <w:rPr>
          <w:rFonts w:ascii="Arial" w:hAnsi="Arial" w:cs="Arial"/>
          <w:sz w:val="24"/>
        </w:rPr>
        <w:t>00 000 Kč.</w:t>
      </w:r>
      <w:r w:rsidR="007D348E">
        <w:rPr>
          <w:rFonts w:ascii="Arial" w:hAnsi="Arial" w:cs="Arial"/>
          <w:sz w:val="24"/>
        </w:rPr>
        <w:t xml:space="preserve"> Maximální výše dotace na jednu činnost činí 6 000 000 Kč. </w:t>
      </w:r>
      <w:r w:rsidR="007D348E">
        <w:rPr>
          <w:rFonts w:ascii="Arial" w:hAnsi="Arial" w:cs="Arial"/>
          <w:sz w:val="24"/>
          <w:szCs w:val="24"/>
        </w:rPr>
        <w:t>Ž</w:t>
      </w:r>
      <w:r w:rsidR="007D348E" w:rsidRPr="000D3073">
        <w:rPr>
          <w:rFonts w:ascii="Arial" w:hAnsi="Arial" w:cs="Arial"/>
          <w:sz w:val="24"/>
          <w:szCs w:val="24"/>
        </w:rPr>
        <w:t>adatelé se sídlem v Olomouckém kraji (bez ohledu na případné pobočky) mohou žádat o dotaci maximálně ve výši 6 000 000 Kč</w:t>
      </w:r>
      <w:r w:rsidR="007D348E">
        <w:rPr>
          <w:rFonts w:ascii="Arial" w:hAnsi="Arial" w:cs="Arial"/>
          <w:sz w:val="24"/>
          <w:szCs w:val="24"/>
        </w:rPr>
        <w:t>. Ž</w:t>
      </w:r>
      <w:r w:rsidR="007D348E" w:rsidRPr="000D3073">
        <w:rPr>
          <w:rFonts w:ascii="Arial" w:hAnsi="Arial" w:cs="Arial"/>
          <w:sz w:val="24"/>
          <w:szCs w:val="24"/>
        </w:rPr>
        <w:t>adatelé se sídlem mimo Olomoucký kraj v případě, že dotace bude použita pro pobočku příjemce zřízenou na území Olomouckého kraje, mohou žádat o dotaci maximálně ve výši 600 000 Kč.</w:t>
      </w:r>
    </w:p>
    <w:p w14:paraId="6368CF34" w14:textId="77777777" w:rsidR="002C68D8" w:rsidRDefault="002C68D8" w:rsidP="006B0B07">
      <w:pPr>
        <w:spacing w:after="120" w:line="22" w:lineRule="atLeast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Rozdělení alokace jednotlivým příjemcům je:</w:t>
      </w:r>
    </w:p>
    <w:p w14:paraId="6CF98B55" w14:textId="70506718" w:rsidR="00810D4F" w:rsidRPr="00810D4F" w:rsidRDefault="00861DC8" w:rsidP="00810D4F">
      <w:pPr>
        <w:pStyle w:val="Odstavecseseznamem"/>
        <w:numPr>
          <w:ilvl w:val="0"/>
          <w:numId w:val="6"/>
        </w:numPr>
        <w:spacing w:after="120" w:line="276" w:lineRule="auto"/>
        <w:jc w:val="both"/>
        <w:rPr>
          <w:rFonts w:ascii="Arial" w:hAnsi="Arial" w:cs="Arial"/>
          <w:b/>
        </w:rPr>
      </w:pPr>
      <w:r w:rsidRPr="00E97C7F">
        <w:rPr>
          <w:rFonts w:ascii="Arial" w:hAnsi="Arial" w:cs="Arial"/>
        </w:rPr>
        <w:t>Moravská vysoká škola Olomouc, o.p.s.: 5 100 000 Kč</w:t>
      </w:r>
    </w:p>
    <w:p w14:paraId="01F4612B" w14:textId="77777777" w:rsidR="00861DC8" w:rsidRPr="00E97C7F" w:rsidRDefault="00861DC8" w:rsidP="00810D4F">
      <w:pPr>
        <w:pStyle w:val="Odstavecseseznamem"/>
        <w:numPr>
          <w:ilvl w:val="0"/>
          <w:numId w:val="6"/>
        </w:numPr>
        <w:spacing w:after="120" w:line="276" w:lineRule="auto"/>
        <w:jc w:val="both"/>
        <w:rPr>
          <w:rFonts w:ascii="Arial" w:hAnsi="Arial" w:cs="Arial"/>
          <w:b/>
        </w:rPr>
      </w:pPr>
      <w:r w:rsidRPr="00E97C7F">
        <w:rPr>
          <w:rFonts w:ascii="Arial" w:hAnsi="Arial" w:cs="Arial"/>
        </w:rPr>
        <w:t>Česká zemědělská univerzita v Praze: 250 000 Kč</w:t>
      </w:r>
    </w:p>
    <w:p w14:paraId="17404EFE" w14:textId="77777777" w:rsidR="00861DC8" w:rsidRPr="00E97C7F" w:rsidRDefault="00861DC8" w:rsidP="00810D4F">
      <w:pPr>
        <w:pStyle w:val="Odstavecseseznamem"/>
        <w:numPr>
          <w:ilvl w:val="0"/>
          <w:numId w:val="6"/>
        </w:numPr>
        <w:spacing w:after="120" w:line="276" w:lineRule="auto"/>
        <w:jc w:val="both"/>
        <w:rPr>
          <w:rFonts w:ascii="Arial" w:hAnsi="Arial" w:cs="Arial"/>
          <w:b/>
        </w:rPr>
      </w:pPr>
      <w:r w:rsidRPr="00E97C7F">
        <w:rPr>
          <w:rFonts w:ascii="Arial" w:hAnsi="Arial" w:cs="Arial"/>
        </w:rPr>
        <w:t xml:space="preserve">Vysoká škola </w:t>
      </w:r>
      <w:proofErr w:type="gramStart"/>
      <w:r w:rsidRPr="00E97C7F">
        <w:rPr>
          <w:rFonts w:ascii="Arial" w:hAnsi="Arial" w:cs="Arial"/>
        </w:rPr>
        <w:t>báňská - Technická</w:t>
      </w:r>
      <w:proofErr w:type="gramEnd"/>
      <w:r w:rsidRPr="00E97C7F">
        <w:rPr>
          <w:rFonts w:ascii="Arial" w:hAnsi="Arial" w:cs="Arial"/>
        </w:rPr>
        <w:t xml:space="preserve"> univerzita Ostrava: 450 000 Kč</w:t>
      </w:r>
    </w:p>
    <w:p w14:paraId="4B793330" w14:textId="77777777" w:rsidR="00810D4F" w:rsidRPr="00810D4F" w:rsidRDefault="00861DC8" w:rsidP="00810D4F">
      <w:pPr>
        <w:pStyle w:val="Odstavecseseznamem"/>
        <w:numPr>
          <w:ilvl w:val="0"/>
          <w:numId w:val="6"/>
        </w:numPr>
        <w:spacing w:after="120" w:line="276" w:lineRule="auto"/>
        <w:jc w:val="both"/>
        <w:rPr>
          <w:rFonts w:ascii="Arial" w:hAnsi="Arial" w:cs="Arial"/>
          <w:b/>
        </w:rPr>
      </w:pPr>
      <w:r w:rsidRPr="00E97C7F">
        <w:rPr>
          <w:rFonts w:ascii="Arial" w:hAnsi="Arial" w:cs="Arial"/>
        </w:rPr>
        <w:t>Vysoká škola logistiky o.p.s.: 5 100 000 Kč</w:t>
      </w:r>
    </w:p>
    <w:p w14:paraId="62313B0D" w14:textId="4F56AEB5" w:rsidR="002C68D8" w:rsidRPr="00810D4F" w:rsidRDefault="00861DC8" w:rsidP="00810D4F">
      <w:pPr>
        <w:pStyle w:val="Odstavecseseznamem"/>
        <w:numPr>
          <w:ilvl w:val="0"/>
          <w:numId w:val="6"/>
        </w:numPr>
        <w:spacing w:after="120" w:line="276" w:lineRule="auto"/>
        <w:jc w:val="both"/>
        <w:rPr>
          <w:rFonts w:ascii="Arial" w:hAnsi="Arial" w:cs="Arial"/>
          <w:b/>
        </w:rPr>
      </w:pPr>
      <w:r w:rsidRPr="00810D4F">
        <w:rPr>
          <w:rFonts w:ascii="Arial" w:hAnsi="Arial" w:cs="Arial"/>
        </w:rPr>
        <w:t>Univerzita Palackého v Olomouci: 5 400 000 Kč</w:t>
      </w:r>
    </w:p>
    <w:p w14:paraId="6D0C0CF8" w14:textId="407AA8A9" w:rsidR="009E2980" w:rsidRPr="00226A73" w:rsidRDefault="009E2980" w:rsidP="006B0B07">
      <w:pPr>
        <w:spacing w:after="120" w:line="22" w:lineRule="atLeast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Výše dotací</w:t>
      </w:r>
      <w:r w:rsidR="00602AA3">
        <w:rPr>
          <w:rFonts w:ascii="Arial" w:hAnsi="Arial" w:cs="Arial"/>
          <w:sz w:val="24"/>
          <w:szCs w:val="24"/>
        </w:rPr>
        <w:t xml:space="preserve"> pro jednotlivé příjemce</w:t>
      </w:r>
      <w:r>
        <w:rPr>
          <w:rFonts w:ascii="Arial" w:hAnsi="Arial" w:cs="Arial"/>
          <w:sz w:val="24"/>
          <w:szCs w:val="24"/>
        </w:rPr>
        <w:t xml:space="preserve"> byly </w:t>
      </w:r>
      <w:r w:rsidR="00741D42">
        <w:rPr>
          <w:rFonts w:ascii="Arial" w:hAnsi="Arial" w:cs="Arial"/>
          <w:sz w:val="24"/>
          <w:szCs w:val="24"/>
        </w:rPr>
        <w:t xml:space="preserve">navrženy </w:t>
      </w:r>
      <w:r w:rsidR="00A364AF">
        <w:rPr>
          <w:rFonts w:ascii="Arial" w:hAnsi="Arial" w:cs="Arial"/>
          <w:sz w:val="24"/>
          <w:szCs w:val="24"/>
        </w:rPr>
        <w:t xml:space="preserve">v souladu s Pravidly dotačního programu </w:t>
      </w:r>
      <w:r>
        <w:rPr>
          <w:rFonts w:ascii="Arial" w:hAnsi="Arial" w:cs="Arial"/>
          <w:sz w:val="24"/>
          <w:szCs w:val="24"/>
        </w:rPr>
        <w:t>s</w:t>
      </w:r>
      <w:r w:rsidR="00602AA3">
        <w:rPr>
          <w:rFonts w:ascii="Arial" w:hAnsi="Arial" w:cs="Arial"/>
          <w:sz w:val="24"/>
          <w:szCs w:val="24"/>
        </w:rPr>
        <w:t> </w:t>
      </w:r>
      <w:r w:rsidR="00834499">
        <w:rPr>
          <w:rFonts w:ascii="Arial" w:hAnsi="Arial" w:cs="Arial"/>
          <w:sz w:val="24"/>
          <w:szCs w:val="24"/>
        </w:rPr>
        <w:t>ohledem</w:t>
      </w:r>
      <w:r w:rsidR="00602AA3">
        <w:rPr>
          <w:rFonts w:ascii="Arial" w:hAnsi="Arial" w:cs="Arial"/>
          <w:sz w:val="24"/>
          <w:szCs w:val="24"/>
        </w:rPr>
        <w:t xml:space="preserve"> na celkový počet dosažených bodů</w:t>
      </w:r>
      <w:r w:rsidR="003A066D">
        <w:rPr>
          <w:rFonts w:ascii="Arial" w:hAnsi="Arial" w:cs="Arial"/>
          <w:sz w:val="24"/>
          <w:szCs w:val="24"/>
        </w:rPr>
        <w:t xml:space="preserve"> a</w:t>
      </w:r>
      <w:r w:rsidR="00164C0A">
        <w:rPr>
          <w:rFonts w:ascii="Arial" w:hAnsi="Arial" w:cs="Arial"/>
          <w:sz w:val="24"/>
          <w:szCs w:val="24"/>
        </w:rPr>
        <w:t xml:space="preserve"> jejich přínos pro Olomoucký kraj</w:t>
      </w:r>
      <w:r w:rsidR="00741D42">
        <w:rPr>
          <w:rFonts w:ascii="Arial" w:hAnsi="Arial" w:cs="Arial"/>
          <w:sz w:val="24"/>
          <w:szCs w:val="24"/>
        </w:rPr>
        <w:t xml:space="preserve"> a </w:t>
      </w:r>
      <w:r w:rsidR="002567D6">
        <w:rPr>
          <w:rFonts w:ascii="Arial" w:hAnsi="Arial" w:cs="Arial"/>
          <w:sz w:val="24"/>
          <w:szCs w:val="24"/>
        </w:rPr>
        <w:t>projednán</w:t>
      </w:r>
      <w:r w:rsidR="00461B82">
        <w:rPr>
          <w:rFonts w:ascii="Arial" w:hAnsi="Arial" w:cs="Arial"/>
          <w:sz w:val="24"/>
          <w:szCs w:val="24"/>
        </w:rPr>
        <w:t>y</w:t>
      </w:r>
      <w:r w:rsidR="00741D42">
        <w:rPr>
          <w:rFonts w:ascii="Arial" w:hAnsi="Arial" w:cs="Arial"/>
          <w:sz w:val="24"/>
          <w:szCs w:val="24"/>
        </w:rPr>
        <w:t xml:space="preserve"> Výborem pro výchovu, vzdělávání a zaměstnanost dne 5. 2. 2025.</w:t>
      </w:r>
    </w:p>
    <w:p w14:paraId="7E3CE957" w14:textId="2355E44A" w:rsidR="007D348E" w:rsidRDefault="00861DC8" w:rsidP="006B0B07">
      <w:pPr>
        <w:spacing w:after="200" w:line="22" w:lineRule="atLeast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Dva</w:t>
      </w:r>
      <w:r w:rsidR="007D348E">
        <w:rPr>
          <w:rFonts w:ascii="Arial" w:hAnsi="Arial" w:cs="Arial"/>
          <w:sz w:val="24"/>
        </w:rPr>
        <w:t xml:space="preserve"> žadatelé (</w:t>
      </w:r>
      <w:r w:rsidR="007D348E" w:rsidRPr="00BB63DF">
        <w:rPr>
          <w:rFonts w:ascii="Arial" w:hAnsi="Arial" w:cs="Arial"/>
          <w:sz w:val="24"/>
        </w:rPr>
        <w:t xml:space="preserve">Vysoká škola </w:t>
      </w:r>
      <w:proofErr w:type="gramStart"/>
      <w:r w:rsidR="007D348E" w:rsidRPr="00BB63DF">
        <w:rPr>
          <w:rFonts w:ascii="Arial" w:hAnsi="Arial" w:cs="Arial"/>
          <w:sz w:val="24"/>
        </w:rPr>
        <w:t>báňská - Technická</w:t>
      </w:r>
      <w:proofErr w:type="gramEnd"/>
      <w:r w:rsidR="007D348E" w:rsidRPr="00BB63DF">
        <w:rPr>
          <w:rFonts w:ascii="Arial" w:hAnsi="Arial" w:cs="Arial"/>
          <w:sz w:val="24"/>
        </w:rPr>
        <w:t xml:space="preserve"> univerzita Ostrava</w:t>
      </w:r>
      <w:r w:rsidR="007D348E">
        <w:rPr>
          <w:rFonts w:ascii="Arial" w:hAnsi="Arial" w:cs="Arial"/>
          <w:sz w:val="24"/>
        </w:rPr>
        <w:t xml:space="preserve">, </w:t>
      </w:r>
      <w:r w:rsidR="007D348E" w:rsidRPr="00BB63DF">
        <w:rPr>
          <w:rFonts w:ascii="Arial" w:hAnsi="Arial" w:cs="Arial"/>
          <w:sz w:val="24"/>
        </w:rPr>
        <w:t>Česká zemědělská univerzita v</w:t>
      </w:r>
      <w:r w:rsidR="007D348E">
        <w:rPr>
          <w:rFonts w:ascii="Arial" w:hAnsi="Arial" w:cs="Arial"/>
          <w:sz w:val="24"/>
        </w:rPr>
        <w:t> </w:t>
      </w:r>
      <w:r w:rsidR="007D348E" w:rsidRPr="00BB63DF">
        <w:rPr>
          <w:rFonts w:ascii="Arial" w:hAnsi="Arial" w:cs="Arial"/>
          <w:sz w:val="24"/>
        </w:rPr>
        <w:t>Praze</w:t>
      </w:r>
      <w:r w:rsidR="007D348E">
        <w:rPr>
          <w:rFonts w:ascii="Arial" w:hAnsi="Arial" w:cs="Arial"/>
          <w:sz w:val="24"/>
        </w:rPr>
        <w:t>) mají sídlo mimo Olomoucký kraj a žádají o dotaci, kterou použijí pro svou pobočku zřízenou na území Olomouckého kraje.</w:t>
      </w:r>
    </w:p>
    <w:p w14:paraId="01D09928" w14:textId="4212F135" w:rsidR="007D348E" w:rsidRDefault="00861DC8" w:rsidP="006B0B07">
      <w:pPr>
        <w:spacing w:after="0" w:line="22" w:lineRule="atLeast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Tři</w:t>
      </w:r>
      <w:r w:rsidR="007D348E">
        <w:rPr>
          <w:rFonts w:ascii="Arial" w:hAnsi="Arial" w:cs="Arial"/>
          <w:sz w:val="24"/>
        </w:rPr>
        <w:t xml:space="preserve"> žadatelé požadují částku vyšší než 1 000 000 Kč a použijí minimálně </w:t>
      </w:r>
      <w:r>
        <w:rPr>
          <w:rFonts w:ascii="Arial" w:hAnsi="Arial" w:cs="Arial"/>
          <w:sz w:val="24"/>
        </w:rPr>
        <w:t>15</w:t>
      </w:r>
      <w:r w:rsidR="007D348E">
        <w:rPr>
          <w:rFonts w:ascii="Arial" w:hAnsi="Arial" w:cs="Arial"/>
          <w:sz w:val="24"/>
        </w:rPr>
        <w:t xml:space="preserve"> </w:t>
      </w:r>
      <w:r w:rsidR="007D348E" w:rsidRPr="002462A7">
        <w:rPr>
          <w:rFonts w:ascii="Arial" w:hAnsi="Arial" w:cs="Arial"/>
          <w:sz w:val="24"/>
        </w:rPr>
        <w:t>% z p</w:t>
      </w:r>
      <w:r w:rsidR="007D348E">
        <w:rPr>
          <w:rFonts w:ascii="Arial" w:hAnsi="Arial" w:cs="Arial"/>
          <w:sz w:val="24"/>
        </w:rPr>
        <w:t>oskytnuté</w:t>
      </w:r>
      <w:r w:rsidR="007D348E" w:rsidRPr="002462A7">
        <w:rPr>
          <w:rFonts w:ascii="Arial" w:hAnsi="Arial" w:cs="Arial"/>
          <w:sz w:val="24"/>
        </w:rPr>
        <w:t xml:space="preserve"> dotace na Projekt zaměřený na rozvoj regionu</w:t>
      </w:r>
      <w:r w:rsidR="007D348E">
        <w:rPr>
          <w:rFonts w:ascii="Arial" w:hAnsi="Arial" w:cs="Arial"/>
          <w:sz w:val="24"/>
        </w:rPr>
        <w:t>. Jedná se o žadatele:</w:t>
      </w:r>
    </w:p>
    <w:p w14:paraId="5CDD8DFA" w14:textId="77777777" w:rsidR="00861DC8" w:rsidRDefault="00861DC8" w:rsidP="006B0B07">
      <w:pPr>
        <w:spacing w:after="0" w:line="22" w:lineRule="atLeast"/>
        <w:jc w:val="both"/>
        <w:rPr>
          <w:rFonts w:ascii="Arial" w:hAnsi="Arial" w:cs="Arial"/>
          <w:sz w:val="24"/>
        </w:rPr>
      </w:pPr>
    </w:p>
    <w:p w14:paraId="495061AA" w14:textId="7CB85E15" w:rsidR="00861DC8" w:rsidRPr="00143464" w:rsidRDefault="00861DC8" w:rsidP="00861DC8">
      <w:pPr>
        <w:pStyle w:val="Odstavecseseznamem"/>
        <w:numPr>
          <w:ilvl w:val="0"/>
          <w:numId w:val="8"/>
        </w:numPr>
        <w:spacing w:after="120"/>
        <w:ind w:left="714" w:hanging="357"/>
        <w:contextualSpacing w:val="0"/>
        <w:jc w:val="both"/>
        <w:rPr>
          <w:rFonts w:ascii="Arial" w:hAnsi="Arial" w:cs="Arial"/>
        </w:rPr>
      </w:pPr>
      <w:r w:rsidRPr="00143464">
        <w:rPr>
          <w:rFonts w:ascii="Arial" w:hAnsi="Arial" w:cs="Arial"/>
        </w:rPr>
        <w:t xml:space="preserve">Moravská vysoká škola Olomouc, o.p.s.: </w:t>
      </w:r>
      <w:r>
        <w:rPr>
          <w:rFonts w:ascii="Arial" w:hAnsi="Arial" w:cs="Arial"/>
        </w:rPr>
        <w:t>Výzkum a šetření dat spojených s rodinnými firmami (zapojených do hospodářského systému) sídlících v Olomouckém kraji. Přínosem bude zisk kvalitních dat pro specifikaci potřeb nutných pro činnost rodinných firem v EU, upgrade vysokoškolských studijních programů, plány strategického rozvoje Olomouckého kraje, zpracování návazných projektů na podporu rodinných firem a spolupráci s krajskou a okresními hospodářskými komorami</w:t>
      </w:r>
      <w:r w:rsidRPr="00143464">
        <w:rPr>
          <w:rFonts w:ascii="Arial" w:hAnsi="Arial" w:cs="Arial"/>
        </w:rPr>
        <w:t xml:space="preserve">. </w:t>
      </w:r>
    </w:p>
    <w:p w14:paraId="2BBF8D74" w14:textId="7EFE1B29" w:rsidR="00861DC8" w:rsidRDefault="00861DC8" w:rsidP="00861DC8">
      <w:pPr>
        <w:pStyle w:val="Odstavecseseznamem"/>
        <w:numPr>
          <w:ilvl w:val="0"/>
          <w:numId w:val="8"/>
        </w:numPr>
        <w:spacing w:after="120"/>
        <w:ind w:left="714" w:hanging="357"/>
        <w:contextualSpacing w:val="0"/>
        <w:jc w:val="both"/>
        <w:rPr>
          <w:rFonts w:ascii="Arial" w:hAnsi="Arial" w:cs="Arial"/>
        </w:rPr>
      </w:pPr>
      <w:r w:rsidRPr="00143464">
        <w:rPr>
          <w:rFonts w:ascii="Arial" w:hAnsi="Arial" w:cs="Arial"/>
        </w:rPr>
        <w:t xml:space="preserve">Vysoká škola logistiky o.p.s.: </w:t>
      </w:r>
      <w:r>
        <w:rPr>
          <w:rFonts w:ascii="Arial" w:hAnsi="Arial" w:cs="Arial"/>
        </w:rPr>
        <w:t>Společenská odpovědnost ve vztahu k udržitelnému rozvoji Olomouckého kraje</w:t>
      </w:r>
      <w:r w:rsidRPr="00143464">
        <w:rPr>
          <w:rFonts w:ascii="Arial" w:hAnsi="Arial" w:cs="Arial"/>
        </w:rPr>
        <w:t xml:space="preserve"> – </w:t>
      </w:r>
      <w:r>
        <w:rPr>
          <w:rFonts w:ascii="Arial" w:hAnsi="Arial" w:cs="Arial"/>
        </w:rPr>
        <w:t xml:space="preserve">zpracování návrhu podpory rozvoje tématu společenské odpovědnosti v Olomouckém kraji, resp. udržitelného rozvoje ve třech základních pilířích ESG, tj. po stránce environmentální, sociální a </w:t>
      </w:r>
      <w:proofErr w:type="spellStart"/>
      <w:r>
        <w:rPr>
          <w:rFonts w:ascii="Arial" w:hAnsi="Arial" w:cs="Arial"/>
        </w:rPr>
        <w:t>ekonomicko-správní</w:t>
      </w:r>
      <w:proofErr w:type="spellEnd"/>
      <w:r w:rsidRPr="00143464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Součástí projektu bude osvěta zaměřená na veřejnost a školy (konference, návštěvy škol).</w:t>
      </w:r>
    </w:p>
    <w:p w14:paraId="2E902052" w14:textId="0D640637" w:rsidR="00861DC8" w:rsidRPr="00861DC8" w:rsidRDefault="00861DC8" w:rsidP="00861DC8">
      <w:pPr>
        <w:pStyle w:val="Odstavecseseznamem"/>
        <w:numPr>
          <w:ilvl w:val="0"/>
          <w:numId w:val="8"/>
        </w:numPr>
        <w:spacing w:before="240" w:line="22" w:lineRule="atLeast"/>
        <w:jc w:val="both"/>
        <w:rPr>
          <w:rFonts w:ascii="Arial" w:hAnsi="Arial" w:cs="Arial"/>
        </w:rPr>
      </w:pPr>
      <w:r w:rsidRPr="00861DC8">
        <w:rPr>
          <w:rFonts w:ascii="Arial" w:hAnsi="Arial" w:cs="Arial"/>
        </w:rPr>
        <w:t>Univerzita Palackého v Olomouci: Projekt bude zaměřen na realizaci ocenění Učitel roku Olomouckého kraje, podporu dobrovolnického centra a komunity, přípravu testových otázek a metodiky vyhodnocení pro ověření Klima školy, studii využití regionálních potravin ve školních jídelnách, právní aspekty deinstitucionalizace a transformace pobytových sociálních služeb, analýzu rozvoje polytechnických oborů na Univerzitě Palackého v závislosti na</w:t>
      </w:r>
      <w:r w:rsidR="00407DBE">
        <w:rPr>
          <w:rFonts w:ascii="Arial" w:hAnsi="Arial" w:cs="Arial"/>
        </w:rPr>
        <w:t> </w:t>
      </w:r>
      <w:r w:rsidRPr="00861DC8">
        <w:rPr>
          <w:rFonts w:ascii="Arial" w:hAnsi="Arial" w:cs="Arial"/>
        </w:rPr>
        <w:t xml:space="preserve">požadavcích trhu práce a realizaci akce Rendez-vous à la </w:t>
      </w:r>
      <w:proofErr w:type="spellStart"/>
      <w:r w:rsidRPr="00861DC8">
        <w:rPr>
          <w:rFonts w:ascii="Arial" w:hAnsi="Arial" w:cs="Arial"/>
        </w:rPr>
        <w:t>française</w:t>
      </w:r>
      <w:proofErr w:type="spellEnd"/>
      <w:r w:rsidRPr="00861DC8">
        <w:rPr>
          <w:rFonts w:ascii="Arial" w:hAnsi="Arial" w:cs="Arial"/>
        </w:rPr>
        <w:t>.</w:t>
      </w:r>
    </w:p>
    <w:p w14:paraId="54221986" w14:textId="17A2C697" w:rsidR="008241B9" w:rsidRDefault="00837F23" w:rsidP="00861DC8">
      <w:pPr>
        <w:spacing w:before="240" w:line="22" w:lineRule="atLeast"/>
        <w:jc w:val="both"/>
        <w:rPr>
          <w:rFonts w:ascii="Arial" w:hAnsi="Arial" w:cs="Arial"/>
          <w:sz w:val="24"/>
          <w:szCs w:val="24"/>
        </w:rPr>
      </w:pPr>
      <w:r w:rsidRPr="00602AA3">
        <w:rPr>
          <w:rFonts w:ascii="Arial" w:hAnsi="Arial" w:cs="Arial"/>
          <w:sz w:val="24"/>
          <w:szCs w:val="24"/>
        </w:rPr>
        <w:t>Navržené výše dotace v</w:t>
      </w:r>
      <w:r w:rsidR="005F290C" w:rsidRPr="00602AA3">
        <w:rPr>
          <w:rFonts w:ascii="Arial" w:hAnsi="Arial" w:cs="Arial"/>
          <w:sz w:val="24"/>
          <w:szCs w:val="24"/>
        </w:rPr>
        <w:t xml:space="preserve"> dotačním Programu na podporu vzdělávání na vysokých školách v </w:t>
      </w:r>
      <w:r w:rsidR="00602AA3" w:rsidRPr="00602AA3">
        <w:rPr>
          <w:rFonts w:ascii="Arial" w:hAnsi="Arial" w:cs="Arial"/>
          <w:sz w:val="24"/>
          <w:szCs w:val="24"/>
        </w:rPr>
        <w:t>Olomouckém kraji v roce 202</w:t>
      </w:r>
      <w:r w:rsidR="00861DC8">
        <w:rPr>
          <w:rFonts w:ascii="Arial" w:hAnsi="Arial" w:cs="Arial"/>
          <w:sz w:val="24"/>
          <w:szCs w:val="24"/>
        </w:rPr>
        <w:t>5</w:t>
      </w:r>
      <w:r w:rsidRPr="00602AA3">
        <w:rPr>
          <w:rFonts w:ascii="Arial" w:hAnsi="Arial" w:cs="Arial"/>
          <w:sz w:val="24"/>
          <w:szCs w:val="24"/>
        </w:rPr>
        <w:t xml:space="preserve"> pro jednotlivé příjemce včetně přehledu v</w:t>
      </w:r>
      <w:r w:rsidR="00602AA3" w:rsidRPr="00602AA3">
        <w:rPr>
          <w:rFonts w:ascii="Arial" w:hAnsi="Arial" w:cs="Arial"/>
          <w:sz w:val="24"/>
          <w:szCs w:val="24"/>
        </w:rPr>
        <w:t xml:space="preserve">šech </w:t>
      </w:r>
      <w:r w:rsidR="00602AA3" w:rsidRPr="00602AA3">
        <w:rPr>
          <w:rFonts w:ascii="Arial" w:hAnsi="Arial" w:cs="Arial"/>
          <w:sz w:val="24"/>
          <w:szCs w:val="24"/>
        </w:rPr>
        <w:lastRenderedPageBreak/>
        <w:t xml:space="preserve">žádostí, popisu projektů, </w:t>
      </w:r>
      <w:r w:rsidRPr="00602AA3">
        <w:rPr>
          <w:rFonts w:ascii="Arial" w:hAnsi="Arial" w:cs="Arial"/>
          <w:sz w:val="24"/>
          <w:szCs w:val="24"/>
        </w:rPr>
        <w:t>účelů použití dotace</w:t>
      </w:r>
      <w:r w:rsidR="00602AA3" w:rsidRPr="00602AA3">
        <w:rPr>
          <w:rFonts w:ascii="Arial" w:hAnsi="Arial" w:cs="Arial"/>
          <w:sz w:val="24"/>
          <w:szCs w:val="24"/>
        </w:rPr>
        <w:t xml:space="preserve"> a bodové ohodnocení</w:t>
      </w:r>
      <w:r w:rsidRPr="00602AA3">
        <w:rPr>
          <w:rFonts w:ascii="Arial" w:hAnsi="Arial" w:cs="Arial"/>
          <w:sz w:val="24"/>
          <w:szCs w:val="24"/>
        </w:rPr>
        <w:t xml:space="preserve"> jsou uvedeny v </w:t>
      </w:r>
      <w:r w:rsidR="00AF149A" w:rsidRPr="00602AA3">
        <w:rPr>
          <w:rFonts w:ascii="Arial" w:hAnsi="Arial" w:cs="Arial"/>
          <w:sz w:val="24"/>
          <w:szCs w:val="24"/>
        </w:rPr>
        <w:t>p</w:t>
      </w:r>
      <w:r w:rsidRPr="00602AA3">
        <w:rPr>
          <w:rFonts w:ascii="Arial" w:hAnsi="Arial" w:cs="Arial"/>
          <w:sz w:val="24"/>
          <w:szCs w:val="24"/>
        </w:rPr>
        <w:t>říloze č. 1.</w:t>
      </w:r>
      <w:r>
        <w:rPr>
          <w:rFonts w:ascii="Arial" w:hAnsi="Arial" w:cs="Arial"/>
          <w:sz w:val="24"/>
          <w:szCs w:val="24"/>
        </w:rPr>
        <w:t xml:space="preserve"> </w:t>
      </w:r>
    </w:p>
    <w:p w14:paraId="25E9D9A3" w14:textId="7DFEB8B9" w:rsidR="00477607" w:rsidRDefault="00F22ECB" w:rsidP="006B0B07">
      <w:pPr>
        <w:widowControl w:val="0"/>
        <w:tabs>
          <w:tab w:val="left" w:pos="1275"/>
        </w:tabs>
        <w:spacing w:line="22" w:lineRule="atLeast"/>
        <w:jc w:val="both"/>
        <w:rPr>
          <w:rFonts w:ascii="Arial" w:hAnsi="Arial" w:cs="Arial"/>
          <w:b/>
          <w:sz w:val="24"/>
          <w:szCs w:val="24"/>
          <w:lang w:eastAsia="cs-CZ"/>
        </w:rPr>
      </w:pPr>
      <w:r>
        <w:rPr>
          <w:rFonts w:ascii="Arial" w:hAnsi="Arial" w:cs="Arial"/>
          <w:b/>
          <w:sz w:val="24"/>
          <w:szCs w:val="24"/>
          <w:lang w:eastAsia="cs-CZ"/>
        </w:rPr>
        <w:t>Rada Olomouckého kraje navrhuje Zastupitelstvu Olomouckého kraje:</w:t>
      </w:r>
    </w:p>
    <w:p w14:paraId="6B1DA0DF" w14:textId="5E953E84" w:rsidR="00A35B6C" w:rsidRDefault="00C07318" w:rsidP="006B0B07">
      <w:pPr>
        <w:pStyle w:val="Zkladntextodsazen"/>
        <w:numPr>
          <w:ilvl w:val="0"/>
          <w:numId w:val="2"/>
        </w:numPr>
        <w:tabs>
          <w:tab w:val="num" w:pos="851"/>
        </w:tabs>
        <w:autoSpaceDE w:val="0"/>
        <w:autoSpaceDN w:val="0"/>
        <w:adjustRightInd w:val="0"/>
        <w:spacing w:after="240" w:line="22" w:lineRule="atLeast"/>
        <w:ind w:left="567" w:hanging="567"/>
        <w:jc w:val="both"/>
      </w:pPr>
      <w:r>
        <w:t>rozhodnout o poskytnutí dotace dle přílohy č. 1 usnesení</w:t>
      </w:r>
      <w:r w:rsidR="00164C0A">
        <w:t xml:space="preserve"> těmto příjemcům:</w:t>
      </w:r>
    </w:p>
    <w:p w14:paraId="05E47A20" w14:textId="2973569D" w:rsidR="00164C0A" w:rsidRDefault="00F22ECB" w:rsidP="00164C0A">
      <w:pPr>
        <w:pStyle w:val="Zkladntextodsazen"/>
        <w:autoSpaceDE w:val="0"/>
        <w:autoSpaceDN w:val="0"/>
        <w:adjustRightInd w:val="0"/>
        <w:spacing w:after="240" w:line="22" w:lineRule="atLeast"/>
        <w:ind w:left="567"/>
        <w:jc w:val="both"/>
        <w:rPr>
          <w:bCs/>
        </w:rPr>
      </w:pPr>
      <w:r w:rsidRPr="008A52E5">
        <w:rPr>
          <w:bCs/>
        </w:rPr>
        <w:t xml:space="preserve">Příjemce č. </w:t>
      </w:r>
      <w:r>
        <w:rPr>
          <w:bCs/>
        </w:rPr>
        <w:t>1</w:t>
      </w:r>
      <w:r w:rsidRPr="008A52E5">
        <w:rPr>
          <w:bCs/>
        </w:rPr>
        <w:t xml:space="preserve"> – </w:t>
      </w:r>
      <w:r w:rsidRPr="003A066D">
        <w:rPr>
          <w:bCs/>
        </w:rPr>
        <w:t>Moravská vysoká škola Olomouc, o.p.s.</w:t>
      </w:r>
      <w:r w:rsidRPr="008A52E5">
        <w:rPr>
          <w:bCs/>
        </w:rPr>
        <w:t xml:space="preserve">, </w:t>
      </w:r>
      <w:r w:rsidRPr="003A066D">
        <w:rPr>
          <w:bCs/>
        </w:rPr>
        <w:t>tř. Kosmonautů 1288/1</w:t>
      </w:r>
      <w:r w:rsidRPr="008A52E5">
        <w:rPr>
          <w:bCs/>
        </w:rPr>
        <w:t xml:space="preserve">, </w:t>
      </w:r>
      <w:r>
        <w:rPr>
          <w:bCs/>
        </w:rPr>
        <w:t xml:space="preserve">779 </w:t>
      </w:r>
      <w:r w:rsidRPr="00F70E71">
        <w:rPr>
          <w:bCs/>
        </w:rPr>
        <w:t>00</w:t>
      </w:r>
      <w:r w:rsidRPr="008A52E5">
        <w:rPr>
          <w:bCs/>
        </w:rPr>
        <w:t xml:space="preserve"> </w:t>
      </w:r>
      <w:r>
        <w:rPr>
          <w:bCs/>
        </w:rPr>
        <w:t>Olomouc</w:t>
      </w:r>
      <w:r w:rsidRPr="008A52E5">
        <w:rPr>
          <w:bCs/>
        </w:rPr>
        <w:t xml:space="preserve">, IČO: </w:t>
      </w:r>
      <w:r w:rsidRPr="003A066D">
        <w:rPr>
          <w:bCs/>
        </w:rPr>
        <w:t>26867184</w:t>
      </w:r>
      <w:r w:rsidRPr="008A52E5">
        <w:rPr>
          <w:bCs/>
        </w:rPr>
        <w:t>, na projekt „</w:t>
      </w:r>
      <w:r w:rsidRPr="003A066D">
        <w:rPr>
          <w:bCs/>
        </w:rPr>
        <w:t>ROZVOJ AKTIVIT MORAVSKÉ VYSOKÉ ŠKOLY OLOMOUC, O.P.S. V ROCE 2025</w:t>
      </w:r>
      <w:r w:rsidRPr="008A52E5">
        <w:rPr>
          <w:bCs/>
        </w:rPr>
        <w:t xml:space="preserve">“, výše dotace </w:t>
      </w:r>
      <w:r w:rsidRPr="00E97C7F">
        <w:t>5 100</w:t>
      </w:r>
      <w:r>
        <w:t> </w:t>
      </w:r>
      <w:r w:rsidRPr="00E97C7F">
        <w:t xml:space="preserve">000 </w:t>
      </w:r>
      <w:r w:rsidRPr="008A52E5">
        <w:rPr>
          <w:bCs/>
        </w:rPr>
        <w:t>Kč</w:t>
      </w:r>
    </w:p>
    <w:p w14:paraId="073C922A" w14:textId="3ED383AD" w:rsidR="00164C0A" w:rsidRDefault="00F22ECB" w:rsidP="00164C0A">
      <w:pPr>
        <w:pStyle w:val="Zkladntextodsazen"/>
        <w:autoSpaceDE w:val="0"/>
        <w:autoSpaceDN w:val="0"/>
        <w:adjustRightInd w:val="0"/>
        <w:spacing w:after="240" w:line="22" w:lineRule="atLeast"/>
        <w:ind w:left="567"/>
        <w:jc w:val="both"/>
        <w:rPr>
          <w:bCs/>
        </w:rPr>
      </w:pPr>
      <w:r w:rsidRPr="008A52E5">
        <w:rPr>
          <w:bCs/>
        </w:rPr>
        <w:t xml:space="preserve">Příjemce č. </w:t>
      </w:r>
      <w:r>
        <w:rPr>
          <w:bCs/>
        </w:rPr>
        <w:t>4</w:t>
      </w:r>
      <w:r w:rsidRPr="008A52E5">
        <w:rPr>
          <w:bCs/>
        </w:rPr>
        <w:t xml:space="preserve"> – </w:t>
      </w:r>
      <w:r w:rsidRPr="003A066D">
        <w:rPr>
          <w:bCs/>
        </w:rPr>
        <w:t>Vysoká škola logistiky o.p.s.</w:t>
      </w:r>
      <w:r w:rsidRPr="008A52E5">
        <w:rPr>
          <w:bCs/>
        </w:rPr>
        <w:t xml:space="preserve">, </w:t>
      </w:r>
      <w:r w:rsidRPr="003A066D">
        <w:rPr>
          <w:bCs/>
        </w:rPr>
        <w:t>Palackého 1381/25</w:t>
      </w:r>
      <w:r w:rsidRPr="008A52E5">
        <w:rPr>
          <w:bCs/>
        </w:rPr>
        <w:t xml:space="preserve">, </w:t>
      </w:r>
      <w:r>
        <w:rPr>
          <w:bCs/>
        </w:rPr>
        <w:t>750 02</w:t>
      </w:r>
      <w:r w:rsidRPr="008A52E5">
        <w:rPr>
          <w:bCs/>
        </w:rPr>
        <w:t xml:space="preserve"> </w:t>
      </w:r>
      <w:r>
        <w:rPr>
          <w:bCs/>
        </w:rPr>
        <w:t>Přerov</w:t>
      </w:r>
      <w:r w:rsidRPr="008A52E5">
        <w:rPr>
          <w:bCs/>
        </w:rPr>
        <w:t xml:space="preserve">, IČO: </w:t>
      </w:r>
      <w:r w:rsidRPr="00810D4F">
        <w:rPr>
          <w:bCs/>
        </w:rPr>
        <w:t>25875167</w:t>
      </w:r>
      <w:r w:rsidRPr="008A52E5">
        <w:rPr>
          <w:bCs/>
        </w:rPr>
        <w:t>, na projekt „</w:t>
      </w:r>
      <w:r w:rsidRPr="003A066D">
        <w:rPr>
          <w:bCs/>
        </w:rPr>
        <w:t>Podpora zvyšování kvality studia, profesního vzdělávání a regionálního rozvoje v logistice 2025</w:t>
      </w:r>
      <w:r w:rsidRPr="008A52E5">
        <w:rPr>
          <w:bCs/>
        </w:rPr>
        <w:t xml:space="preserve">“, výše dotace </w:t>
      </w:r>
      <w:r w:rsidRPr="00E97C7F">
        <w:t>5 100</w:t>
      </w:r>
      <w:r>
        <w:t> </w:t>
      </w:r>
      <w:r w:rsidRPr="00E97C7F">
        <w:t xml:space="preserve">000 </w:t>
      </w:r>
      <w:r w:rsidRPr="008A52E5">
        <w:rPr>
          <w:bCs/>
        </w:rPr>
        <w:t>Kč</w:t>
      </w:r>
    </w:p>
    <w:p w14:paraId="5BBA918F" w14:textId="61D59952" w:rsidR="00F22ECB" w:rsidRDefault="00F22ECB" w:rsidP="00164C0A">
      <w:pPr>
        <w:pStyle w:val="Zkladntextodsazen"/>
        <w:autoSpaceDE w:val="0"/>
        <w:autoSpaceDN w:val="0"/>
        <w:adjustRightInd w:val="0"/>
        <w:spacing w:after="240" w:line="22" w:lineRule="atLeast"/>
        <w:ind w:left="567"/>
        <w:jc w:val="both"/>
      </w:pPr>
      <w:r w:rsidRPr="008A52E5">
        <w:rPr>
          <w:bCs/>
        </w:rPr>
        <w:t xml:space="preserve">Příjemce č. </w:t>
      </w:r>
      <w:r>
        <w:rPr>
          <w:bCs/>
        </w:rPr>
        <w:t>5</w:t>
      </w:r>
      <w:r w:rsidRPr="008A52E5">
        <w:rPr>
          <w:bCs/>
        </w:rPr>
        <w:t xml:space="preserve"> – </w:t>
      </w:r>
      <w:r w:rsidRPr="00810D4F">
        <w:rPr>
          <w:bCs/>
        </w:rPr>
        <w:t>Univerzita Palackého v Olomouci</w:t>
      </w:r>
      <w:r w:rsidRPr="008A52E5">
        <w:rPr>
          <w:bCs/>
        </w:rPr>
        <w:t xml:space="preserve">, </w:t>
      </w:r>
      <w:r w:rsidRPr="00810D4F">
        <w:rPr>
          <w:bCs/>
        </w:rPr>
        <w:t>Křížkovského 511/8</w:t>
      </w:r>
      <w:r w:rsidRPr="008A52E5">
        <w:rPr>
          <w:bCs/>
        </w:rPr>
        <w:t xml:space="preserve">, </w:t>
      </w:r>
      <w:r>
        <w:rPr>
          <w:bCs/>
        </w:rPr>
        <w:t>779 00</w:t>
      </w:r>
      <w:r w:rsidRPr="008A52E5">
        <w:rPr>
          <w:bCs/>
        </w:rPr>
        <w:t xml:space="preserve"> </w:t>
      </w:r>
      <w:r>
        <w:rPr>
          <w:bCs/>
        </w:rPr>
        <w:t>Olomouc</w:t>
      </w:r>
      <w:r w:rsidRPr="008A52E5">
        <w:rPr>
          <w:bCs/>
        </w:rPr>
        <w:t xml:space="preserve">, IČO: </w:t>
      </w:r>
      <w:r w:rsidRPr="00810D4F">
        <w:rPr>
          <w:bCs/>
        </w:rPr>
        <w:t>61989592</w:t>
      </w:r>
      <w:r w:rsidRPr="008A52E5">
        <w:rPr>
          <w:bCs/>
        </w:rPr>
        <w:t>, na projekt „</w:t>
      </w:r>
      <w:r w:rsidRPr="00810D4F">
        <w:rPr>
          <w:bCs/>
        </w:rPr>
        <w:t xml:space="preserve">Univerzita Palackého v Olomouci </w:t>
      </w:r>
      <w:r>
        <w:rPr>
          <w:bCs/>
        </w:rPr>
        <w:t>–</w:t>
      </w:r>
      <w:r w:rsidRPr="00810D4F">
        <w:rPr>
          <w:bCs/>
        </w:rPr>
        <w:t xml:space="preserve"> Podpora priorit 2025</w:t>
      </w:r>
      <w:r w:rsidRPr="008A52E5">
        <w:rPr>
          <w:bCs/>
        </w:rPr>
        <w:t xml:space="preserve">“, výše dotace </w:t>
      </w:r>
      <w:r w:rsidRPr="00E97C7F">
        <w:t>5 400</w:t>
      </w:r>
      <w:r>
        <w:t> </w:t>
      </w:r>
      <w:r w:rsidRPr="00E97C7F">
        <w:t xml:space="preserve">000 </w:t>
      </w:r>
      <w:r w:rsidRPr="008A52E5">
        <w:rPr>
          <w:bCs/>
        </w:rPr>
        <w:t>Kč</w:t>
      </w:r>
    </w:p>
    <w:p w14:paraId="336571AC" w14:textId="25EFD051" w:rsidR="00A35B6C" w:rsidRDefault="00164C0A" w:rsidP="006B0B07">
      <w:pPr>
        <w:pStyle w:val="Zkladntextodsazen"/>
        <w:numPr>
          <w:ilvl w:val="0"/>
          <w:numId w:val="2"/>
        </w:numPr>
        <w:tabs>
          <w:tab w:val="num" w:pos="851"/>
        </w:tabs>
        <w:autoSpaceDE w:val="0"/>
        <w:autoSpaceDN w:val="0"/>
        <w:adjustRightInd w:val="0"/>
        <w:spacing w:after="240" w:line="22" w:lineRule="atLeast"/>
        <w:ind w:left="567" w:hanging="567"/>
        <w:jc w:val="both"/>
      </w:pPr>
      <w:r>
        <w:t xml:space="preserve">rozhodnout o </w:t>
      </w:r>
      <w:r>
        <w:rPr>
          <w:bCs/>
        </w:rPr>
        <w:t xml:space="preserve">uzavření veřejnoprávních smluv o poskytnutí dotace s příjemci </w:t>
      </w:r>
      <w:r>
        <w:t xml:space="preserve">dle bodu 1 usnesení ve znění dle vzorové veřejnoprávní smlouvy schválené Zastupitelstvem Olomouckého kraje usnesením </w:t>
      </w:r>
      <w:r w:rsidRPr="00F57996">
        <w:t xml:space="preserve">č.  </w:t>
      </w:r>
      <w:r w:rsidRPr="00913FC5">
        <w:t>UZ/2/40/2024</w:t>
      </w:r>
      <w:r>
        <w:t xml:space="preserve"> </w:t>
      </w:r>
      <w:r w:rsidRPr="00F57996">
        <w:t xml:space="preserve">ze dne </w:t>
      </w:r>
      <w:r>
        <w:t>16.</w:t>
      </w:r>
      <w:r w:rsidR="00407DBE">
        <w:t> </w:t>
      </w:r>
      <w:r>
        <w:t>12.</w:t>
      </w:r>
      <w:r w:rsidR="00407DBE">
        <w:t> </w:t>
      </w:r>
      <w:r>
        <w:t>2024</w:t>
      </w:r>
    </w:p>
    <w:p w14:paraId="6FCFCB7E" w14:textId="77777777" w:rsidR="001142E6" w:rsidRDefault="001142E6" w:rsidP="001142E6">
      <w:pPr>
        <w:spacing w:after="0" w:line="240" w:lineRule="auto"/>
        <w:jc w:val="both"/>
        <w:rPr>
          <w:rFonts w:ascii="Arial" w:hAnsi="Arial" w:cs="Arial"/>
          <w:bCs/>
          <w:sz w:val="24"/>
          <w:u w:val="single"/>
        </w:rPr>
      </w:pPr>
      <w:r>
        <w:rPr>
          <w:rFonts w:ascii="Arial" w:hAnsi="Arial" w:cs="Arial"/>
          <w:bCs/>
          <w:sz w:val="24"/>
          <w:u w:val="single"/>
        </w:rPr>
        <w:t xml:space="preserve">Přílohy: </w:t>
      </w:r>
    </w:p>
    <w:p w14:paraId="11BE852E" w14:textId="77777777" w:rsidR="001142E6" w:rsidRDefault="001142E6" w:rsidP="001142E6">
      <w:pPr>
        <w:spacing w:after="0" w:line="240" w:lineRule="auto"/>
        <w:jc w:val="both"/>
        <w:rPr>
          <w:rFonts w:ascii="Arial" w:hAnsi="Arial" w:cs="Arial"/>
          <w:bCs/>
          <w:sz w:val="24"/>
          <w:u w:val="single"/>
        </w:rPr>
      </w:pPr>
    </w:p>
    <w:p w14:paraId="3E895B82" w14:textId="77777777" w:rsidR="00451133" w:rsidRPr="00451133" w:rsidRDefault="001142E6" w:rsidP="00451133">
      <w:pPr>
        <w:pStyle w:val="Odstavecseseznamem"/>
        <w:numPr>
          <w:ilvl w:val="0"/>
          <w:numId w:val="3"/>
        </w:numPr>
        <w:spacing w:line="360" w:lineRule="auto"/>
        <w:ind w:left="714" w:hanging="357"/>
        <w:jc w:val="both"/>
        <w:rPr>
          <w:rFonts w:ascii="Arial" w:hAnsi="Arial" w:cs="Arial"/>
          <w:bCs/>
        </w:rPr>
      </w:pPr>
      <w:r w:rsidRPr="00DB1A7F">
        <w:rPr>
          <w:rFonts w:ascii="Arial" w:hAnsi="Arial" w:cs="Arial"/>
          <w:bCs/>
          <w:u w:val="single"/>
        </w:rPr>
        <w:t>Příloha č. 1</w:t>
      </w:r>
      <w:r w:rsidR="00816ECD">
        <w:rPr>
          <w:rFonts w:ascii="Arial" w:hAnsi="Arial" w:cs="Arial"/>
          <w:bCs/>
          <w:u w:val="single"/>
        </w:rPr>
        <w:t xml:space="preserve"> </w:t>
      </w:r>
    </w:p>
    <w:p w14:paraId="2DD40DBA" w14:textId="18236412" w:rsidR="001142E6" w:rsidRPr="00451133" w:rsidRDefault="001142E6" w:rsidP="00451133">
      <w:pPr>
        <w:pStyle w:val="Odstavecseseznamem"/>
        <w:spacing w:line="360" w:lineRule="auto"/>
        <w:ind w:left="714"/>
        <w:jc w:val="both"/>
        <w:rPr>
          <w:rFonts w:ascii="Arial" w:hAnsi="Arial" w:cs="Arial"/>
          <w:bCs/>
        </w:rPr>
      </w:pPr>
      <w:r w:rsidRPr="00451133">
        <w:rPr>
          <w:rFonts w:ascii="Arial" w:hAnsi="Arial" w:cs="Arial"/>
          <w:bCs/>
        </w:rPr>
        <w:t xml:space="preserve">Přehled žádostí o poskytnutí dotace </w:t>
      </w:r>
      <w:r w:rsidR="002562B6" w:rsidRPr="00451133">
        <w:rPr>
          <w:rFonts w:ascii="Arial" w:hAnsi="Arial" w:cs="Arial"/>
          <w:bCs/>
        </w:rPr>
        <w:t xml:space="preserve">(strana </w:t>
      </w:r>
      <w:r w:rsidR="00F22ECB">
        <w:rPr>
          <w:rFonts w:ascii="Arial" w:hAnsi="Arial" w:cs="Arial"/>
          <w:bCs/>
        </w:rPr>
        <w:t>4</w:t>
      </w:r>
      <w:r w:rsidRPr="00451133">
        <w:rPr>
          <w:rFonts w:ascii="Arial" w:hAnsi="Arial" w:cs="Arial"/>
          <w:bCs/>
        </w:rPr>
        <w:t>–</w:t>
      </w:r>
      <w:r w:rsidR="00157847">
        <w:rPr>
          <w:rFonts w:ascii="Arial" w:hAnsi="Arial" w:cs="Arial"/>
          <w:bCs/>
        </w:rPr>
        <w:t>1</w:t>
      </w:r>
      <w:r w:rsidR="00F22ECB">
        <w:rPr>
          <w:rFonts w:ascii="Arial" w:hAnsi="Arial" w:cs="Arial"/>
          <w:bCs/>
        </w:rPr>
        <w:t>5</w:t>
      </w:r>
      <w:r w:rsidRPr="00451133">
        <w:rPr>
          <w:rFonts w:ascii="Arial" w:hAnsi="Arial" w:cs="Arial"/>
          <w:bCs/>
        </w:rPr>
        <w:t xml:space="preserve">) </w:t>
      </w:r>
    </w:p>
    <w:p w14:paraId="0A38FC8B" w14:textId="1F1F60D8" w:rsidR="00816ECD" w:rsidRPr="00451133" w:rsidRDefault="00157847" w:rsidP="00157847">
      <w:pPr>
        <w:pStyle w:val="Odstavecseseznamem"/>
        <w:tabs>
          <w:tab w:val="left" w:pos="6405"/>
        </w:tabs>
        <w:spacing w:line="360" w:lineRule="auto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ab/>
      </w:r>
    </w:p>
    <w:p w14:paraId="3B1F7542" w14:textId="77777777" w:rsidR="001142E6" w:rsidRDefault="001142E6" w:rsidP="001142E6">
      <w:pPr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cs-CZ"/>
        </w:rPr>
      </w:pPr>
    </w:p>
    <w:p w14:paraId="40C79E29" w14:textId="1A1F11DE" w:rsidR="00837F23" w:rsidRDefault="00837F23" w:rsidP="00837F23">
      <w:pPr>
        <w:jc w:val="both"/>
      </w:pPr>
    </w:p>
    <w:sectPr w:rsidR="00837F23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57980B" w14:textId="77777777" w:rsidR="006E6461" w:rsidRDefault="006E6461" w:rsidP="001142E6">
      <w:pPr>
        <w:spacing w:after="0" w:line="240" w:lineRule="auto"/>
      </w:pPr>
      <w:r>
        <w:separator/>
      </w:r>
    </w:p>
  </w:endnote>
  <w:endnote w:type="continuationSeparator" w:id="0">
    <w:p w14:paraId="40903645" w14:textId="77777777" w:rsidR="006E6461" w:rsidRDefault="006E6461" w:rsidP="001142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432996" w14:textId="7FF97964" w:rsidR="001142E6" w:rsidRPr="00D56E77" w:rsidRDefault="00F22ECB" w:rsidP="001142E6">
    <w:pPr>
      <w:pBdr>
        <w:top w:val="single" w:sz="6" w:space="1" w:color="auto"/>
      </w:pBdr>
      <w:spacing w:after="0"/>
      <w:jc w:val="both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1142E6" w:rsidRPr="00D56E77">
      <w:rPr>
        <w:rFonts w:ascii="Arial" w:hAnsi="Arial" w:cs="Arial"/>
        <w:i/>
        <w:iCs/>
        <w:sz w:val="20"/>
        <w:szCs w:val="20"/>
      </w:rPr>
      <w:t xml:space="preserve"> Olomouckého kraje </w:t>
    </w:r>
    <w:r>
      <w:rPr>
        <w:rFonts w:ascii="Arial" w:hAnsi="Arial" w:cs="Arial"/>
        <w:i/>
        <w:iCs/>
        <w:sz w:val="20"/>
        <w:szCs w:val="20"/>
      </w:rPr>
      <w:t>24</w:t>
    </w:r>
    <w:r w:rsidR="001142E6" w:rsidRPr="00D56E77">
      <w:rPr>
        <w:rFonts w:ascii="Arial" w:hAnsi="Arial" w:cs="Arial"/>
        <w:i/>
        <w:iCs/>
        <w:sz w:val="20"/>
        <w:szCs w:val="20"/>
      </w:rPr>
      <w:t xml:space="preserve">. </w:t>
    </w:r>
    <w:r w:rsidR="000B7207">
      <w:rPr>
        <w:rFonts w:ascii="Arial" w:hAnsi="Arial" w:cs="Arial"/>
        <w:i/>
        <w:iCs/>
        <w:sz w:val="20"/>
        <w:szCs w:val="20"/>
      </w:rPr>
      <w:t>2</w:t>
    </w:r>
    <w:r w:rsidR="001142E6" w:rsidRPr="00D56E77">
      <w:rPr>
        <w:rFonts w:ascii="Arial" w:hAnsi="Arial" w:cs="Arial"/>
        <w:i/>
        <w:iCs/>
        <w:sz w:val="20"/>
        <w:szCs w:val="20"/>
      </w:rPr>
      <w:t>. 20</w:t>
    </w:r>
    <w:r w:rsidR="002562B6">
      <w:rPr>
        <w:rFonts w:ascii="Arial" w:hAnsi="Arial" w:cs="Arial"/>
        <w:i/>
        <w:iCs/>
        <w:sz w:val="20"/>
        <w:szCs w:val="20"/>
      </w:rPr>
      <w:t>2</w:t>
    </w:r>
    <w:r w:rsidR="00810D4F">
      <w:rPr>
        <w:rFonts w:ascii="Arial" w:hAnsi="Arial" w:cs="Arial"/>
        <w:i/>
        <w:iCs/>
        <w:sz w:val="20"/>
        <w:szCs w:val="20"/>
      </w:rPr>
      <w:t>5</w:t>
    </w:r>
    <w:r w:rsidR="001142E6" w:rsidRPr="00D56E77">
      <w:rPr>
        <w:rFonts w:ascii="Arial" w:hAnsi="Arial" w:cs="Arial"/>
        <w:i/>
        <w:iCs/>
        <w:sz w:val="20"/>
        <w:szCs w:val="20"/>
      </w:rPr>
      <w:tab/>
    </w:r>
    <w:r w:rsidR="001142E6" w:rsidRPr="00D56E77">
      <w:rPr>
        <w:rFonts w:ascii="Arial" w:hAnsi="Arial" w:cs="Arial"/>
        <w:i/>
        <w:iCs/>
        <w:sz w:val="20"/>
        <w:szCs w:val="20"/>
      </w:rPr>
      <w:tab/>
    </w:r>
    <w:r w:rsidR="001142E6" w:rsidRPr="00D56E77">
      <w:rPr>
        <w:rFonts w:ascii="Arial" w:hAnsi="Arial" w:cs="Arial"/>
        <w:i/>
        <w:iCs/>
        <w:sz w:val="20"/>
        <w:szCs w:val="20"/>
      </w:rPr>
      <w:tab/>
    </w:r>
    <w:r w:rsidR="001142E6" w:rsidRPr="00D56E77">
      <w:rPr>
        <w:rFonts w:ascii="Arial" w:hAnsi="Arial" w:cs="Arial"/>
        <w:i/>
        <w:iCs/>
        <w:sz w:val="20"/>
        <w:szCs w:val="20"/>
      </w:rPr>
      <w:tab/>
    </w:r>
    <w:r w:rsidR="001142E6" w:rsidRPr="00D56E77">
      <w:rPr>
        <w:rFonts w:ascii="Arial" w:hAnsi="Arial" w:cs="Arial"/>
        <w:i/>
        <w:iCs/>
        <w:sz w:val="20"/>
        <w:szCs w:val="20"/>
      </w:rPr>
      <w:tab/>
      <w:t xml:space="preserve">Strana </w:t>
    </w:r>
    <w:r w:rsidR="001142E6" w:rsidRPr="00D56E77">
      <w:rPr>
        <w:rFonts w:ascii="Arial" w:hAnsi="Arial" w:cs="Arial"/>
        <w:i/>
        <w:iCs/>
        <w:sz w:val="20"/>
        <w:szCs w:val="20"/>
      </w:rPr>
      <w:fldChar w:fldCharType="begin"/>
    </w:r>
    <w:r w:rsidR="001142E6" w:rsidRPr="00D56E77">
      <w:rPr>
        <w:rFonts w:ascii="Arial" w:hAnsi="Arial" w:cs="Arial"/>
        <w:i/>
        <w:iCs/>
        <w:sz w:val="20"/>
        <w:szCs w:val="20"/>
      </w:rPr>
      <w:instrText xml:space="preserve"> PAGE </w:instrText>
    </w:r>
    <w:r w:rsidR="001142E6" w:rsidRPr="00D56E77">
      <w:rPr>
        <w:rFonts w:ascii="Arial" w:hAnsi="Arial" w:cs="Arial"/>
        <w:i/>
        <w:iCs/>
        <w:sz w:val="20"/>
        <w:szCs w:val="20"/>
      </w:rPr>
      <w:fldChar w:fldCharType="separate"/>
    </w:r>
    <w:r w:rsidR="001A4030">
      <w:rPr>
        <w:rFonts w:ascii="Arial" w:hAnsi="Arial" w:cs="Arial"/>
        <w:i/>
        <w:iCs/>
        <w:noProof/>
        <w:sz w:val="20"/>
        <w:szCs w:val="20"/>
      </w:rPr>
      <w:t>3</w:t>
    </w:r>
    <w:r w:rsidR="001142E6" w:rsidRPr="00D56E77">
      <w:rPr>
        <w:rFonts w:ascii="Arial" w:hAnsi="Arial" w:cs="Arial"/>
        <w:i/>
        <w:iCs/>
        <w:sz w:val="20"/>
        <w:szCs w:val="20"/>
      </w:rPr>
      <w:fldChar w:fldCharType="end"/>
    </w:r>
    <w:r w:rsidR="001142E6" w:rsidRPr="00D56E77">
      <w:rPr>
        <w:rFonts w:ascii="Arial" w:hAnsi="Arial" w:cs="Arial"/>
        <w:i/>
        <w:iCs/>
        <w:sz w:val="20"/>
        <w:szCs w:val="20"/>
      </w:rPr>
      <w:t xml:space="preserve"> (celkem</w:t>
    </w:r>
    <w:r w:rsidR="00451133">
      <w:rPr>
        <w:rFonts w:ascii="Arial" w:hAnsi="Arial" w:cs="Arial"/>
        <w:i/>
        <w:iCs/>
        <w:sz w:val="20"/>
        <w:szCs w:val="20"/>
      </w:rPr>
      <w:t xml:space="preserve"> 1</w:t>
    </w:r>
    <w:r>
      <w:rPr>
        <w:rFonts w:ascii="Arial" w:hAnsi="Arial" w:cs="Arial"/>
        <w:i/>
        <w:iCs/>
        <w:sz w:val="20"/>
        <w:szCs w:val="20"/>
      </w:rPr>
      <w:t>5</w:t>
    </w:r>
    <w:r w:rsidR="001142E6" w:rsidRPr="00D56E77">
      <w:rPr>
        <w:rFonts w:ascii="Arial" w:hAnsi="Arial" w:cs="Arial"/>
        <w:i/>
        <w:iCs/>
        <w:sz w:val="20"/>
        <w:szCs w:val="20"/>
      </w:rPr>
      <w:t>)</w:t>
    </w:r>
  </w:p>
  <w:p w14:paraId="4C9F191D" w14:textId="69A45F23" w:rsidR="001142E6" w:rsidRPr="001142E6" w:rsidRDefault="003C6342" w:rsidP="001142E6">
    <w:pPr>
      <w:pBdr>
        <w:top w:val="single" w:sz="6" w:space="1" w:color="auto"/>
      </w:pBdr>
      <w:spacing w:after="0"/>
      <w:jc w:val="both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31.</w:t>
    </w:r>
    <w:r w:rsidR="001142E6">
      <w:rPr>
        <w:rFonts w:ascii="Arial" w:hAnsi="Arial" w:cs="Arial"/>
        <w:i/>
        <w:iCs/>
        <w:sz w:val="20"/>
        <w:szCs w:val="20"/>
      </w:rPr>
      <w:t xml:space="preserve"> – </w:t>
    </w:r>
    <w:r w:rsidR="000B7207">
      <w:rPr>
        <w:rFonts w:ascii="Arial" w:hAnsi="Arial" w:cs="Arial"/>
        <w:i/>
        <w:iCs/>
        <w:sz w:val="20"/>
        <w:szCs w:val="20"/>
      </w:rPr>
      <w:t xml:space="preserve">DP </w:t>
    </w:r>
    <w:r w:rsidR="000B7207" w:rsidRPr="000B7207">
      <w:rPr>
        <w:rFonts w:ascii="Arial" w:hAnsi="Arial" w:cs="Arial"/>
        <w:i/>
        <w:iCs/>
        <w:sz w:val="20"/>
        <w:szCs w:val="20"/>
      </w:rPr>
      <w:t>04_01_</w:t>
    </w:r>
    <w:r w:rsidR="001142E6" w:rsidRPr="00A00179">
      <w:rPr>
        <w:rFonts w:ascii="Arial" w:hAnsi="Arial" w:cs="Arial"/>
        <w:i/>
        <w:iCs/>
        <w:sz w:val="20"/>
        <w:szCs w:val="20"/>
      </w:rPr>
      <w:t>Program na podporu vzdělávání na vysokých školác</w:t>
    </w:r>
    <w:r w:rsidR="00861201">
      <w:rPr>
        <w:rFonts w:ascii="Arial" w:hAnsi="Arial" w:cs="Arial"/>
        <w:i/>
        <w:iCs/>
        <w:sz w:val="20"/>
        <w:szCs w:val="20"/>
      </w:rPr>
      <w:t xml:space="preserve">h v Olomouckém kraji v </w:t>
    </w:r>
    <w:r w:rsidR="002562B6">
      <w:rPr>
        <w:rFonts w:ascii="Arial" w:hAnsi="Arial" w:cs="Arial"/>
        <w:i/>
        <w:iCs/>
        <w:sz w:val="20"/>
        <w:szCs w:val="20"/>
      </w:rPr>
      <w:t>roce 202</w:t>
    </w:r>
    <w:r w:rsidR="00810D4F">
      <w:rPr>
        <w:rFonts w:ascii="Arial" w:hAnsi="Arial" w:cs="Arial"/>
        <w:i/>
        <w:iCs/>
        <w:sz w:val="20"/>
        <w:szCs w:val="20"/>
      </w:rPr>
      <w:t>5</w:t>
    </w:r>
    <w:r w:rsidR="001142E6" w:rsidRPr="00A00179">
      <w:rPr>
        <w:rFonts w:ascii="Arial" w:hAnsi="Arial" w:cs="Arial"/>
        <w:i/>
        <w:iCs/>
        <w:sz w:val="20"/>
        <w:szCs w:val="20"/>
      </w:rPr>
      <w:t xml:space="preserve"> – vyhodnocení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56B3D4" w14:textId="77777777" w:rsidR="006E6461" w:rsidRDefault="006E6461" w:rsidP="001142E6">
      <w:pPr>
        <w:spacing w:after="0" w:line="240" w:lineRule="auto"/>
      </w:pPr>
      <w:r>
        <w:separator/>
      </w:r>
    </w:p>
  </w:footnote>
  <w:footnote w:type="continuationSeparator" w:id="0">
    <w:p w14:paraId="07427718" w14:textId="77777777" w:rsidR="006E6461" w:rsidRDefault="006E6461" w:rsidP="001142E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6808DB"/>
    <w:multiLevelType w:val="hybridMultilevel"/>
    <w:tmpl w:val="DD68974C"/>
    <w:lvl w:ilvl="0" w:tplc="E4DA22A4">
      <w:start w:val="27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u w:val="none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500F44"/>
    <w:multiLevelType w:val="hybridMultilevel"/>
    <w:tmpl w:val="CB1A1F5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CF056A"/>
    <w:multiLevelType w:val="hybridMultilevel"/>
    <w:tmpl w:val="AAD66B3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94765B"/>
    <w:multiLevelType w:val="hybridMultilevel"/>
    <w:tmpl w:val="C314516A"/>
    <w:lvl w:ilvl="0" w:tplc="AB705204">
      <w:start w:val="1"/>
      <w:numFmt w:val="lowerLetter"/>
      <w:lvlText w:val="%1)"/>
      <w:lvlJc w:val="left"/>
      <w:pPr>
        <w:ind w:left="720" w:hanging="360"/>
      </w:pPr>
      <w:rPr>
        <w:rFonts w:eastAsiaTheme="minorHAnsi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24566D"/>
    <w:multiLevelType w:val="hybridMultilevel"/>
    <w:tmpl w:val="B2142988"/>
    <w:lvl w:ilvl="0" w:tplc="E4DA22A4">
      <w:start w:val="27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u w:val="none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716057"/>
    <w:multiLevelType w:val="hybridMultilevel"/>
    <w:tmpl w:val="105AB4B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63E6871"/>
    <w:multiLevelType w:val="hybridMultilevel"/>
    <w:tmpl w:val="CCEC0068"/>
    <w:lvl w:ilvl="0" w:tplc="E2AC82CA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  <w:szCs w:val="24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35542806">
    <w:abstractNumId w:val="3"/>
  </w:num>
  <w:num w:numId="2" w16cid:durableId="112755155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178886881">
    <w:abstractNumId w:val="0"/>
  </w:num>
  <w:num w:numId="4" w16cid:durableId="1424840756">
    <w:abstractNumId w:val="6"/>
  </w:num>
  <w:num w:numId="5" w16cid:durableId="1697120772">
    <w:abstractNumId w:val="2"/>
  </w:num>
  <w:num w:numId="6" w16cid:durableId="1557086233">
    <w:abstractNumId w:val="1"/>
  </w:num>
  <w:num w:numId="7" w16cid:durableId="1356224599">
    <w:abstractNumId w:val="4"/>
  </w:num>
  <w:num w:numId="8" w16cid:durableId="161894855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7F23"/>
    <w:rsid w:val="000B7207"/>
    <w:rsid w:val="000D74F9"/>
    <w:rsid w:val="000F54EA"/>
    <w:rsid w:val="00103B5C"/>
    <w:rsid w:val="00112473"/>
    <w:rsid w:val="001142E6"/>
    <w:rsid w:val="00147D66"/>
    <w:rsid w:val="00157742"/>
    <w:rsid w:val="00157847"/>
    <w:rsid w:val="00164C0A"/>
    <w:rsid w:val="001902D0"/>
    <w:rsid w:val="001A4030"/>
    <w:rsid w:val="001A440D"/>
    <w:rsid w:val="001D10A4"/>
    <w:rsid w:val="00200E57"/>
    <w:rsid w:val="00226A73"/>
    <w:rsid w:val="002562B6"/>
    <w:rsid w:val="002567D6"/>
    <w:rsid w:val="00292B54"/>
    <w:rsid w:val="002C68D8"/>
    <w:rsid w:val="002D3C71"/>
    <w:rsid w:val="00326612"/>
    <w:rsid w:val="00342777"/>
    <w:rsid w:val="003A066D"/>
    <w:rsid w:val="003C6342"/>
    <w:rsid w:val="00407DBE"/>
    <w:rsid w:val="0043169A"/>
    <w:rsid w:val="00433E82"/>
    <w:rsid w:val="00451133"/>
    <w:rsid w:val="00461B82"/>
    <w:rsid w:val="00477607"/>
    <w:rsid w:val="0049044B"/>
    <w:rsid w:val="004926DD"/>
    <w:rsid w:val="004A0257"/>
    <w:rsid w:val="004A20B7"/>
    <w:rsid w:val="004C46D7"/>
    <w:rsid w:val="005058B6"/>
    <w:rsid w:val="005149F5"/>
    <w:rsid w:val="005640E3"/>
    <w:rsid w:val="005B5115"/>
    <w:rsid w:val="005F290C"/>
    <w:rsid w:val="006021FD"/>
    <w:rsid w:val="00602AA3"/>
    <w:rsid w:val="006072FC"/>
    <w:rsid w:val="00637CA2"/>
    <w:rsid w:val="00664733"/>
    <w:rsid w:val="00671D55"/>
    <w:rsid w:val="00675162"/>
    <w:rsid w:val="006B0B07"/>
    <w:rsid w:val="006E6461"/>
    <w:rsid w:val="006F1AE8"/>
    <w:rsid w:val="006F30E5"/>
    <w:rsid w:val="00705353"/>
    <w:rsid w:val="00741D42"/>
    <w:rsid w:val="007B3E80"/>
    <w:rsid w:val="007D2CFA"/>
    <w:rsid w:val="007D348E"/>
    <w:rsid w:val="007F43B2"/>
    <w:rsid w:val="00800488"/>
    <w:rsid w:val="00810D4F"/>
    <w:rsid w:val="00816ECD"/>
    <w:rsid w:val="00821206"/>
    <w:rsid w:val="008241B9"/>
    <w:rsid w:val="00824FF8"/>
    <w:rsid w:val="00834499"/>
    <w:rsid w:val="00837F23"/>
    <w:rsid w:val="00861201"/>
    <w:rsid w:val="00861DC8"/>
    <w:rsid w:val="00890F88"/>
    <w:rsid w:val="008C28C9"/>
    <w:rsid w:val="009004A7"/>
    <w:rsid w:val="0090143D"/>
    <w:rsid w:val="0091361F"/>
    <w:rsid w:val="009140E2"/>
    <w:rsid w:val="00997234"/>
    <w:rsid w:val="009D0C9A"/>
    <w:rsid w:val="009E2980"/>
    <w:rsid w:val="00A13BC3"/>
    <w:rsid w:val="00A35B6C"/>
    <w:rsid w:val="00A364AF"/>
    <w:rsid w:val="00A55334"/>
    <w:rsid w:val="00A70B13"/>
    <w:rsid w:val="00AA0C19"/>
    <w:rsid w:val="00AF149A"/>
    <w:rsid w:val="00AF231C"/>
    <w:rsid w:val="00BB5047"/>
    <w:rsid w:val="00C07318"/>
    <w:rsid w:val="00CC636F"/>
    <w:rsid w:val="00D01669"/>
    <w:rsid w:val="00D0670D"/>
    <w:rsid w:val="00D10D4B"/>
    <w:rsid w:val="00D84655"/>
    <w:rsid w:val="00D86E11"/>
    <w:rsid w:val="00DC1B76"/>
    <w:rsid w:val="00DC3CE7"/>
    <w:rsid w:val="00DD5355"/>
    <w:rsid w:val="00E140FC"/>
    <w:rsid w:val="00E24190"/>
    <w:rsid w:val="00E64119"/>
    <w:rsid w:val="00EC1087"/>
    <w:rsid w:val="00EC3B95"/>
    <w:rsid w:val="00EE2B11"/>
    <w:rsid w:val="00F22ECB"/>
    <w:rsid w:val="00F34548"/>
    <w:rsid w:val="00F44781"/>
    <w:rsid w:val="00F70E71"/>
    <w:rsid w:val="00F75A38"/>
    <w:rsid w:val="00F939E1"/>
    <w:rsid w:val="00FA2B0C"/>
    <w:rsid w:val="00FD070C"/>
    <w:rsid w:val="00FF6AB1"/>
    <w:rsid w:val="06F25C52"/>
    <w:rsid w:val="20A29437"/>
    <w:rsid w:val="23918B8C"/>
    <w:rsid w:val="2401958B"/>
    <w:rsid w:val="24F28A08"/>
    <w:rsid w:val="3403A545"/>
    <w:rsid w:val="3CA36F82"/>
    <w:rsid w:val="3E17C178"/>
    <w:rsid w:val="42F480E7"/>
    <w:rsid w:val="43821684"/>
    <w:rsid w:val="45E72ABA"/>
    <w:rsid w:val="4DA7BE9E"/>
    <w:rsid w:val="634A0757"/>
    <w:rsid w:val="6DA0E491"/>
    <w:rsid w:val="7070D21A"/>
    <w:rsid w:val="71C5EE57"/>
    <w:rsid w:val="71D51C2A"/>
    <w:rsid w:val="74E1BE4F"/>
    <w:rsid w:val="7909A44E"/>
    <w:rsid w:val="7DA5E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9598F6C"/>
  <w15:chartTrackingRefBased/>
  <w15:docId w15:val="{66472855-22AC-4C16-A087-E761E5E0FF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37F2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odsazen">
    <w:name w:val="Body Text Indent"/>
    <w:basedOn w:val="Normln"/>
    <w:link w:val="ZkladntextodsazenChar"/>
    <w:unhideWhenUsed/>
    <w:rsid w:val="005F290C"/>
    <w:pPr>
      <w:spacing w:after="0" w:line="240" w:lineRule="auto"/>
      <w:ind w:left="720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ZkladntextodsazenChar">
    <w:name w:val="Základní text odsazený Char"/>
    <w:basedOn w:val="Standardnpsmoodstavce"/>
    <w:link w:val="Zkladntextodsazen"/>
    <w:rsid w:val="005F290C"/>
    <w:rPr>
      <w:rFonts w:ascii="Arial" w:eastAsia="Times New Roman" w:hAnsi="Arial" w:cs="Arial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1142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1142E6"/>
  </w:style>
  <w:style w:type="paragraph" w:styleId="Zpat">
    <w:name w:val="footer"/>
    <w:basedOn w:val="Normln"/>
    <w:link w:val="ZpatChar"/>
    <w:uiPriority w:val="99"/>
    <w:unhideWhenUsed/>
    <w:rsid w:val="001142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1142E6"/>
  </w:style>
  <w:style w:type="paragraph" w:styleId="Textbubliny">
    <w:name w:val="Balloon Text"/>
    <w:basedOn w:val="Normln"/>
    <w:link w:val="TextbublinyChar"/>
    <w:uiPriority w:val="99"/>
    <w:semiHidden/>
    <w:unhideWhenUsed/>
    <w:rsid w:val="0082120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2120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996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48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8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00A800-3D06-42C0-BD47-98064FAA16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3</Pages>
  <Words>1022</Words>
  <Characters>6033</Characters>
  <Application>Microsoft Office Word</Application>
  <DocSecurity>0</DocSecurity>
  <Lines>50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7041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Brachtelová Michaela</dc:creator>
  <cp:keywords/>
  <dc:description/>
  <cp:lastModifiedBy>Brachtelová Michaela</cp:lastModifiedBy>
  <cp:revision>4</cp:revision>
  <cp:lastPrinted>2022-01-31T08:33:00Z</cp:lastPrinted>
  <dcterms:created xsi:type="dcterms:W3CDTF">2025-02-14T10:58:00Z</dcterms:created>
  <dcterms:modified xsi:type="dcterms:W3CDTF">2025-02-17T11:34:00Z</dcterms:modified>
</cp:coreProperties>
</file>