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6637F5" w14:textId="77777777" w:rsidR="001466D2" w:rsidRDefault="001466D2" w:rsidP="001466D2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Důvodová zpráva:</w:t>
      </w:r>
    </w:p>
    <w:p w14:paraId="687D7BBB" w14:textId="064E71ED" w:rsidR="00887777" w:rsidRPr="006A1224" w:rsidRDefault="00670DDE" w:rsidP="00EC5977">
      <w:pPr>
        <w:spacing w:before="120" w:after="120"/>
        <w:jc w:val="both"/>
        <w:rPr>
          <w:rFonts w:ascii="Arial" w:hAnsi="Arial" w:cs="Arial"/>
        </w:rPr>
      </w:pPr>
      <w:r w:rsidRPr="009E3702">
        <w:rPr>
          <w:rFonts w:ascii="Arial" w:hAnsi="Arial" w:cs="Arial"/>
        </w:rPr>
        <w:t>Zastupitelstvo Olomouckého kraje (dále jen „ZOK“) na svém zasedání dne 16. 12. 2024 schválilo usnesením č. UZ/2/12/2024 návrh rozpočtu Olomouckého kraje na rok 2025.</w:t>
      </w:r>
      <w:r w:rsidR="00D84717" w:rsidRPr="009E3702">
        <w:rPr>
          <w:rFonts w:ascii="Arial" w:hAnsi="Arial" w:cs="Arial"/>
        </w:rPr>
        <w:t xml:space="preserve"> </w:t>
      </w:r>
      <w:bookmarkStart w:id="0" w:name="_Hlk151971305"/>
      <w:r w:rsidRPr="009E3702">
        <w:rPr>
          <w:rFonts w:ascii="Arial" w:hAnsi="Arial" w:cs="Arial"/>
        </w:rPr>
        <w:t>V rámci návrhu rozpočtu na rok 2025 byly vyčleněny finanční prostředky</w:t>
      </w:r>
      <w:r w:rsidR="00DA2D01" w:rsidRPr="009E3702">
        <w:rPr>
          <w:rFonts w:ascii="Arial" w:hAnsi="Arial" w:cs="Arial"/>
        </w:rPr>
        <w:t xml:space="preserve"> </w:t>
      </w:r>
      <w:r w:rsidR="00DA2D01" w:rsidRPr="009E3702">
        <w:rPr>
          <w:rFonts w:ascii="Arial" w:hAnsi="Arial" w:cs="Arial"/>
          <w:b/>
          <w:bCs/>
        </w:rPr>
        <w:t>ve výši 1</w:t>
      </w:r>
      <w:r w:rsidR="00423034" w:rsidRPr="009E3702">
        <w:rPr>
          <w:rFonts w:ascii="Arial" w:hAnsi="Arial" w:cs="Arial"/>
          <w:b/>
          <w:bCs/>
        </w:rPr>
        <w:t>6</w:t>
      </w:r>
      <w:r w:rsidR="00DA2D01" w:rsidRPr="009E3702">
        <w:rPr>
          <w:rFonts w:ascii="Arial" w:hAnsi="Arial" w:cs="Arial"/>
          <w:b/>
          <w:bCs/>
        </w:rPr>
        <w:t xml:space="preserve"> </w:t>
      </w:r>
      <w:r w:rsidR="00423034" w:rsidRPr="009E3702">
        <w:rPr>
          <w:rFonts w:ascii="Arial" w:hAnsi="Arial" w:cs="Arial"/>
          <w:b/>
          <w:bCs/>
        </w:rPr>
        <w:t>063</w:t>
      </w:r>
      <w:r w:rsidR="00DA2D01" w:rsidRPr="009E3702">
        <w:rPr>
          <w:rFonts w:ascii="Arial" w:hAnsi="Arial" w:cs="Arial"/>
          <w:b/>
          <w:bCs/>
        </w:rPr>
        <w:t> 000,- Kč</w:t>
      </w:r>
      <w:r w:rsidR="00DA2D01" w:rsidRPr="009E3702">
        <w:rPr>
          <w:rFonts w:ascii="Arial" w:hAnsi="Arial" w:cs="Arial"/>
        </w:rPr>
        <w:t xml:space="preserve"> </w:t>
      </w:r>
      <w:bookmarkEnd w:id="0"/>
      <w:r w:rsidR="00887777" w:rsidRPr="009E3702">
        <w:rPr>
          <w:rFonts w:ascii="Arial" w:hAnsi="Arial" w:cs="Arial"/>
        </w:rPr>
        <w:t xml:space="preserve">pro </w:t>
      </w:r>
      <w:r w:rsidR="00887777" w:rsidRPr="009E3702">
        <w:rPr>
          <w:rFonts w:ascii="Arial" w:hAnsi="Arial" w:cs="Arial"/>
          <w:b/>
          <w:bCs/>
        </w:rPr>
        <w:t xml:space="preserve">dotační </w:t>
      </w:r>
      <w:r w:rsidR="00423034" w:rsidRPr="009E3702">
        <w:rPr>
          <w:rFonts w:ascii="Arial" w:hAnsi="Arial" w:cs="Arial"/>
          <w:b/>
          <w:bCs/>
        </w:rPr>
        <w:t>program</w:t>
      </w:r>
      <w:r w:rsidR="00423034" w:rsidRPr="009E3702">
        <w:rPr>
          <w:rFonts w:ascii="Arial" w:hAnsi="Arial" w:cs="Arial"/>
        </w:rPr>
        <w:t xml:space="preserve"> </w:t>
      </w:r>
      <w:r w:rsidR="00423034" w:rsidRPr="009E3702">
        <w:rPr>
          <w:rFonts w:ascii="Arial" w:hAnsi="Arial" w:cs="Arial"/>
          <w:b/>
        </w:rPr>
        <w:t>06_09_Víceletá podpora v oblasti sportu 2025 – 2027</w:t>
      </w:r>
      <w:r w:rsidR="00E15321" w:rsidRPr="009E3702">
        <w:rPr>
          <w:rFonts w:ascii="Arial" w:hAnsi="Arial" w:cs="Arial"/>
          <w:b/>
        </w:rPr>
        <w:t>,</w:t>
      </w:r>
      <w:r w:rsidR="00E33E49" w:rsidRPr="009E3702">
        <w:rPr>
          <w:rFonts w:ascii="Arial" w:hAnsi="Arial" w:cs="Arial"/>
        </w:rPr>
        <w:t xml:space="preserve"> a to v následujícím členění pro jednotlivé dotační tituly:</w:t>
      </w:r>
    </w:p>
    <w:p w14:paraId="3100AAF2" w14:textId="2917320E" w:rsidR="00307812" w:rsidRPr="00A063B7" w:rsidRDefault="00423034" w:rsidP="00E33E49">
      <w:pPr>
        <w:pStyle w:val="Odstavecseseznamem"/>
        <w:numPr>
          <w:ilvl w:val="0"/>
          <w:numId w:val="22"/>
        </w:numPr>
        <w:spacing w:line="276" w:lineRule="auto"/>
        <w:jc w:val="both"/>
        <w:rPr>
          <w:rFonts w:ascii="Arial" w:hAnsi="Arial" w:cs="Arial"/>
        </w:rPr>
      </w:pPr>
      <w:r w:rsidRPr="00A063B7">
        <w:rPr>
          <w:rFonts w:ascii="Arial" w:hAnsi="Arial" w:cs="Arial"/>
        </w:rPr>
        <w:t xml:space="preserve">pro </w:t>
      </w:r>
      <w:r w:rsidR="008B4D0B" w:rsidRPr="00A063B7">
        <w:rPr>
          <w:rFonts w:ascii="Arial" w:hAnsi="Arial" w:cs="Arial"/>
        </w:rPr>
        <w:t>d</w:t>
      </w:r>
      <w:r w:rsidR="00FC4550" w:rsidRPr="00A063B7">
        <w:rPr>
          <w:rFonts w:ascii="Arial" w:hAnsi="Arial" w:cs="Arial"/>
        </w:rPr>
        <w:t>otační t</w:t>
      </w:r>
      <w:r w:rsidR="001767EB" w:rsidRPr="00A063B7">
        <w:rPr>
          <w:rFonts w:ascii="Arial" w:hAnsi="Arial" w:cs="Arial"/>
        </w:rPr>
        <w:t xml:space="preserve">itul </w:t>
      </w:r>
      <w:r w:rsidR="001C1EEC" w:rsidRPr="00A063B7">
        <w:rPr>
          <w:rFonts w:ascii="Arial" w:hAnsi="Arial" w:cs="Arial"/>
        </w:rPr>
        <w:t xml:space="preserve">(dále jen </w:t>
      </w:r>
      <w:r w:rsidR="0052776F" w:rsidRPr="00A063B7">
        <w:rPr>
          <w:rFonts w:ascii="Arial" w:hAnsi="Arial" w:cs="Arial"/>
        </w:rPr>
        <w:t>„</w:t>
      </w:r>
      <w:r w:rsidR="001C1EEC" w:rsidRPr="00A063B7">
        <w:rPr>
          <w:rFonts w:ascii="Arial" w:hAnsi="Arial" w:cs="Arial"/>
        </w:rPr>
        <w:t>DT</w:t>
      </w:r>
      <w:r w:rsidR="0052776F" w:rsidRPr="00A063B7">
        <w:rPr>
          <w:rFonts w:ascii="Arial" w:hAnsi="Arial" w:cs="Arial"/>
        </w:rPr>
        <w:t>“</w:t>
      </w:r>
      <w:r w:rsidR="001C1EEC" w:rsidRPr="00A063B7">
        <w:rPr>
          <w:rFonts w:ascii="Arial" w:hAnsi="Arial" w:cs="Arial"/>
        </w:rPr>
        <w:t>) 1</w:t>
      </w:r>
      <w:r w:rsidR="001767EB" w:rsidRPr="00A063B7">
        <w:rPr>
          <w:rFonts w:ascii="Arial" w:hAnsi="Arial" w:cs="Arial"/>
        </w:rPr>
        <w:t xml:space="preserve"> </w:t>
      </w:r>
      <w:r w:rsidRPr="00A063B7">
        <w:rPr>
          <w:rFonts w:ascii="Arial" w:hAnsi="Arial" w:cs="Arial"/>
          <w:b/>
        </w:rPr>
        <w:t>Víceletá podpora významných sportovních akcí</w:t>
      </w:r>
      <w:r w:rsidR="001767EB" w:rsidRPr="00A063B7">
        <w:rPr>
          <w:rFonts w:ascii="Arial" w:hAnsi="Arial" w:cs="Arial"/>
          <w:b/>
        </w:rPr>
        <w:t xml:space="preserve"> </w:t>
      </w:r>
      <w:r w:rsidR="001767EB" w:rsidRPr="00A063B7">
        <w:rPr>
          <w:rFonts w:ascii="Arial" w:hAnsi="Arial" w:cs="Arial"/>
        </w:rPr>
        <w:t xml:space="preserve">je určena částka </w:t>
      </w:r>
      <w:r w:rsidRPr="00A063B7">
        <w:rPr>
          <w:rFonts w:ascii="Arial" w:hAnsi="Arial" w:cs="Arial"/>
          <w:b/>
        </w:rPr>
        <w:t>8 959</w:t>
      </w:r>
      <w:r w:rsidR="001767EB" w:rsidRPr="00A063B7">
        <w:rPr>
          <w:rFonts w:ascii="Arial" w:hAnsi="Arial" w:cs="Arial"/>
          <w:b/>
        </w:rPr>
        <w:t> 000</w:t>
      </w:r>
      <w:r w:rsidR="00E15321" w:rsidRPr="00A063B7">
        <w:rPr>
          <w:rFonts w:ascii="Arial" w:hAnsi="Arial" w:cs="Arial"/>
        </w:rPr>
        <w:t>,- Kč</w:t>
      </w:r>
      <w:r w:rsidRPr="00A063B7">
        <w:rPr>
          <w:rFonts w:ascii="Arial" w:hAnsi="Arial" w:cs="Arial"/>
        </w:rPr>
        <w:t>,</w:t>
      </w:r>
      <w:r w:rsidR="00A00D2A" w:rsidRPr="00A063B7">
        <w:rPr>
          <w:rFonts w:ascii="Arial" w:hAnsi="Arial" w:cs="Arial"/>
        </w:rPr>
        <w:t xml:space="preserve"> </w:t>
      </w:r>
    </w:p>
    <w:p w14:paraId="01AAE2FB" w14:textId="30BBA8E1" w:rsidR="00E33E49" w:rsidRPr="00A063B7" w:rsidRDefault="00423034" w:rsidP="002C1883">
      <w:pPr>
        <w:pStyle w:val="Odstavecseseznamem"/>
        <w:numPr>
          <w:ilvl w:val="0"/>
          <w:numId w:val="22"/>
        </w:numPr>
        <w:spacing w:after="120" w:line="276" w:lineRule="auto"/>
        <w:ind w:left="714" w:hanging="357"/>
        <w:jc w:val="both"/>
        <w:rPr>
          <w:rFonts w:ascii="Arial" w:hAnsi="Arial" w:cs="Arial"/>
        </w:rPr>
      </w:pPr>
      <w:r w:rsidRPr="00A063B7">
        <w:rPr>
          <w:rFonts w:ascii="Arial" w:hAnsi="Arial" w:cs="Arial"/>
        </w:rPr>
        <w:t>pro DT2</w:t>
      </w:r>
      <w:r w:rsidR="001767EB" w:rsidRPr="00A063B7">
        <w:rPr>
          <w:rFonts w:ascii="Arial" w:hAnsi="Arial" w:cs="Arial"/>
        </w:rPr>
        <w:t xml:space="preserve"> </w:t>
      </w:r>
      <w:r w:rsidRPr="00A063B7">
        <w:rPr>
          <w:rFonts w:ascii="Arial" w:hAnsi="Arial" w:cs="Arial"/>
          <w:b/>
        </w:rPr>
        <w:t>Víceletá podpora sportovní činnosti</w:t>
      </w:r>
      <w:r w:rsidR="001767EB" w:rsidRPr="00A063B7">
        <w:rPr>
          <w:rFonts w:ascii="Arial" w:hAnsi="Arial" w:cs="Arial"/>
        </w:rPr>
        <w:t xml:space="preserve"> je určena </w:t>
      </w:r>
      <w:r w:rsidR="005B2168" w:rsidRPr="00A063B7">
        <w:rPr>
          <w:rFonts w:ascii="Arial" w:hAnsi="Arial" w:cs="Arial"/>
        </w:rPr>
        <w:br/>
      </w:r>
      <w:r w:rsidR="001767EB" w:rsidRPr="00A063B7">
        <w:rPr>
          <w:rFonts w:ascii="Arial" w:hAnsi="Arial" w:cs="Arial"/>
        </w:rPr>
        <w:t xml:space="preserve">částka </w:t>
      </w:r>
      <w:r w:rsidRPr="00A063B7">
        <w:rPr>
          <w:rFonts w:ascii="Arial" w:hAnsi="Arial" w:cs="Arial"/>
          <w:b/>
        </w:rPr>
        <w:t>7 104</w:t>
      </w:r>
      <w:r w:rsidR="001767EB" w:rsidRPr="00A063B7">
        <w:rPr>
          <w:rFonts w:ascii="Arial" w:hAnsi="Arial" w:cs="Arial"/>
          <w:b/>
        </w:rPr>
        <w:t> 000</w:t>
      </w:r>
      <w:r w:rsidR="00686B7B" w:rsidRPr="00A063B7">
        <w:rPr>
          <w:rFonts w:ascii="Arial" w:hAnsi="Arial" w:cs="Arial"/>
        </w:rPr>
        <w:t>,- Kč</w:t>
      </w:r>
      <w:r w:rsidRPr="00A063B7">
        <w:rPr>
          <w:rFonts w:ascii="Arial" w:hAnsi="Arial" w:cs="Arial"/>
        </w:rPr>
        <w:t>.</w:t>
      </w:r>
      <w:r w:rsidR="00686B7B" w:rsidRPr="00A063B7">
        <w:rPr>
          <w:rFonts w:ascii="Arial" w:hAnsi="Arial" w:cs="Arial"/>
        </w:rPr>
        <w:t xml:space="preserve"> </w:t>
      </w:r>
    </w:p>
    <w:p w14:paraId="6336F217" w14:textId="4AC26199" w:rsidR="001C6AAA" w:rsidRPr="00A063B7" w:rsidRDefault="008C7FC1" w:rsidP="00466E7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Z</w:t>
      </w:r>
      <w:r w:rsidR="00E15321" w:rsidRPr="00A063B7">
        <w:rPr>
          <w:rFonts w:ascii="Arial" w:hAnsi="Arial" w:cs="Arial"/>
        </w:rPr>
        <w:t xml:space="preserve">OK </w:t>
      </w:r>
      <w:r w:rsidR="001C6AAA" w:rsidRPr="00A063B7">
        <w:rPr>
          <w:rFonts w:ascii="Arial" w:hAnsi="Arial" w:cs="Arial"/>
        </w:rPr>
        <w:t>je předkládán</w:t>
      </w:r>
      <w:r w:rsidR="00E15321" w:rsidRPr="00A063B7">
        <w:rPr>
          <w:rFonts w:ascii="Arial" w:hAnsi="Arial" w:cs="Arial"/>
        </w:rPr>
        <w:t xml:space="preserve"> materiál</w:t>
      </w:r>
      <w:r w:rsidR="0052776F" w:rsidRPr="00A063B7">
        <w:rPr>
          <w:rFonts w:ascii="Arial" w:hAnsi="Arial" w:cs="Arial"/>
        </w:rPr>
        <w:t>,</w:t>
      </w:r>
      <w:r w:rsidR="00E235A8" w:rsidRPr="00A063B7">
        <w:rPr>
          <w:rFonts w:ascii="Arial" w:hAnsi="Arial" w:cs="Arial"/>
        </w:rPr>
        <w:t xml:space="preserve"> obsahující dokumenty, potřebné pro vyhlášení dotačního </w:t>
      </w:r>
      <w:r w:rsidR="0052776F" w:rsidRPr="00A063B7">
        <w:rPr>
          <w:rFonts w:ascii="Arial" w:hAnsi="Arial" w:cs="Arial"/>
        </w:rPr>
        <w:t xml:space="preserve">programu </w:t>
      </w:r>
      <w:r w:rsidR="0052776F" w:rsidRPr="00A063B7">
        <w:rPr>
          <w:rFonts w:ascii="Arial" w:hAnsi="Arial" w:cs="Arial"/>
          <w:b/>
        </w:rPr>
        <w:t xml:space="preserve">06_09_Víceletá podpora v oblasti sportu </w:t>
      </w:r>
      <w:proofErr w:type="gramStart"/>
      <w:r w:rsidR="0052776F" w:rsidRPr="00A063B7">
        <w:rPr>
          <w:rFonts w:ascii="Arial" w:hAnsi="Arial" w:cs="Arial"/>
          <w:b/>
        </w:rPr>
        <w:t>2025 - 2027</w:t>
      </w:r>
      <w:proofErr w:type="gramEnd"/>
      <w:r w:rsidR="00E15321" w:rsidRPr="00A063B7">
        <w:rPr>
          <w:rFonts w:ascii="Arial" w:hAnsi="Arial" w:cs="Arial"/>
          <w:b/>
        </w:rPr>
        <w:t>:</w:t>
      </w:r>
      <w:r w:rsidR="00E235A8" w:rsidRPr="00A063B7">
        <w:rPr>
          <w:rFonts w:ascii="Arial" w:hAnsi="Arial" w:cs="Arial"/>
          <w:b/>
        </w:rPr>
        <w:t xml:space="preserve"> </w:t>
      </w:r>
    </w:p>
    <w:p w14:paraId="4DF2476D" w14:textId="77777777" w:rsidR="00E235A8" w:rsidRPr="00A063B7" w:rsidRDefault="001520EF" w:rsidP="007067FC">
      <w:pPr>
        <w:pStyle w:val="Odstavecseseznamem"/>
        <w:numPr>
          <w:ilvl w:val="0"/>
          <w:numId w:val="23"/>
        </w:numPr>
        <w:spacing w:before="120"/>
        <w:jc w:val="both"/>
        <w:rPr>
          <w:rFonts w:ascii="Arial" w:hAnsi="Arial" w:cs="Arial"/>
        </w:rPr>
      </w:pPr>
      <w:r w:rsidRPr="00A063B7">
        <w:rPr>
          <w:rFonts w:ascii="Arial" w:hAnsi="Arial" w:cs="Arial"/>
        </w:rPr>
        <w:t xml:space="preserve">Pravidla </w:t>
      </w:r>
      <w:r w:rsidR="00F8517D" w:rsidRPr="00A063B7">
        <w:rPr>
          <w:rFonts w:ascii="Arial" w:hAnsi="Arial" w:cs="Arial"/>
        </w:rPr>
        <w:t>dotačního</w:t>
      </w:r>
      <w:r w:rsidR="00AE417A" w:rsidRPr="00A063B7">
        <w:rPr>
          <w:rFonts w:ascii="Arial" w:hAnsi="Arial" w:cs="Arial"/>
        </w:rPr>
        <w:t xml:space="preserve"> titulu</w:t>
      </w:r>
      <w:r w:rsidRPr="00A063B7">
        <w:rPr>
          <w:rFonts w:ascii="Arial" w:hAnsi="Arial" w:cs="Arial"/>
        </w:rPr>
        <w:t xml:space="preserve"> 1 </w:t>
      </w:r>
    </w:p>
    <w:p w14:paraId="62AB1017" w14:textId="77777777" w:rsidR="001465E1" w:rsidRPr="00A063B7" w:rsidRDefault="001465E1" w:rsidP="00686B7B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 w:rsidRPr="00A063B7">
        <w:rPr>
          <w:rFonts w:ascii="Arial" w:hAnsi="Arial" w:cs="Arial"/>
        </w:rPr>
        <w:t>Pravidla dotačního titulu 2</w:t>
      </w:r>
    </w:p>
    <w:p w14:paraId="3AA22A63" w14:textId="77777777" w:rsidR="00E235A8" w:rsidRPr="00A063B7" w:rsidRDefault="00AA05F8" w:rsidP="00E235A8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 w:rsidRPr="00A063B7">
        <w:rPr>
          <w:rFonts w:ascii="Arial" w:hAnsi="Arial" w:cs="Arial"/>
          <w:bCs/>
        </w:rPr>
        <w:t>Vzor žádosti o poskytnutí dotace v</w:t>
      </w:r>
      <w:r w:rsidR="00C6541C" w:rsidRPr="00A063B7">
        <w:rPr>
          <w:rFonts w:ascii="Arial" w:hAnsi="Arial" w:cs="Arial"/>
          <w:bCs/>
        </w:rPr>
        <w:t xml:space="preserve"> dotačním </w:t>
      </w:r>
      <w:r w:rsidR="00E15321" w:rsidRPr="00A063B7">
        <w:rPr>
          <w:rFonts w:ascii="Arial" w:hAnsi="Arial" w:cs="Arial"/>
          <w:bCs/>
        </w:rPr>
        <w:t>t</w:t>
      </w:r>
      <w:r w:rsidRPr="00A063B7">
        <w:rPr>
          <w:rFonts w:ascii="Arial" w:hAnsi="Arial" w:cs="Arial"/>
          <w:bCs/>
        </w:rPr>
        <w:t>itulu 1</w:t>
      </w:r>
    </w:p>
    <w:p w14:paraId="7A40F5C6" w14:textId="77777777" w:rsidR="001465E1" w:rsidRPr="00A063B7" w:rsidRDefault="001465E1" w:rsidP="00E235A8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 w:rsidRPr="00A063B7">
        <w:rPr>
          <w:rFonts w:ascii="Arial" w:hAnsi="Arial" w:cs="Arial"/>
          <w:bCs/>
        </w:rPr>
        <w:t>Vzor žádosti o poskytnutí dotace v dotačním titulu 2</w:t>
      </w:r>
    </w:p>
    <w:p w14:paraId="19F45F3E" w14:textId="46298C53" w:rsidR="00583044" w:rsidRPr="00A063B7" w:rsidRDefault="00583044" w:rsidP="00583044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 w:rsidRPr="00A063B7">
        <w:rPr>
          <w:rFonts w:ascii="Arial" w:hAnsi="Arial" w:cs="Arial"/>
        </w:rPr>
        <w:t>Vzorová veřejn</w:t>
      </w:r>
      <w:r w:rsidR="00963AB2" w:rsidRPr="00A063B7">
        <w:rPr>
          <w:rFonts w:ascii="Arial" w:hAnsi="Arial" w:cs="Arial"/>
        </w:rPr>
        <w:t xml:space="preserve">oprávní smlouva </w:t>
      </w:r>
      <w:r w:rsidR="0052776F" w:rsidRPr="00A063B7">
        <w:rPr>
          <w:rFonts w:ascii="Arial" w:hAnsi="Arial" w:cs="Arial"/>
        </w:rPr>
        <w:t xml:space="preserve">na akci </w:t>
      </w:r>
      <w:r w:rsidR="00963AB2" w:rsidRPr="00A063B7">
        <w:rPr>
          <w:rFonts w:ascii="Arial" w:hAnsi="Arial" w:cs="Arial"/>
        </w:rPr>
        <w:t>v</w:t>
      </w:r>
      <w:r w:rsidR="00C6541C" w:rsidRPr="00A063B7">
        <w:rPr>
          <w:rFonts w:ascii="Arial" w:hAnsi="Arial" w:cs="Arial"/>
        </w:rPr>
        <w:t xml:space="preserve"> dotačním </w:t>
      </w:r>
      <w:r w:rsidR="00963AB2" w:rsidRPr="00A063B7">
        <w:rPr>
          <w:rFonts w:ascii="Arial" w:hAnsi="Arial" w:cs="Arial"/>
        </w:rPr>
        <w:t>titulu 1</w:t>
      </w:r>
    </w:p>
    <w:p w14:paraId="4EF69A53" w14:textId="6A2ADED7" w:rsidR="001465E1" w:rsidRPr="00A063B7" w:rsidRDefault="00B31A2B" w:rsidP="00583044">
      <w:pPr>
        <w:pStyle w:val="Odstavecseseznamem"/>
        <w:numPr>
          <w:ilvl w:val="0"/>
          <w:numId w:val="23"/>
        </w:numPr>
        <w:jc w:val="both"/>
        <w:rPr>
          <w:rFonts w:ascii="Arial" w:hAnsi="Arial" w:cs="Arial"/>
        </w:rPr>
      </w:pPr>
      <w:r w:rsidRPr="00A063B7">
        <w:rPr>
          <w:rFonts w:ascii="Arial" w:hAnsi="Arial" w:cs="Arial"/>
        </w:rPr>
        <w:t xml:space="preserve">Vzorová veřejnoprávní smlouva na činnost v </w:t>
      </w:r>
      <w:r w:rsidR="001465E1" w:rsidRPr="00A063B7">
        <w:rPr>
          <w:rFonts w:ascii="Arial" w:hAnsi="Arial" w:cs="Arial"/>
        </w:rPr>
        <w:t>dotačním titulu 2</w:t>
      </w:r>
      <w:r w:rsidRPr="00A063B7">
        <w:rPr>
          <w:rFonts w:ascii="Arial" w:hAnsi="Arial" w:cs="Arial"/>
        </w:rPr>
        <w:t xml:space="preserve"> </w:t>
      </w:r>
    </w:p>
    <w:p w14:paraId="25D6FA6C" w14:textId="4559FFEE" w:rsidR="00EC5977" w:rsidRPr="00A063B7" w:rsidRDefault="002E6B6F" w:rsidP="007067FC">
      <w:pPr>
        <w:spacing w:before="120"/>
        <w:jc w:val="both"/>
        <w:rPr>
          <w:rFonts w:ascii="Arial" w:hAnsi="Arial" w:cs="Arial"/>
        </w:rPr>
      </w:pPr>
      <w:r w:rsidRPr="00A063B7">
        <w:rPr>
          <w:rFonts w:ascii="Arial" w:hAnsi="Arial" w:cs="Arial"/>
        </w:rPr>
        <w:t xml:space="preserve">Cílem dotačního programu je víceletá podpora </w:t>
      </w:r>
      <w:bookmarkStart w:id="1" w:name="_Hlk178579371"/>
      <w:r w:rsidRPr="00A063B7">
        <w:rPr>
          <w:rFonts w:ascii="Arial" w:hAnsi="Arial" w:cs="Arial"/>
        </w:rPr>
        <w:t>realizace pravidelně se opakujících významných tradičních sportovních akcí v regionu Olomouckého kraje, které se vymykají standardním sportovním akcím v regionu Olomouckého kraje, podpora pravidelné celoroční sportovní činnosti subjektů, jejichž sportovní činnost je velmi významná pro Olomoucký kraj a je opakovaně každoročně výrazně podporována ze strany Olomouckého kraje. Jedná se o víceletou, pravidelně se opakující, výraznou podporu organizace významných sportovních akcí a činnosti zejména střešních sportovních organizací, jejichž činnost je významná pro region Olomouckého kraje,</w:t>
      </w:r>
      <w:bookmarkEnd w:id="1"/>
      <w:r w:rsidRPr="00A063B7">
        <w:rPr>
          <w:rFonts w:ascii="Arial" w:hAnsi="Arial" w:cs="Arial"/>
        </w:rPr>
        <w:t xml:space="preserve"> </w:t>
      </w:r>
      <w:r w:rsidRPr="00A063B7">
        <w:rPr>
          <w:rFonts w:ascii="Arial" w:hAnsi="Arial" w:cs="Arial"/>
        </w:rPr>
        <w:br/>
        <w:t>v Olomouckém kraji ve veřejném zájmu a v souladu s cíli Olomouckého kraje.</w:t>
      </w:r>
      <w:r w:rsidR="00AE3441" w:rsidRPr="00A063B7">
        <w:rPr>
          <w:rFonts w:ascii="Arial" w:hAnsi="Arial" w:cs="Arial"/>
        </w:rPr>
        <w:t xml:space="preserve"> </w:t>
      </w:r>
    </w:p>
    <w:p w14:paraId="4351B862" w14:textId="77777777" w:rsidR="00EC5977" w:rsidRPr="00A063B7" w:rsidRDefault="00EC5977" w:rsidP="007067FC">
      <w:pPr>
        <w:pStyle w:val="Radaplohy"/>
        <w:spacing w:before="120"/>
        <w:rPr>
          <w:b/>
          <w:u w:val="none"/>
        </w:rPr>
      </w:pPr>
      <w:r w:rsidRPr="00A063B7">
        <w:rPr>
          <w:b/>
          <w:u w:val="none"/>
        </w:rPr>
        <w:t>Anotace k</w:t>
      </w:r>
      <w:r w:rsidR="001767EB" w:rsidRPr="00A063B7">
        <w:rPr>
          <w:b/>
          <w:u w:val="none"/>
        </w:rPr>
        <w:t> </w:t>
      </w:r>
      <w:r w:rsidRPr="00A063B7">
        <w:rPr>
          <w:b/>
          <w:u w:val="none"/>
        </w:rPr>
        <w:t>dotačním</w:t>
      </w:r>
      <w:r w:rsidR="001767EB" w:rsidRPr="00A063B7">
        <w:rPr>
          <w:b/>
          <w:u w:val="none"/>
        </w:rPr>
        <w:t xml:space="preserve"> </w:t>
      </w:r>
      <w:r w:rsidRPr="00A063B7">
        <w:rPr>
          <w:b/>
          <w:u w:val="none"/>
        </w:rPr>
        <w:t>titul</w:t>
      </w:r>
      <w:r w:rsidR="006B389F" w:rsidRPr="00A063B7">
        <w:rPr>
          <w:b/>
          <w:u w:val="none"/>
        </w:rPr>
        <w:t>ům</w:t>
      </w:r>
      <w:r w:rsidR="00E15321" w:rsidRPr="00A063B7">
        <w:rPr>
          <w:b/>
          <w:u w:val="none"/>
        </w:rPr>
        <w:t>:</w:t>
      </w:r>
    </w:p>
    <w:p w14:paraId="140E0578" w14:textId="08F6BF83" w:rsidR="002E6B6F" w:rsidRPr="00A063B7" w:rsidRDefault="00620179" w:rsidP="002202DA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A063B7">
        <w:rPr>
          <w:u w:val="none"/>
        </w:rPr>
        <w:t>Z </w:t>
      </w:r>
      <w:r w:rsidR="002E6B6F" w:rsidRPr="00A063B7">
        <w:rPr>
          <w:u w:val="none"/>
        </w:rPr>
        <w:t>DT</w:t>
      </w:r>
      <w:r w:rsidRPr="00A063B7">
        <w:rPr>
          <w:u w:val="none"/>
        </w:rPr>
        <w:t xml:space="preserve"> 1 </w:t>
      </w:r>
      <w:r w:rsidR="002E6B6F" w:rsidRPr="00A063B7">
        <w:rPr>
          <w:b/>
          <w:u w:val="none"/>
        </w:rPr>
        <w:t xml:space="preserve">Víceletá podpora významných sportovních akcí </w:t>
      </w:r>
      <w:r w:rsidRPr="00A063B7">
        <w:rPr>
          <w:u w:val="none"/>
        </w:rPr>
        <w:t xml:space="preserve">je možné žádat o </w:t>
      </w:r>
      <w:r w:rsidR="002E6B6F" w:rsidRPr="00A063B7">
        <w:rPr>
          <w:u w:val="none"/>
        </w:rPr>
        <w:t xml:space="preserve">víceletou (tříletou) finanční podporu zaměřenou do oblasti organizace pravidelně se opakujících, významných, tradičních sportovních akcí v regionu Olomouckého kraje, které se vymykají standardním sportovním akcím v regionu Olomouckého kraje. Jedná se </w:t>
      </w:r>
      <w:r w:rsidR="002E6B6F" w:rsidRPr="00A063B7">
        <w:rPr>
          <w:u w:val="none"/>
        </w:rPr>
        <w:br/>
        <w:t xml:space="preserve">o podporu organizace akce v následujících třech letech. </w:t>
      </w:r>
    </w:p>
    <w:p w14:paraId="00AA126B" w14:textId="77777777" w:rsidR="001C6AAA" w:rsidRPr="00A063B7" w:rsidRDefault="001C6AAA" w:rsidP="00620179">
      <w:pPr>
        <w:pStyle w:val="Radaplohy"/>
        <w:spacing w:before="0" w:after="0"/>
        <w:rPr>
          <w:color w:val="FF0000"/>
          <w:u w:val="none"/>
        </w:rPr>
      </w:pPr>
    </w:p>
    <w:p w14:paraId="0E4CA697" w14:textId="4D67C0DE" w:rsidR="004507B5" w:rsidRPr="00A063B7" w:rsidRDefault="00AF074D" w:rsidP="004507B5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A063B7">
        <w:rPr>
          <w:u w:val="none"/>
        </w:rPr>
        <w:t>Z </w:t>
      </w:r>
      <w:r w:rsidR="002E6B6F" w:rsidRPr="00A063B7">
        <w:rPr>
          <w:u w:val="none"/>
        </w:rPr>
        <w:t>DT</w:t>
      </w:r>
      <w:r w:rsidRPr="00A063B7">
        <w:rPr>
          <w:u w:val="none"/>
        </w:rPr>
        <w:t xml:space="preserve"> 2 </w:t>
      </w:r>
      <w:r w:rsidR="002E6B6F" w:rsidRPr="00A063B7">
        <w:rPr>
          <w:b/>
          <w:u w:val="none"/>
        </w:rPr>
        <w:t xml:space="preserve">Víceletá podpora sportovní činnosti </w:t>
      </w:r>
      <w:r w:rsidRPr="00A063B7">
        <w:rPr>
          <w:u w:val="none"/>
        </w:rPr>
        <w:t xml:space="preserve">je možné žádat o </w:t>
      </w:r>
      <w:r w:rsidR="002E6B6F" w:rsidRPr="00A063B7">
        <w:rPr>
          <w:u w:val="none"/>
        </w:rPr>
        <w:t xml:space="preserve">víceletou (tříletou) </w:t>
      </w:r>
      <w:r w:rsidRPr="00A063B7">
        <w:rPr>
          <w:u w:val="none"/>
        </w:rPr>
        <w:t>finanční podporu</w:t>
      </w:r>
      <w:r w:rsidR="002E6B6F" w:rsidRPr="00A063B7">
        <w:rPr>
          <w:u w:val="none"/>
        </w:rPr>
        <w:t xml:space="preserve"> zaměřenou do oblasti zajištění provozu a údržby sportovních </w:t>
      </w:r>
      <w:r w:rsidR="002E6B6F" w:rsidRPr="00A063B7">
        <w:rPr>
          <w:u w:val="none"/>
        </w:rPr>
        <w:br/>
        <w:t xml:space="preserve">a tělovýchovných zařízení sdružených ve střešních sportovních a tělovýchovných organizacích v Olomouckém kraji, jejichž sportovní činnost je velmi významná pro Olomoucký kraj a je opakovaně každoročně výrazně podporována ze strany Olomouckého kraje. Jde o cílenou podporu pravidelně se opakující celoroční sportovní činnosti střešních sportovních organizací a na služby spojené s podporovanou sportovní činností. Jedná se o podporu jejich činnosti v následujících třech letech. </w:t>
      </w:r>
      <w:r w:rsidRPr="00A063B7">
        <w:rPr>
          <w:u w:val="none"/>
        </w:rPr>
        <w:t xml:space="preserve"> </w:t>
      </w:r>
    </w:p>
    <w:p w14:paraId="2D5A430D" w14:textId="6DB33031" w:rsidR="00EC5977" w:rsidRPr="00041374" w:rsidRDefault="003B57B8" w:rsidP="007067FC">
      <w:pPr>
        <w:pStyle w:val="Radaplohy"/>
        <w:spacing w:before="120" w:after="0"/>
        <w:rPr>
          <w:b/>
          <w:u w:val="none"/>
        </w:rPr>
      </w:pPr>
      <w:r w:rsidRPr="00A063B7">
        <w:rPr>
          <w:b/>
          <w:u w:val="none"/>
        </w:rPr>
        <w:t>Předpokládaný</w:t>
      </w:r>
      <w:r w:rsidR="00EC5977" w:rsidRPr="00A063B7">
        <w:rPr>
          <w:b/>
          <w:u w:val="none"/>
        </w:rPr>
        <w:t xml:space="preserve"> harmonogram </w:t>
      </w:r>
      <w:r w:rsidR="00AE57C7" w:rsidRPr="00A063B7">
        <w:rPr>
          <w:b/>
          <w:u w:val="none"/>
        </w:rPr>
        <w:t xml:space="preserve">realizace </w:t>
      </w:r>
      <w:r w:rsidR="00EC5977" w:rsidRPr="00A063B7">
        <w:rPr>
          <w:b/>
          <w:u w:val="none"/>
        </w:rPr>
        <w:t>dotační</w:t>
      </w:r>
      <w:r w:rsidR="00203D75" w:rsidRPr="00A063B7">
        <w:rPr>
          <w:b/>
          <w:u w:val="none"/>
        </w:rPr>
        <w:t>h</w:t>
      </w:r>
      <w:r w:rsidR="008E5D7B" w:rsidRPr="00A063B7">
        <w:rPr>
          <w:b/>
          <w:u w:val="none"/>
        </w:rPr>
        <w:t>o</w:t>
      </w:r>
      <w:r w:rsidR="00EC5977" w:rsidRPr="00A063B7">
        <w:rPr>
          <w:b/>
          <w:u w:val="none"/>
        </w:rPr>
        <w:t xml:space="preserve"> </w:t>
      </w:r>
      <w:r w:rsidR="00AE3441" w:rsidRPr="00A063B7">
        <w:rPr>
          <w:b/>
          <w:u w:val="none"/>
        </w:rPr>
        <w:t>programu</w:t>
      </w:r>
      <w:r w:rsidR="00203D75" w:rsidRPr="00A063B7">
        <w:rPr>
          <w:b/>
          <w:u w:val="none"/>
        </w:rPr>
        <w:t>:</w:t>
      </w:r>
    </w:p>
    <w:p w14:paraId="7ACB1014" w14:textId="36B49907" w:rsidR="00907B04" w:rsidRPr="002E6B6F" w:rsidRDefault="00FC4550" w:rsidP="007067FC">
      <w:pPr>
        <w:pStyle w:val="Radaplohy"/>
        <w:spacing w:before="120"/>
        <w:rPr>
          <w:rFonts w:cs="Arial"/>
          <w:b/>
        </w:rPr>
      </w:pPr>
      <w:r w:rsidRPr="001477EE">
        <w:rPr>
          <w:rFonts w:cs="Arial"/>
        </w:rPr>
        <w:t xml:space="preserve">Dotační titul 1 </w:t>
      </w:r>
      <w:r w:rsidR="002E6B6F" w:rsidRPr="001477EE">
        <w:rPr>
          <w:b/>
        </w:rPr>
        <w:t>Víceletá podpora významných sportovních akcí</w:t>
      </w:r>
      <w:r w:rsidR="00345867" w:rsidRPr="001477EE">
        <w:rPr>
          <w:rFonts w:cs="Arial"/>
          <w:b/>
        </w:rPr>
        <w:t>:</w:t>
      </w:r>
    </w:p>
    <w:p w14:paraId="6CAF4FC0" w14:textId="3C3D9B32" w:rsidR="008404C3" w:rsidRPr="00D26123" w:rsidRDefault="008404C3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26123">
        <w:rPr>
          <w:rFonts w:ascii="Arial" w:hAnsi="Arial"/>
        </w:rPr>
        <w:t>Projednání poradou vedení:</w:t>
      </w:r>
      <w:r w:rsidRPr="00D26123">
        <w:rPr>
          <w:rFonts w:ascii="Arial" w:hAnsi="Arial"/>
        </w:rPr>
        <w:tab/>
      </w:r>
      <w:r w:rsidRPr="00D26123">
        <w:rPr>
          <w:rFonts w:ascii="Arial" w:hAnsi="Arial"/>
        </w:rPr>
        <w:tab/>
      </w:r>
      <w:r w:rsidRPr="00D26123">
        <w:rPr>
          <w:rFonts w:ascii="Arial" w:hAnsi="Arial"/>
        </w:rPr>
        <w:tab/>
        <w:t>13. 1. 2025</w:t>
      </w:r>
    </w:p>
    <w:p w14:paraId="58275FA2" w14:textId="0008CD0E" w:rsidR="00EF53CF" w:rsidRDefault="001477EE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26123">
        <w:rPr>
          <w:rFonts w:ascii="Arial" w:hAnsi="Arial"/>
        </w:rPr>
        <w:t>Projednání</w:t>
      </w:r>
      <w:r w:rsidR="00EF53CF" w:rsidRPr="00D26123">
        <w:rPr>
          <w:rFonts w:ascii="Arial" w:hAnsi="Arial"/>
        </w:rPr>
        <w:t xml:space="preserve"> v K-MS:</w:t>
      </w:r>
      <w:r w:rsidR="00EF53CF" w:rsidRPr="00D26123">
        <w:rPr>
          <w:rFonts w:ascii="Arial" w:hAnsi="Arial"/>
        </w:rPr>
        <w:tab/>
      </w:r>
      <w:r w:rsidR="00EF53CF" w:rsidRPr="00D26123">
        <w:rPr>
          <w:rFonts w:ascii="Arial" w:hAnsi="Arial"/>
        </w:rPr>
        <w:tab/>
      </w:r>
      <w:r w:rsidR="00EF53CF" w:rsidRPr="00D26123">
        <w:rPr>
          <w:rFonts w:ascii="Arial" w:hAnsi="Arial"/>
        </w:rPr>
        <w:tab/>
      </w:r>
      <w:r w:rsidR="00EF53CF" w:rsidRPr="00D26123">
        <w:rPr>
          <w:rFonts w:ascii="Arial" w:hAnsi="Arial"/>
        </w:rPr>
        <w:tab/>
      </w:r>
      <w:r w:rsidR="00EF53CF" w:rsidRPr="00D26123">
        <w:rPr>
          <w:rFonts w:ascii="Arial" w:hAnsi="Arial"/>
        </w:rPr>
        <w:tab/>
        <w:t>2</w:t>
      </w:r>
      <w:r w:rsidR="00670DDE" w:rsidRPr="00D26123">
        <w:rPr>
          <w:rFonts w:ascii="Arial" w:hAnsi="Arial"/>
        </w:rPr>
        <w:t>3</w:t>
      </w:r>
      <w:r w:rsidR="00EF53CF" w:rsidRPr="00D26123">
        <w:rPr>
          <w:rFonts w:ascii="Arial" w:hAnsi="Arial"/>
        </w:rPr>
        <w:t>. 1. 202</w:t>
      </w:r>
      <w:r w:rsidR="00670DDE" w:rsidRPr="00D26123">
        <w:rPr>
          <w:rFonts w:ascii="Arial" w:hAnsi="Arial"/>
        </w:rPr>
        <w:t>5</w:t>
      </w:r>
    </w:p>
    <w:p w14:paraId="798CB811" w14:textId="5229439F" w:rsidR="00EF53CF" w:rsidRPr="00EF53CF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Projednání v ROK:</w:t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="008404C3">
        <w:rPr>
          <w:rFonts w:ascii="Arial" w:hAnsi="Arial"/>
        </w:rPr>
        <w:t>17</w:t>
      </w:r>
      <w:r w:rsidR="008404C3" w:rsidRPr="002A5927">
        <w:rPr>
          <w:rFonts w:ascii="Arial" w:hAnsi="Arial"/>
        </w:rPr>
        <w:t>. 2. 202</w:t>
      </w:r>
      <w:r w:rsidR="008404C3">
        <w:rPr>
          <w:rFonts w:ascii="Arial" w:hAnsi="Arial"/>
        </w:rPr>
        <w:t>5</w:t>
      </w:r>
    </w:p>
    <w:p w14:paraId="6C39AE3C" w14:textId="25326895" w:rsidR="00EF53CF" w:rsidRPr="00EF53CF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lastRenderedPageBreak/>
        <w:t>Schválení v ZOK</w:t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="008404C3">
        <w:rPr>
          <w:rFonts w:ascii="Arial" w:hAnsi="Arial"/>
        </w:rPr>
        <w:t>24. 2. 2025</w:t>
      </w:r>
    </w:p>
    <w:p w14:paraId="267E6BCC" w14:textId="6FDB23A2" w:rsidR="00EF53CF" w:rsidRPr="00EF53CF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Zveřejnění (na úřední desce)</w:t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="008404C3">
        <w:rPr>
          <w:rFonts w:ascii="Arial" w:hAnsi="Arial"/>
        </w:rPr>
        <w:t>26</w:t>
      </w:r>
      <w:r w:rsidR="008404C3" w:rsidRPr="002A5927">
        <w:rPr>
          <w:rFonts w:ascii="Arial" w:hAnsi="Arial"/>
        </w:rPr>
        <w:t>. 2. 202</w:t>
      </w:r>
      <w:r w:rsidR="008404C3">
        <w:rPr>
          <w:rFonts w:ascii="Arial" w:hAnsi="Arial"/>
        </w:rPr>
        <w:t>5</w:t>
      </w:r>
      <w:r w:rsidR="008404C3" w:rsidRPr="002A5927">
        <w:rPr>
          <w:rFonts w:ascii="Arial" w:hAnsi="Arial"/>
        </w:rPr>
        <w:t xml:space="preserve"> – </w:t>
      </w:r>
      <w:r w:rsidR="008404C3">
        <w:rPr>
          <w:rFonts w:ascii="Arial" w:hAnsi="Arial"/>
        </w:rPr>
        <w:t>28</w:t>
      </w:r>
      <w:r w:rsidR="008404C3" w:rsidRPr="002A5927">
        <w:rPr>
          <w:rFonts w:ascii="Arial" w:hAnsi="Arial"/>
        </w:rPr>
        <w:t xml:space="preserve">. </w:t>
      </w:r>
      <w:r w:rsidR="008404C3">
        <w:rPr>
          <w:rFonts w:ascii="Arial" w:hAnsi="Arial"/>
        </w:rPr>
        <w:t>5</w:t>
      </w:r>
      <w:r w:rsidR="008404C3" w:rsidRPr="002A5927">
        <w:rPr>
          <w:rFonts w:ascii="Arial" w:hAnsi="Arial"/>
        </w:rPr>
        <w:t>. 2025</w:t>
      </w:r>
    </w:p>
    <w:p w14:paraId="5AFA4241" w14:textId="29836A8E" w:rsidR="00EF53CF" w:rsidRPr="00EF53CF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Informační seminář:</w:t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="008404C3">
        <w:rPr>
          <w:rFonts w:ascii="Arial" w:hAnsi="Arial"/>
        </w:rPr>
        <w:t>7</w:t>
      </w:r>
      <w:r w:rsidR="008404C3" w:rsidRPr="004809DC">
        <w:rPr>
          <w:rFonts w:ascii="Arial" w:hAnsi="Arial"/>
        </w:rPr>
        <w:t xml:space="preserve">. </w:t>
      </w:r>
      <w:r w:rsidR="008404C3">
        <w:rPr>
          <w:rFonts w:ascii="Arial" w:hAnsi="Arial"/>
        </w:rPr>
        <w:t>3</w:t>
      </w:r>
      <w:r w:rsidR="008404C3" w:rsidRPr="004809DC">
        <w:rPr>
          <w:rFonts w:ascii="Arial" w:hAnsi="Arial"/>
        </w:rPr>
        <w:t>. 2025</w:t>
      </w:r>
    </w:p>
    <w:p w14:paraId="4DCCACF3" w14:textId="54F3AE3A" w:rsidR="00EF53CF" w:rsidRPr="00EF53CF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 w:rsidRPr="001477EE">
        <w:rPr>
          <w:rFonts w:ascii="Arial" w:hAnsi="Arial"/>
          <w:b/>
        </w:rPr>
        <w:t>Příjem žádostí:</w:t>
      </w:r>
      <w:r w:rsidRPr="001477EE">
        <w:rPr>
          <w:rFonts w:ascii="Arial" w:hAnsi="Arial"/>
          <w:b/>
        </w:rPr>
        <w:tab/>
      </w:r>
      <w:r w:rsidRPr="001477EE">
        <w:rPr>
          <w:rFonts w:ascii="Arial" w:hAnsi="Arial"/>
          <w:b/>
        </w:rPr>
        <w:tab/>
      </w:r>
      <w:r w:rsidRPr="001477EE">
        <w:rPr>
          <w:rFonts w:ascii="Arial" w:hAnsi="Arial"/>
          <w:b/>
        </w:rPr>
        <w:tab/>
      </w:r>
      <w:r w:rsidRPr="001477EE">
        <w:rPr>
          <w:rFonts w:ascii="Arial" w:hAnsi="Arial"/>
          <w:b/>
        </w:rPr>
        <w:tab/>
      </w:r>
      <w:r w:rsidRPr="001477EE">
        <w:rPr>
          <w:rFonts w:ascii="Arial" w:hAnsi="Arial"/>
          <w:b/>
        </w:rPr>
        <w:tab/>
      </w:r>
      <w:r w:rsidR="008404C3" w:rsidRPr="002A5927">
        <w:rPr>
          <w:rFonts w:ascii="Arial" w:hAnsi="Arial"/>
          <w:b/>
        </w:rPr>
        <w:t>3</w:t>
      </w:r>
      <w:r w:rsidR="008404C3">
        <w:rPr>
          <w:rFonts w:ascii="Arial" w:hAnsi="Arial"/>
          <w:b/>
        </w:rPr>
        <w:t>1</w:t>
      </w:r>
      <w:r w:rsidR="008404C3" w:rsidRPr="002A5927">
        <w:rPr>
          <w:rFonts w:ascii="Arial" w:hAnsi="Arial"/>
          <w:b/>
        </w:rPr>
        <w:t xml:space="preserve">. </w:t>
      </w:r>
      <w:r w:rsidR="008404C3">
        <w:rPr>
          <w:rFonts w:ascii="Arial" w:hAnsi="Arial"/>
          <w:b/>
        </w:rPr>
        <w:t>3</w:t>
      </w:r>
      <w:r w:rsidR="008404C3" w:rsidRPr="002A5927">
        <w:rPr>
          <w:rFonts w:ascii="Arial" w:hAnsi="Arial"/>
          <w:b/>
        </w:rPr>
        <w:t>. – 1</w:t>
      </w:r>
      <w:r w:rsidR="008404C3">
        <w:rPr>
          <w:rFonts w:ascii="Arial" w:hAnsi="Arial"/>
          <w:b/>
        </w:rPr>
        <w:t>1</w:t>
      </w:r>
      <w:r w:rsidR="008404C3" w:rsidRPr="002A5927">
        <w:rPr>
          <w:rFonts w:ascii="Arial" w:hAnsi="Arial"/>
          <w:b/>
        </w:rPr>
        <w:t xml:space="preserve">. </w:t>
      </w:r>
      <w:r w:rsidR="008404C3">
        <w:rPr>
          <w:rFonts w:ascii="Arial" w:hAnsi="Arial"/>
          <w:b/>
        </w:rPr>
        <w:t>4</w:t>
      </w:r>
      <w:r w:rsidR="008404C3" w:rsidRPr="002A5927">
        <w:rPr>
          <w:rFonts w:ascii="Arial" w:hAnsi="Arial"/>
          <w:b/>
        </w:rPr>
        <w:t>. 2025</w:t>
      </w:r>
    </w:p>
    <w:p w14:paraId="4013D15A" w14:textId="0A628268" w:rsidR="00EF53CF" w:rsidRPr="00670DDE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670DDE">
        <w:rPr>
          <w:rFonts w:ascii="Arial" w:hAnsi="Arial"/>
        </w:rPr>
        <w:t>Hodnocení administrátorem:</w:t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="008404C3" w:rsidRPr="008404C3">
        <w:rPr>
          <w:rFonts w:ascii="Arial" w:hAnsi="Arial"/>
        </w:rPr>
        <w:t>31. 3. 2025 – 23. 6. 2025</w:t>
      </w:r>
    </w:p>
    <w:p w14:paraId="535332D3" w14:textId="3175DB8C" w:rsidR="00EF53CF" w:rsidRPr="00670DDE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670DDE">
        <w:rPr>
          <w:rFonts w:ascii="Arial" w:hAnsi="Arial"/>
        </w:rPr>
        <w:t>Hodnocení v K-MS:</w:t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="008404C3">
        <w:rPr>
          <w:rFonts w:ascii="Arial" w:hAnsi="Arial"/>
        </w:rPr>
        <w:t>13. 5. 2025</w:t>
      </w:r>
    </w:p>
    <w:p w14:paraId="3BF17AD3" w14:textId="1DC0378A" w:rsidR="00EF53CF" w:rsidRPr="00670DDE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670DDE">
        <w:rPr>
          <w:rFonts w:ascii="Arial" w:hAnsi="Arial"/>
        </w:rPr>
        <w:t>Projednání v ROK:</w:t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="008404C3">
        <w:rPr>
          <w:rFonts w:ascii="Arial" w:hAnsi="Arial"/>
        </w:rPr>
        <w:t>2. 6. 2025</w:t>
      </w:r>
    </w:p>
    <w:p w14:paraId="3F545A6F" w14:textId="0582EA48" w:rsidR="00EF53CF" w:rsidRPr="00EF53CF" w:rsidRDefault="00EF53CF" w:rsidP="00EF53C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670DDE">
        <w:rPr>
          <w:rFonts w:ascii="Arial" w:hAnsi="Arial"/>
        </w:rPr>
        <w:t>Schválení v ZOK:</w:t>
      </w:r>
      <w:r w:rsidR="00000C13" w:rsidRPr="00670DDE">
        <w:rPr>
          <w:rFonts w:ascii="Arial" w:hAnsi="Arial"/>
        </w:rPr>
        <w:tab/>
      </w:r>
      <w:r w:rsidR="00000C13" w:rsidRPr="00670DDE">
        <w:rPr>
          <w:rFonts w:ascii="Arial" w:hAnsi="Arial"/>
        </w:rPr>
        <w:tab/>
      </w:r>
      <w:r w:rsidR="00000C13" w:rsidRPr="00670DDE">
        <w:rPr>
          <w:rFonts w:ascii="Arial" w:hAnsi="Arial"/>
        </w:rPr>
        <w:tab/>
      </w:r>
      <w:r w:rsidR="00000C13" w:rsidRPr="00670DDE">
        <w:rPr>
          <w:rFonts w:ascii="Arial" w:hAnsi="Arial"/>
        </w:rPr>
        <w:tab/>
      </w:r>
      <w:r w:rsidR="00000C13" w:rsidRPr="00670DDE">
        <w:rPr>
          <w:rFonts w:ascii="Arial" w:hAnsi="Arial"/>
        </w:rPr>
        <w:tab/>
      </w:r>
      <w:r w:rsidR="008404C3">
        <w:rPr>
          <w:rFonts w:ascii="Arial" w:hAnsi="Arial"/>
        </w:rPr>
        <w:t>23. 6. 2025</w:t>
      </w:r>
    </w:p>
    <w:p w14:paraId="30FBDE0A" w14:textId="55622211" w:rsidR="00AF074D" w:rsidRDefault="00AF074D" w:rsidP="007067FC">
      <w:pPr>
        <w:pStyle w:val="Radaplohy"/>
        <w:spacing w:before="120"/>
        <w:rPr>
          <w:rFonts w:cs="Arial"/>
          <w:b/>
        </w:rPr>
      </w:pPr>
      <w:r w:rsidRPr="001477EE">
        <w:rPr>
          <w:rFonts w:cs="Arial"/>
        </w:rPr>
        <w:t xml:space="preserve">Dotační titul 2 </w:t>
      </w:r>
      <w:r w:rsidR="002E6B6F" w:rsidRPr="001477EE">
        <w:rPr>
          <w:rFonts w:cs="Arial"/>
          <w:b/>
          <w:bCs/>
        </w:rPr>
        <w:t>Víceletá podpora sportovní činnosti</w:t>
      </w:r>
      <w:r w:rsidRPr="001477EE">
        <w:rPr>
          <w:rFonts w:cs="Arial"/>
          <w:b/>
        </w:rPr>
        <w:t>:</w:t>
      </w:r>
    </w:p>
    <w:p w14:paraId="4A7FC7CC" w14:textId="77777777" w:rsidR="008404C3" w:rsidRPr="00D26123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26123">
        <w:rPr>
          <w:rFonts w:ascii="Arial" w:hAnsi="Arial"/>
        </w:rPr>
        <w:t>Projednání poradou vedení:</w:t>
      </w:r>
      <w:r w:rsidRPr="00D26123">
        <w:rPr>
          <w:rFonts w:ascii="Arial" w:hAnsi="Arial"/>
        </w:rPr>
        <w:tab/>
      </w:r>
      <w:r w:rsidRPr="00D26123">
        <w:rPr>
          <w:rFonts w:ascii="Arial" w:hAnsi="Arial"/>
        </w:rPr>
        <w:tab/>
      </w:r>
      <w:r w:rsidRPr="00D26123">
        <w:rPr>
          <w:rFonts w:ascii="Arial" w:hAnsi="Arial"/>
        </w:rPr>
        <w:tab/>
        <w:t>13. 1. 2025</w:t>
      </w:r>
    </w:p>
    <w:p w14:paraId="2320B47A" w14:textId="77777777" w:rsidR="008404C3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26123">
        <w:rPr>
          <w:rFonts w:ascii="Arial" w:hAnsi="Arial"/>
        </w:rPr>
        <w:t>Projednání v K-MS:</w:t>
      </w:r>
      <w:r w:rsidRPr="00D26123">
        <w:rPr>
          <w:rFonts w:ascii="Arial" w:hAnsi="Arial"/>
        </w:rPr>
        <w:tab/>
      </w:r>
      <w:r w:rsidRPr="00D26123">
        <w:rPr>
          <w:rFonts w:ascii="Arial" w:hAnsi="Arial"/>
        </w:rPr>
        <w:tab/>
      </w:r>
      <w:r w:rsidRPr="00D26123">
        <w:rPr>
          <w:rFonts w:ascii="Arial" w:hAnsi="Arial"/>
        </w:rPr>
        <w:tab/>
      </w:r>
      <w:r w:rsidRPr="00D26123">
        <w:rPr>
          <w:rFonts w:ascii="Arial" w:hAnsi="Arial"/>
        </w:rPr>
        <w:tab/>
      </w:r>
      <w:r w:rsidRPr="00D26123">
        <w:rPr>
          <w:rFonts w:ascii="Arial" w:hAnsi="Arial"/>
        </w:rPr>
        <w:tab/>
        <w:t>23. 1. 2025</w:t>
      </w:r>
    </w:p>
    <w:p w14:paraId="38B87E38" w14:textId="77777777" w:rsidR="008404C3" w:rsidRPr="00EF53CF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Projednání v ROK:</w:t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>
        <w:rPr>
          <w:rFonts w:ascii="Arial" w:hAnsi="Arial"/>
        </w:rPr>
        <w:t>17</w:t>
      </w:r>
      <w:r w:rsidRPr="002A5927">
        <w:rPr>
          <w:rFonts w:ascii="Arial" w:hAnsi="Arial"/>
        </w:rPr>
        <w:t>. 2. 202</w:t>
      </w:r>
      <w:r>
        <w:rPr>
          <w:rFonts w:ascii="Arial" w:hAnsi="Arial"/>
        </w:rPr>
        <w:t>5</w:t>
      </w:r>
    </w:p>
    <w:p w14:paraId="18CEF247" w14:textId="77777777" w:rsidR="008404C3" w:rsidRPr="00EF53CF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Schválení v ZOK</w:t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>
        <w:rPr>
          <w:rFonts w:ascii="Arial" w:hAnsi="Arial"/>
        </w:rPr>
        <w:t>24. 2. 2025</w:t>
      </w:r>
    </w:p>
    <w:p w14:paraId="56314FA7" w14:textId="77777777" w:rsidR="008404C3" w:rsidRPr="00EF53CF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Zveřejnění (na úřední desce)</w:t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>
        <w:rPr>
          <w:rFonts w:ascii="Arial" w:hAnsi="Arial"/>
        </w:rPr>
        <w:t>26</w:t>
      </w:r>
      <w:r w:rsidRPr="002A5927">
        <w:rPr>
          <w:rFonts w:ascii="Arial" w:hAnsi="Arial"/>
        </w:rPr>
        <w:t>. 2. 202</w:t>
      </w:r>
      <w:r>
        <w:rPr>
          <w:rFonts w:ascii="Arial" w:hAnsi="Arial"/>
        </w:rPr>
        <w:t>5</w:t>
      </w:r>
      <w:r w:rsidRPr="002A5927">
        <w:rPr>
          <w:rFonts w:ascii="Arial" w:hAnsi="Arial"/>
        </w:rPr>
        <w:t xml:space="preserve"> – </w:t>
      </w:r>
      <w:r>
        <w:rPr>
          <w:rFonts w:ascii="Arial" w:hAnsi="Arial"/>
        </w:rPr>
        <w:t>28</w:t>
      </w:r>
      <w:r w:rsidRPr="002A5927">
        <w:rPr>
          <w:rFonts w:ascii="Arial" w:hAnsi="Arial"/>
        </w:rPr>
        <w:t xml:space="preserve">. </w:t>
      </w:r>
      <w:r>
        <w:rPr>
          <w:rFonts w:ascii="Arial" w:hAnsi="Arial"/>
        </w:rPr>
        <w:t>5</w:t>
      </w:r>
      <w:r w:rsidRPr="002A5927">
        <w:rPr>
          <w:rFonts w:ascii="Arial" w:hAnsi="Arial"/>
        </w:rPr>
        <w:t>. 2025</w:t>
      </w:r>
    </w:p>
    <w:p w14:paraId="3CC9ACE8" w14:textId="77777777" w:rsidR="008404C3" w:rsidRPr="00EF53CF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Informační seminář:</w:t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 w:rsidRPr="001477EE">
        <w:rPr>
          <w:rFonts w:ascii="Arial" w:hAnsi="Arial"/>
        </w:rPr>
        <w:tab/>
      </w:r>
      <w:r>
        <w:rPr>
          <w:rFonts w:ascii="Arial" w:hAnsi="Arial"/>
        </w:rPr>
        <w:t>7</w:t>
      </w:r>
      <w:r w:rsidRPr="004809DC">
        <w:rPr>
          <w:rFonts w:ascii="Arial" w:hAnsi="Arial"/>
        </w:rPr>
        <w:t xml:space="preserve">. </w:t>
      </w:r>
      <w:r>
        <w:rPr>
          <w:rFonts w:ascii="Arial" w:hAnsi="Arial"/>
        </w:rPr>
        <w:t>3</w:t>
      </w:r>
      <w:r w:rsidRPr="004809DC">
        <w:rPr>
          <w:rFonts w:ascii="Arial" w:hAnsi="Arial"/>
        </w:rPr>
        <w:t>. 2025</w:t>
      </w:r>
    </w:p>
    <w:p w14:paraId="1FFB280F" w14:textId="77777777" w:rsidR="008404C3" w:rsidRPr="00EF53CF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 w:rsidRPr="001477EE">
        <w:rPr>
          <w:rFonts w:ascii="Arial" w:hAnsi="Arial"/>
          <w:b/>
        </w:rPr>
        <w:t>Příjem žádostí:</w:t>
      </w:r>
      <w:r w:rsidRPr="001477EE">
        <w:rPr>
          <w:rFonts w:ascii="Arial" w:hAnsi="Arial"/>
          <w:b/>
        </w:rPr>
        <w:tab/>
      </w:r>
      <w:r w:rsidRPr="001477EE">
        <w:rPr>
          <w:rFonts w:ascii="Arial" w:hAnsi="Arial"/>
          <w:b/>
        </w:rPr>
        <w:tab/>
      </w:r>
      <w:r w:rsidRPr="001477EE">
        <w:rPr>
          <w:rFonts w:ascii="Arial" w:hAnsi="Arial"/>
          <w:b/>
        </w:rPr>
        <w:tab/>
      </w:r>
      <w:r w:rsidRPr="001477EE">
        <w:rPr>
          <w:rFonts w:ascii="Arial" w:hAnsi="Arial"/>
          <w:b/>
        </w:rPr>
        <w:tab/>
      </w:r>
      <w:r w:rsidRPr="001477EE">
        <w:rPr>
          <w:rFonts w:ascii="Arial" w:hAnsi="Arial"/>
          <w:b/>
        </w:rPr>
        <w:tab/>
      </w:r>
      <w:r w:rsidRPr="002A5927">
        <w:rPr>
          <w:rFonts w:ascii="Arial" w:hAnsi="Arial"/>
          <w:b/>
        </w:rPr>
        <w:t>3</w:t>
      </w:r>
      <w:r>
        <w:rPr>
          <w:rFonts w:ascii="Arial" w:hAnsi="Arial"/>
          <w:b/>
        </w:rPr>
        <w:t>1</w:t>
      </w:r>
      <w:r w:rsidRPr="002A5927">
        <w:rPr>
          <w:rFonts w:ascii="Arial" w:hAnsi="Arial"/>
          <w:b/>
        </w:rPr>
        <w:t xml:space="preserve">. </w:t>
      </w:r>
      <w:r>
        <w:rPr>
          <w:rFonts w:ascii="Arial" w:hAnsi="Arial"/>
          <w:b/>
        </w:rPr>
        <w:t>3</w:t>
      </w:r>
      <w:r w:rsidRPr="002A5927">
        <w:rPr>
          <w:rFonts w:ascii="Arial" w:hAnsi="Arial"/>
          <w:b/>
        </w:rPr>
        <w:t>. – 1</w:t>
      </w:r>
      <w:r>
        <w:rPr>
          <w:rFonts w:ascii="Arial" w:hAnsi="Arial"/>
          <w:b/>
        </w:rPr>
        <w:t>1</w:t>
      </w:r>
      <w:r w:rsidRPr="002A5927">
        <w:rPr>
          <w:rFonts w:ascii="Arial" w:hAnsi="Arial"/>
          <w:b/>
        </w:rPr>
        <w:t xml:space="preserve">. </w:t>
      </w:r>
      <w:r>
        <w:rPr>
          <w:rFonts w:ascii="Arial" w:hAnsi="Arial"/>
          <w:b/>
        </w:rPr>
        <w:t>4</w:t>
      </w:r>
      <w:r w:rsidRPr="002A5927">
        <w:rPr>
          <w:rFonts w:ascii="Arial" w:hAnsi="Arial"/>
          <w:b/>
        </w:rPr>
        <w:t>. 2025</w:t>
      </w:r>
    </w:p>
    <w:p w14:paraId="013C90E2" w14:textId="77777777" w:rsidR="008404C3" w:rsidRPr="00670DDE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670DDE">
        <w:rPr>
          <w:rFonts w:ascii="Arial" w:hAnsi="Arial"/>
        </w:rPr>
        <w:t>Hodnocení administrátorem:</w:t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8404C3">
        <w:rPr>
          <w:rFonts w:ascii="Arial" w:hAnsi="Arial"/>
        </w:rPr>
        <w:t>31. 3. 2025 – 23. 6. 2025</w:t>
      </w:r>
    </w:p>
    <w:p w14:paraId="0B8EE1E1" w14:textId="77777777" w:rsidR="008404C3" w:rsidRPr="00670DDE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670DDE">
        <w:rPr>
          <w:rFonts w:ascii="Arial" w:hAnsi="Arial"/>
        </w:rPr>
        <w:t>Hodnocení v K-MS:</w:t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>
        <w:rPr>
          <w:rFonts w:ascii="Arial" w:hAnsi="Arial"/>
        </w:rPr>
        <w:t>13. 5. 2025</w:t>
      </w:r>
    </w:p>
    <w:p w14:paraId="037C3BED" w14:textId="77777777" w:rsidR="008404C3" w:rsidRPr="00670DDE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670DDE">
        <w:rPr>
          <w:rFonts w:ascii="Arial" w:hAnsi="Arial"/>
        </w:rPr>
        <w:t>Projednání v ROK:</w:t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>
        <w:rPr>
          <w:rFonts w:ascii="Arial" w:hAnsi="Arial"/>
        </w:rPr>
        <w:t>2. 6. 2025</w:t>
      </w:r>
    </w:p>
    <w:p w14:paraId="02E58B1F" w14:textId="5013A124" w:rsidR="00000C13" w:rsidRPr="00EF53CF" w:rsidRDefault="008404C3" w:rsidP="008404C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670DDE">
        <w:rPr>
          <w:rFonts w:ascii="Arial" w:hAnsi="Arial"/>
        </w:rPr>
        <w:t>Schválení v ZOK:</w:t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 w:rsidRPr="00670DDE">
        <w:rPr>
          <w:rFonts w:ascii="Arial" w:hAnsi="Arial"/>
        </w:rPr>
        <w:tab/>
      </w:r>
      <w:r>
        <w:rPr>
          <w:rFonts w:ascii="Arial" w:hAnsi="Arial"/>
        </w:rPr>
        <w:t>23. 6. 2025</w:t>
      </w:r>
    </w:p>
    <w:p w14:paraId="154AE442" w14:textId="2735ECAD" w:rsidR="00471A40" w:rsidRDefault="00471A40" w:rsidP="007067FC">
      <w:pPr>
        <w:pStyle w:val="Radaplohy"/>
        <w:spacing w:before="120"/>
        <w:rPr>
          <w:b/>
          <w:u w:val="none"/>
        </w:rPr>
      </w:pPr>
      <w:r w:rsidRPr="001477EE">
        <w:rPr>
          <w:b/>
          <w:u w:val="none"/>
        </w:rPr>
        <w:t xml:space="preserve">Podpora žadatelům dotačního titulu </w:t>
      </w:r>
      <w:r w:rsidR="00B41BA8" w:rsidRPr="001477EE">
        <w:rPr>
          <w:b/>
          <w:u w:val="none"/>
        </w:rPr>
        <w:t xml:space="preserve">1 </w:t>
      </w:r>
      <w:r w:rsidR="002E6B6F" w:rsidRPr="001477EE">
        <w:rPr>
          <w:b/>
          <w:u w:val="none"/>
        </w:rPr>
        <w:t>Víceletá podpora významných sportovních akcí</w:t>
      </w:r>
    </w:p>
    <w:p w14:paraId="75237018" w14:textId="34943E83" w:rsidR="00CC3BB8" w:rsidRPr="001477EE" w:rsidRDefault="00EE0855" w:rsidP="00CC3BB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 w:rsidRPr="001477EE">
        <w:rPr>
          <w:rFonts w:ascii="Arial" w:hAnsi="Arial"/>
        </w:rPr>
        <w:t>V době příjmu žádostí</w:t>
      </w:r>
      <w:r w:rsidR="00471A40" w:rsidRPr="001477EE">
        <w:rPr>
          <w:rFonts w:ascii="Arial" w:hAnsi="Arial"/>
        </w:rPr>
        <w:t xml:space="preserve"> </w:t>
      </w:r>
      <w:r w:rsidR="008404C3" w:rsidRPr="004809DC">
        <w:rPr>
          <w:rFonts w:ascii="Arial" w:hAnsi="Arial"/>
        </w:rPr>
        <w:t>3</w:t>
      </w:r>
      <w:r w:rsidR="008404C3">
        <w:rPr>
          <w:rFonts w:ascii="Arial" w:hAnsi="Arial"/>
        </w:rPr>
        <w:t>1</w:t>
      </w:r>
      <w:r w:rsidR="008404C3" w:rsidRPr="004809DC">
        <w:rPr>
          <w:rFonts w:ascii="Arial" w:hAnsi="Arial"/>
        </w:rPr>
        <w:t xml:space="preserve">. </w:t>
      </w:r>
      <w:r w:rsidR="008404C3">
        <w:rPr>
          <w:rFonts w:ascii="Arial" w:hAnsi="Arial"/>
        </w:rPr>
        <w:t>3</w:t>
      </w:r>
      <w:r w:rsidR="008404C3" w:rsidRPr="004809DC">
        <w:rPr>
          <w:rFonts w:ascii="Arial" w:hAnsi="Arial"/>
        </w:rPr>
        <w:t>. – 1</w:t>
      </w:r>
      <w:r w:rsidR="008404C3">
        <w:rPr>
          <w:rFonts w:ascii="Arial" w:hAnsi="Arial"/>
        </w:rPr>
        <w:t>1</w:t>
      </w:r>
      <w:r w:rsidR="008404C3" w:rsidRPr="004809DC">
        <w:rPr>
          <w:rFonts w:ascii="Arial" w:hAnsi="Arial"/>
        </w:rPr>
        <w:t xml:space="preserve">. </w:t>
      </w:r>
      <w:r w:rsidR="008404C3">
        <w:rPr>
          <w:rFonts w:ascii="Arial" w:hAnsi="Arial"/>
        </w:rPr>
        <w:t>4</w:t>
      </w:r>
      <w:r w:rsidR="008404C3" w:rsidRPr="004809DC">
        <w:rPr>
          <w:rFonts w:ascii="Arial" w:hAnsi="Arial"/>
        </w:rPr>
        <w:t>. 2025</w:t>
      </w:r>
      <w:r w:rsidR="00C24E52" w:rsidRPr="001477EE">
        <w:rPr>
          <w:rFonts w:ascii="Arial" w:hAnsi="Arial"/>
        </w:rPr>
        <w:t xml:space="preserve"> </w:t>
      </w:r>
      <w:r w:rsidR="00CC3BB8" w:rsidRPr="001477EE">
        <w:rPr>
          <w:rFonts w:ascii="Arial" w:hAnsi="Arial"/>
        </w:rPr>
        <w:t>je žadatelům k dispozici HOT-LINE podpora, která funguje v úřední hodiny nepřetržitě:</w:t>
      </w:r>
    </w:p>
    <w:p w14:paraId="6B904ACB" w14:textId="77777777" w:rsidR="00CC3BB8" w:rsidRPr="001477EE" w:rsidRDefault="00CC3BB8" w:rsidP="00CC3BB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-</w:t>
      </w:r>
      <w:r w:rsidRPr="001477EE">
        <w:rPr>
          <w:rFonts w:ascii="Arial" w:hAnsi="Arial"/>
        </w:rPr>
        <w:tab/>
        <w:t xml:space="preserve">Technická linka na tel. </w:t>
      </w:r>
      <w:r w:rsidR="004447B6" w:rsidRPr="001477EE">
        <w:rPr>
          <w:rFonts w:ascii="Arial" w:hAnsi="Arial"/>
        </w:rPr>
        <w:t xml:space="preserve">+ 420 </w:t>
      </w:r>
      <w:r w:rsidRPr="001477EE">
        <w:rPr>
          <w:rFonts w:ascii="Arial" w:hAnsi="Arial"/>
        </w:rPr>
        <w:t xml:space="preserve">585 508 457, řeší pomoc při přihlašování do systému, </w:t>
      </w:r>
    </w:p>
    <w:p w14:paraId="1992342D" w14:textId="77777777" w:rsidR="00471A40" w:rsidRPr="001477EE" w:rsidRDefault="00CC3BB8" w:rsidP="00CC3BB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ab/>
        <w:t xml:space="preserve">technické poradenství, zapomenuté heslo, hlášení technických problémů atd. </w:t>
      </w:r>
      <w:r w:rsidR="00471A40" w:rsidRPr="001477EE">
        <w:rPr>
          <w:rFonts w:ascii="Arial" w:hAnsi="Arial"/>
        </w:rPr>
        <w:t xml:space="preserve"> </w:t>
      </w:r>
    </w:p>
    <w:p w14:paraId="18E86184" w14:textId="5CAF421E" w:rsidR="00471A40" w:rsidRPr="001477EE" w:rsidRDefault="00CC3BB8" w:rsidP="00471A4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-</w:t>
      </w:r>
      <w:r w:rsidRPr="001477EE">
        <w:rPr>
          <w:rFonts w:ascii="Arial" w:hAnsi="Arial"/>
        </w:rPr>
        <w:tab/>
        <w:t xml:space="preserve">Faktická linka na tel. </w:t>
      </w:r>
      <w:r w:rsidR="004447B6" w:rsidRPr="001477EE">
        <w:rPr>
          <w:rFonts w:ascii="Arial" w:hAnsi="Arial"/>
        </w:rPr>
        <w:t xml:space="preserve">+ 420 </w:t>
      </w:r>
      <w:r w:rsidRPr="001477EE">
        <w:rPr>
          <w:rFonts w:ascii="Arial" w:hAnsi="Arial"/>
        </w:rPr>
        <w:t>585 508 </w:t>
      </w:r>
      <w:r w:rsidR="00000C13" w:rsidRPr="001477EE">
        <w:rPr>
          <w:rFonts w:ascii="Arial" w:hAnsi="Arial"/>
        </w:rPr>
        <w:t>552</w:t>
      </w:r>
      <w:r w:rsidRPr="001477EE">
        <w:rPr>
          <w:rFonts w:ascii="Arial" w:hAnsi="Arial"/>
        </w:rPr>
        <w:t xml:space="preserve">, řeší odbornou podporu žadatelům, </w:t>
      </w:r>
      <w:r w:rsidR="00437F88" w:rsidRPr="001477EE">
        <w:rPr>
          <w:rFonts w:ascii="Arial" w:hAnsi="Arial"/>
        </w:rPr>
        <w:br/>
      </w:r>
      <w:r w:rsidRPr="001477EE">
        <w:rPr>
          <w:rFonts w:ascii="Arial" w:hAnsi="Arial"/>
        </w:rPr>
        <w:t>např. pomoc s vyplněním žádosti, zpracováním příloh atd.</w:t>
      </w:r>
    </w:p>
    <w:p w14:paraId="25F1BD27" w14:textId="200F3390" w:rsidR="00E6074A" w:rsidRPr="001477EE" w:rsidRDefault="00E6074A" w:rsidP="00471A4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 xml:space="preserve">-     Další kontaktní údaje na administrátora: </w:t>
      </w:r>
      <w:hyperlink r:id="rId8" w:history="1">
        <w:r w:rsidR="00000C13" w:rsidRPr="001477EE">
          <w:rPr>
            <w:rStyle w:val="Hypertextovodkaz"/>
            <w:rFonts w:ascii="Arial" w:hAnsi="Arial" w:cs="Arial"/>
          </w:rPr>
          <w:t>p.zatloukal@olkraj.cz</w:t>
        </w:r>
      </w:hyperlink>
      <w:r w:rsidRPr="001477EE">
        <w:rPr>
          <w:rFonts w:ascii="Arial" w:hAnsi="Arial" w:cs="Arial"/>
        </w:rPr>
        <w:t xml:space="preserve">  </w:t>
      </w:r>
    </w:p>
    <w:p w14:paraId="45F23D7C" w14:textId="50A47CBD" w:rsidR="00AF074D" w:rsidRPr="001477EE" w:rsidRDefault="002E6B6F" w:rsidP="007067FC">
      <w:pPr>
        <w:spacing w:before="120" w:after="120"/>
        <w:jc w:val="both"/>
        <w:rPr>
          <w:rFonts w:ascii="Arial" w:hAnsi="Arial"/>
          <w:b/>
          <w:szCs w:val="20"/>
        </w:rPr>
      </w:pPr>
      <w:r w:rsidRPr="001477EE">
        <w:rPr>
          <w:rFonts w:ascii="Arial" w:hAnsi="Arial"/>
          <w:b/>
          <w:szCs w:val="20"/>
        </w:rPr>
        <w:t xml:space="preserve">Podpora žadatelům dotačního titulu </w:t>
      </w:r>
      <w:r w:rsidR="00000C13" w:rsidRPr="001477EE">
        <w:rPr>
          <w:rFonts w:ascii="Arial" w:hAnsi="Arial"/>
          <w:b/>
          <w:szCs w:val="20"/>
        </w:rPr>
        <w:t>2</w:t>
      </w:r>
      <w:r w:rsidRPr="001477EE">
        <w:rPr>
          <w:rFonts w:ascii="Arial" w:hAnsi="Arial"/>
          <w:b/>
          <w:szCs w:val="20"/>
        </w:rPr>
        <w:t xml:space="preserve"> Víceletá podpora sportovní činnosti</w:t>
      </w:r>
    </w:p>
    <w:p w14:paraId="792DA05A" w14:textId="35DDFECB" w:rsidR="00AF074D" w:rsidRPr="001477EE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</w:rPr>
      </w:pPr>
      <w:r w:rsidRPr="001477EE">
        <w:rPr>
          <w:rFonts w:ascii="Arial" w:hAnsi="Arial"/>
        </w:rPr>
        <w:t xml:space="preserve">V době příjmu žádostí </w:t>
      </w:r>
      <w:r w:rsidR="008404C3" w:rsidRPr="004809DC">
        <w:rPr>
          <w:rFonts w:ascii="Arial" w:hAnsi="Arial"/>
        </w:rPr>
        <w:t>3</w:t>
      </w:r>
      <w:r w:rsidR="008404C3">
        <w:rPr>
          <w:rFonts w:ascii="Arial" w:hAnsi="Arial"/>
        </w:rPr>
        <w:t>1</w:t>
      </w:r>
      <w:r w:rsidR="008404C3" w:rsidRPr="004809DC">
        <w:rPr>
          <w:rFonts w:ascii="Arial" w:hAnsi="Arial"/>
        </w:rPr>
        <w:t xml:space="preserve">. </w:t>
      </w:r>
      <w:r w:rsidR="008404C3">
        <w:rPr>
          <w:rFonts w:ascii="Arial" w:hAnsi="Arial"/>
        </w:rPr>
        <w:t>3</w:t>
      </w:r>
      <w:r w:rsidR="008404C3" w:rsidRPr="004809DC">
        <w:rPr>
          <w:rFonts w:ascii="Arial" w:hAnsi="Arial"/>
        </w:rPr>
        <w:t>. – 1</w:t>
      </w:r>
      <w:r w:rsidR="008404C3">
        <w:rPr>
          <w:rFonts w:ascii="Arial" w:hAnsi="Arial"/>
        </w:rPr>
        <w:t>1</w:t>
      </w:r>
      <w:r w:rsidR="008404C3" w:rsidRPr="004809DC">
        <w:rPr>
          <w:rFonts w:ascii="Arial" w:hAnsi="Arial"/>
        </w:rPr>
        <w:t xml:space="preserve">. </w:t>
      </w:r>
      <w:r w:rsidR="008404C3">
        <w:rPr>
          <w:rFonts w:ascii="Arial" w:hAnsi="Arial"/>
        </w:rPr>
        <w:t>4</w:t>
      </w:r>
      <w:r w:rsidR="008404C3" w:rsidRPr="004809DC">
        <w:rPr>
          <w:rFonts w:ascii="Arial" w:hAnsi="Arial"/>
        </w:rPr>
        <w:t>. 2025</w:t>
      </w:r>
      <w:r w:rsidR="00000C13" w:rsidRPr="001477EE">
        <w:rPr>
          <w:rFonts w:ascii="Arial" w:hAnsi="Arial"/>
        </w:rPr>
        <w:t xml:space="preserve"> </w:t>
      </w:r>
      <w:r w:rsidRPr="001477EE">
        <w:rPr>
          <w:rFonts w:ascii="Arial" w:hAnsi="Arial"/>
        </w:rPr>
        <w:t>je žadatelům k dispozici HOT-LINE  podpora, která funguje v úřední hodiny nepřetržitě:</w:t>
      </w:r>
    </w:p>
    <w:p w14:paraId="666D8285" w14:textId="77777777" w:rsidR="00AF074D" w:rsidRPr="001477EE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-</w:t>
      </w:r>
      <w:r w:rsidRPr="001477EE">
        <w:rPr>
          <w:rFonts w:ascii="Arial" w:hAnsi="Arial"/>
        </w:rPr>
        <w:tab/>
        <w:t xml:space="preserve">Technická linka na tel. + 420 585 508 457, řeší pomoc při přihlašování do systému, </w:t>
      </w:r>
    </w:p>
    <w:p w14:paraId="123522D4" w14:textId="77777777" w:rsidR="00AF074D" w:rsidRPr="001477EE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ab/>
        <w:t xml:space="preserve">technické poradenství, zapomenuté heslo, hlášení technických problémů atd.  </w:t>
      </w:r>
    </w:p>
    <w:p w14:paraId="1B85D1D2" w14:textId="1BA2B966" w:rsidR="00AF074D" w:rsidRPr="001477EE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>-</w:t>
      </w:r>
      <w:r w:rsidRPr="001477EE">
        <w:rPr>
          <w:rFonts w:ascii="Arial" w:hAnsi="Arial"/>
        </w:rPr>
        <w:tab/>
        <w:t>Faktická linka na tel. + 420 585 508 </w:t>
      </w:r>
      <w:r w:rsidR="00000C13" w:rsidRPr="001477EE">
        <w:rPr>
          <w:rFonts w:ascii="Arial" w:hAnsi="Arial"/>
        </w:rPr>
        <w:t>552</w:t>
      </w:r>
      <w:r w:rsidRPr="001477EE">
        <w:rPr>
          <w:rFonts w:ascii="Arial" w:hAnsi="Arial"/>
        </w:rPr>
        <w:t xml:space="preserve">, řeší odbornou podporu žadatelům, </w:t>
      </w:r>
      <w:r w:rsidR="00437F88" w:rsidRPr="001477EE">
        <w:rPr>
          <w:rFonts w:ascii="Arial" w:hAnsi="Arial"/>
        </w:rPr>
        <w:br/>
      </w:r>
      <w:r w:rsidRPr="001477EE">
        <w:rPr>
          <w:rFonts w:ascii="Arial" w:hAnsi="Arial"/>
        </w:rPr>
        <w:t>např. pomoc s vyplněním žádosti, zpracováním příloh atd.</w:t>
      </w:r>
    </w:p>
    <w:p w14:paraId="77CF1E9B" w14:textId="5C6771BB" w:rsidR="00AF074D" w:rsidRDefault="00AF074D" w:rsidP="00AF074D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1477EE">
        <w:rPr>
          <w:rFonts w:ascii="Arial" w:hAnsi="Arial"/>
        </w:rPr>
        <w:t xml:space="preserve">-     Další kontaktní údaje na administrátora: </w:t>
      </w:r>
      <w:hyperlink r:id="rId9" w:history="1">
        <w:r w:rsidR="00000C13" w:rsidRPr="001477EE">
          <w:rPr>
            <w:rStyle w:val="Hypertextovodkaz"/>
            <w:rFonts w:ascii="Arial" w:hAnsi="Arial" w:cs="Arial"/>
          </w:rPr>
          <w:t>p.zatloukal@olkraj.cz</w:t>
        </w:r>
      </w:hyperlink>
    </w:p>
    <w:p w14:paraId="405BA600" w14:textId="77777777" w:rsidR="002E6B6F" w:rsidRDefault="002E6B6F" w:rsidP="002E6B6F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  <w:b/>
          <w:highlight w:val="green"/>
        </w:rPr>
      </w:pPr>
    </w:p>
    <w:p w14:paraId="29032546" w14:textId="2320A60D" w:rsidR="00ED3656" w:rsidRDefault="00ED3656" w:rsidP="002E6B6F">
      <w:pPr>
        <w:pStyle w:val="Odstavecseseznamem"/>
        <w:spacing w:after="120"/>
        <w:ind w:left="0"/>
        <w:contextualSpacing w:val="0"/>
        <w:jc w:val="both"/>
        <w:rPr>
          <w:rFonts w:ascii="Arial" w:hAnsi="Arial"/>
          <w:b/>
          <w:szCs w:val="20"/>
        </w:rPr>
      </w:pPr>
      <w:r w:rsidRPr="004809DC">
        <w:rPr>
          <w:rFonts w:ascii="Arial" w:hAnsi="Arial" w:cs="Arial"/>
          <w:b/>
        </w:rPr>
        <w:t xml:space="preserve">Komise pro mládež a sport </w:t>
      </w:r>
      <w:r w:rsidR="008C7FC1">
        <w:rPr>
          <w:rFonts w:ascii="Arial" w:hAnsi="Arial" w:cs="Arial"/>
          <w:b/>
        </w:rPr>
        <w:t>Rady Olomouckého kraje</w:t>
      </w:r>
      <w:r w:rsidRPr="004809DC">
        <w:rPr>
          <w:rFonts w:ascii="Arial" w:hAnsi="Arial" w:cs="Arial"/>
          <w:b/>
        </w:rPr>
        <w:t xml:space="preserve"> </w:t>
      </w:r>
      <w:r w:rsidR="00A306D6">
        <w:rPr>
          <w:rFonts w:ascii="Arial" w:hAnsi="Arial" w:cs="Arial"/>
          <w:b/>
        </w:rPr>
        <w:t xml:space="preserve">(dále jen „Komise“) </w:t>
      </w:r>
      <w:r w:rsidRPr="004809DC">
        <w:rPr>
          <w:rFonts w:ascii="Arial" w:hAnsi="Arial" w:cs="Arial"/>
          <w:b/>
        </w:rPr>
        <w:t xml:space="preserve">se tímto dotačním programem zabývala na svém jednání dne </w:t>
      </w:r>
      <w:r w:rsidR="008404C3" w:rsidRPr="004809DC">
        <w:rPr>
          <w:rFonts w:ascii="Arial" w:hAnsi="Arial" w:cs="Arial"/>
          <w:b/>
        </w:rPr>
        <w:t>2</w:t>
      </w:r>
      <w:r w:rsidR="008404C3">
        <w:rPr>
          <w:rFonts w:ascii="Arial" w:hAnsi="Arial" w:cs="Arial"/>
          <w:b/>
        </w:rPr>
        <w:t>3</w:t>
      </w:r>
      <w:r w:rsidR="008404C3" w:rsidRPr="004809DC">
        <w:rPr>
          <w:rFonts w:ascii="Arial" w:hAnsi="Arial" w:cs="Arial"/>
          <w:b/>
        </w:rPr>
        <w:t>. 1. 202</w:t>
      </w:r>
      <w:r w:rsidR="008404C3">
        <w:rPr>
          <w:rFonts w:ascii="Arial" w:hAnsi="Arial" w:cs="Arial"/>
          <w:b/>
        </w:rPr>
        <w:t>5</w:t>
      </w:r>
      <w:r w:rsidRPr="004809DC">
        <w:rPr>
          <w:rFonts w:ascii="Arial" w:hAnsi="Arial" w:cs="Arial"/>
          <w:b/>
        </w:rPr>
        <w:t>.</w:t>
      </w:r>
      <w:r w:rsidRPr="00703E7E">
        <w:rPr>
          <w:rFonts w:ascii="Arial" w:hAnsi="Arial" w:cs="Arial"/>
          <w:b/>
        </w:rPr>
        <w:t xml:space="preserve"> </w:t>
      </w:r>
      <w:r w:rsidR="00D26123">
        <w:rPr>
          <w:rFonts w:ascii="Arial" w:hAnsi="Arial" w:cs="Arial"/>
          <w:b/>
        </w:rPr>
        <w:t>Doporučila změnit v dotačním titulu 1 Víceletá podpora významných sportovních akcí bodování hodnotícího kritéria A1 – Významnost sportu (olympijský x neolympijský) tak, že možnosti Olympijský sport bude odpovídat 15 bodů a možnosti Neolympijský sport bude odpovídat 10 bodů. Tato připomínka byla zapracována.</w:t>
      </w:r>
    </w:p>
    <w:p w14:paraId="4CD1EDEA" w14:textId="6FE5F3A2" w:rsidR="00A306D6" w:rsidRDefault="00A547B7" w:rsidP="002E6B6F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Při přípravě Pravidel tohoto dotačního programu došlo ke změně bodové hranice uvedené v tabulce v bodě 9.4. vzorových pravidel.</w:t>
      </w:r>
      <w:r w:rsidR="00A306D6" w:rsidRPr="00FC7530">
        <w:rPr>
          <w:rFonts w:ascii="Arial" w:hAnsi="Arial" w:cs="Arial"/>
          <w:b/>
          <w:bCs/>
        </w:rPr>
        <w:t xml:space="preserve"> Bodové rozmezí </w:t>
      </w:r>
      <w:r>
        <w:rPr>
          <w:rFonts w:ascii="Arial" w:hAnsi="Arial" w:cs="Arial"/>
          <w:b/>
          <w:bCs/>
        </w:rPr>
        <w:br/>
      </w:r>
      <w:r w:rsidR="00A306D6" w:rsidRPr="00FC7530">
        <w:rPr>
          <w:rFonts w:ascii="Arial" w:hAnsi="Arial" w:cs="Arial"/>
          <w:b/>
          <w:bCs/>
        </w:rPr>
        <w:t xml:space="preserve">u jednotlivých hodnotících kritérií (A, B) je ve vzorových pravidlech stanoveno </w:t>
      </w:r>
      <w:r w:rsidR="00A306D6" w:rsidRPr="00FC7530">
        <w:rPr>
          <w:rFonts w:ascii="Arial" w:hAnsi="Arial" w:cs="Arial"/>
          <w:b/>
          <w:bCs/>
        </w:rPr>
        <w:lastRenderedPageBreak/>
        <w:t xml:space="preserve">černou barvou, nemělo by tedy být měněno. Odchylka nebo výjimka z textu vzorových pravidel, který byl schválen ZOK jako neměnný, by měla být schválena rovněž ZOK, z tohoto důvodu je tedy </w:t>
      </w:r>
      <w:r w:rsidR="008C7FC1">
        <w:rPr>
          <w:rFonts w:ascii="Arial" w:hAnsi="Arial" w:cs="Arial"/>
          <w:b/>
          <w:bCs/>
        </w:rPr>
        <w:t>Z</w:t>
      </w:r>
      <w:r w:rsidR="00A306D6" w:rsidRPr="00FC7530">
        <w:rPr>
          <w:rFonts w:ascii="Arial" w:hAnsi="Arial" w:cs="Arial"/>
          <w:b/>
          <w:bCs/>
        </w:rPr>
        <w:t>OK předkládána ke schválení výjimka ze vzorových pravidel ve vztahu k tomuto dotačnímu programu v oblasti sportu.</w:t>
      </w:r>
    </w:p>
    <w:p w14:paraId="63C07D1E" w14:textId="2469B223" w:rsidR="008C7FC1" w:rsidRDefault="008C7FC1" w:rsidP="002E6B6F">
      <w:pPr>
        <w:pStyle w:val="Odstavecseseznamem"/>
        <w:spacing w:after="120"/>
        <w:ind w:left="0"/>
        <w:contextualSpacing w:val="0"/>
        <w:jc w:val="both"/>
        <w:rPr>
          <w:rFonts w:ascii="Arial" w:hAnsi="Arial"/>
          <w:b/>
          <w:szCs w:val="20"/>
        </w:rPr>
      </w:pPr>
      <w:r>
        <w:rPr>
          <w:rFonts w:ascii="Arial" w:hAnsi="Arial"/>
          <w:b/>
          <w:szCs w:val="20"/>
        </w:rPr>
        <w:t xml:space="preserve">Rada Olomouckého kraje (dále jen „ROK“) na své schůzi dne 17. 2. 2025 odsouhlasila vyhlášení dotačního programu </w:t>
      </w:r>
      <w:r w:rsidRPr="00A063B7">
        <w:rPr>
          <w:rFonts w:ascii="Arial" w:hAnsi="Arial" w:cs="Arial"/>
          <w:b/>
        </w:rPr>
        <w:t xml:space="preserve">06_09_Víceletá podpora v oblasti sportu </w:t>
      </w:r>
      <w:proofErr w:type="gramStart"/>
      <w:r w:rsidRPr="00A063B7">
        <w:rPr>
          <w:rFonts w:ascii="Arial" w:hAnsi="Arial" w:cs="Arial"/>
          <w:b/>
        </w:rPr>
        <w:t xml:space="preserve">2025 </w:t>
      </w:r>
      <w:r>
        <w:rPr>
          <w:rFonts w:ascii="Arial" w:hAnsi="Arial" w:cs="Arial"/>
          <w:b/>
        </w:rPr>
        <w:t>–</w:t>
      </w:r>
      <w:r w:rsidRPr="00A063B7">
        <w:rPr>
          <w:rFonts w:ascii="Arial" w:hAnsi="Arial" w:cs="Arial"/>
          <w:b/>
        </w:rPr>
        <w:t xml:space="preserve"> 2027</w:t>
      </w:r>
      <w:proofErr w:type="gramEnd"/>
      <w:r>
        <w:rPr>
          <w:rFonts w:ascii="Arial" w:hAnsi="Arial" w:cs="Arial"/>
          <w:b/>
        </w:rPr>
        <w:t>.</w:t>
      </w:r>
      <w:r>
        <w:rPr>
          <w:rFonts w:ascii="Arial" w:hAnsi="Arial"/>
          <w:b/>
          <w:szCs w:val="20"/>
        </w:rPr>
        <w:t xml:space="preserve"> </w:t>
      </w:r>
    </w:p>
    <w:p w14:paraId="56283859" w14:textId="1F604F61" w:rsidR="002E6B6F" w:rsidRPr="001477EE" w:rsidRDefault="002E6B6F" w:rsidP="002E6B6F">
      <w:pPr>
        <w:pStyle w:val="Odstavecseseznamem"/>
        <w:spacing w:after="120"/>
        <w:ind w:left="0"/>
        <w:contextualSpacing w:val="0"/>
        <w:jc w:val="both"/>
        <w:rPr>
          <w:rFonts w:ascii="Arial" w:hAnsi="Arial"/>
          <w:b/>
          <w:szCs w:val="20"/>
        </w:rPr>
      </w:pPr>
      <w:r w:rsidRPr="001477EE">
        <w:rPr>
          <w:rFonts w:ascii="Arial" w:hAnsi="Arial"/>
          <w:b/>
          <w:szCs w:val="20"/>
        </w:rPr>
        <w:t>Z hlediska posuzování možné veřejné podpory předkladatel navrhuje:</w:t>
      </w:r>
    </w:p>
    <w:p w14:paraId="7FE98FB4" w14:textId="15ACC077" w:rsidR="001477EE" w:rsidRPr="00A306D6" w:rsidRDefault="002E6B6F" w:rsidP="002E6B6F">
      <w:pPr>
        <w:pStyle w:val="FormtovanvHTML"/>
        <w:tabs>
          <w:tab w:val="clear" w:pos="916"/>
          <w:tab w:val="clear" w:pos="2748"/>
          <w:tab w:val="left" w:pos="567"/>
        </w:tabs>
        <w:spacing w:before="120"/>
        <w:ind w:right="119"/>
        <w:jc w:val="both"/>
        <w:rPr>
          <w:rFonts w:ascii="Arial" w:hAnsi="Arial" w:cs="Times New Roman"/>
          <w:b/>
          <w:sz w:val="24"/>
        </w:rPr>
      </w:pPr>
      <w:r w:rsidRPr="001477EE">
        <w:rPr>
          <w:rFonts w:ascii="Arial" w:hAnsi="Arial" w:cs="Times New Roman"/>
          <w:b/>
          <w:sz w:val="24"/>
        </w:rPr>
        <w:t>Případná veřejná podpora bude řešena pomocí režimu de minimis.</w:t>
      </w:r>
    </w:p>
    <w:p w14:paraId="0E282243" w14:textId="71B67669" w:rsidR="00FB0236" w:rsidRDefault="00FB0236" w:rsidP="002E6B6F">
      <w:pPr>
        <w:pStyle w:val="FormtovanvHTML"/>
        <w:tabs>
          <w:tab w:val="clear" w:pos="916"/>
          <w:tab w:val="clear" w:pos="2748"/>
          <w:tab w:val="left" w:pos="567"/>
        </w:tabs>
        <w:spacing w:before="120"/>
        <w:ind w:right="119"/>
        <w:jc w:val="both"/>
        <w:rPr>
          <w:rFonts w:ascii="Arial" w:hAnsi="Arial" w:cs="Times New Roman"/>
          <w:bCs/>
          <w:sz w:val="24"/>
        </w:rPr>
      </w:pPr>
      <w:r w:rsidRPr="001477EE">
        <w:rPr>
          <w:rFonts w:ascii="Arial" w:hAnsi="Arial" w:cs="Times New Roman"/>
          <w:bCs/>
          <w:sz w:val="24"/>
        </w:rPr>
        <w:t>Pravidla DT 2 neodpovídají ustanovení čl. 3 části B odst. 9 předposlední věta Zásad pro poskytování finanční podpory z rozpočtu Olomouckého kraje (dále jen „Zásady“), které stanoví: „Poskytnutá dotace ani její část nesmí být převedena na jiného nositele projektu nebo jinou osobu.“.</w:t>
      </w:r>
    </w:p>
    <w:p w14:paraId="33096C59" w14:textId="36FDF312" w:rsidR="00FB0236" w:rsidRPr="00A306D6" w:rsidRDefault="00FB0236" w:rsidP="002E6B6F">
      <w:pPr>
        <w:pStyle w:val="FormtovanvHTML"/>
        <w:tabs>
          <w:tab w:val="clear" w:pos="916"/>
          <w:tab w:val="clear" w:pos="2748"/>
          <w:tab w:val="left" w:pos="567"/>
        </w:tabs>
        <w:spacing w:before="120"/>
        <w:ind w:right="119"/>
        <w:jc w:val="both"/>
        <w:rPr>
          <w:rFonts w:ascii="Arial" w:hAnsi="Arial" w:cs="Times New Roman"/>
          <w:b/>
          <w:sz w:val="24"/>
        </w:rPr>
      </w:pPr>
      <w:r w:rsidRPr="00A306D6">
        <w:rPr>
          <w:rFonts w:ascii="Arial" w:hAnsi="Arial" w:cs="Times New Roman"/>
          <w:b/>
          <w:sz w:val="24"/>
        </w:rPr>
        <w:t>Aby mohl být vyhlášen DT 2 a umožňoval přerozdělování finančních prostředků dalším subjektům, je nutné, aby ze strany Z</w:t>
      </w:r>
      <w:r w:rsidR="008C7FC1">
        <w:rPr>
          <w:rFonts w:ascii="Arial" w:hAnsi="Arial" w:cs="Times New Roman"/>
          <w:b/>
          <w:sz w:val="24"/>
        </w:rPr>
        <w:t>OK</w:t>
      </w:r>
      <w:r w:rsidRPr="00A306D6">
        <w:rPr>
          <w:rFonts w:ascii="Arial" w:hAnsi="Arial" w:cs="Times New Roman"/>
          <w:b/>
          <w:sz w:val="24"/>
        </w:rPr>
        <w:t xml:space="preserve"> došlo ke schválení výjimky ze Zásad.</w:t>
      </w:r>
    </w:p>
    <w:p w14:paraId="6FC3E192" w14:textId="77777777" w:rsidR="006D5778" w:rsidRDefault="006D5778" w:rsidP="00937AE9">
      <w:pPr>
        <w:pStyle w:val="FormtovanvHTML"/>
        <w:tabs>
          <w:tab w:val="clear" w:pos="916"/>
          <w:tab w:val="clear" w:pos="2748"/>
          <w:tab w:val="left" w:pos="567"/>
        </w:tabs>
        <w:ind w:right="119"/>
        <w:jc w:val="both"/>
        <w:rPr>
          <w:rFonts w:ascii="Arial" w:hAnsi="Arial" w:cs="Arial"/>
          <w:bCs/>
        </w:rPr>
      </w:pPr>
    </w:p>
    <w:p w14:paraId="48B17EEC" w14:textId="240AA85D" w:rsidR="00937AE9" w:rsidRPr="008C7FC1" w:rsidRDefault="008C7FC1" w:rsidP="00937AE9">
      <w:pPr>
        <w:pStyle w:val="FormtovanvHTML"/>
        <w:tabs>
          <w:tab w:val="clear" w:pos="916"/>
          <w:tab w:val="clear" w:pos="2748"/>
          <w:tab w:val="left" w:pos="567"/>
        </w:tabs>
        <w:ind w:right="119"/>
        <w:jc w:val="both"/>
        <w:rPr>
          <w:rFonts w:ascii="Arial" w:hAnsi="Arial" w:cs="Arial"/>
          <w:b/>
          <w:bCs/>
          <w:sz w:val="24"/>
          <w:szCs w:val="24"/>
        </w:rPr>
      </w:pPr>
      <w:r w:rsidRPr="008C7FC1">
        <w:rPr>
          <w:rFonts w:ascii="Arial" w:hAnsi="Arial" w:cs="Arial"/>
          <w:b/>
          <w:bCs/>
          <w:sz w:val="24"/>
          <w:szCs w:val="24"/>
        </w:rPr>
        <w:t>Rada Olomouckého kraje doporučuje Zastupitelstvu Olomouckého kraje:</w:t>
      </w:r>
      <w:r w:rsidR="00937AE9" w:rsidRPr="008C7FC1">
        <w:rPr>
          <w:rFonts w:ascii="Arial" w:hAnsi="Arial" w:cs="Arial"/>
          <w:b/>
          <w:bCs/>
          <w:sz w:val="24"/>
          <w:szCs w:val="24"/>
        </w:rPr>
        <w:t xml:space="preserve"> </w:t>
      </w:r>
      <w:r w:rsidR="00B41BA8" w:rsidRPr="008C7FC1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5C5EF854" w14:textId="77777777" w:rsidR="00937AE9" w:rsidRPr="00081FAC" w:rsidRDefault="00937AE9" w:rsidP="009767BB">
      <w:pPr>
        <w:pStyle w:val="FormtovanvHTML"/>
        <w:tabs>
          <w:tab w:val="clear" w:pos="916"/>
          <w:tab w:val="clear" w:pos="2748"/>
          <w:tab w:val="left" w:pos="567"/>
        </w:tabs>
        <w:ind w:right="119"/>
        <w:jc w:val="both"/>
        <w:rPr>
          <w:rFonts w:ascii="Arial" w:hAnsi="Arial" w:cs="Arial"/>
        </w:rPr>
      </w:pPr>
    </w:p>
    <w:p w14:paraId="566AE6D0" w14:textId="25EDA17F" w:rsidR="00A306D6" w:rsidRPr="00FC7530" w:rsidRDefault="008C7FC1" w:rsidP="00AE4ADD">
      <w:pPr>
        <w:pStyle w:val="Radaplohy"/>
        <w:numPr>
          <w:ilvl w:val="0"/>
          <w:numId w:val="27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>schválit</w:t>
      </w:r>
      <w:r w:rsidR="00A306D6" w:rsidRPr="00FC7530">
        <w:rPr>
          <w:rFonts w:cs="Arial"/>
          <w:bCs/>
          <w:u w:val="none"/>
        </w:rPr>
        <w:t xml:space="preserve"> výjimku z bodové hranice uvedené v bodě 9.4. textu Vzorových pravidel dotačního programu Olomouckého kraje schválených usnesením Zastupitelstva Olomouckého kraje č. UZ/21/14/2024 ze dne 16. 9. 2024 v dotačním programu „06_09_Víceletá podpora v oblasti sportu </w:t>
      </w:r>
      <w:proofErr w:type="gramStart"/>
      <w:r w:rsidR="00A306D6" w:rsidRPr="00FC7530">
        <w:rPr>
          <w:rFonts w:cs="Arial"/>
          <w:bCs/>
          <w:u w:val="none"/>
        </w:rPr>
        <w:t>2025 - 2027</w:t>
      </w:r>
      <w:proofErr w:type="gramEnd"/>
      <w:r w:rsidR="00A306D6" w:rsidRPr="00FC7530">
        <w:rPr>
          <w:rFonts w:cs="Arial"/>
          <w:bCs/>
          <w:u w:val="none"/>
        </w:rPr>
        <w:t>“, kterou se mění bodové rozpětí uvedené v této tabulce</w:t>
      </w:r>
      <w:r>
        <w:rPr>
          <w:rFonts w:cs="Arial"/>
          <w:bCs/>
          <w:u w:val="none"/>
        </w:rPr>
        <w:t>,</w:t>
      </w:r>
    </w:p>
    <w:p w14:paraId="1B54B5CC" w14:textId="43CB1486" w:rsidR="00813ED1" w:rsidRPr="00ED3656" w:rsidRDefault="008C7FC1" w:rsidP="00AE4ADD">
      <w:pPr>
        <w:pStyle w:val="Radaplohy"/>
        <w:numPr>
          <w:ilvl w:val="0"/>
          <w:numId w:val="27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>schválit</w:t>
      </w:r>
      <w:r w:rsidR="00813ED1" w:rsidRPr="00813ED1">
        <w:rPr>
          <w:rFonts w:cs="Arial"/>
          <w:bCs/>
          <w:u w:val="none"/>
        </w:rPr>
        <w:t xml:space="preserve"> </w:t>
      </w:r>
      <w:r w:rsidR="00813ED1" w:rsidRPr="00AE4D3A">
        <w:rPr>
          <w:rFonts w:cs="Arial"/>
          <w:bCs/>
          <w:u w:val="none"/>
        </w:rPr>
        <w:t>výjimku z ustanovení čl. 3 části B odst. 9 předposlední věta Zásad</w:t>
      </w:r>
      <w:r w:rsidR="00813ED1" w:rsidRPr="00ED3656">
        <w:rPr>
          <w:rFonts w:cs="Arial"/>
          <w:bCs/>
          <w:u w:val="none"/>
        </w:rPr>
        <w:t xml:space="preserve"> pro poskytování finanční podpory z rozpočtu Olomouckého kraje</w:t>
      </w:r>
      <w:r w:rsidR="00780B1B" w:rsidRPr="00780B1B">
        <w:rPr>
          <w:rFonts w:cs="Arial"/>
          <w:szCs w:val="24"/>
          <w:u w:val="none"/>
        </w:rPr>
        <w:t xml:space="preserve"> schválených usnesením Zastupitelstva Olomouckého kraje č. UZ/21/14/2024 ze dne </w:t>
      </w:r>
      <w:r w:rsidR="00A777CA">
        <w:rPr>
          <w:rFonts w:cs="Arial"/>
          <w:szCs w:val="24"/>
          <w:u w:val="none"/>
        </w:rPr>
        <w:br/>
      </w:r>
      <w:r w:rsidR="00780B1B" w:rsidRPr="00780B1B">
        <w:rPr>
          <w:rFonts w:cs="Arial"/>
          <w:szCs w:val="24"/>
          <w:u w:val="none"/>
        </w:rPr>
        <w:t>16. 9. 2024</w:t>
      </w:r>
      <w:r w:rsidR="00780B1B">
        <w:rPr>
          <w:rFonts w:cs="Arial"/>
          <w:szCs w:val="24"/>
          <w:u w:val="none"/>
        </w:rPr>
        <w:t>, a to</w:t>
      </w:r>
      <w:r w:rsidR="00813ED1" w:rsidRPr="00ED3656">
        <w:rPr>
          <w:rFonts w:cs="Arial"/>
          <w:bCs/>
          <w:u w:val="none"/>
        </w:rPr>
        <w:t xml:space="preserve"> v dotační</w:t>
      </w:r>
      <w:r w:rsidR="00780B1B">
        <w:rPr>
          <w:rFonts w:cs="Arial"/>
          <w:bCs/>
          <w:u w:val="none"/>
        </w:rPr>
        <w:t>m</w:t>
      </w:r>
      <w:r w:rsidR="00813ED1" w:rsidRPr="00ED3656">
        <w:rPr>
          <w:rFonts w:cs="Arial"/>
          <w:bCs/>
          <w:u w:val="none"/>
        </w:rPr>
        <w:t xml:space="preserve"> titulu 2 Víceletá podpora sportovní činnosti,</w:t>
      </w:r>
      <w:r w:rsidR="00813ED1">
        <w:rPr>
          <w:rFonts w:cs="Arial"/>
          <w:bCs/>
          <w:u w:val="none"/>
        </w:rPr>
        <w:t xml:space="preserve"> </w:t>
      </w:r>
      <w:r w:rsidR="00813ED1" w:rsidRPr="00AE4D3A">
        <w:rPr>
          <w:rFonts w:cs="Arial"/>
          <w:bCs/>
          <w:u w:val="none"/>
        </w:rPr>
        <w:t>kterou se umožňuje příjemcům převedení dotace nebo její části na jiného nositele projektu nebo jinou osobu,</w:t>
      </w:r>
    </w:p>
    <w:p w14:paraId="0167A0DB" w14:textId="7EF2F9FF" w:rsidR="00AE4ADD" w:rsidRPr="00ED3656" w:rsidRDefault="008C7FC1" w:rsidP="00AE4ADD">
      <w:pPr>
        <w:pStyle w:val="Radaplohy"/>
        <w:numPr>
          <w:ilvl w:val="0"/>
          <w:numId w:val="27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>schválit</w:t>
      </w:r>
      <w:r w:rsidR="00AE4ADD" w:rsidRPr="00ED3656">
        <w:rPr>
          <w:rFonts w:cs="Arial"/>
          <w:bCs/>
          <w:u w:val="none"/>
        </w:rPr>
        <w:t xml:space="preserve"> pravidla, vzorové smlouvy a vzorov</w:t>
      </w:r>
      <w:r>
        <w:rPr>
          <w:rFonts w:cs="Arial"/>
          <w:bCs/>
          <w:u w:val="none"/>
        </w:rPr>
        <w:t>é</w:t>
      </w:r>
      <w:r w:rsidR="00AE4ADD" w:rsidRPr="00ED3656">
        <w:rPr>
          <w:rFonts w:cs="Arial"/>
          <w:bCs/>
          <w:u w:val="none"/>
        </w:rPr>
        <w:t xml:space="preserve"> žádost</w:t>
      </w:r>
      <w:r>
        <w:rPr>
          <w:rFonts w:cs="Arial"/>
          <w:bCs/>
          <w:u w:val="none"/>
        </w:rPr>
        <w:t>i</w:t>
      </w:r>
      <w:r w:rsidR="00AE4ADD" w:rsidRPr="00ED3656">
        <w:rPr>
          <w:rFonts w:cs="Arial"/>
          <w:bCs/>
          <w:u w:val="none"/>
        </w:rPr>
        <w:t xml:space="preserve"> o dotaci dotačního programu „</w:t>
      </w:r>
      <w:r w:rsidR="0076001F" w:rsidRPr="00ED3656">
        <w:rPr>
          <w:rFonts w:cs="Arial"/>
          <w:bCs/>
          <w:u w:val="none"/>
        </w:rPr>
        <w:t xml:space="preserve">06_09_Víceletá podpora v oblasti sportu </w:t>
      </w:r>
      <w:proofErr w:type="gramStart"/>
      <w:r w:rsidR="0076001F" w:rsidRPr="00ED3656">
        <w:rPr>
          <w:rFonts w:cs="Arial"/>
          <w:bCs/>
          <w:u w:val="none"/>
        </w:rPr>
        <w:t>2025 - 2027</w:t>
      </w:r>
      <w:proofErr w:type="gramEnd"/>
      <w:r w:rsidR="00AE4ADD" w:rsidRPr="00ED3656">
        <w:rPr>
          <w:rFonts w:cs="Arial"/>
          <w:bCs/>
          <w:u w:val="none"/>
        </w:rPr>
        <w:t xml:space="preserve">“ dle </w:t>
      </w:r>
      <w:r>
        <w:rPr>
          <w:rFonts w:cs="Arial"/>
          <w:bCs/>
          <w:u w:val="none"/>
        </w:rPr>
        <w:t xml:space="preserve">příloh </w:t>
      </w:r>
      <w:r>
        <w:rPr>
          <w:rFonts w:cs="Arial"/>
          <w:bCs/>
          <w:u w:val="none"/>
        </w:rPr>
        <w:br/>
        <w:t>č. 01 – 06 usnesení</w:t>
      </w:r>
      <w:r w:rsidR="00AE4ADD" w:rsidRPr="00ED3656">
        <w:rPr>
          <w:rFonts w:cs="Arial"/>
          <w:bCs/>
          <w:u w:val="none"/>
        </w:rPr>
        <w:t>,</w:t>
      </w:r>
    </w:p>
    <w:p w14:paraId="7F92A3C2" w14:textId="60DF3DC2" w:rsidR="00AE4ADD" w:rsidRPr="00ED3656" w:rsidRDefault="008C7FC1" w:rsidP="00AE4ADD">
      <w:pPr>
        <w:pStyle w:val="Radaplohy"/>
        <w:numPr>
          <w:ilvl w:val="0"/>
          <w:numId w:val="27"/>
        </w:numPr>
        <w:spacing w:before="120"/>
        <w:rPr>
          <w:rFonts w:cs="Arial"/>
          <w:bCs/>
          <w:u w:val="none"/>
        </w:rPr>
      </w:pPr>
      <w:bookmarkStart w:id="2" w:name="_Hlk187042012"/>
      <w:r>
        <w:rPr>
          <w:rFonts w:cs="Arial"/>
          <w:b/>
          <w:bCs/>
          <w:u w:val="none"/>
        </w:rPr>
        <w:t>uložit</w:t>
      </w:r>
      <w:r w:rsidR="00AE4ADD" w:rsidRPr="00ED3656">
        <w:rPr>
          <w:rFonts w:cs="Arial"/>
          <w:bCs/>
          <w:u w:val="none"/>
        </w:rPr>
        <w:t xml:space="preserve"> </w:t>
      </w:r>
      <w:r>
        <w:rPr>
          <w:rFonts w:cs="Arial"/>
          <w:bCs/>
          <w:u w:val="none"/>
        </w:rPr>
        <w:t xml:space="preserve">Krajskému úřadu </w:t>
      </w:r>
      <w:r w:rsidR="00AE4ADD" w:rsidRPr="00ED3656">
        <w:rPr>
          <w:rFonts w:cs="Arial"/>
          <w:bCs/>
          <w:u w:val="none"/>
        </w:rPr>
        <w:t xml:space="preserve">vyhlásit </w:t>
      </w:r>
      <w:r>
        <w:rPr>
          <w:rFonts w:cs="Arial"/>
          <w:bCs/>
          <w:u w:val="none"/>
        </w:rPr>
        <w:t xml:space="preserve">26. 2. 2025 </w:t>
      </w:r>
      <w:r w:rsidR="00AE4ADD" w:rsidRPr="00ED3656">
        <w:rPr>
          <w:rFonts w:cs="Arial"/>
          <w:bCs/>
          <w:u w:val="none"/>
        </w:rPr>
        <w:t>dotační program Olomouckého kraje</w:t>
      </w:r>
      <w:bookmarkEnd w:id="2"/>
      <w:r w:rsidR="00AE4ADD" w:rsidRPr="00ED3656">
        <w:rPr>
          <w:rFonts w:cs="Arial"/>
          <w:bCs/>
          <w:u w:val="none"/>
        </w:rPr>
        <w:t xml:space="preserve"> „</w:t>
      </w:r>
      <w:r w:rsidR="0076001F" w:rsidRPr="00ED3656">
        <w:rPr>
          <w:rFonts w:cs="Arial"/>
          <w:bCs/>
          <w:u w:val="none"/>
        </w:rPr>
        <w:t xml:space="preserve">06_09_Víceletá podpora v oblasti sportu </w:t>
      </w:r>
      <w:proofErr w:type="gramStart"/>
      <w:r w:rsidR="0076001F" w:rsidRPr="00ED3656">
        <w:rPr>
          <w:rFonts w:cs="Arial"/>
          <w:bCs/>
          <w:u w:val="none"/>
        </w:rPr>
        <w:t>2025 - 2027</w:t>
      </w:r>
      <w:proofErr w:type="gramEnd"/>
      <w:r w:rsidR="00AE4ADD" w:rsidRPr="00ED3656">
        <w:rPr>
          <w:rFonts w:cs="Arial"/>
          <w:bCs/>
          <w:u w:val="none"/>
        </w:rPr>
        <w:t>“,</w:t>
      </w:r>
      <w:r>
        <w:rPr>
          <w:rFonts w:cs="Arial"/>
          <w:bCs/>
          <w:u w:val="none"/>
        </w:rPr>
        <w:t xml:space="preserve"> dle bodu </w:t>
      </w:r>
      <w:r w:rsidR="00A777CA">
        <w:rPr>
          <w:rFonts w:cs="Arial"/>
          <w:bCs/>
          <w:u w:val="none"/>
        </w:rPr>
        <w:br/>
      </w:r>
      <w:r>
        <w:rPr>
          <w:rFonts w:cs="Arial"/>
          <w:bCs/>
          <w:u w:val="none"/>
        </w:rPr>
        <w:t>1 – 3 usnesení,</w:t>
      </w:r>
    </w:p>
    <w:p w14:paraId="37A13E24" w14:textId="57063ABD" w:rsidR="00AE4ADD" w:rsidRPr="00B30521" w:rsidRDefault="008C7FC1" w:rsidP="00AE4ADD">
      <w:pPr>
        <w:pStyle w:val="Radaplohy"/>
        <w:numPr>
          <w:ilvl w:val="0"/>
          <w:numId w:val="27"/>
        </w:numPr>
        <w:spacing w:before="120"/>
        <w:rPr>
          <w:rFonts w:cs="Arial"/>
          <w:bCs/>
          <w:u w:val="none"/>
        </w:rPr>
      </w:pPr>
      <w:r>
        <w:rPr>
          <w:rFonts w:cs="Arial"/>
          <w:b/>
          <w:bCs/>
          <w:u w:val="none"/>
        </w:rPr>
        <w:t>uložit</w:t>
      </w:r>
      <w:r w:rsidR="00AE4ADD" w:rsidRPr="00ED3656">
        <w:rPr>
          <w:rFonts w:cs="Arial"/>
          <w:u w:val="none"/>
        </w:rPr>
        <w:t xml:space="preserve"> </w:t>
      </w:r>
      <w:r w:rsidR="00AE4ADD" w:rsidRPr="00ED3656">
        <w:rPr>
          <w:rFonts w:cs="Arial"/>
          <w:bCs/>
          <w:u w:val="none"/>
        </w:rPr>
        <w:t xml:space="preserve">Radě Olomouckého kraje předložit Zastupitelstvu Olomouckého kraje vyhodnocení žádostí o dotaci nad </w:t>
      </w:r>
      <w:r w:rsidR="0076001F" w:rsidRPr="00ED3656">
        <w:rPr>
          <w:rFonts w:cs="Arial"/>
          <w:bCs/>
          <w:u w:val="none"/>
        </w:rPr>
        <w:t>1 0</w:t>
      </w:r>
      <w:r w:rsidR="00AE4ADD" w:rsidRPr="00ED3656">
        <w:rPr>
          <w:rFonts w:cs="Arial"/>
          <w:bCs/>
          <w:u w:val="none"/>
        </w:rPr>
        <w:t xml:space="preserve">00 000 Kč na konkrétní účel, a to včetně návrhu na uzavření veřejnoprávních smluv o poskytnutí </w:t>
      </w:r>
      <w:r w:rsidR="00AE4ADD" w:rsidRPr="00B30521">
        <w:rPr>
          <w:rFonts w:cs="Arial"/>
          <w:bCs/>
          <w:u w:val="none"/>
        </w:rPr>
        <w:t>dotací s</w:t>
      </w:r>
      <w:r w:rsidR="00B504F0" w:rsidRPr="00B30521">
        <w:rPr>
          <w:rFonts w:cs="Arial"/>
          <w:bCs/>
          <w:u w:val="none"/>
        </w:rPr>
        <w:t> </w:t>
      </w:r>
      <w:r w:rsidR="00AE4ADD" w:rsidRPr="00B30521">
        <w:rPr>
          <w:rFonts w:cs="Arial"/>
          <w:bCs/>
          <w:u w:val="none"/>
        </w:rPr>
        <w:t>příjemci</w:t>
      </w:r>
      <w:r w:rsidR="00B504F0" w:rsidRPr="00B30521">
        <w:rPr>
          <w:rFonts w:cs="Arial"/>
          <w:bCs/>
          <w:u w:val="none"/>
        </w:rPr>
        <w:t xml:space="preserve"> </w:t>
      </w:r>
      <w:bookmarkStart w:id="3" w:name="_Hlk189545530"/>
      <w:r w:rsidR="00B504F0" w:rsidRPr="00B30521">
        <w:rPr>
          <w:rFonts w:cs="Arial"/>
          <w:bCs/>
          <w:u w:val="none"/>
        </w:rPr>
        <w:t>včetně případných dodatků k těmto smlouvám</w:t>
      </w:r>
      <w:bookmarkEnd w:id="3"/>
      <w:r w:rsidR="00AE4ADD" w:rsidRPr="00B30521">
        <w:rPr>
          <w:rFonts w:cs="Arial"/>
          <w:bCs/>
          <w:u w:val="none"/>
        </w:rPr>
        <w:t>,</w:t>
      </w:r>
    </w:p>
    <w:p w14:paraId="44D19EE2" w14:textId="4515E471" w:rsidR="00BC5833" w:rsidRPr="008C7FC1" w:rsidRDefault="008C7FC1" w:rsidP="008C7FC1">
      <w:pPr>
        <w:pStyle w:val="Radaplohy"/>
        <w:numPr>
          <w:ilvl w:val="0"/>
          <w:numId w:val="27"/>
        </w:numPr>
        <w:spacing w:before="120"/>
        <w:rPr>
          <w:rFonts w:cs="Arial"/>
          <w:bCs/>
          <w:u w:val="none"/>
        </w:rPr>
      </w:pPr>
      <w:bookmarkStart w:id="4" w:name="_Hlk187042123"/>
      <w:r>
        <w:rPr>
          <w:rFonts w:cs="Arial"/>
          <w:b/>
          <w:u w:val="none"/>
        </w:rPr>
        <w:t>zmocnit</w:t>
      </w:r>
      <w:r w:rsidR="00AE4ADD" w:rsidRPr="00ED3656">
        <w:rPr>
          <w:rFonts w:cs="Arial"/>
          <w:u w:val="none"/>
        </w:rPr>
        <w:t xml:space="preserve"> v případě nedočerpání finančních prostředků v</w:t>
      </w:r>
      <w:r w:rsidR="00ED3656" w:rsidRPr="00ED3656">
        <w:rPr>
          <w:rFonts w:cs="Arial"/>
          <w:u w:val="none"/>
        </w:rPr>
        <w:t xml:space="preserve"> některém </w:t>
      </w:r>
      <w:r w:rsidR="00AE4ADD" w:rsidRPr="00ED3656">
        <w:rPr>
          <w:rFonts w:cs="Arial"/>
          <w:u w:val="none"/>
        </w:rPr>
        <w:t xml:space="preserve">dotačním </w:t>
      </w:r>
      <w:r w:rsidR="00ED3656" w:rsidRPr="00ED3656">
        <w:rPr>
          <w:rFonts w:cs="Arial"/>
          <w:u w:val="none"/>
        </w:rPr>
        <w:t>titulu</w:t>
      </w:r>
      <w:r w:rsidR="00AE4ADD" w:rsidRPr="00ED3656">
        <w:rPr>
          <w:rFonts w:cs="Arial"/>
          <w:u w:val="none"/>
        </w:rPr>
        <w:t xml:space="preserve"> Radu Olomouckého kraje k rozhodnutí o převodu nevyčerpaných finančních prostředků do jiného dotačního programu nebo dotačního titulu v oblasti sportu a volného času.</w:t>
      </w:r>
      <w:bookmarkEnd w:id="4"/>
    </w:p>
    <w:p w14:paraId="301F233F" w14:textId="77777777" w:rsidR="008C7FC1" w:rsidRDefault="008C7FC1" w:rsidP="00EB6E2B">
      <w:pPr>
        <w:pStyle w:val="Zkladntextodsazen"/>
        <w:spacing w:before="120"/>
        <w:ind w:left="0"/>
        <w:jc w:val="both"/>
        <w:rPr>
          <w:bCs/>
          <w:u w:val="single"/>
        </w:rPr>
      </w:pPr>
    </w:p>
    <w:p w14:paraId="24788361" w14:textId="77777777" w:rsidR="008C7FC1" w:rsidRDefault="008C7FC1" w:rsidP="00EB6E2B">
      <w:pPr>
        <w:pStyle w:val="Zkladntextodsazen"/>
        <w:spacing w:before="120"/>
        <w:ind w:left="0"/>
        <w:jc w:val="both"/>
        <w:rPr>
          <w:bCs/>
          <w:u w:val="single"/>
        </w:rPr>
      </w:pPr>
    </w:p>
    <w:p w14:paraId="6E9FFF35" w14:textId="35980805" w:rsidR="008A0A65" w:rsidRPr="00ED4FDC" w:rsidRDefault="008A0A65" w:rsidP="00EB6E2B">
      <w:pPr>
        <w:pStyle w:val="Zkladntextodsazen"/>
        <w:spacing w:before="120"/>
        <w:ind w:left="0"/>
        <w:jc w:val="both"/>
        <w:rPr>
          <w:bCs/>
          <w:u w:val="single"/>
        </w:rPr>
      </w:pPr>
      <w:r w:rsidRPr="00ED3656">
        <w:rPr>
          <w:bCs/>
          <w:u w:val="single"/>
        </w:rPr>
        <w:lastRenderedPageBreak/>
        <w:t>Přílohy</w:t>
      </w:r>
      <w:r w:rsidR="00EF53CF" w:rsidRPr="00ED3656">
        <w:rPr>
          <w:bCs/>
          <w:u w:val="single"/>
        </w:rPr>
        <w:t xml:space="preserve"> materiálu</w:t>
      </w:r>
      <w:r w:rsidRPr="00ED3656">
        <w:rPr>
          <w:bCs/>
          <w:u w:val="single"/>
        </w:rPr>
        <w:t>:</w:t>
      </w:r>
    </w:p>
    <w:p w14:paraId="48B2C637" w14:textId="42B9AE33" w:rsidR="00CC391C" w:rsidRPr="00ED3656" w:rsidRDefault="00460F4E" w:rsidP="00EB6E2B">
      <w:pPr>
        <w:pStyle w:val="Zkladntextodsazen"/>
        <w:spacing w:before="120"/>
        <w:ind w:left="0"/>
        <w:jc w:val="both"/>
      </w:pPr>
      <w:r w:rsidRPr="00ED3656">
        <w:rPr>
          <w:szCs w:val="20"/>
        </w:rPr>
        <w:t>Usnesení_příloha č. 01</w:t>
      </w:r>
      <w:r w:rsidR="005A04A7" w:rsidRPr="00ED3656">
        <w:rPr>
          <w:szCs w:val="20"/>
        </w:rPr>
        <w:t>-</w:t>
      </w:r>
      <w:r w:rsidR="005E57AF" w:rsidRPr="00ED3656">
        <w:t xml:space="preserve">Pravidla </w:t>
      </w:r>
      <w:r w:rsidR="008A2114" w:rsidRPr="00ED3656">
        <w:t>dotačního</w:t>
      </w:r>
      <w:r w:rsidR="00AE417A" w:rsidRPr="00ED3656">
        <w:t xml:space="preserve"> titulu</w:t>
      </w:r>
      <w:r w:rsidR="004447B6" w:rsidRPr="00ED3656">
        <w:t xml:space="preserve"> 1</w:t>
      </w:r>
      <w:r w:rsidR="00AE417A" w:rsidRPr="00ED3656">
        <w:t xml:space="preserve"> </w:t>
      </w:r>
    </w:p>
    <w:p w14:paraId="5D3E414C" w14:textId="48DC1C2C" w:rsidR="00CC391C" w:rsidRPr="00ED3656" w:rsidRDefault="005A04A7" w:rsidP="00EB6E2B">
      <w:pPr>
        <w:pStyle w:val="Zkladntextodsazen"/>
        <w:spacing w:before="120"/>
        <w:ind w:left="709" w:hanging="709"/>
        <w:jc w:val="both"/>
      </w:pPr>
      <w:r w:rsidRPr="00ED3656">
        <w:rPr>
          <w:szCs w:val="20"/>
        </w:rPr>
        <w:t>Usnesení_příloha č. 02-</w:t>
      </w:r>
      <w:r w:rsidR="00CC391C" w:rsidRPr="00ED3656">
        <w:t xml:space="preserve">Pravidla </w:t>
      </w:r>
      <w:r w:rsidR="008A2114" w:rsidRPr="00ED3656">
        <w:t>dotačního</w:t>
      </w:r>
      <w:r w:rsidR="00AE417A" w:rsidRPr="00ED3656">
        <w:t xml:space="preserve"> titulu </w:t>
      </w:r>
      <w:r w:rsidR="002D5B19" w:rsidRPr="00ED3656">
        <w:t>2</w:t>
      </w:r>
      <w:r w:rsidR="00AE417A" w:rsidRPr="00ED3656">
        <w:t xml:space="preserve"> </w:t>
      </w:r>
    </w:p>
    <w:p w14:paraId="27835C67" w14:textId="6D7219F8" w:rsidR="008A2114" w:rsidRPr="00ED3656" w:rsidRDefault="005A04A7" w:rsidP="00EB6E2B">
      <w:pPr>
        <w:pStyle w:val="Zkladntextodsazen"/>
        <w:spacing w:before="120"/>
        <w:ind w:hanging="720"/>
        <w:jc w:val="both"/>
        <w:rPr>
          <w:bCs/>
        </w:rPr>
      </w:pPr>
      <w:r w:rsidRPr="00ED3656">
        <w:rPr>
          <w:szCs w:val="20"/>
        </w:rPr>
        <w:t>Usnesení_příloha č. 0</w:t>
      </w:r>
      <w:r w:rsidR="00EF53CF" w:rsidRPr="00ED3656">
        <w:rPr>
          <w:szCs w:val="20"/>
        </w:rPr>
        <w:t>3</w:t>
      </w:r>
      <w:r w:rsidRPr="00ED3656">
        <w:rPr>
          <w:szCs w:val="20"/>
        </w:rPr>
        <w:t>-</w:t>
      </w:r>
      <w:r w:rsidR="00453AEF" w:rsidRPr="00ED3656">
        <w:rPr>
          <w:bCs/>
        </w:rPr>
        <w:t xml:space="preserve">Vzor žádosti </w:t>
      </w:r>
      <w:r w:rsidR="00850CAC" w:rsidRPr="00ED3656">
        <w:rPr>
          <w:bCs/>
        </w:rPr>
        <w:t>v</w:t>
      </w:r>
      <w:r w:rsidR="004447B6" w:rsidRPr="00ED3656">
        <w:rPr>
          <w:bCs/>
        </w:rPr>
        <w:t> dotačním t</w:t>
      </w:r>
      <w:r w:rsidR="00850CAC" w:rsidRPr="00ED3656">
        <w:rPr>
          <w:bCs/>
        </w:rPr>
        <w:t>itulu 1</w:t>
      </w:r>
      <w:r w:rsidR="00EF3C2E" w:rsidRPr="00ED3656">
        <w:rPr>
          <w:bCs/>
        </w:rPr>
        <w:t xml:space="preserve"> </w:t>
      </w:r>
    </w:p>
    <w:p w14:paraId="4948B8EB" w14:textId="3DDD97B5" w:rsidR="008A2114" w:rsidRPr="00ED3656" w:rsidRDefault="005A04A7" w:rsidP="00EB6E2B">
      <w:pPr>
        <w:pStyle w:val="Zkladntextodsazen"/>
        <w:spacing w:before="120"/>
        <w:ind w:left="709" w:hanging="709"/>
        <w:jc w:val="both"/>
        <w:rPr>
          <w:bCs/>
        </w:rPr>
      </w:pPr>
      <w:r w:rsidRPr="00ED3656">
        <w:rPr>
          <w:szCs w:val="20"/>
        </w:rPr>
        <w:t>Usnesení_příloha č. 0</w:t>
      </w:r>
      <w:r w:rsidR="00EF53CF" w:rsidRPr="00ED3656">
        <w:rPr>
          <w:szCs w:val="20"/>
        </w:rPr>
        <w:t>4</w:t>
      </w:r>
      <w:r w:rsidRPr="00ED3656">
        <w:rPr>
          <w:szCs w:val="20"/>
        </w:rPr>
        <w:t>-</w:t>
      </w:r>
      <w:r w:rsidR="00F0238B" w:rsidRPr="00ED3656">
        <w:rPr>
          <w:bCs/>
        </w:rPr>
        <w:t>Vzor žádosti v</w:t>
      </w:r>
      <w:r w:rsidR="004447B6" w:rsidRPr="00ED3656">
        <w:rPr>
          <w:bCs/>
        </w:rPr>
        <w:t> dotačním t</w:t>
      </w:r>
      <w:r w:rsidR="00F0238B" w:rsidRPr="00ED3656">
        <w:rPr>
          <w:bCs/>
        </w:rPr>
        <w:t xml:space="preserve">itulu </w:t>
      </w:r>
      <w:r w:rsidR="002D5B19" w:rsidRPr="00ED3656">
        <w:rPr>
          <w:bCs/>
        </w:rPr>
        <w:t>2</w:t>
      </w:r>
      <w:r w:rsidR="00F0238B" w:rsidRPr="00ED3656">
        <w:rPr>
          <w:bCs/>
        </w:rPr>
        <w:t xml:space="preserve"> </w:t>
      </w:r>
    </w:p>
    <w:p w14:paraId="4146AC1B" w14:textId="3C9CB6D0" w:rsidR="008A2114" w:rsidRPr="00ED3656" w:rsidRDefault="005A04A7" w:rsidP="00EB6E2B">
      <w:pPr>
        <w:pStyle w:val="Zkladntextodsazen"/>
        <w:spacing w:before="120"/>
        <w:ind w:left="0"/>
        <w:jc w:val="both"/>
      </w:pPr>
      <w:bookmarkStart w:id="5" w:name="_Hlk182980347"/>
      <w:r w:rsidRPr="00ED3656">
        <w:rPr>
          <w:szCs w:val="20"/>
        </w:rPr>
        <w:t>Usnesení_příloha č. 0</w:t>
      </w:r>
      <w:r w:rsidR="00EF53CF" w:rsidRPr="00ED3656">
        <w:rPr>
          <w:szCs w:val="20"/>
        </w:rPr>
        <w:t>5</w:t>
      </w:r>
      <w:r w:rsidRPr="00ED3656">
        <w:rPr>
          <w:szCs w:val="20"/>
        </w:rPr>
        <w:t>-</w:t>
      </w:r>
      <w:r w:rsidR="002D5B19" w:rsidRPr="00ED3656">
        <w:rPr>
          <w:bCs/>
        </w:rPr>
        <w:t xml:space="preserve">Vzorová veřejnoprávní smlouva </w:t>
      </w:r>
      <w:r w:rsidR="00EF53CF" w:rsidRPr="00ED3656">
        <w:rPr>
          <w:bCs/>
        </w:rPr>
        <w:t xml:space="preserve">na akci </w:t>
      </w:r>
      <w:r w:rsidR="002D5B19" w:rsidRPr="00ED3656">
        <w:rPr>
          <w:bCs/>
        </w:rPr>
        <w:t>v dotačním titulu 1</w:t>
      </w:r>
      <w:bookmarkEnd w:id="5"/>
    </w:p>
    <w:p w14:paraId="318108D8" w14:textId="15EABBF9" w:rsidR="008A2114" w:rsidRDefault="005A04A7" w:rsidP="00EB6E2B">
      <w:pPr>
        <w:pStyle w:val="Zkladntextodsazen"/>
        <w:spacing w:before="120"/>
        <w:ind w:left="0"/>
        <w:jc w:val="both"/>
        <w:rPr>
          <w:bCs/>
        </w:rPr>
      </w:pPr>
      <w:bookmarkStart w:id="6" w:name="_Hlk182981377"/>
      <w:bookmarkStart w:id="7" w:name="_Hlk182981317"/>
      <w:r w:rsidRPr="00ED3656">
        <w:rPr>
          <w:szCs w:val="20"/>
        </w:rPr>
        <w:t xml:space="preserve">Usnesení_příloha č. </w:t>
      </w:r>
      <w:r w:rsidR="00EF53CF" w:rsidRPr="00ED3656">
        <w:rPr>
          <w:szCs w:val="20"/>
        </w:rPr>
        <w:t>06</w:t>
      </w:r>
      <w:r w:rsidRPr="00ED3656">
        <w:rPr>
          <w:szCs w:val="20"/>
        </w:rPr>
        <w:t>-</w:t>
      </w:r>
      <w:r w:rsidR="00CC391C" w:rsidRPr="00ED3656">
        <w:rPr>
          <w:bCs/>
        </w:rPr>
        <w:t>Vzor</w:t>
      </w:r>
      <w:r w:rsidR="00963AB2" w:rsidRPr="00ED3656">
        <w:rPr>
          <w:bCs/>
        </w:rPr>
        <w:t>ová</w:t>
      </w:r>
      <w:r w:rsidR="00CC391C" w:rsidRPr="00ED3656">
        <w:rPr>
          <w:bCs/>
        </w:rPr>
        <w:t xml:space="preserve"> </w:t>
      </w:r>
      <w:r w:rsidR="00963AB2" w:rsidRPr="00ED3656">
        <w:t xml:space="preserve">veřejnoprávní smlouva </w:t>
      </w:r>
      <w:r w:rsidR="00E128C0" w:rsidRPr="00ED3656">
        <w:t xml:space="preserve">na činnost </w:t>
      </w:r>
      <w:r w:rsidR="00963AB2" w:rsidRPr="00ED3656">
        <w:t>v </w:t>
      </w:r>
      <w:r w:rsidR="004447B6" w:rsidRPr="00ED3656">
        <w:rPr>
          <w:bCs/>
        </w:rPr>
        <w:t>dotačním</w:t>
      </w:r>
      <w:r w:rsidR="004447B6" w:rsidRPr="00ED3656">
        <w:t xml:space="preserve"> </w:t>
      </w:r>
      <w:r w:rsidR="00963AB2" w:rsidRPr="00ED3656">
        <w:t>titulu</w:t>
      </w:r>
      <w:r w:rsidR="00CC391C" w:rsidRPr="00ED3656">
        <w:rPr>
          <w:bCs/>
        </w:rPr>
        <w:t xml:space="preserve"> </w:t>
      </w:r>
      <w:r w:rsidR="002D5B19" w:rsidRPr="00ED3656">
        <w:rPr>
          <w:bCs/>
        </w:rPr>
        <w:t>2</w:t>
      </w:r>
      <w:bookmarkEnd w:id="6"/>
      <w:r w:rsidR="000F06DD">
        <w:rPr>
          <w:bCs/>
        </w:rPr>
        <w:t xml:space="preserve"> </w:t>
      </w:r>
      <w:bookmarkEnd w:id="7"/>
    </w:p>
    <w:p w14:paraId="07E255F1" w14:textId="77777777" w:rsidR="00A063B7" w:rsidRDefault="00A063B7" w:rsidP="00EB6E2B">
      <w:pPr>
        <w:pStyle w:val="Zkladntextodsazen"/>
        <w:spacing w:before="120"/>
        <w:ind w:left="0"/>
        <w:jc w:val="both"/>
        <w:rPr>
          <w:bCs/>
        </w:rPr>
      </w:pPr>
    </w:p>
    <w:p w14:paraId="0AB056EB" w14:textId="77777777" w:rsidR="00022771" w:rsidRDefault="00022771" w:rsidP="005A04A7">
      <w:pPr>
        <w:pStyle w:val="Zkladntextodsazen"/>
        <w:ind w:left="0"/>
        <w:jc w:val="both"/>
        <w:rPr>
          <w:bCs/>
        </w:rPr>
      </w:pPr>
    </w:p>
    <w:p w14:paraId="555FC8B8" w14:textId="77777777" w:rsidR="008A2114" w:rsidRDefault="008A2114" w:rsidP="00F30D34">
      <w:pPr>
        <w:pStyle w:val="Zkladntextodsazen"/>
        <w:ind w:left="0"/>
        <w:jc w:val="both"/>
        <w:rPr>
          <w:bCs/>
        </w:rPr>
      </w:pPr>
    </w:p>
    <w:sectPr w:rsidR="008A2114" w:rsidSect="00543C95">
      <w:footerReference w:type="default" r:id="rId10"/>
      <w:pgSz w:w="11906" w:h="16838"/>
      <w:pgMar w:top="1276" w:right="1418" w:bottom="993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C5D690" w14:textId="77777777" w:rsidR="00BD5CA2" w:rsidRDefault="00BD5CA2">
      <w:r>
        <w:separator/>
      </w:r>
    </w:p>
  </w:endnote>
  <w:endnote w:type="continuationSeparator" w:id="0">
    <w:p w14:paraId="16219B7F" w14:textId="77777777" w:rsidR="00BD5CA2" w:rsidRDefault="00BD5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C5B91" w14:textId="7677FAE4" w:rsidR="00595F1C" w:rsidRPr="00A3539E" w:rsidRDefault="008C7FC1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EC5977">
      <w:rPr>
        <w:rFonts w:ascii="Arial" w:hAnsi="Arial" w:cs="Arial"/>
        <w:i/>
        <w:iCs/>
        <w:sz w:val="20"/>
        <w:szCs w:val="20"/>
      </w:rPr>
      <w:t xml:space="preserve">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</w:t>
    </w:r>
    <w:r w:rsidR="00955724">
      <w:rPr>
        <w:rFonts w:ascii="Arial" w:hAnsi="Arial" w:cs="Arial"/>
        <w:i/>
        <w:iCs/>
        <w:sz w:val="20"/>
        <w:szCs w:val="20"/>
      </w:rPr>
      <w:t>2</w:t>
    </w:r>
    <w:r w:rsidR="00EC5977">
      <w:rPr>
        <w:rFonts w:ascii="Arial" w:hAnsi="Arial" w:cs="Arial"/>
        <w:i/>
        <w:iCs/>
        <w:sz w:val="20"/>
        <w:szCs w:val="20"/>
      </w:rPr>
      <w:t>.</w:t>
    </w:r>
    <w:r w:rsidR="00543C95">
      <w:rPr>
        <w:rFonts w:ascii="Arial" w:hAnsi="Arial" w:cs="Arial"/>
        <w:i/>
        <w:iCs/>
        <w:sz w:val="20"/>
        <w:szCs w:val="20"/>
      </w:rPr>
      <w:t xml:space="preserve"> 20</w:t>
    </w:r>
    <w:r w:rsidR="00AE7892">
      <w:rPr>
        <w:rFonts w:ascii="Arial" w:hAnsi="Arial" w:cs="Arial"/>
        <w:i/>
        <w:iCs/>
        <w:sz w:val="20"/>
        <w:szCs w:val="20"/>
      </w:rPr>
      <w:t>2</w:t>
    </w:r>
    <w:r w:rsidR="00482180">
      <w:rPr>
        <w:rFonts w:ascii="Arial" w:hAnsi="Arial" w:cs="Arial"/>
        <w:i/>
        <w:iCs/>
        <w:sz w:val="20"/>
        <w:szCs w:val="20"/>
      </w:rPr>
      <w:t>5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             </w:t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A279A8">
      <w:rPr>
        <w:rFonts w:ascii="Arial" w:hAnsi="Arial" w:cs="Arial"/>
        <w:i/>
        <w:iCs/>
        <w:sz w:val="20"/>
        <w:szCs w:val="20"/>
      </w:rPr>
      <w:t xml:space="preserve">             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AC7B30">
      <w:rPr>
        <w:rStyle w:val="slostrnky"/>
        <w:rFonts w:ascii="Arial" w:hAnsi="Arial" w:cs="Arial"/>
        <w:i/>
        <w:iCs/>
        <w:noProof/>
        <w:sz w:val="20"/>
        <w:szCs w:val="20"/>
      </w:rPr>
      <w:t>6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5400C9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BF12BC">
      <w:rPr>
        <w:rStyle w:val="slostrnky"/>
        <w:rFonts w:ascii="Arial" w:hAnsi="Arial" w:cs="Arial"/>
        <w:i/>
        <w:iCs/>
        <w:sz w:val="20"/>
        <w:szCs w:val="20"/>
      </w:rPr>
      <w:t>8</w:t>
    </w:r>
    <w:r w:rsidR="00AC630F">
      <w:rPr>
        <w:rStyle w:val="slostrnky"/>
        <w:rFonts w:ascii="Arial" w:hAnsi="Arial" w:cs="Arial"/>
        <w:i/>
        <w:iCs/>
        <w:sz w:val="20"/>
        <w:szCs w:val="20"/>
      </w:rPr>
      <w:t>1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3801B6EC" w14:textId="1D6689CB" w:rsidR="00595F1C" w:rsidRPr="00A3539E" w:rsidRDefault="008C7FC1" w:rsidP="001A7F57">
    <w:pPr>
      <w:jc w:val="both"/>
      <w:rPr>
        <w:rFonts w:ascii="Arial" w:hAnsi="Arial" w:cs="Arial"/>
        <w:i/>
        <w:iCs/>
        <w:sz w:val="20"/>
        <w:szCs w:val="20"/>
      </w:rPr>
    </w:pPr>
    <w:bookmarkStart w:id="8" w:name="_Hlk182978824"/>
    <w:r>
      <w:rPr>
        <w:rFonts w:ascii="Arial" w:hAnsi="Arial" w:cs="Arial"/>
        <w:i/>
        <w:iCs/>
        <w:sz w:val="20"/>
        <w:szCs w:val="20"/>
      </w:rPr>
      <w:t>30</w:t>
    </w:r>
    <w:r w:rsidR="00A23BAA">
      <w:rPr>
        <w:rFonts w:ascii="Arial" w:hAnsi="Arial" w:cs="Arial"/>
        <w:i/>
        <w:iCs/>
        <w:sz w:val="20"/>
        <w:szCs w:val="20"/>
      </w:rPr>
      <w:t>.</w:t>
    </w:r>
    <w:r w:rsidR="001F2DC3" w:rsidRPr="00A3539E">
      <w:rPr>
        <w:rFonts w:ascii="Arial" w:hAnsi="Arial" w:cs="Arial"/>
        <w:i/>
        <w:iCs/>
        <w:sz w:val="20"/>
        <w:szCs w:val="20"/>
      </w:rPr>
      <w:t xml:space="preserve"> </w:t>
    </w:r>
    <w:r w:rsidR="00E3755E" w:rsidRPr="00A3539E">
      <w:rPr>
        <w:rFonts w:ascii="Arial" w:hAnsi="Arial" w:cs="Arial"/>
        <w:i/>
        <w:iCs/>
        <w:sz w:val="20"/>
        <w:szCs w:val="20"/>
      </w:rPr>
      <w:t xml:space="preserve">– </w:t>
    </w:r>
    <w:r w:rsidR="009622A1">
      <w:rPr>
        <w:rFonts w:ascii="Arial" w:hAnsi="Arial" w:cs="Arial"/>
        <w:i/>
        <w:iCs/>
        <w:sz w:val="20"/>
        <w:szCs w:val="20"/>
      </w:rPr>
      <w:t>Dotační program 06_0</w:t>
    </w:r>
    <w:r w:rsidR="00423034">
      <w:rPr>
        <w:rFonts w:ascii="Arial" w:hAnsi="Arial" w:cs="Arial"/>
        <w:i/>
        <w:iCs/>
        <w:sz w:val="20"/>
        <w:szCs w:val="20"/>
      </w:rPr>
      <w:t>9</w:t>
    </w:r>
    <w:r w:rsidR="009622A1">
      <w:rPr>
        <w:rFonts w:ascii="Arial" w:hAnsi="Arial" w:cs="Arial"/>
        <w:i/>
        <w:iCs/>
        <w:sz w:val="20"/>
        <w:szCs w:val="20"/>
      </w:rPr>
      <w:t>_</w:t>
    </w:r>
    <w:r w:rsidR="00423034">
      <w:rPr>
        <w:rFonts w:ascii="Arial" w:hAnsi="Arial" w:cs="Arial"/>
        <w:i/>
        <w:iCs/>
        <w:sz w:val="20"/>
        <w:szCs w:val="20"/>
      </w:rPr>
      <w:t xml:space="preserve">Víceletá podpora v oblasti sportu </w:t>
    </w:r>
    <w:proofErr w:type="gramStart"/>
    <w:r w:rsidR="00423034">
      <w:rPr>
        <w:rFonts w:ascii="Arial" w:hAnsi="Arial" w:cs="Arial"/>
        <w:i/>
        <w:iCs/>
        <w:sz w:val="20"/>
        <w:szCs w:val="20"/>
      </w:rPr>
      <w:t>2025 – 2027</w:t>
    </w:r>
    <w:proofErr w:type="gramEnd"/>
    <w:r w:rsidR="00423034">
      <w:rPr>
        <w:rFonts w:ascii="Arial" w:hAnsi="Arial" w:cs="Arial"/>
        <w:i/>
        <w:iCs/>
        <w:sz w:val="20"/>
        <w:szCs w:val="20"/>
      </w:rPr>
      <w:t xml:space="preserve"> - </w:t>
    </w:r>
    <w:r w:rsidR="001F7ADF">
      <w:rPr>
        <w:rFonts w:ascii="Arial" w:hAnsi="Arial" w:cs="Arial"/>
        <w:i/>
        <w:iCs/>
        <w:sz w:val="20"/>
        <w:szCs w:val="20"/>
      </w:rPr>
      <w:t>vyhlášení</w:t>
    </w:r>
    <w:bookmarkEnd w:id="8"/>
  </w:p>
  <w:p w14:paraId="34D34F21" w14:textId="77777777" w:rsidR="00595F1C" w:rsidRDefault="00595F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5525D4" w14:textId="77777777" w:rsidR="00BD5CA2" w:rsidRDefault="00BD5CA2">
      <w:r>
        <w:separator/>
      </w:r>
    </w:p>
  </w:footnote>
  <w:footnote w:type="continuationSeparator" w:id="0">
    <w:p w14:paraId="393CEFBA" w14:textId="77777777" w:rsidR="00BD5CA2" w:rsidRDefault="00BD5C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E068C"/>
    <w:multiLevelType w:val="hybridMultilevel"/>
    <w:tmpl w:val="99C0EB70"/>
    <w:lvl w:ilvl="0" w:tplc="6A329A9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E234A8A"/>
    <w:multiLevelType w:val="hybridMultilevel"/>
    <w:tmpl w:val="A0D45E6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4325D3"/>
    <w:multiLevelType w:val="hybridMultilevel"/>
    <w:tmpl w:val="EA16F50C"/>
    <w:lvl w:ilvl="0" w:tplc="608EBA0A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b w:val="0"/>
        <w:bCs w:val="0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8F1B82"/>
    <w:multiLevelType w:val="hybridMultilevel"/>
    <w:tmpl w:val="B33A49F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8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1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533297347">
    <w:abstractNumId w:val="19"/>
  </w:num>
  <w:num w:numId="2" w16cid:durableId="892161129">
    <w:abstractNumId w:val="19"/>
  </w:num>
  <w:num w:numId="3" w16cid:durableId="1526559457">
    <w:abstractNumId w:val="19"/>
  </w:num>
  <w:num w:numId="4" w16cid:durableId="1821996399">
    <w:abstractNumId w:val="19"/>
  </w:num>
  <w:num w:numId="5" w16cid:durableId="502404458">
    <w:abstractNumId w:val="19"/>
  </w:num>
  <w:num w:numId="6" w16cid:durableId="470366402">
    <w:abstractNumId w:val="20"/>
  </w:num>
  <w:num w:numId="7" w16cid:durableId="562571644">
    <w:abstractNumId w:val="20"/>
  </w:num>
  <w:num w:numId="8" w16cid:durableId="1451129546">
    <w:abstractNumId w:val="4"/>
  </w:num>
  <w:num w:numId="9" w16cid:durableId="884021919">
    <w:abstractNumId w:val="2"/>
  </w:num>
  <w:num w:numId="10" w16cid:durableId="1039358680">
    <w:abstractNumId w:val="18"/>
  </w:num>
  <w:num w:numId="11" w16cid:durableId="1992707314">
    <w:abstractNumId w:val="1"/>
  </w:num>
  <w:num w:numId="12" w16cid:durableId="169760516">
    <w:abstractNumId w:val="9"/>
  </w:num>
  <w:num w:numId="13" w16cid:durableId="1101725924">
    <w:abstractNumId w:val="7"/>
  </w:num>
  <w:num w:numId="14" w16cid:durableId="1510943998">
    <w:abstractNumId w:val="6"/>
  </w:num>
  <w:num w:numId="15" w16cid:durableId="2145151831">
    <w:abstractNumId w:val="3"/>
  </w:num>
  <w:num w:numId="16" w16cid:durableId="1291279937">
    <w:abstractNumId w:val="21"/>
  </w:num>
  <w:num w:numId="17" w16cid:durableId="1993948248">
    <w:abstractNumId w:val="8"/>
  </w:num>
  <w:num w:numId="18" w16cid:durableId="2059743238">
    <w:abstractNumId w:val="14"/>
  </w:num>
  <w:num w:numId="19" w16cid:durableId="1994024783">
    <w:abstractNumId w:val="12"/>
  </w:num>
  <w:num w:numId="20" w16cid:durableId="1751581084">
    <w:abstractNumId w:val="16"/>
  </w:num>
  <w:num w:numId="21" w16cid:durableId="1861771046">
    <w:abstractNumId w:val="10"/>
  </w:num>
  <w:num w:numId="22" w16cid:durableId="1178157985">
    <w:abstractNumId w:val="0"/>
  </w:num>
  <w:num w:numId="23" w16cid:durableId="453713708">
    <w:abstractNumId w:val="5"/>
  </w:num>
  <w:num w:numId="24" w16cid:durableId="963123017">
    <w:abstractNumId w:val="11"/>
  </w:num>
  <w:num w:numId="25" w16cid:durableId="756630066">
    <w:abstractNumId w:val="15"/>
  </w:num>
  <w:num w:numId="26" w16cid:durableId="34957364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7620499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C13"/>
    <w:rsid w:val="00000FA9"/>
    <w:rsid w:val="000023C9"/>
    <w:rsid w:val="00002B33"/>
    <w:rsid w:val="00005198"/>
    <w:rsid w:val="000100F7"/>
    <w:rsid w:val="00012181"/>
    <w:rsid w:val="00012379"/>
    <w:rsid w:val="00012D1E"/>
    <w:rsid w:val="000148A3"/>
    <w:rsid w:val="00022771"/>
    <w:rsid w:val="000249DA"/>
    <w:rsid w:val="00025C50"/>
    <w:rsid w:val="00030BB0"/>
    <w:rsid w:val="000311D5"/>
    <w:rsid w:val="00036C9C"/>
    <w:rsid w:val="00041374"/>
    <w:rsid w:val="0004501E"/>
    <w:rsid w:val="00051BA5"/>
    <w:rsid w:val="00053E7B"/>
    <w:rsid w:val="000558B8"/>
    <w:rsid w:val="00055FF6"/>
    <w:rsid w:val="0005624B"/>
    <w:rsid w:val="00067925"/>
    <w:rsid w:val="00071E17"/>
    <w:rsid w:val="000724C8"/>
    <w:rsid w:val="00073454"/>
    <w:rsid w:val="000738F8"/>
    <w:rsid w:val="0007577D"/>
    <w:rsid w:val="00076F24"/>
    <w:rsid w:val="00077F17"/>
    <w:rsid w:val="000819F4"/>
    <w:rsid w:val="00097C76"/>
    <w:rsid w:val="000A232D"/>
    <w:rsid w:val="000A7345"/>
    <w:rsid w:val="000B0985"/>
    <w:rsid w:val="000B0B79"/>
    <w:rsid w:val="000B7DCD"/>
    <w:rsid w:val="000C1238"/>
    <w:rsid w:val="000C401B"/>
    <w:rsid w:val="000C5FA8"/>
    <w:rsid w:val="000C6CF0"/>
    <w:rsid w:val="000D33C5"/>
    <w:rsid w:val="000D4044"/>
    <w:rsid w:val="000E353E"/>
    <w:rsid w:val="000E48C3"/>
    <w:rsid w:val="000E4A69"/>
    <w:rsid w:val="000E6EC2"/>
    <w:rsid w:val="000F06DD"/>
    <w:rsid w:val="000F3463"/>
    <w:rsid w:val="000F52F8"/>
    <w:rsid w:val="000F77EF"/>
    <w:rsid w:val="001114DF"/>
    <w:rsid w:val="00124C10"/>
    <w:rsid w:val="001301E7"/>
    <w:rsid w:val="0013204B"/>
    <w:rsid w:val="0013460E"/>
    <w:rsid w:val="00135602"/>
    <w:rsid w:val="00137B63"/>
    <w:rsid w:val="0014370A"/>
    <w:rsid w:val="001465E1"/>
    <w:rsid w:val="001466D2"/>
    <w:rsid w:val="001477EE"/>
    <w:rsid w:val="001479DB"/>
    <w:rsid w:val="0015013A"/>
    <w:rsid w:val="001520EF"/>
    <w:rsid w:val="00153502"/>
    <w:rsid w:val="00160225"/>
    <w:rsid w:val="00160457"/>
    <w:rsid w:val="00163759"/>
    <w:rsid w:val="00165343"/>
    <w:rsid w:val="0016671A"/>
    <w:rsid w:val="00172CC7"/>
    <w:rsid w:val="00173768"/>
    <w:rsid w:val="00174FBC"/>
    <w:rsid w:val="001767EB"/>
    <w:rsid w:val="0018089F"/>
    <w:rsid w:val="001849FD"/>
    <w:rsid w:val="001859D1"/>
    <w:rsid w:val="00186C10"/>
    <w:rsid w:val="00187401"/>
    <w:rsid w:val="00190345"/>
    <w:rsid w:val="00190D9F"/>
    <w:rsid w:val="001940DC"/>
    <w:rsid w:val="001978C1"/>
    <w:rsid w:val="001A7F57"/>
    <w:rsid w:val="001B0B91"/>
    <w:rsid w:val="001C1EEC"/>
    <w:rsid w:val="001C3B89"/>
    <w:rsid w:val="001C6AAA"/>
    <w:rsid w:val="001C6FD0"/>
    <w:rsid w:val="001C73D2"/>
    <w:rsid w:val="001D2E03"/>
    <w:rsid w:val="001D4458"/>
    <w:rsid w:val="001D7164"/>
    <w:rsid w:val="001D7239"/>
    <w:rsid w:val="001F16F7"/>
    <w:rsid w:val="001F1BA3"/>
    <w:rsid w:val="001F2DC3"/>
    <w:rsid w:val="001F371F"/>
    <w:rsid w:val="001F3B0B"/>
    <w:rsid w:val="001F5933"/>
    <w:rsid w:val="001F7ADF"/>
    <w:rsid w:val="00203D75"/>
    <w:rsid w:val="00204263"/>
    <w:rsid w:val="002129E6"/>
    <w:rsid w:val="002135A4"/>
    <w:rsid w:val="00216150"/>
    <w:rsid w:val="00217177"/>
    <w:rsid w:val="002202DA"/>
    <w:rsid w:val="0022052B"/>
    <w:rsid w:val="002206A0"/>
    <w:rsid w:val="00231C32"/>
    <w:rsid w:val="002365BC"/>
    <w:rsid w:val="0023660A"/>
    <w:rsid w:val="00242C46"/>
    <w:rsid w:val="00243620"/>
    <w:rsid w:val="002502E9"/>
    <w:rsid w:val="00254ACE"/>
    <w:rsid w:val="00254EF7"/>
    <w:rsid w:val="00260872"/>
    <w:rsid w:val="002701C7"/>
    <w:rsid w:val="00272C42"/>
    <w:rsid w:val="00276105"/>
    <w:rsid w:val="002816B1"/>
    <w:rsid w:val="002825E8"/>
    <w:rsid w:val="00285021"/>
    <w:rsid w:val="00285AB1"/>
    <w:rsid w:val="00287568"/>
    <w:rsid w:val="002879C9"/>
    <w:rsid w:val="00294B6C"/>
    <w:rsid w:val="0029795A"/>
    <w:rsid w:val="002A0633"/>
    <w:rsid w:val="002A28B8"/>
    <w:rsid w:val="002A6F80"/>
    <w:rsid w:val="002B22D4"/>
    <w:rsid w:val="002B4A5B"/>
    <w:rsid w:val="002B6484"/>
    <w:rsid w:val="002C02D6"/>
    <w:rsid w:val="002C1023"/>
    <w:rsid w:val="002C11F2"/>
    <w:rsid w:val="002C1883"/>
    <w:rsid w:val="002C253B"/>
    <w:rsid w:val="002C5D7F"/>
    <w:rsid w:val="002D1FE7"/>
    <w:rsid w:val="002D2D7F"/>
    <w:rsid w:val="002D3A00"/>
    <w:rsid w:val="002D4A87"/>
    <w:rsid w:val="002D5B19"/>
    <w:rsid w:val="002E1E6E"/>
    <w:rsid w:val="002E3AAF"/>
    <w:rsid w:val="002E465E"/>
    <w:rsid w:val="002E5C20"/>
    <w:rsid w:val="002E6B6F"/>
    <w:rsid w:val="002E774A"/>
    <w:rsid w:val="002E7C4A"/>
    <w:rsid w:val="002F020F"/>
    <w:rsid w:val="002F070F"/>
    <w:rsid w:val="002F129D"/>
    <w:rsid w:val="002F15EB"/>
    <w:rsid w:val="002F62A7"/>
    <w:rsid w:val="00305B3D"/>
    <w:rsid w:val="00307812"/>
    <w:rsid w:val="00316C70"/>
    <w:rsid w:val="00316DFB"/>
    <w:rsid w:val="0032033A"/>
    <w:rsid w:val="00320AAE"/>
    <w:rsid w:val="00320E6A"/>
    <w:rsid w:val="0032559F"/>
    <w:rsid w:val="00326C99"/>
    <w:rsid w:val="00333E51"/>
    <w:rsid w:val="00334C65"/>
    <w:rsid w:val="003355E5"/>
    <w:rsid w:val="00345867"/>
    <w:rsid w:val="00354CC1"/>
    <w:rsid w:val="003610BC"/>
    <w:rsid w:val="003617E2"/>
    <w:rsid w:val="00361E82"/>
    <w:rsid w:val="003648BC"/>
    <w:rsid w:val="00365D61"/>
    <w:rsid w:val="00367997"/>
    <w:rsid w:val="003706D5"/>
    <w:rsid w:val="003709DC"/>
    <w:rsid w:val="00370E82"/>
    <w:rsid w:val="003734D0"/>
    <w:rsid w:val="0037438B"/>
    <w:rsid w:val="003749BD"/>
    <w:rsid w:val="00376A8B"/>
    <w:rsid w:val="00377158"/>
    <w:rsid w:val="0038126C"/>
    <w:rsid w:val="00381D9A"/>
    <w:rsid w:val="00383D0B"/>
    <w:rsid w:val="00387EFA"/>
    <w:rsid w:val="00391D8D"/>
    <w:rsid w:val="00397420"/>
    <w:rsid w:val="00397790"/>
    <w:rsid w:val="003A48FF"/>
    <w:rsid w:val="003A4FC8"/>
    <w:rsid w:val="003A6607"/>
    <w:rsid w:val="003B10E2"/>
    <w:rsid w:val="003B236C"/>
    <w:rsid w:val="003B2BD6"/>
    <w:rsid w:val="003B30C5"/>
    <w:rsid w:val="003B3374"/>
    <w:rsid w:val="003B3E66"/>
    <w:rsid w:val="003B42BD"/>
    <w:rsid w:val="003B4906"/>
    <w:rsid w:val="003B506F"/>
    <w:rsid w:val="003B5222"/>
    <w:rsid w:val="003B57B8"/>
    <w:rsid w:val="003B7AB3"/>
    <w:rsid w:val="003C09C0"/>
    <w:rsid w:val="003C0F08"/>
    <w:rsid w:val="003C5281"/>
    <w:rsid w:val="003C6E8B"/>
    <w:rsid w:val="003C7212"/>
    <w:rsid w:val="003D54EB"/>
    <w:rsid w:val="003D575D"/>
    <w:rsid w:val="003E6390"/>
    <w:rsid w:val="003E64BD"/>
    <w:rsid w:val="00400458"/>
    <w:rsid w:val="004023C9"/>
    <w:rsid w:val="004035BC"/>
    <w:rsid w:val="00403FF3"/>
    <w:rsid w:val="004127A3"/>
    <w:rsid w:val="00413EC7"/>
    <w:rsid w:val="004155A1"/>
    <w:rsid w:val="00415B0F"/>
    <w:rsid w:val="00416D11"/>
    <w:rsid w:val="00420603"/>
    <w:rsid w:val="004228C5"/>
    <w:rsid w:val="00423034"/>
    <w:rsid w:val="00425E71"/>
    <w:rsid w:val="004264F3"/>
    <w:rsid w:val="004274CD"/>
    <w:rsid w:val="00430BD2"/>
    <w:rsid w:val="004322B7"/>
    <w:rsid w:val="004339B9"/>
    <w:rsid w:val="00435466"/>
    <w:rsid w:val="00437F88"/>
    <w:rsid w:val="00440487"/>
    <w:rsid w:val="00441192"/>
    <w:rsid w:val="0044254A"/>
    <w:rsid w:val="004447B6"/>
    <w:rsid w:val="004470C8"/>
    <w:rsid w:val="00447946"/>
    <w:rsid w:val="0045024F"/>
    <w:rsid w:val="0045079C"/>
    <w:rsid w:val="004507B5"/>
    <w:rsid w:val="00453AEF"/>
    <w:rsid w:val="0045537C"/>
    <w:rsid w:val="0045793F"/>
    <w:rsid w:val="00460442"/>
    <w:rsid w:val="00460796"/>
    <w:rsid w:val="00460F4E"/>
    <w:rsid w:val="004623AA"/>
    <w:rsid w:val="00462DDA"/>
    <w:rsid w:val="00465514"/>
    <w:rsid w:val="00466E70"/>
    <w:rsid w:val="00467183"/>
    <w:rsid w:val="00471A40"/>
    <w:rsid w:val="00472BA8"/>
    <w:rsid w:val="00474AEC"/>
    <w:rsid w:val="004760D5"/>
    <w:rsid w:val="004810C4"/>
    <w:rsid w:val="00482180"/>
    <w:rsid w:val="004822D8"/>
    <w:rsid w:val="00484ED2"/>
    <w:rsid w:val="00486589"/>
    <w:rsid w:val="00491499"/>
    <w:rsid w:val="00493639"/>
    <w:rsid w:val="004A1AB6"/>
    <w:rsid w:val="004A3CF2"/>
    <w:rsid w:val="004A467A"/>
    <w:rsid w:val="004A60A1"/>
    <w:rsid w:val="004B0944"/>
    <w:rsid w:val="004B133C"/>
    <w:rsid w:val="004B1478"/>
    <w:rsid w:val="004B398E"/>
    <w:rsid w:val="004C62AF"/>
    <w:rsid w:val="004C7D03"/>
    <w:rsid w:val="004D0B27"/>
    <w:rsid w:val="004D27EA"/>
    <w:rsid w:val="004F01E3"/>
    <w:rsid w:val="004F0427"/>
    <w:rsid w:val="004F220D"/>
    <w:rsid w:val="004F373C"/>
    <w:rsid w:val="004F6F59"/>
    <w:rsid w:val="005004B0"/>
    <w:rsid w:val="005041CA"/>
    <w:rsid w:val="00524444"/>
    <w:rsid w:val="005251DD"/>
    <w:rsid w:val="0052776F"/>
    <w:rsid w:val="00531209"/>
    <w:rsid w:val="00532C5D"/>
    <w:rsid w:val="00532C99"/>
    <w:rsid w:val="00535461"/>
    <w:rsid w:val="00535A94"/>
    <w:rsid w:val="00536D30"/>
    <w:rsid w:val="005400C9"/>
    <w:rsid w:val="005401D0"/>
    <w:rsid w:val="00543C95"/>
    <w:rsid w:val="00547406"/>
    <w:rsid w:val="00553FA2"/>
    <w:rsid w:val="00555B9C"/>
    <w:rsid w:val="0055648C"/>
    <w:rsid w:val="00565F02"/>
    <w:rsid w:val="00574395"/>
    <w:rsid w:val="005762A4"/>
    <w:rsid w:val="00583044"/>
    <w:rsid w:val="00590F82"/>
    <w:rsid w:val="00593863"/>
    <w:rsid w:val="00593FCD"/>
    <w:rsid w:val="00594C7C"/>
    <w:rsid w:val="005955A6"/>
    <w:rsid w:val="00595F1C"/>
    <w:rsid w:val="005970C5"/>
    <w:rsid w:val="005A04A7"/>
    <w:rsid w:val="005A0711"/>
    <w:rsid w:val="005A3279"/>
    <w:rsid w:val="005A4F93"/>
    <w:rsid w:val="005A588E"/>
    <w:rsid w:val="005A6C62"/>
    <w:rsid w:val="005B2168"/>
    <w:rsid w:val="005B2DDC"/>
    <w:rsid w:val="005B2EFD"/>
    <w:rsid w:val="005B5742"/>
    <w:rsid w:val="005C6F05"/>
    <w:rsid w:val="005C71D6"/>
    <w:rsid w:val="005D0CC1"/>
    <w:rsid w:val="005D56A8"/>
    <w:rsid w:val="005E18E2"/>
    <w:rsid w:val="005E214E"/>
    <w:rsid w:val="005E57AF"/>
    <w:rsid w:val="005E79CB"/>
    <w:rsid w:val="005F0664"/>
    <w:rsid w:val="005F3E0F"/>
    <w:rsid w:val="005F4AD3"/>
    <w:rsid w:val="005F6B31"/>
    <w:rsid w:val="00604D57"/>
    <w:rsid w:val="00605EAE"/>
    <w:rsid w:val="006109E3"/>
    <w:rsid w:val="00610C16"/>
    <w:rsid w:val="00615DB9"/>
    <w:rsid w:val="00616B4F"/>
    <w:rsid w:val="00620179"/>
    <w:rsid w:val="00620582"/>
    <w:rsid w:val="006225A2"/>
    <w:rsid w:val="006239D8"/>
    <w:rsid w:val="00625389"/>
    <w:rsid w:val="00626532"/>
    <w:rsid w:val="006310A3"/>
    <w:rsid w:val="00632DE7"/>
    <w:rsid w:val="00634D29"/>
    <w:rsid w:val="006406B7"/>
    <w:rsid w:val="006441C0"/>
    <w:rsid w:val="006459FD"/>
    <w:rsid w:val="0064717E"/>
    <w:rsid w:val="00653DE0"/>
    <w:rsid w:val="00653EE8"/>
    <w:rsid w:val="006572E3"/>
    <w:rsid w:val="00657A8D"/>
    <w:rsid w:val="00666CAA"/>
    <w:rsid w:val="00667FB9"/>
    <w:rsid w:val="0067003F"/>
    <w:rsid w:val="00670DDE"/>
    <w:rsid w:val="00671A95"/>
    <w:rsid w:val="0067274E"/>
    <w:rsid w:val="00676C03"/>
    <w:rsid w:val="00677592"/>
    <w:rsid w:val="00684E7D"/>
    <w:rsid w:val="00684F68"/>
    <w:rsid w:val="00686B7B"/>
    <w:rsid w:val="006874CF"/>
    <w:rsid w:val="00687EDB"/>
    <w:rsid w:val="00691C62"/>
    <w:rsid w:val="00691D06"/>
    <w:rsid w:val="006931D3"/>
    <w:rsid w:val="00695EDE"/>
    <w:rsid w:val="00697BE3"/>
    <w:rsid w:val="006A1224"/>
    <w:rsid w:val="006A4021"/>
    <w:rsid w:val="006A432C"/>
    <w:rsid w:val="006A437F"/>
    <w:rsid w:val="006A6DA5"/>
    <w:rsid w:val="006A7AFB"/>
    <w:rsid w:val="006B07D2"/>
    <w:rsid w:val="006B1F8D"/>
    <w:rsid w:val="006B389F"/>
    <w:rsid w:val="006B4547"/>
    <w:rsid w:val="006B4DCA"/>
    <w:rsid w:val="006B7117"/>
    <w:rsid w:val="006C111C"/>
    <w:rsid w:val="006C1818"/>
    <w:rsid w:val="006C321B"/>
    <w:rsid w:val="006D21FA"/>
    <w:rsid w:val="006D4234"/>
    <w:rsid w:val="006D4469"/>
    <w:rsid w:val="006D5778"/>
    <w:rsid w:val="006D596F"/>
    <w:rsid w:val="006D728C"/>
    <w:rsid w:val="006D798A"/>
    <w:rsid w:val="006E3458"/>
    <w:rsid w:val="006E4AF7"/>
    <w:rsid w:val="006E5CF8"/>
    <w:rsid w:val="006E7E3F"/>
    <w:rsid w:val="006F42AB"/>
    <w:rsid w:val="006F48FE"/>
    <w:rsid w:val="00701313"/>
    <w:rsid w:val="00701809"/>
    <w:rsid w:val="00704E19"/>
    <w:rsid w:val="0070579B"/>
    <w:rsid w:val="00706777"/>
    <w:rsid w:val="007067FC"/>
    <w:rsid w:val="007078CF"/>
    <w:rsid w:val="00711A97"/>
    <w:rsid w:val="007121A7"/>
    <w:rsid w:val="00712E42"/>
    <w:rsid w:val="00715DA1"/>
    <w:rsid w:val="0072027E"/>
    <w:rsid w:val="007223A8"/>
    <w:rsid w:val="00730B5A"/>
    <w:rsid w:val="00732660"/>
    <w:rsid w:val="00732942"/>
    <w:rsid w:val="007347E7"/>
    <w:rsid w:val="00741FC1"/>
    <w:rsid w:val="00745F76"/>
    <w:rsid w:val="00751D58"/>
    <w:rsid w:val="00756B58"/>
    <w:rsid w:val="0076001F"/>
    <w:rsid w:val="00760BF1"/>
    <w:rsid w:val="007621E9"/>
    <w:rsid w:val="00762D16"/>
    <w:rsid w:val="00762F68"/>
    <w:rsid w:val="0076575C"/>
    <w:rsid w:val="007702F3"/>
    <w:rsid w:val="007728AA"/>
    <w:rsid w:val="00780B1B"/>
    <w:rsid w:val="007871F2"/>
    <w:rsid w:val="007906D1"/>
    <w:rsid w:val="00790A87"/>
    <w:rsid w:val="00792183"/>
    <w:rsid w:val="00792317"/>
    <w:rsid w:val="00792E30"/>
    <w:rsid w:val="00794239"/>
    <w:rsid w:val="007A3C7C"/>
    <w:rsid w:val="007A53C4"/>
    <w:rsid w:val="007A62DE"/>
    <w:rsid w:val="007C2B66"/>
    <w:rsid w:val="007C5D01"/>
    <w:rsid w:val="007C6503"/>
    <w:rsid w:val="007C6E0D"/>
    <w:rsid w:val="007C705B"/>
    <w:rsid w:val="007C7F13"/>
    <w:rsid w:val="007D2894"/>
    <w:rsid w:val="007E37AD"/>
    <w:rsid w:val="007E4317"/>
    <w:rsid w:val="007F0A4B"/>
    <w:rsid w:val="007F16B6"/>
    <w:rsid w:val="007F3708"/>
    <w:rsid w:val="007F400A"/>
    <w:rsid w:val="007F7F37"/>
    <w:rsid w:val="00804BA8"/>
    <w:rsid w:val="00805F80"/>
    <w:rsid w:val="00807069"/>
    <w:rsid w:val="0081189C"/>
    <w:rsid w:val="00811A62"/>
    <w:rsid w:val="00813ED1"/>
    <w:rsid w:val="0081483A"/>
    <w:rsid w:val="008165EB"/>
    <w:rsid w:val="00823161"/>
    <w:rsid w:val="00824345"/>
    <w:rsid w:val="0082548D"/>
    <w:rsid w:val="00826BB5"/>
    <w:rsid w:val="00827F8B"/>
    <w:rsid w:val="00835BB2"/>
    <w:rsid w:val="0083689E"/>
    <w:rsid w:val="008404C3"/>
    <w:rsid w:val="00840936"/>
    <w:rsid w:val="0084527D"/>
    <w:rsid w:val="00846EAD"/>
    <w:rsid w:val="00850CAC"/>
    <w:rsid w:val="008528C9"/>
    <w:rsid w:val="00853C81"/>
    <w:rsid w:val="00862206"/>
    <w:rsid w:val="008650DA"/>
    <w:rsid w:val="008725CF"/>
    <w:rsid w:val="00874E91"/>
    <w:rsid w:val="0088345A"/>
    <w:rsid w:val="008835FA"/>
    <w:rsid w:val="008842F8"/>
    <w:rsid w:val="00887777"/>
    <w:rsid w:val="00896584"/>
    <w:rsid w:val="008A0A65"/>
    <w:rsid w:val="008A16D2"/>
    <w:rsid w:val="008A2114"/>
    <w:rsid w:val="008A2798"/>
    <w:rsid w:val="008A368E"/>
    <w:rsid w:val="008A6FD1"/>
    <w:rsid w:val="008A7009"/>
    <w:rsid w:val="008B080D"/>
    <w:rsid w:val="008B497E"/>
    <w:rsid w:val="008B4D0B"/>
    <w:rsid w:val="008B7FC9"/>
    <w:rsid w:val="008C03A8"/>
    <w:rsid w:val="008C4390"/>
    <w:rsid w:val="008C4583"/>
    <w:rsid w:val="008C6E14"/>
    <w:rsid w:val="008C7FC1"/>
    <w:rsid w:val="008D73BA"/>
    <w:rsid w:val="008E210C"/>
    <w:rsid w:val="008E2AA5"/>
    <w:rsid w:val="008E37C4"/>
    <w:rsid w:val="008E5D7B"/>
    <w:rsid w:val="008E72A7"/>
    <w:rsid w:val="008F2851"/>
    <w:rsid w:val="008F2B41"/>
    <w:rsid w:val="008F3F0D"/>
    <w:rsid w:val="008F4C00"/>
    <w:rsid w:val="009001B4"/>
    <w:rsid w:val="0090105A"/>
    <w:rsid w:val="009028C4"/>
    <w:rsid w:val="00903339"/>
    <w:rsid w:val="00907B04"/>
    <w:rsid w:val="00910CD7"/>
    <w:rsid w:val="00910ED0"/>
    <w:rsid w:val="0091242C"/>
    <w:rsid w:val="009144F5"/>
    <w:rsid w:val="00915008"/>
    <w:rsid w:val="00921F3A"/>
    <w:rsid w:val="009262E8"/>
    <w:rsid w:val="00931F39"/>
    <w:rsid w:val="009346FF"/>
    <w:rsid w:val="00936F24"/>
    <w:rsid w:val="00937AE9"/>
    <w:rsid w:val="00941CFA"/>
    <w:rsid w:val="00944BA5"/>
    <w:rsid w:val="0095051D"/>
    <w:rsid w:val="009509EB"/>
    <w:rsid w:val="009516A7"/>
    <w:rsid w:val="0095330E"/>
    <w:rsid w:val="00955724"/>
    <w:rsid w:val="0095709C"/>
    <w:rsid w:val="00961706"/>
    <w:rsid w:val="00961752"/>
    <w:rsid w:val="00961F2A"/>
    <w:rsid w:val="009622A1"/>
    <w:rsid w:val="00963AB2"/>
    <w:rsid w:val="009649C7"/>
    <w:rsid w:val="00966836"/>
    <w:rsid w:val="00971C57"/>
    <w:rsid w:val="009751A4"/>
    <w:rsid w:val="0097609B"/>
    <w:rsid w:val="009764E6"/>
    <w:rsid w:val="009767BB"/>
    <w:rsid w:val="00976A4A"/>
    <w:rsid w:val="00977689"/>
    <w:rsid w:val="009805F9"/>
    <w:rsid w:val="00980F77"/>
    <w:rsid w:val="00982852"/>
    <w:rsid w:val="009850B2"/>
    <w:rsid w:val="00987877"/>
    <w:rsid w:val="0099006E"/>
    <w:rsid w:val="00990283"/>
    <w:rsid w:val="0099136B"/>
    <w:rsid w:val="0099157D"/>
    <w:rsid w:val="009953DE"/>
    <w:rsid w:val="00997F4E"/>
    <w:rsid w:val="009A18B5"/>
    <w:rsid w:val="009A1FA9"/>
    <w:rsid w:val="009A7C27"/>
    <w:rsid w:val="009B1E2C"/>
    <w:rsid w:val="009B3A61"/>
    <w:rsid w:val="009C0E39"/>
    <w:rsid w:val="009C3BA6"/>
    <w:rsid w:val="009C74D8"/>
    <w:rsid w:val="009D1900"/>
    <w:rsid w:val="009D227F"/>
    <w:rsid w:val="009D263C"/>
    <w:rsid w:val="009D4118"/>
    <w:rsid w:val="009E2933"/>
    <w:rsid w:val="009E3702"/>
    <w:rsid w:val="009E3FF0"/>
    <w:rsid w:val="009E5F77"/>
    <w:rsid w:val="009F0488"/>
    <w:rsid w:val="009F0F84"/>
    <w:rsid w:val="009F31A3"/>
    <w:rsid w:val="009F5160"/>
    <w:rsid w:val="009F6958"/>
    <w:rsid w:val="009F7A2F"/>
    <w:rsid w:val="00A00D2A"/>
    <w:rsid w:val="00A025E3"/>
    <w:rsid w:val="00A041C2"/>
    <w:rsid w:val="00A063B7"/>
    <w:rsid w:val="00A11897"/>
    <w:rsid w:val="00A11A12"/>
    <w:rsid w:val="00A15072"/>
    <w:rsid w:val="00A1528D"/>
    <w:rsid w:val="00A2133E"/>
    <w:rsid w:val="00A23BAA"/>
    <w:rsid w:val="00A27195"/>
    <w:rsid w:val="00A279A8"/>
    <w:rsid w:val="00A306D6"/>
    <w:rsid w:val="00A3380B"/>
    <w:rsid w:val="00A3539E"/>
    <w:rsid w:val="00A353DB"/>
    <w:rsid w:val="00A355BA"/>
    <w:rsid w:val="00A35F13"/>
    <w:rsid w:val="00A37047"/>
    <w:rsid w:val="00A371D1"/>
    <w:rsid w:val="00A40DFE"/>
    <w:rsid w:val="00A429F0"/>
    <w:rsid w:val="00A44741"/>
    <w:rsid w:val="00A45877"/>
    <w:rsid w:val="00A46AB5"/>
    <w:rsid w:val="00A47D61"/>
    <w:rsid w:val="00A52159"/>
    <w:rsid w:val="00A547B7"/>
    <w:rsid w:val="00A55122"/>
    <w:rsid w:val="00A61DF0"/>
    <w:rsid w:val="00A70541"/>
    <w:rsid w:val="00A70743"/>
    <w:rsid w:val="00A765A2"/>
    <w:rsid w:val="00A766F5"/>
    <w:rsid w:val="00A76798"/>
    <w:rsid w:val="00A76B9B"/>
    <w:rsid w:val="00A777CA"/>
    <w:rsid w:val="00A85556"/>
    <w:rsid w:val="00A95A5B"/>
    <w:rsid w:val="00A96D5D"/>
    <w:rsid w:val="00A97C02"/>
    <w:rsid w:val="00A97C6B"/>
    <w:rsid w:val="00AA05F8"/>
    <w:rsid w:val="00AA0B91"/>
    <w:rsid w:val="00AA2383"/>
    <w:rsid w:val="00AA5AAB"/>
    <w:rsid w:val="00AA5FC6"/>
    <w:rsid w:val="00AA677A"/>
    <w:rsid w:val="00AB00E8"/>
    <w:rsid w:val="00AB0B11"/>
    <w:rsid w:val="00AB1384"/>
    <w:rsid w:val="00AB2008"/>
    <w:rsid w:val="00AB25F9"/>
    <w:rsid w:val="00AB561F"/>
    <w:rsid w:val="00AB586B"/>
    <w:rsid w:val="00AC0FA9"/>
    <w:rsid w:val="00AC261C"/>
    <w:rsid w:val="00AC3174"/>
    <w:rsid w:val="00AC3445"/>
    <w:rsid w:val="00AC630F"/>
    <w:rsid w:val="00AC7B30"/>
    <w:rsid w:val="00AC7FB0"/>
    <w:rsid w:val="00AD1E29"/>
    <w:rsid w:val="00AD34D5"/>
    <w:rsid w:val="00AD4AEB"/>
    <w:rsid w:val="00AD4BD6"/>
    <w:rsid w:val="00AD5328"/>
    <w:rsid w:val="00AE1CD1"/>
    <w:rsid w:val="00AE3441"/>
    <w:rsid w:val="00AE417A"/>
    <w:rsid w:val="00AE4275"/>
    <w:rsid w:val="00AE4ADD"/>
    <w:rsid w:val="00AE4D3A"/>
    <w:rsid w:val="00AE57C7"/>
    <w:rsid w:val="00AE6DE2"/>
    <w:rsid w:val="00AE6E4D"/>
    <w:rsid w:val="00AE7892"/>
    <w:rsid w:val="00AF074D"/>
    <w:rsid w:val="00AF17A7"/>
    <w:rsid w:val="00AF70C6"/>
    <w:rsid w:val="00B018F3"/>
    <w:rsid w:val="00B05099"/>
    <w:rsid w:val="00B11A5C"/>
    <w:rsid w:val="00B120D5"/>
    <w:rsid w:val="00B12B98"/>
    <w:rsid w:val="00B141D3"/>
    <w:rsid w:val="00B1485F"/>
    <w:rsid w:val="00B15347"/>
    <w:rsid w:val="00B168EC"/>
    <w:rsid w:val="00B23C88"/>
    <w:rsid w:val="00B30521"/>
    <w:rsid w:val="00B31A2B"/>
    <w:rsid w:val="00B41BA8"/>
    <w:rsid w:val="00B43D95"/>
    <w:rsid w:val="00B44B1A"/>
    <w:rsid w:val="00B5001A"/>
    <w:rsid w:val="00B504F0"/>
    <w:rsid w:val="00B52B97"/>
    <w:rsid w:val="00B52BFA"/>
    <w:rsid w:val="00B60383"/>
    <w:rsid w:val="00B60990"/>
    <w:rsid w:val="00B6491B"/>
    <w:rsid w:val="00B6602C"/>
    <w:rsid w:val="00B66D5E"/>
    <w:rsid w:val="00B728F0"/>
    <w:rsid w:val="00B72D8F"/>
    <w:rsid w:val="00B77616"/>
    <w:rsid w:val="00B77B54"/>
    <w:rsid w:val="00B81690"/>
    <w:rsid w:val="00B82DFA"/>
    <w:rsid w:val="00B8729A"/>
    <w:rsid w:val="00B872CA"/>
    <w:rsid w:val="00B9057A"/>
    <w:rsid w:val="00B93F4D"/>
    <w:rsid w:val="00BA4E0C"/>
    <w:rsid w:val="00BA4F98"/>
    <w:rsid w:val="00BA5465"/>
    <w:rsid w:val="00BA6C84"/>
    <w:rsid w:val="00BB1272"/>
    <w:rsid w:val="00BB17C8"/>
    <w:rsid w:val="00BB4C24"/>
    <w:rsid w:val="00BB64E4"/>
    <w:rsid w:val="00BB7E2C"/>
    <w:rsid w:val="00BC02FD"/>
    <w:rsid w:val="00BC3AFE"/>
    <w:rsid w:val="00BC3CA7"/>
    <w:rsid w:val="00BC4C0A"/>
    <w:rsid w:val="00BC5302"/>
    <w:rsid w:val="00BC5833"/>
    <w:rsid w:val="00BC6946"/>
    <w:rsid w:val="00BD182B"/>
    <w:rsid w:val="00BD5CA2"/>
    <w:rsid w:val="00BD75A5"/>
    <w:rsid w:val="00BE1A44"/>
    <w:rsid w:val="00BF068B"/>
    <w:rsid w:val="00BF12BC"/>
    <w:rsid w:val="00BF6281"/>
    <w:rsid w:val="00BF631B"/>
    <w:rsid w:val="00C017B9"/>
    <w:rsid w:val="00C05152"/>
    <w:rsid w:val="00C10A21"/>
    <w:rsid w:val="00C21690"/>
    <w:rsid w:val="00C2469F"/>
    <w:rsid w:val="00C24E0D"/>
    <w:rsid w:val="00C24E52"/>
    <w:rsid w:val="00C25587"/>
    <w:rsid w:val="00C2707F"/>
    <w:rsid w:val="00C30ABE"/>
    <w:rsid w:val="00C333BE"/>
    <w:rsid w:val="00C335B2"/>
    <w:rsid w:val="00C36074"/>
    <w:rsid w:val="00C439AA"/>
    <w:rsid w:val="00C46A18"/>
    <w:rsid w:val="00C46AE8"/>
    <w:rsid w:val="00C512A2"/>
    <w:rsid w:val="00C5496B"/>
    <w:rsid w:val="00C56410"/>
    <w:rsid w:val="00C5788E"/>
    <w:rsid w:val="00C57E85"/>
    <w:rsid w:val="00C62F13"/>
    <w:rsid w:val="00C64C24"/>
    <w:rsid w:val="00C6541C"/>
    <w:rsid w:val="00C66952"/>
    <w:rsid w:val="00C8713A"/>
    <w:rsid w:val="00C90D45"/>
    <w:rsid w:val="00C916DA"/>
    <w:rsid w:val="00C920CB"/>
    <w:rsid w:val="00C94879"/>
    <w:rsid w:val="00CA0F6A"/>
    <w:rsid w:val="00CA6614"/>
    <w:rsid w:val="00CA6B15"/>
    <w:rsid w:val="00CB0787"/>
    <w:rsid w:val="00CB213A"/>
    <w:rsid w:val="00CB43FB"/>
    <w:rsid w:val="00CC06FF"/>
    <w:rsid w:val="00CC2EDA"/>
    <w:rsid w:val="00CC391C"/>
    <w:rsid w:val="00CC3BB8"/>
    <w:rsid w:val="00CC5A23"/>
    <w:rsid w:val="00CC5BB4"/>
    <w:rsid w:val="00CC5D89"/>
    <w:rsid w:val="00CD0DF6"/>
    <w:rsid w:val="00CD130F"/>
    <w:rsid w:val="00CD15CB"/>
    <w:rsid w:val="00CD1C57"/>
    <w:rsid w:val="00CD6D94"/>
    <w:rsid w:val="00CE1CD3"/>
    <w:rsid w:val="00CE7601"/>
    <w:rsid w:val="00CF26B9"/>
    <w:rsid w:val="00CF2F6A"/>
    <w:rsid w:val="00CF400E"/>
    <w:rsid w:val="00CF7E55"/>
    <w:rsid w:val="00D01DF7"/>
    <w:rsid w:val="00D02565"/>
    <w:rsid w:val="00D04191"/>
    <w:rsid w:val="00D10215"/>
    <w:rsid w:val="00D106EC"/>
    <w:rsid w:val="00D1460B"/>
    <w:rsid w:val="00D15570"/>
    <w:rsid w:val="00D26123"/>
    <w:rsid w:val="00D26FC9"/>
    <w:rsid w:val="00D36C58"/>
    <w:rsid w:val="00D45E53"/>
    <w:rsid w:val="00D46CF4"/>
    <w:rsid w:val="00D47D19"/>
    <w:rsid w:val="00D51C46"/>
    <w:rsid w:val="00D51F9B"/>
    <w:rsid w:val="00D5655E"/>
    <w:rsid w:val="00D56F89"/>
    <w:rsid w:val="00D57AC6"/>
    <w:rsid w:val="00D605A9"/>
    <w:rsid w:val="00D62159"/>
    <w:rsid w:val="00D66D08"/>
    <w:rsid w:val="00D7232A"/>
    <w:rsid w:val="00D74520"/>
    <w:rsid w:val="00D74A28"/>
    <w:rsid w:val="00D74AEE"/>
    <w:rsid w:val="00D82AE4"/>
    <w:rsid w:val="00D833A4"/>
    <w:rsid w:val="00D840D4"/>
    <w:rsid w:val="00D84717"/>
    <w:rsid w:val="00D84D48"/>
    <w:rsid w:val="00D864F9"/>
    <w:rsid w:val="00D8709C"/>
    <w:rsid w:val="00D91442"/>
    <w:rsid w:val="00D93954"/>
    <w:rsid w:val="00DA0F6A"/>
    <w:rsid w:val="00DA1369"/>
    <w:rsid w:val="00DA1879"/>
    <w:rsid w:val="00DA2816"/>
    <w:rsid w:val="00DA2D01"/>
    <w:rsid w:val="00DA34E7"/>
    <w:rsid w:val="00DB19B4"/>
    <w:rsid w:val="00DB3FD8"/>
    <w:rsid w:val="00DB51C4"/>
    <w:rsid w:val="00DB7483"/>
    <w:rsid w:val="00DC1290"/>
    <w:rsid w:val="00DD4389"/>
    <w:rsid w:val="00DD7F32"/>
    <w:rsid w:val="00DE161F"/>
    <w:rsid w:val="00DE184F"/>
    <w:rsid w:val="00DE692C"/>
    <w:rsid w:val="00DF09EC"/>
    <w:rsid w:val="00DF1D5A"/>
    <w:rsid w:val="00DF3A8C"/>
    <w:rsid w:val="00DF4A0F"/>
    <w:rsid w:val="00E004B0"/>
    <w:rsid w:val="00E04A64"/>
    <w:rsid w:val="00E04C8A"/>
    <w:rsid w:val="00E0549B"/>
    <w:rsid w:val="00E070D6"/>
    <w:rsid w:val="00E128C0"/>
    <w:rsid w:val="00E1343D"/>
    <w:rsid w:val="00E13B38"/>
    <w:rsid w:val="00E15321"/>
    <w:rsid w:val="00E16603"/>
    <w:rsid w:val="00E17E3E"/>
    <w:rsid w:val="00E21E73"/>
    <w:rsid w:val="00E2204E"/>
    <w:rsid w:val="00E235A8"/>
    <w:rsid w:val="00E300EC"/>
    <w:rsid w:val="00E308B2"/>
    <w:rsid w:val="00E33E49"/>
    <w:rsid w:val="00E3596D"/>
    <w:rsid w:val="00E35D3F"/>
    <w:rsid w:val="00E3755E"/>
    <w:rsid w:val="00E43017"/>
    <w:rsid w:val="00E4353F"/>
    <w:rsid w:val="00E43E52"/>
    <w:rsid w:val="00E50788"/>
    <w:rsid w:val="00E5300B"/>
    <w:rsid w:val="00E54038"/>
    <w:rsid w:val="00E6074A"/>
    <w:rsid w:val="00E61B71"/>
    <w:rsid w:val="00E62287"/>
    <w:rsid w:val="00E63F34"/>
    <w:rsid w:val="00E67425"/>
    <w:rsid w:val="00E711ED"/>
    <w:rsid w:val="00E71B15"/>
    <w:rsid w:val="00E744FD"/>
    <w:rsid w:val="00E77864"/>
    <w:rsid w:val="00E802C5"/>
    <w:rsid w:val="00E8126E"/>
    <w:rsid w:val="00E82394"/>
    <w:rsid w:val="00E904E8"/>
    <w:rsid w:val="00E90590"/>
    <w:rsid w:val="00EA576F"/>
    <w:rsid w:val="00EB4458"/>
    <w:rsid w:val="00EB4C35"/>
    <w:rsid w:val="00EB6E2B"/>
    <w:rsid w:val="00EC092B"/>
    <w:rsid w:val="00EC2265"/>
    <w:rsid w:val="00EC2835"/>
    <w:rsid w:val="00EC3C64"/>
    <w:rsid w:val="00EC4873"/>
    <w:rsid w:val="00EC5977"/>
    <w:rsid w:val="00EC5EA0"/>
    <w:rsid w:val="00EC6EEF"/>
    <w:rsid w:val="00ED11A7"/>
    <w:rsid w:val="00ED2266"/>
    <w:rsid w:val="00ED2F30"/>
    <w:rsid w:val="00ED3656"/>
    <w:rsid w:val="00ED37D3"/>
    <w:rsid w:val="00EE0855"/>
    <w:rsid w:val="00EE2271"/>
    <w:rsid w:val="00EE3AE2"/>
    <w:rsid w:val="00EE4923"/>
    <w:rsid w:val="00EE704B"/>
    <w:rsid w:val="00EE78EF"/>
    <w:rsid w:val="00EF3C2E"/>
    <w:rsid w:val="00EF53CF"/>
    <w:rsid w:val="00F004F5"/>
    <w:rsid w:val="00F0238B"/>
    <w:rsid w:val="00F0392D"/>
    <w:rsid w:val="00F10385"/>
    <w:rsid w:val="00F1362D"/>
    <w:rsid w:val="00F159CE"/>
    <w:rsid w:val="00F15BB4"/>
    <w:rsid w:val="00F16D63"/>
    <w:rsid w:val="00F17990"/>
    <w:rsid w:val="00F17BDF"/>
    <w:rsid w:val="00F22AE4"/>
    <w:rsid w:val="00F30D34"/>
    <w:rsid w:val="00F51281"/>
    <w:rsid w:val="00F625CB"/>
    <w:rsid w:val="00F63D2B"/>
    <w:rsid w:val="00F64452"/>
    <w:rsid w:val="00F7138C"/>
    <w:rsid w:val="00F74336"/>
    <w:rsid w:val="00F76E1A"/>
    <w:rsid w:val="00F825A0"/>
    <w:rsid w:val="00F82693"/>
    <w:rsid w:val="00F83032"/>
    <w:rsid w:val="00F8517D"/>
    <w:rsid w:val="00F87416"/>
    <w:rsid w:val="00F90B0F"/>
    <w:rsid w:val="00F9143E"/>
    <w:rsid w:val="00F927AF"/>
    <w:rsid w:val="00F94D89"/>
    <w:rsid w:val="00F97F61"/>
    <w:rsid w:val="00FA068B"/>
    <w:rsid w:val="00FA07A5"/>
    <w:rsid w:val="00FA2327"/>
    <w:rsid w:val="00FA2D86"/>
    <w:rsid w:val="00FA7025"/>
    <w:rsid w:val="00FB0236"/>
    <w:rsid w:val="00FB7798"/>
    <w:rsid w:val="00FC14F8"/>
    <w:rsid w:val="00FC1781"/>
    <w:rsid w:val="00FC30FB"/>
    <w:rsid w:val="00FC4550"/>
    <w:rsid w:val="00FC4F75"/>
    <w:rsid w:val="00FC7530"/>
    <w:rsid w:val="00FC7BCA"/>
    <w:rsid w:val="00FD10B9"/>
    <w:rsid w:val="00FD3B33"/>
    <w:rsid w:val="00FD560F"/>
    <w:rsid w:val="00FD6F38"/>
    <w:rsid w:val="00FE208B"/>
    <w:rsid w:val="00FF0DF2"/>
    <w:rsid w:val="00FF1235"/>
    <w:rsid w:val="00FF3EBD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22F6FA"/>
  <w15:docId w15:val="{710BCEAB-27E5-4369-B0E9-6BEFB7C52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37438B"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rsid w:val="00937A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rsid w:val="00937AE9"/>
    <w:rPr>
      <w:rFonts w:ascii="Courier New" w:hAnsi="Courier New" w:cs="Courier New"/>
    </w:rPr>
  </w:style>
  <w:style w:type="character" w:styleId="Odkaznakoment">
    <w:name w:val="annotation reference"/>
    <w:basedOn w:val="Standardnpsmoodstavce"/>
    <w:semiHidden/>
    <w:unhideWhenUsed/>
    <w:rsid w:val="006D5778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6D577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6D5778"/>
  </w:style>
  <w:style w:type="character" w:customStyle="1" w:styleId="Nevyeenzmnka1">
    <w:name w:val="Nevyřešená zmínka1"/>
    <w:basedOn w:val="Standardnpsmoodstavce"/>
    <w:uiPriority w:val="99"/>
    <w:semiHidden/>
    <w:unhideWhenUsed/>
    <w:rsid w:val="00E04A64"/>
    <w:rPr>
      <w:color w:val="605E5C"/>
      <w:shd w:val="clear" w:color="auto" w:fill="E1DFDD"/>
    </w:rPr>
  </w:style>
  <w:style w:type="character" w:customStyle="1" w:styleId="OdstavecseseznamemChar">
    <w:name w:val="Odstavec se seznamem Char"/>
    <w:link w:val="Odstavecseseznamem"/>
    <w:uiPriority w:val="34"/>
    <w:rsid w:val="00C512A2"/>
    <w:rPr>
      <w:sz w:val="24"/>
      <w:szCs w:val="24"/>
    </w:rPr>
  </w:style>
  <w:style w:type="paragraph" w:customStyle="1" w:styleId="Znak2odsazen1text">
    <w:name w:val="Znak2 odsazený1 text"/>
    <w:basedOn w:val="Normln"/>
    <w:rsid w:val="002E6B6F"/>
    <w:pPr>
      <w:widowControl w:val="0"/>
      <w:numPr>
        <w:numId w:val="26"/>
      </w:numPr>
      <w:spacing w:after="120"/>
      <w:jc w:val="both"/>
    </w:pPr>
    <w:rPr>
      <w:rFonts w:ascii="Arial" w:hAnsi="Arial"/>
      <w:noProof/>
      <w:szCs w:val="20"/>
    </w:rPr>
  </w:style>
  <w:style w:type="paragraph" w:customStyle="1" w:styleId="Odsazen2text">
    <w:name w:val="Odsazený2 text"/>
    <w:basedOn w:val="Normln"/>
    <w:rsid w:val="002E6B6F"/>
    <w:pPr>
      <w:widowControl w:val="0"/>
      <w:numPr>
        <w:ilvl w:val="1"/>
        <w:numId w:val="26"/>
      </w:numPr>
      <w:spacing w:after="120"/>
      <w:jc w:val="both"/>
    </w:pPr>
    <w:rPr>
      <w:rFonts w:ascii="Arial" w:hAnsi="Arial"/>
      <w:noProof/>
      <w:szCs w:val="20"/>
    </w:rPr>
  </w:style>
  <w:style w:type="paragraph" w:customStyle="1" w:styleId="slo111text">
    <w:name w:val="Číslo1.1.1 text"/>
    <w:basedOn w:val="Normln"/>
    <w:rsid w:val="002E6B6F"/>
    <w:pPr>
      <w:widowControl w:val="0"/>
      <w:numPr>
        <w:ilvl w:val="2"/>
        <w:numId w:val="26"/>
      </w:numPr>
      <w:spacing w:after="120"/>
      <w:jc w:val="both"/>
      <w:outlineLvl w:val="2"/>
    </w:pPr>
    <w:rPr>
      <w:rFonts w:ascii="Arial" w:hAnsi="Arial"/>
      <w:noProof/>
      <w:szCs w:val="20"/>
    </w:rPr>
  </w:style>
  <w:style w:type="character" w:styleId="Nevyeenzmnka">
    <w:name w:val="Unresolved Mention"/>
    <w:basedOn w:val="Standardnpsmoodstavce"/>
    <w:uiPriority w:val="99"/>
    <w:semiHidden/>
    <w:unhideWhenUsed/>
    <w:rsid w:val="00000C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8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zatloukal@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p.zatloukal@olkraj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5BFFC-F2C9-4F7A-AB43-E0ECDEDB3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4</Pages>
  <Words>1275</Words>
  <Characters>7555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8813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Zatloukal Petr</cp:lastModifiedBy>
  <cp:revision>39</cp:revision>
  <cp:lastPrinted>2020-11-26T07:21:00Z</cp:lastPrinted>
  <dcterms:created xsi:type="dcterms:W3CDTF">2023-11-28T11:53:00Z</dcterms:created>
  <dcterms:modified xsi:type="dcterms:W3CDTF">2025-02-11T12:14:00Z</dcterms:modified>
</cp:coreProperties>
</file>