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F77293" w14:textId="77777777" w:rsidR="001466D2" w:rsidRDefault="001466D2" w:rsidP="001466D2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Důvodová zpráva:</w:t>
      </w:r>
    </w:p>
    <w:p w14:paraId="56F35BCD" w14:textId="0D90301A" w:rsidR="00887777" w:rsidRPr="00040ED8" w:rsidRDefault="00D84717" w:rsidP="00EC5977">
      <w:pPr>
        <w:spacing w:before="120" w:after="120"/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Zastupitelstvo Olomo</w:t>
      </w:r>
      <w:r w:rsidR="00D3644C">
        <w:rPr>
          <w:rFonts w:ascii="Arial" w:hAnsi="Arial" w:cs="Arial"/>
        </w:rPr>
        <w:t xml:space="preserve">uckého kraje (dále jen </w:t>
      </w:r>
      <w:r w:rsidR="00FE2C0F">
        <w:rPr>
          <w:rFonts w:ascii="Arial" w:hAnsi="Arial" w:cs="Arial"/>
        </w:rPr>
        <w:t>„</w:t>
      </w:r>
      <w:r w:rsidR="00D3644C">
        <w:rPr>
          <w:rFonts w:ascii="Arial" w:hAnsi="Arial" w:cs="Arial"/>
        </w:rPr>
        <w:t>ZOK</w:t>
      </w:r>
      <w:r w:rsidR="00FE2C0F">
        <w:rPr>
          <w:rFonts w:ascii="Arial" w:hAnsi="Arial" w:cs="Arial"/>
        </w:rPr>
        <w:t>“</w:t>
      </w:r>
      <w:r w:rsidR="00D3644C">
        <w:rPr>
          <w:rFonts w:ascii="Arial" w:hAnsi="Arial" w:cs="Arial"/>
        </w:rPr>
        <w:t>) schválilo</w:t>
      </w:r>
      <w:r w:rsidR="00BF5D04">
        <w:rPr>
          <w:rFonts w:ascii="Arial" w:hAnsi="Arial" w:cs="Arial"/>
        </w:rPr>
        <w:t xml:space="preserve"> </w:t>
      </w:r>
      <w:r w:rsidR="00FE2C0F">
        <w:rPr>
          <w:rFonts w:ascii="Arial" w:hAnsi="Arial" w:cs="Arial"/>
        </w:rPr>
        <w:t>usnesením č. UZ/</w:t>
      </w:r>
      <w:r w:rsidR="00D04D43">
        <w:rPr>
          <w:rFonts w:ascii="Arial" w:hAnsi="Arial" w:cs="Arial"/>
        </w:rPr>
        <w:t>2</w:t>
      </w:r>
      <w:r w:rsidR="00FE2C0F">
        <w:rPr>
          <w:rFonts w:ascii="Arial" w:hAnsi="Arial" w:cs="Arial"/>
        </w:rPr>
        <w:t>/</w:t>
      </w:r>
      <w:r w:rsidR="00D04D43">
        <w:rPr>
          <w:rFonts w:ascii="Arial" w:hAnsi="Arial" w:cs="Arial"/>
        </w:rPr>
        <w:t>12</w:t>
      </w:r>
      <w:r w:rsidR="00FE2C0F">
        <w:rPr>
          <w:rFonts w:ascii="Arial" w:hAnsi="Arial" w:cs="Arial"/>
        </w:rPr>
        <w:t>/202</w:t>
      </w:r>
      <w:r w:rsidR="00D04D43">
        <w:rPr>
          <w:rFonts w:ascii="Arial" w:hAnsi="Arial" w:cs="Arial"/>
        </w:rPr>
        <w:t>4</w:t>
      </w:r>
      <w:r w:rsidR="00FE2C0F">
        <w:rPr>
          <w:rFonts w:ascii="Arial" w:hAnsi="Arial" w:cs="Arial"/>
        </w:rPr>
        <w:t xml:space="preserve"> </w:t>
      </w:r>
      <w:r w:rsidR="00BF5D04">
        <w:rPr>
          <w:rFonts w:ascii="Arial" w:hAnsi="Arial" w:cs="Arial"/>
        </w:rPr>
        <w:t>na svém zasedání dne </w:t>
      </w:r>
      <w:r w:rsidR="002D4A87" w:rsidRPr="000E4A69">
        <w:rPr>
          <w:rFonts w:ascii="Arial" w:hAnsi="Arial" w:cs="Arial"/>
        </w:rPr>
        <w:t>1</w:t>
      </w:r>
      <w:r w:rsidR="00D04D43">
        <w:rPr>
          <w:rFonts w:ascii="Arial" w:hAnsi="Arial" w:cs="Arial"/>
        </w:rPr>
        <w:t>6</w:t>
      </w:r>
      <w:r w:rsidR="00BF5D04">
        <w:rPr>
          <w:rFonts w:ascii="Arial" w:hAnsi="Arial" w:cs="Arial"/>
        </w:rPr>
        <w:t>. </w:t>
      </w:r>
      <w:r w:rsidR="00D51F9B" w:rsidRPr="000E4A69">
        <w:rPr>
          <w:rFonts w:ascii="Arial" w:hAnsi="Arial" w:cs="Arial"/>
        </w:rPr>
        <w:t>12</w:t>
      </w:r>
      <w:r w:rsidRPr="000E4A69">
        <w:rPr>
          <w:rFonts w:ascii="Arial" w:hAnsi="Arial" w:cs="Arial"/>
        </w:rPr>
        <w:t>. 20</w:t>
      </w:r>
      <w:r w:rsidR="003B3E66" w:rsidRPr="000E4A69">
        <w:rPr>
          <w:rFonts w:ascii="Arial" w:hAnsi="Arial" w:cs="Arial"/>
        </w:rPr>
        <w:t>2</w:t>
      </w:r>
      <w:r w:rsidR="00D04D43">
        <w:rPr>
          <w:rFonts w:ascii="Arial" w:hAnsi="Arial" w:cs="Arial"/>
        </w:rPr>
        <w:t>4</w:t>
      </w:r>
      <w:r w:rsidR="00EA576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návrh rozpočtu Olomouckého kraje na rok 20</w:t>
      </w:r>
      <w:r w:rsidR="00E33E49">
        <w:rPr>
          <w:rFonts w:ascii="Arial" w:hAnsi="Arial" w:cs="Arial"/>
        </w:rPr>
        <w:t>2</w:t>
      </w:r>
      <w:r w:rsidR="00E10DFD">
        <w:rPr>
          <w:rFonts w:ascii="Arial" w:hAnsi="Arial" w:cs="Arial"/>
        </w:rPr>
        <w:t>5</w:t>
      </w:r>
      <w:r>
        <w:rPr>
          <w:rFonts w:ascii="Arial" w:hAnsi="Arial" w:cs="Arial"/>
        </w:rPr>
        <w:t>. V</w:t>
      </w:r>
      <w:r w:rsidR="00E33E49">
        <w:rPr>
          <w:rFonts w:ascii="Arial" w:hAnsi="Arial" w:cs="Arial"/>
        </w:rPr>
        <w:t xml:space="preserve"> </w:t>
      </w:r>
      <w:r w:rsidR="00A95A5B">
        <w:rPr>
          <w:rFonts w:ascii="Arial" w:hAnsi="Arial" w:cs="Arial"/>
        </w:rPr>
        <w:t>návrhu</w:t>
      </w:r>
      <w:r w:rsidR="00E33E49">
        <w:rPr>
          <w:rFonts w:ascii="Arial" w:hAnsi="Arial" w:cs="Arial"/>
        </w:rPr>
        <w:t xml:space="preserve"> rozpočtu</w:t>
      </w:r>
      <w:r>
        <w:rPr>
          <w:rFonts w:ascii="Arial" w:hAnsi="Arial" w:cs="Arial"/>
        </w:rPr>
        <w:t xml:space="preserve"> rok</w:t>
      </w:r>
      <w:r w:rsidR="00E33E49">
        <w:rPr>
          <w:rFonts w:ascii="Arial" w:hAnsi="Arial" w:cs="Arial"/>
        </w:rPr>
        <w:t>u</w:t>
      </w:r>
      <w:r>
        <w:rPr>
          <w:rFonts w:ascii="Arial" w:hAnsi="Arial" w:cs="Arial"/>
        </w:rPr>
        <w:t xml:space="preserve"> 20</w:t>
      </w:r>
      <w:r w:rsidR="00E33E49">
        <w:rPr>
          <w:rFonts w:ascii="Arial" w:hAnsi="Arial" w:cs="Arial"/>
        </w:rPr>
        <w:t>2</w:t>
      </w:r>
      <w:r w:rsidR="00E10DFD">
        <w:rPr>
          <w:rFonts w:ascii="Arial" w:hAnsi="Arial" w:cs="Arial"/>
        </w:rPr>
        <w:t>5</w:t>
      </w:r>
      <w:r w:rsidR="00E33E49">
        <w:rPr>
          <w:rFonts w:ascii="Arial" w:hAnsi="Arial" w:cs="Arial"/>
        </w:rPr>
        <w:t xml:space="preserve"> jsou vyčleněny</w:t>
      </w:r>
      <w:r>
        <w:rPr>
          <w:rFonts w:ascii="Arial" w:hAnsi="Arial" w:cs="Arial"/>
        </w:rPr>
        <w:t xml:space="preserve"> finanční prostředk</w:t>
      </w:r>
      <w:r w:rsidR="00E33E49">
        <w:rPr>
          <w:rFonts w:ascii="Arial" w:hAnsi="Arial" w:cs="Arial"/>
        </w:rPr>
        <w:t>y</w:t>
      </w:r>
      <w:r w:rsidR="00DB6FC9">
        <w:rPr>
          <w:rFonts w:ascii="Arial" w:hAnsi="Arial" w:cs="Arial"/>
        </w:rPr>
        <w:t xml:space="preserve"> ve </w:t>
      </w:r>
      <w:r>
        <w:rPr>
          <w:rFonts w:ascii="Arial" w:hAnsi="Arial" w:cs="Arial"/>
        </w:rPr>
        <w:t xml:space="preserve">výši </w:t>
      </w:r>
      <w:r w:rsidR="007A03AB">
        <w:rPr>
          <w:rFonts w:ascii="Arial" w:hAnsi="Arial" w:cs="Arial"/>
        </w:rPr>
        <w:t>6</w:t>
      </w:r>
      <w:r w:rsidR="00EE0855" w:rsidRPr="000B77FE">
        <w:rPr>
          <w:rFonts w:ascii="Arial" w:hAnsi="Arial" w:cs="Arial"/>
        </w:rPr>
        <w:t xml:space="preserve"> </w:t>
      </w:r>
      <w:r w:rsidR="00D04D43">
        <w:rPr>
          <w:rFonts w:ascii="Arial" w:hAnsi="Arial" w:cs="Arial"/>
        </w:rPr>
        <w:t>6</w:t>
      </w:r>
      <w:r w:rsidR="00EE0855" w:rsidRPr="000B77FE">
        <w:rPr>
          <w:rFonts w:ascii="Arial" w:hAnsi="Arial" w:cs="Arial"/>
        </w:rPr>
        <w:t>00</w:t>
      </w:r>
      <w:r w:rsidR="003B2BD6" w:rsidRPr="000B77FE">
        <w:rPr>
          <w:rFonts w:ascii="Arial" w:hAnsi="Arial" w:cs="Arial"/>
        </w:rPr>
        <w:t> 000</w:t>
      </w:r>
      <w:r w:rsidR="003B2BD6">
        <w:rPr>
          <w:rFonts w:ascii="Arial" w:hAnsi="Arial" w:cs="Arial"/>
        </w:rPr>
        <w:t xml:space="preserve"> Kč</w:t>
      </w:r>
      <w:r w:rsidR="00887777">
        <w:rPr>
          <w:rFonts w:ascii="Arial" w:hAnsi="Arial" w:cs="Arial"/>
        </w:rPr>
        <w:t xml:space="preserve"> pro </w:t>
      </w:r>
      <w:r w:rsidR="00887777" w:rsidRPr="00896584">
        <w:rPr>
          <w:rFonts w:ascii="Arial" w:hAnsi="Arial" w:cs="Arial"/>
        </w:rPr>
        <w:t xml:space="preserve">dotační </w:t>
      </w:r>
      <w:r w:rsidR="000B77FE">
        <w:rPr>
          <w:rFonts w:ascii="Arial" w:hAnsi="Arial" w:cs="Arial"/>
          <w:b/>
        </w:rPr>
        <w:t>Program na </w:t>
      </w:r>
      <w:r w:rsidR="003B2BD6" w:rsidRPr="00896584">
        <w:rPr>
          <w:rFonts w:ascii="Arial" w:hAnsi="Arial" w:cs="Arial"/>
          <w:b/>
        </w:rPr>
        <w:t>podporu</w:t>
      </w:r>
      <w:r w:rsidR="00D04D43">
        <w:rPr>
          <w:rFonts w:ascii="Arial" w:hAnsi="Arial" w:cs="Arial"/>
          <w:b/>
        </w:rPr>
        <w:t xml:space="preserve"> </w:t>
      </w:r>
      <w:r w:rsidR="00D3644C">
        <w:rPr>
          <w:rFonts w:ascii="Arial" w:hAnsi="Arial" w:cs="Arial"/>
          <w:b/>
        </w:rPr>
        <w:t>technické</w:t>
      </w:r>
      <w:r w:rsidR="00D04D43">
        <w:rPr>
          <w:rFonts w:ascii="Arial" w:hAnsi="Arial" w:cs="Arial"/>
          <w:b/>
        </w:rPr>
        <w:t>ho</w:t>
      </w:r>
      <w:r w:rsidR="00D3644C">
        <w:rPr>
          <w:rFonts w:ascii="Arial" w:hAnsi="Arial" w:cs="Arial"/>
          <w:b/>
        </w:rPr>
        <w:t xml:space="preserve"> a sportovní</w:t>
      </w:r>
      <w:r w:rsidR="00D04D43">
        <w:rPr>
          <w:rFonts w:ascii="Arial" w:hAnsi="Arial" w:cs="Arial"/>
          <w:b/>
        </w:rPr>
        <w:t>ho</w:t>
      </w:r>
      <w:r w:rsidR="00D3644C">
        <w:rPr>
          <w:rFonts w:ascii="Arial" w:hAnsi="Arial" w:cs="Arial"/>
          <w:b/>
        </w:rPr>
        <w:t xml:space="preserve"> vybavení sportovních a tělovýchovných zařízení</w:t>
      </w:r>
      <w:r w:rsidR="00D04D43">
        <w:rPr>
          <w:rFonts w:ascii="Arial" w:hAnsi="Arial" w:cs="Arial"/>
          <w:b/>
        </w:rPr>
        <w:t xml:space="preserve"> a sportovní činnosti</w:t>
      </w:r>
      <w:r w:rsidR="00D3644C">
        <w:rPr>
          <w:rFonts w:ascii="Arial" w:hAnsi="Arial" w:cs="Arial"/>
          <w:b/>
        </w:rPr>
        <w:t xml:space="preserve"> v Olomouckém kraji v roce 202</w:t>
      </w:r>
      <w:r w:rsidR="00D04D43">
        <w:rPr>
          <w:rFonts w:ascii="Arial" w:hAnsi="Arial" w:cs="Arial"/>
          <w:b/>
        </w:rPr>
        <w:t>5</w:t>
      </w:r>
      <w:r w:rsidR="00D3644C">
        <w:rPr>
          <w:rFonts w:ascii="Arial" w:hAnsi="Arial" w:cs="Arial"/>
          <w:b/>
        </w:rPr>
        <w:t>.</w:t>
      </w:r>
      <w:r w:rsidR="00040ED8">
        <w:rPr>
          <w:rFonts w:ascii="Arial" w:hAnsi="Arial" w:cs="Arial"/>
          <w:b/>
        </w:rPr>
        <w:t xml:space="preserve"> </w:t>
      </w:r>
      <w:r w:rsidR="00040ED8" w:rsidRPr="00040ED8">
        <w:rPr>
          <w:rFonts w:ascii="Arial" w:hAnsi="Arial" w:cs="Arial"/>
          <w:bCs/>
        </w:rPr>
        <w:t>Tento program byl v rámci Seznamu p</w:t>
      </w:r>
      <w:r w:rsidR="00040ED8" w:rsidRPr="00040ED8">
        <w:rPr>
          <w:rFonts w:ascii="Arial" w:hAnsi="Arial" w:cs="Arial"/>
        </w:rPr>
        <w:t>ředpokládaných dotačních programů Olomouckého kraje pro rok 2025 schválen usnesením ZOK č. UZ/2/6/2024 ze dne 16. 12. 2024 pod názvem: 06_06_Program na</w:t>
      </w:r>
      <w:r w:rsidR="00040ED8">
        <w:rPr>
          <w:rFonts w:ascii="Arial" w:hAnsi="Arial" w:cs="Arial"/>
        </w:rPr>
        <w:t> </w:t>
      </w:r>
      <w:r w:rsidR="00040ED8" w:rsidRPr="00040ED8">
        <w:rPr>
          <w:rFonts w:ascii="Arial" w:hAnsi="Arial" w:cs="Arial"/>
        </w:rPr>
        <w:t>podporu investičních akcí v oblasti sportu – technické a sportovní vybavení sportovních a tělovýchovných zařízení v Olomouckém kraji v roce 2025, v rámci přípravy pravidel a vzorových dokumentů k tomuto dotačnímu programu však došlo ke</w:t>
      </w:r>
      <w:r w:rsidR="00040ED8">
        <w:rPr>
          <w:rFonts w:ascii="Arial" w:hAnsi="Arial" w:cs="Arial"/>
        </w:rPr>
        <w:t> </w:t>
      </w:r>
      <w:r w:rsidR="00040ED8" w:rsidRPr="00040ED8">
        <w:rPr>
          <w:rFonts w:ascii="Arial" w:hAnsi="Arial" w:cs="Arial"/>
        </w:rPr>
        <w:t xml:space="preserve">změně názvu na </w:t>
      </w:r>
      <w:r w:rsidR="00040ED8" w:rsidRPr="00040ED8">
        <w:rPr>
          <w:rFonts w:ascii="Arial" w:hAnsi="Arial" w:cs="Arial"/>
          <w:bCs/>
        </w:rPr>
        <w:t>Program na podporu technického a sportovního vybavení sportovních a tělovýchovných zařízení a sportovní činnosti v Olomouckém kraji v roce 2025. Změnou názvu nedošlo ke změně podstatných náležitostí programu, pouze formální úpravě, která více odpovídá smyslu a účelu daného dotačního programu.</w:t>
      </w:r>
    </w:p>
    <w:p w14:paraId="4572D064" w14:textId="2DA4AE0E" w:rsidR="001C6AAA" w:rsidRPr="0006659F" w:rsidRDefault="00186DA7" w:rsidP="0006659F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>ZOK</w:t>
      </w:r>
      <w:r w:rsidR="00E15321">
        <w:rPr>
          <w:rFonts w:ascii="Arial" w:hAnsi="Arial" w:cs="Arial"/>
        </w:rPr>
        <w:t xml:space="preserve"> </w:t>
      </w:r>
      <w:r w:rsidR="001C6AAA">
        <w:rPr>
          <w:rFonts w:ascii="Arial" w:hAnsi="Arial" w:cs="Arial"/>
        </w:rPr>
        <w:t>je předkládán</w:t>
      </w:r>
      <w:r w:rsidR="00E15321">
        <w:rPr>
          <w:rFonts w:ascii="Arial" w:hAnsi="Arial" w:cs="Arial"/>
        </w:rPr>
        <w:t xml:space="preserve"> materiál</w:t>
      </w:r>
      <w:r w:rsidR="00E235A8">
        <w:rPr>
          <w:rFonts w:ascii="Arial" w:hAnsi="Arial" w:cs="Arial"/>
        </w:rPr>
        <w:t xml:space="preserve"> obsahující dokumenty, potřebné pro vyhlášení dotačního </w:t>
      </w:r>
      <w:r w:rsidR="00E235A8" w:rsidRPr="00896584">
        <w:rPr>
          <w:rFonts w:ascii="Arial" w:hAnsi="Arial" w:cs="Arial"/>
          <w:b/>
        </w:rPr>
        <w:t>Program</w:t>
      </w:r>
      <w:r w:rsidR="00E15321">
        <w:rPr>
          <w:rFonts w:ascii="Arial" w:hAnsi="Arial" w:cs="Arial"/>
          <w:b/>
        </w:rPr>
        <w:t>u</w:t>
      </w:r>
      <w:r w:rsidR="00E235A8" w:rsidRPr="00896584">
        <w:rPr>
          <w:rFonts w:ascii="Arial" w:hAnsi="Arial" w:cs="Arial"/>
          <w:b/>
        </w:rPr>
        <w:t xml:space="preserve"> na podporu </w:t>
      </w:r>
      <w:r w:rsidR="00D3644C">
        <w:rPr>
          <w:rFonts w:ascii="Arial" w:hAnsi="Arial" w:cs="Arial"/>
          <w:b/>
        </w:rPr>
        <w:t>technické</w:t>
      </w:r>
      <w:r w:rsidR="00D04D43">
        <w:rPr>
          <w:rFonts w:ascii="Arial" w:hAnsi="Arial" w:cs="Arial"/>
          <w:b/>
        </w:rPr>
        <w:t>ho</w:t>
      </w:r>
      <w:r w:rsidR="00D3644C">
        <w:rPr>
          <w:rFonts w:ascii="Arial" w:hAnsi="Arial" w:cs="Arial"/>
          <w:b/>
        </w:rPr>
        <w:t xml:space="preserve"> a s</w:t>
      </w:r>
      <w:r w:rsidR="000B77FE">
        <w:rPr>
          <w:rFonts w:ascii="Arial" w:hAnsi="Arial" w:cs="Arial"/>
          <w:b/>
        </w:rPr>
        <w:t>portovní</w:t>
      </w:r>
      <w:r w:rsidR="00D04D43">
        <w:rPr>
          <w:rFonts w:ascii="Arial" w:hAnsi="Arial" w:cs="Arial"/>
          <w:b/>
        </w:rPr>
        <w:t>ho</w:t>
      </w:r>
      <w:r w:rsidR="000B77FE">
        <w:rPr>
          <w:rFonts w:ascii="Arial" w:hAnsi="Arial" w:cs="Arial"/>
          <w:b/>
        </w:rPr>
        <w:t xml:space="preserve"> vybavení sportovních a </w:t>
      </w:r>
      <w:r w:rsidR="00D3644C">
        <w:rPr>
          <w:rFonts w:ascii="Arial" w:hAnsi="Arial" w:cs="Arial"/>
          <w:b/>
        </w:rPr>
        <w:t>tělovýchovných zařízení</w:t>
      </w:r>
      <w:r w:rsidR="00D04D43">
        <w:rPr>
          <w:rFonts w:ascii="Arial" w:hAnsi="Arial" w:cs="Arial"/>
          <w:b/>
        </w:rPr>
        <w:t xml:space="preserve"> a sportovní činnosti</w:t>
      </w:r>
      <w:r w:rsidR="00E235A8">
        <w:rPr>
          <w:rFonts w:ascii="Arial" w:hAnsi="Arial" w:cs="Arial"/>
          <w:b/>
        </w:rPr>
        <w:t xml:space="preserve"> </w:t>
      </w:r>
      <w:r w:rsidR="00E235A8" w:rsidRPr="00896584">
        <w:rPr>
          <w:rFonts w:ascii="Arial" w:hAnsi="Arial" w:cs="Arial"/>
          <w:b/>
        </w:rPr>
        <w:t>v Olomouckém kraji v roce 20</w:t>
      </w:r>
      <w:r w:rsidR="00E15321">
        <w:rPr>
          <w:rFonts w:ascii="Arial" w:hAnsi="Arial" w:cs="Arial"/>
          <w:b/>
        </w:rPr>
        <w:t>2</w:t>
      </w:r>
      <w:r w:rsidR="00D04D43">
        <w:rPr>
          <w:rFonts w:ascii="Arial" w:hAnsi="Arial" w:cs="Arial"/>
          <w:b/>
        </w:rPr>
        <w:t>5</w:t>
      </w:r>
      <w:r w:rsidR="00E15321">
        <w:rPr>
          <w:rFonts w:ascii="Arial" w:hAnsi="Arial" w:cs="Arial"/>
          <w:b/>
        </w:rPr>
        <w:t>:</w:t>
      </w:r>
      <w:r w:rsidR="00E235A8">
        <w:rPr>
          <w:rFonts w:ascii="Arial" w:hAnsi="Arial" w:cs="Arial"/>
          <w:b/>
        </w:rPr>
        <w:t xml:space="preserve"> </w:t>
      </w:r>
    </w:p>
    <w:p w14:paraId="60B1609F" w14:textId="77777777" w:rsidR="00E235A8" w:rsidRDefault="001520EF" w:rsidP="007067FC">
      <w:pPr>
        <w:pStyle w:val="Odstavecseseznamem"/>
        <w:numPr>
          <w:ilvl w:val="0"/>
          <w:numId w:val="23"/>
        </w:num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Pravidla </w:t>
      </w:r>
      <w:r w:rsidR="00F8517D">
        <w:rPr>
          <w:rFonts w:ascii="Arial" w:hAnsi="Arial" w:cs="Arial"/>
        </w:rPr>
        <w:t>dotačního</w:t>
      </w:r>
      <w:r w:rsidR="00D3644C">
        <w:rPr>
          <w:rFonts w:ascii="Arial" w:hAnsi="Arial" w:cs="Arial"/>
        </w:rPr>
        <w:t xml:space="preserve"> programu</w:t>
      </w:r>
    </w:p>
    <w:p w14:paraId="0FD49ADE" w14:textId="77777777" w:rsidR="00583044" w:rsidRDefault="00AA05F8" w:rsidP="00D3644C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 w:rsidRPr="00AA05F8">
        <w:rPr>
          <w:rFonts w:ascii="Arial" w:hAnsi="Arial" w:cs="Arial"/>
          <w:bCs/>
        </w:rPr>
        <w:t>Vzor žádosti o poskytnutí dotace v</w:t>
      </w:r>
      <w:r w:rsidR="00C6541C">
        <w:rPr>
          <w:rFonts w:ascii="Arial" w:hAnsi="Arial" w:cs="Arial"/>
          <w:bCs/>
        </w:rPr>
        <w:t xml:space="preserve"> dotačním </w:t>
      </w:r>
      <w:r w:rsidR="00D3644C">
        <w:rPr>
          <w:rFonts w:ascii="Arial" w:hAnsi="Arial" w:cs="Arial"/>
          <w:bCs/>
        </w:rPr>
        <w:t>programu</w:t>
      </w:r>
    </w:p>
    <w:p w14:paraId="6A45E7B9" w14:textId="77777777" w:rsidR="001D7239" w:rsidRDefault="00B31A2B" w:rsidP="00D3644C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Vzorová veřejnoprávní smlouva </w:t>
      </w:r>
      <w:r w:rsidR="00D3644C">
        <w:rPr>
          <w:rFonts w:ascii="Arial" w:hAnsi="Arial" w:cs="Arial"/>
        </w:rPr>
        <w:t>o poskytnutí programové dotace na akci právnické osobě</w:t>
      </w:r>
    </w:p>
    <w:p w14:paraId="5EB18720" w14:textId="2B0FCA84" w:rsidR="00075D39" w:rsidRPr="00075D39" w:rsidRDefault="00D3644C" w:rsidP="00075D39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Vzorová veřejnoprávní smlouva o poskytnutí dotace na akci obci, městysi, městu</w:t>
      </w:r>
    </w:p>
    <w:p w14:paraId="6EF00711" w14:textId="094BF85D" w:rsidR="0006659F" w:rsidRDefault="001767EB" w:rsidP="00CD666E">
      <w:pPr>
        <w:spacing w:before="120" w:after="120"/>
        <w:jc w:val="both"/>
        <w:rPr>
          <w:rFonts w:ascii="Arial" w:hAnsi="Arial" w:cs="Arial"/>
        </w:rPr>
      </w:pPr>
      <w:r w:rsidRPr="00D96B59">
        <w:rPr>
          <w:rFonts w:ascii="Arial" w:hAnsi="Arial" w:cs="Arial"/>
        </w:rPr>
        <w:t xml:space="preserve">Cílem dotačního programu je </w:t>
      </w:r>
      <w:r w:rsidR="00620179" w:rsidRPr="00444BA2">
        <w:rPr>
          <w:rFonts w:ascii="Arial" w:hAnsi="Arial" w:cs="Arial"/>
        </w:rPr>
        <w:t xml:space="preserve">podpora </w:t>
      </w:r>
      <w:r w:rsidR="00D3644C">
        <w:rPr>
          <w:rFonts w:ascii="Arial" w:hAnsi="Arial" w:cs="Arial"/>
        </w:rPr>
        <w:t>v ob</w:t>
      </w:r>
      <w:r w:rsidR="000B77FE">
        <w:rPr>
          <w:rFonts w:ascii="Arial" w:hAnsi="Arial" w:cs="Arial"/>
        </w:rPr>
        <w:t>lasti zabezpečení technického a </w:t>
      </w:r>
      <w:r w:rsidR="00FE2C0F">
        <w:rPr>
          <w:rFonts w:ascii="Arial" w:hAnsi="Arial" w:cs="Arial"/>
        </w:rPr>
        <w:t>sportovního vybavení pro provoz</w:t>
      </w:r>
      <w:r w:rsidR="00D3644C">
        <w:rPr>
          <w:rFonts w:ascii="Arial" w:hAnsi="Arial" w:cs="Arial"/>
        </w:rPr>
        <w:t xml:space="preserve"> a údržbu, pořízení technických prostředků a strojů v souvislosti se zkvalitněním podmínek pro poskytování tělovýchovných a sportovních služeb.</w:t>
      </w:r>
    </w:p>
    <w:p w14:paraId="1749C7BD" w14:textId="77777777" w:rsidR="00EC5977" w:rsidRPr="00041374" w:rsidRDefault="00EC5977" w:rsidP="007067FC">
      <w:pPr>
        <w:pStyle w:val="Radaplohy"/>
        <w:spacing w:before="120"/>
        <w:rPr>
          <w:b/>
          <w:u w:val="none"/>
        </w:rPr>
      </w:pPr>
      <w:r w:rsidRPr="00041374">
        <w:rPr>
          <w:b/>
          <w:u w:val="none"/>
        </w:rPr>
        <w:t>Anotace k</w:t>
      </w:r>
      <w:r w:rsidR="001767EB">
        <w:rPr>
          <w:b/>
          <w:u w:val="none"/>
        </w:rPr>
        <w:t> </w:t>
      </w:r>
      <w:r w:rsidRPr="00041374">
        <w:rPr>
          <w:b/>
          <w:u w:val="none"/>
        </w:rPr>
        <w:t>dotačním</w:t>
      </w:r>
      <w:r w:rsidR="0088744B">
        <w:rPr>
          <w:b/>
          <w:u w:val="none"/>
        </w:rPr>
        <w:t>u</w:t>
      </w:r>
      <w:r w:rsidR="001767EB">
        <w:rPr>
          <w:b/>
          <w:u w:val="none"/>
        </w:rPr>
        <w:t xml:space="preserve"> </w:t>
      </w:r>
      <w:r w:rsidR="0088744B">
        <w:rPr>
          <w:b/>
          <w:u w:val="none"/>
        </w:rPr>
        <w:t>programu</w:t>
      </w:r>
      <w:r w:rsidR="00E15321">
        <w:rPr>
          <w:b/>
          <w:u w:val="none"/>
        </w:rPr>
        <w:t>:</w:t>
      </w:r>
    </w:p>
    <w:p w14:paraId="4CFCD7A0" w14:textId="5F401212" w:rsidR="001C6AAA" w:rsidRPr="00D04D43" w:rsidRDefault="0088744B" w:rsidP="00A14F3F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color w:val="333333"/>
          <w:u w:val="none"/>
          <w:shd w:val="clear" w:color="auto" w:fill="FFFFFF"/>
        </w:rPr>
      </w:pPr>
      <w:r w:rsidRPr="0088744B">
        <w:rPr>
          <w:rFonts w:cs="Arial"/>
          <w:color w:val="333333"/>
          <w:u w:val="none"/>
          <w:shd w:val="clear" w:color="auto" w:fill="FFFFFF"/>
        </w:rPr>
        <w:t xml:space="preserve">Z dotačního programu je možné žádat o finanční </w:t>
      </w:r>
      <w:r w:rsidR="000B77FE">
        <w:rPr>
          <w:rFonts w:cs="Arial"/>
          <w:color w:val="333333"/>
          <w:u w:val="none"/>
          <w:shd w:val="clear" w:color="auto" w:fill="FFFFFF"/>
        </w:rPr>
        <w:t>podporu na investiční dotace do </w:t>
      </w:r>
      <w:r w:rsidRPr="0088744B">
        <w:rPr>
          <w:rFonts w:cs="Arial"/>
          <w:color w:val="333333"/>
          <w:u w:val="none"/>
          <w:shd w:val="clear" w:color="auto" w:fill="FFFFFF"/>
        </w:rPr>
        <w:t xml:space="preserve">oblasti zabezpečení technického a sportovního vybavení pro provoz a údržbu </w:t>
      </w:r>
      <w:r w:rsidR="0006659F">
        <w:rPr>
          <w:rFonts w:cs="Arial"/>
          <w:color w:val="333333"/>
          <w:u w:val="none"/>
          <w:shd w:val="clear" w:color="auto" w:fill="FFFFFF"/>
        </w:rPr>
        <w:br/>
      </w:r>
      <w:r w:rsidRPr="0088744B">
        <w:rPr>
          <w:rFonts w:cs="Arial"/>
          <w:color w:val="333333"/>
          <w:u w:val="none"/>
          <w:shd w:val="clear" w:color="auto" w:fill="FFFFFF"/>
        </w:rPr>
        <w:t>– pořízení technických prostředků a strojů v souvislos</w:t>
      </w:r>
      <w:r w:rsidR="00BF5D04">
        <w:rPr>
          <w:rFonts w:cs="Arial"/>
          <w:color w:val="333333"/>
          <w:u w:val="none"/>
          <w:shd w:val="clear" w:color="auto" w:fill="FFFFFF"/>
        </w:rPr>
        <w:t>ti se zkvalitněním podmínek pro </w:t>
      </w:r>
      <w:r w:rsidRPr="0088744B">
        <w:rPr>
          <w:rFonts w:cs="Arial"/>
          <w:color w:val="333333"/>
          <w:u w:val="none"/>
          <w:shd w:val="clear" w:color="auto" w:fill="FFFFFF"/>
        </w:rPr>
        <w:t xml:space="preserve">poskytování tělovýchovných a sportovních služeb (pouze </w:t>
      </w:r>
      <w:r w:rsidR="00D04D43">
        <w:rPr>
          <w:rFonts w:cs="Arial"/>
          <w:color w:val="333333"/>
          <w:u w:val="none"/>
          <w:shd w:val="clear" w:color="auto" w:fill="FFFFFF"/>
        </w:rPr>
        <w:t xml:space="preserve">k zajištění přímé sportovní činnosti </w:t>
      </w:r>
      <w:r w:rsidRPr="0088744B">
        <w:rPr>
          <w:rFonts w:cs="Arial"/>
          <w:color w:val="333333"/>
          <w:u w:val="none"/>
          <w:shd w:val="clear" w:color="auto" w:fill="FFFFFF"/>
        </w:rPr>
        <w:t>v oblasti technického zabezpečení provozu a údržby a vybavení tělovýchovných a sportovních zařízení</w:t>
      </w:r>
      <w:r w:rsidR="00D04D43">
        <w:rPr>
          <w:rFonts w:cs="Arial"/>
          <w:color w:val="333333"/>
          <w:u w:val="none"/>
          <w:shd w:val="clear" w:color="auto" w:fill="FFFFFF"/>
        </w:rPr>
        <w:t xml:space="preserve"> </w:t>
      </w:r>
      <w:r w:rsidRPr="0088744B">
        <w:rPr>
          <w:rFonts w:cs="Arial"/>
          <w:color w:val="333333"/>
          <w:u w:val="none"/>
          <w:shd w:val="clear" w:color="auto" w:fill="FFFFFF"/>
        </w:rPr>
        <w:t>– např. sekačky, malé traktory vč. příslušenství pro údržbu plochy</w:t>
      </w:r>
      <w:r>
        <w:rPr>
          <w:rFonts w:cs="Arial"/>
          <w:color w:val="333333"/>
          <w:u w:val="none"/>
          <w:shd w:val="clear" w:color="auto" w:fill="FFFFFF"/>
        </w:rPr>
        <w:t>,</w:t>
      </w:r>
      <w:r w:rsidRPr="0088744B">
        <w:rPr>
          <w:rFonts w:cs="Arial"/>
          <w:color w:val="333333"/>
          <w:u w:val="none"/>
          <w:shd w:val="clear" w:color="auto" w:fill="FFFFFF"/>
        </w:rPr>
        <w:t xml:space="preserve"> čistící a zametací stroje, stroje na odfuk listí, veslařský trenažér, hydraulické koše apod.</w:t>
      </w:r>
      <w:r w:rsidR="00D04D43">
        <w:rPr>
          <w:rFonts w:cs="Arial"/>
          <w:color w:val="333333"/>
          <w:u w:val="none"/>
          <w:shd w:val="clear" w:color="auto" w:fill="FFFFFF"/>
        </w:rPr>
        <w:t>, nikoliv komponenty sloužící ke složení celku</w:t>
      </w:r>
      <w:r w:rsidRPr="0088744B">
        <w:rPr>
          <w:rFonts w:cs="Arial"/>
          <w:color w:val="333333"/>
          <w:u w:val="none"/>
          <w:shd w:val="clear" w:color="auto" w:fill="FFFFFF"/>
        </w:rPr>
        <w:t>)</w:t>
      </w:r>
      <w:r w:rsidR="00C8669E">
        <w:rPr>
          <w:rFonts w:cs="Arial"/>
          <w:color w:val="333333"/>
          <w:u w:val="none"/>
          <w:shd w:val="clear" w:color="auto" w:fill="FFFFFF"/>
        </w:rPr>
        <w:t>.</w:t>
      </w:r>
    </w:p>
    <w:p w14:paraId="1AE8E06E" w14:textId="77777777" w:rsidR="00EC5977" w:rsidRPr="00041374" w:rsidRDefault="003B57B8" w:rsidP="0077216F">
      <w:pPr>
        <w:pStyle w:val="Radaplohy"/>
        <w:spacing w:before="120"/>
        <w:rPr>
          <w:b/>
          <w:u w:val="none"/>
        </w:rPr>
      </w:pPr>
      <w:r>
        <w:rPr>
          <w:b/>
          <w:u w:val="none"/>
        </w:rPr>
        <w:t>Předpokládaný</w:t>
      </w:r>
      <w:r w:rsidR="00EC5977" w:rsidRPr="00041374">
        <w:rPr>
          <w:b/>
          <w:u w:val="none"/>
        </w:rPr>
        <w:t xml:space="preserve"> harmonogram </w:t>
      </w:r>
      <w:r w:rsidR="00AE57C7" w:rsidRPr="00041374">
        <w:rPr>
          <w:b/>
          <w:u w:val="none"/>
        </w:rPr>
        <w:t xml:space="preserve">realizace </w:t>
      </w:r>
      <w:r w:rsidR="00EC5977" w:rsidRPr="00041374">
        <w:rPr>
          <w:b/>
          <w:u w:val="none"/>
        </w:rPr>
        <w:t>dotační</w:t>
      </w:r>
      <w:r w:rsidR="00203D75">
        <w:rPr>
          <w:b/>
          <w:u w:val="none"/>
        </w:rPr>
        <w:t>h</w:t>
      </w:r>
      <w:r w:rsidR="008E5D7B">
        <w:rPr>
          <w:b/>
          <w:u w:val="none"/>
        </w:rPr>
        <w:t>o</w:t>
      </w:r>
      <w:r w:rsidR="00EC5977" w:rsidRPr="00041374">
        <w:rPr>
          <w:b/>
          <w:u w:val="none"/>
        </w:rPr>
        <w:t xml:space="preserve"> </w:t>
      </w:r>
      <w:r w:rsidR="00AE3441">
        <w:rPr>
          <w:b/>
          <w:u w:val="none"/>
        </w:rPr>
        <w:t>programu</w:t>
      </w:r>
      <w:r w:rsidR="00203D75">
        <w:rPr>
          <w:b/>
          <w:u w:val="none"/>
        </w:rPr>
        <w:t>:</w:t>
      </w:r>
    </w:p>
    <w:p w14:paraId="72F6A47D" w14:textId="0A72D3F9" w:rsidR="00A45535" w:rsidRDefault="00874487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Projednání na PV: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="00E801E9">
        <w:rPr>
          <w:rFonts w:ascii="Arial" w:hAnsi="Arial"/>
        </w:rPr>
        <w:t>1</w:t>
      </w:r>
      <w:r w:rsidR="00D04D43">
        <w:rPr>
          <w:rFonts w:ascii="Arial" w:hAnsi="Arial"/>
        </w:rPr>
        <w:t>3</w:t>
      </w:r>
      <w:r w:rsidR="002276ED">
        <w:rPr>
          <w:rFonts w:ascii="Arial" w:hAnsi="Arial"/>
        </w:rPr>
        <w:t xml:space="preserve">. </w:t>
      </w:r>
      <w:r w:rsidR="007A03AB">
        <w:rPr>
          <w:rFonts w:ascii="Arial" w:hAnsi="Arial"/>
        </w:rPr>
        <w:t>1</w:t>
      </w:r>
      <w:r w:rsidR="00A45535">
        <w:rPr>
          <w:rFonts w:ascii="Arial" w:hAnsi="Arial"/>
        </w:rPr>
        <w:t>. 202</w:t>
      </w:r>
      <w:r w:rsidR="00D04D43">
        <w:rPr>
          <w:rFonts w:ascii="Arial" w:hAnsi="Arial"/>
        </w:rPr>
        <w:t>5</w:t>
      </w:r>
    </w:p>
    <w:p w14:paraId="723AB738" w14:textId="26DB92E7" w:rsidR="00D04D43" w:rsidRDefault="00D04D43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Projednání v K-MS: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23. 1. 2025</w:t>
      </w:r>
    </w:p>
    <w:p w14:paraId="7B114904" w14:textId="17063445" w:rsidR="00053E7B" w:rsidRDefault="00C37605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DA552E">
        <w:rPr>
          <w:rFonts w:ascii="Arial" w:hAnsi="Arial"/>
        </w:rPr>
        <w:t>Schválení</w:t>
      </w:r>
      <w:r w:rsidR="00053E7B" w:rsidRPr="00DA552E">
        <w:rPr>
          <w:rFonts w:ascii="Arial" w:hAnsi="Arial"/>
        </w:rPr>
        <w:t xml:space="preserve"> v ROK:</w:t>
      </w:r>
      <w:r w:rsidR="00053E7B" w:rsidRPr="00DA552E">
        <w:rPr>
          <w:rFonts w:ascii="Arial" w:hAnsi="Arial"/>
        </w:rPr>
        <w:tab/>
      </w:r>
      <w:r w:rsidR="00053E7B" w:rsidRPr="00DA552E">
        <w:rPr>
          <w:rFonts w:ascii="Arial" w:hAnsi="Arial"/>
        </w:rPr>
        <w:tab/>
      </w:r>
      <w:r w:rsidR="00053E7B" w:rsidRPr="00DA552E">
        <w:rPr>
          <w:rFonts w:ascii="Arial" w:hAnsi="Arial"/>
        </w:rPr>
        <w:tab/>
      </w:r>
      <w:r w:rsidR="00053E7B" w:rsidRPr="00DA552E">
        <w:rPr>
          <w:rFonts w:ascii="Arial" w:hAnsi="Arial"/>
        </w:rPr>
        <w:tab/>
      </w:r>
      <w:r w:rsidR="00053E7B" w:rsidRPr="00DA552E">
        <w:rPr>
          <w:rFonts w:ascii="Arial" w:hAnsi="Arial"/>
        </w:rPr>
        <w:tab/>
      </w:r>
      <w:r w:rsidR="00053F31" w:rsidRPr="00DA552E">
        <w:rPr>
          <w:rFonts w:ascii="Arial" w:hAnsi="Arial"/>
        </w:rPr>
        <w:t>1</w:t>
      </w:r>
      <w:r w:rsidR="00D04D43">
        <w:rPr>
          <w:rFonts w:ascii="Arial" w:hAnsi="Arial"/>
        </w:rPr>
        <w:t>7</w:t>
      </w:r>
      <w:r w:rsidR="0088744B" w:rsidRPr="00DA552E">
        <w:rPr>
          <w:rFonts w:ascii="Arial" w:hAnsi="Arial"/>
        </w:rPr>
        <w:t xml:space="preserve">. </w:t>
      </w:r>
      <w:r w:rsidR="00D04D43">
        <w:rPr>
          <w:rFonts w:ascii="Arial" w:hAnsi="Arial"/>
        </w:rPr>
        <w:t>2</w:t>
      </w:r>
      <w:r w:rsidR="00053E7B" w:rsidRPr="00DA552E">
        <w:rPr>
          <w:rFonts w:ascii="Arial" w:hAnsi="Arial"/>
        </w:rPr>
        <w:t>. 20</w:t>
      </w:r>
      <w:r w:rsidR="002C1883" w:rsidRPr="00DA552E">
        <w:rPr>
          <w:rFonts w:ascii="Arial" w:hAnsi="Arial"/>
        </w:rPr>
        <w:t>2</w:t>
      </w:r>
      <w:r w:rsidR="00D04D43">
        <w:rPr>
          <w:rFonts w:ascii="Arial" w:hAnsi="Arial"/>
        </w:rPr>
        <w:t>5</w:t>
      </w:r>
    </w:p>
    <w:p w14:paraId="64100ADD" w14:textId="1D39D19C" w:rsidR="00D04D43" w:rsidRPr="00DA552E" w:rsidRDefault="00D04D43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Schválení v ZOK: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24. 2. 2025</w:t>
      </w:r>
    </w:p>
    <w:p w14:paraId="4D2471B6" w14:textId="5EA68FD7" w:rsidR="00053E7B" w:rsidRPr="00DA552E" w:rsidRDefault="00305B3D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DA552E">
        <w:rPr>
          <w:rFonts w:ascii="Arial" w:hAnsi="Arial"/>
        </w:rPr>
        <w:t>Zveřejnění (na úřední desce)</w:t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 w:rsidR="00053F31" w:rsidRPr="00DA552E">
        <w:rPr>
          <w:rFonts w:ascii="Arial" w:hAnsi="Arial"/>
        </w:rPr>
        <w:t>2</w:t>
      </w:r>
      <w:r w:rsidR="00D04D43">
        <w:rPr>
          <w:rFonts w:ascii="Arial" w:hAnsi="Arial"/>
        </w:rPr>
        <w:t>6</w:t>
      </w:r>
      <w:r w:rsidR="0088744B" w:rsidRPr="00DA552E">
        <w:rPr>
          <w:rFonts w:ascii="Arial" w:hAnsi="Arial"/>
        </w:rPr>
        <w:t xml:space="preserve">. </w:t>
      </w:r>
      <w:r w:rsidR="00D04D43">
        <w:rPr>
          <w:rFonts w:ascii="Arial" w:hAnsi="Arial"/>
        </w:rPr>
        <w:t>2</w:t>
      </w:r>
      <w:r w:rsidR="00053E7B" w:rsidRPr="00DA552E">
        <w:rPr>
          <w:rFonts w:ascii="Arial" w:hAnsi="Arial"/>
        </w:rPr>
        <w:t>. 20</w:t>
      </w:r>
      <w:r w:rsidR="002C1883" w:rsidRPr="00DA552E">
        <w:rPr>
          <w:rFonts w:ascii="Arial" w:hAnsi="Arial"/>
        </w:rPr>
        <w:t>2</w:t>
      </w:r>
      <w:r w:rsidR="00D04D43">
        <w:rPr>
          <w:rFonts w:ascii="Arial" w:hAnsi="Arial"/>
        </w:rPr>
        <w:t>5</w:t>
      </w:r>
      <w:r w:rsidR="00053E7B" w:rsidRPr="00DA552E">
        <w:rPr>
          <w:rFonts w:ascii="Arial" w:hAnsi="Arial"/>
        </w:rPr>
        <w:t xml:space="preserve"> – </w:t>
      </w:r>
      <w:r w:rsidR="00053F31" w:rsidRPr="00DA552E">
        <w:rPr>
          <w:rFonts w:ascii="Arial" w:hAnsi="Arial"/>
        </w:rPr>
        <w:t>2</w:t>
      </w:r>
      <w:r w:rsidR="00D04D43">
        <w:rPr>
          <w:rFonts w:ascii="Arial" w:hAnsi="Arial"/>
        </w:rPr>
        <w:t>8</w:t>
      </w:r>
      <w:r w:rsidR="00053E7B" w:rsidRPr="00DA552E">
        <w:rPr>
          <w:rFonts w:ascii="Arial" w:hAnsi="Arial"/>
        </w:rPr>
        <w:t xml:space="preserve">. </w:t>
      </w:r>
      <w:r w:rsidR="00D04D43">
        <w:rPr>
          <w:rFonts w:ascii="Arial" w:hAnsi="Arial"/>
        </w:rPr>
        <w:t>8</w:t>
      </w:r>
      <w:r w:rsidR="00053E7B" w:rsidRPr="00DA552E">
        <w:rPr>
          <w:rFonts w:ascii="Arial" w:hAnsi="Arial"/>
        </w:rPr>
        <w:t>. 20</w:t>
      </w:r>
      <w:r w:rsidR="001520EF" w:rsidRPr="00DA552E">
        <w:rPr>
          <w:rFonts w:ascii="Arial" w:hAnsi="Arial"/>
        </w:rPr>
        <w:t>2</w:t>
      </w:r>
      <w:r w:rsidR="00D04D43">
        <w:rPr>
          <w:rFonts w:ascii="Arial" w:hAnsi="Arial"/>
        </w:rPr>
        <w:t>5</w:t>
      </w:r>
    </w:p>
    <w:p w14:paraId="0A2B2997" w14:textId="46F83BF9" w:rsidR="00053E7B" w:rsidRPr="00DA552E" w:rsidRDefault="00053E7B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DA552E">
        <w:rPr>
          <w:rFonts w:ascii="Arial" w:hAnsi="Arial"/>
        </w:rPr>
        <w:t>In</w:t>
      </w:r>
      <w:r w:rsidR="001520EF" w:rsidRPr="00DA552E">
        <w:rPr>
          <w:rFonts w:ascii="Arial" w:hAnsi="Arial"/>
        </w:rPr>
        <w:t>formační seminář:</w:t>
      </w:r>
      <w:r w:rsidR="001520EF" w:rsidRPr="00DA552E">
        <w:rPr>
          <w:rFonts w:ascii="Arial" w:hAnsi="Arial"/>
        </w:rPr>
        <w:tab/>
      </w:r>
      <w:r w:rsidR="001520EF" w:rsidRPr="00DA552E">
        <w:rPr>
          <w:rFonts w:ascii="Arial" w:hAnsi="Arial"/>
        </w:rPr>
        <w:tab/>
      </w:r>
      <w:r w:rsidR="001520EF" w:rsidRPr="00DA552E">
        <w:rPr>
          <w:rFonts w:ascii="Arial" w:hAnsi="Arial"/>
        </w:rPr>
        <w:tab/>
      </w:r>
      <w:r w:rsidR="001520EF" w:rsidRPr="00DA552E">
        <w:rPr>
          <w:rFonts w:ascii="Arial" w:hAnsi="Arial"/>
        </w:rPr>
        <w:tab/>
      </w:r>
      <w:r w:rsidR="001520EF" w:rsidRPr="00DA552E">
        <w:rPr>
          <w:rFonts w:ascii="Arial" w:hAnsi="Arial"/>
        </w:rPr>
        <w:tab/>
      </w:r>
      <w:r w:rsidR="00D04D43">
        <w:rPr>
          <w:rFonts w:ascii="Arial" w:hAnsi="Arial"/>
        </w:rPr>
        <w:t>7</w:t>
      </w:r>
      <w:r w:rsidR="004755DA" w:rsidRPr="00DA552E">
        <w:rPr>
          <w:rFonts w:ascii="Arial" w:hAnsi="Arial"/>
        </w:rPr>
        <w:t xml:space="preserve">. </w:t>
      </w:r>
      <w:r w:rsidR="00D04D43">
        <w:rPr>
          <w:rFonts w:ascii="Arial" w:hAnsi="Arial"/>
        </w:rPr>
        <w:t>3</w:t>
      </w:r>
      <w:r w:rsidR="001520EF" w:rsidRPr="00DA552E">
        <w:rPr>
          <w:rFonts w:ascii="Arial" w:hAnsi="Arial"/>
        </w:rPr>
        <w:t>. 202</w:t>
      </w:r>
      <w:r w:rsidR="00D04D43">
        <w:rPr>
          <w:rFonts w:ascii="Arial" w:hAnsi="Arial"/>
        </w:rPr>
        <w:t>5</w:t>
      </w:r>
    </w:p>
    <w:p w14:paraId="34E72A7F" w14:textId="617D6BA6" w:rsidR="00053E7B" w:rsidRPr="00DA552E" w:rsidRDefault="00053E7B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  <w:b/>
        </w:rPr>
      </w:pPr>
      <w:r w:rsidRPr="00DA552E">
        <w:rPr>
          <w:rFonts w:ascii="Arial" w:hAnsi="Arial"/>
          <w:b/>
        </w:rPr>
        <w:t xml:space="preserve">Příjem </w:t>
      </w:r>
      <w:r w:rsidR="00EE0855" w:rsidRPr="00DA552E">
        <w:rPr>
          <w:rFonts w:ascii="Arial" w:hAnsi="Arial"/>
          <w:b/>
        </w:rPr>
        <w:t xml:space="preserve">žádostí </w:t>
      </w:r>
      <w:r w:rsidR="0088744B" w:rsidRPr="00DA552E">
        <w:rPr>
          <w:rFonts w:ascii="Arial" w:hAnsi="Arial"/>
          <w:b/>
        </w:rPr>
        <w:tab/>
      </w:r>
      <w:r w:rsidR="00EE0855" w:rsidRPr="00DA552E">
        <w:rPr>
          <w:rFonts w:ascii="Arial" w:hAnsi="Arial"/>
          <w:b/>
        </w:rPr>
        <w:tab/>
      </w:r>
      <w:r w:rsidRPr="00DA552E">
        <w:rPr>
          <w:rFonts w:ascii="Arial" w:hAnsi="Arial"/>
          <w:b/>
        </w:rPr>
        <w:tab/>
      </w:r>
      <w:r w:rsidRPr="00DA552E">
        <w:rPr>
          <w:rFonts w:ascii="Arial" w:hAnsi="Arial"/>
          <w:b/>
        </w:rPr>
        <w:tab/>
      </w:r>
      <w:r w:rsidRPr="00DA552E">
        <w:rPr>
          <w:rFonts w:ascii="Arial" w:hAnsi="Arial"/>
          <w:b/>
        </w:rPr>
        <w:tab/>
      </w:r>
      <w:r w:rsidR="00D04D43">
        <w:rPr>
          <w:rFonts w:ascii="Arial" w:hAnsi="Arial"/>
          <w:b/>
        </w:rPr>
        <w:t>9</w:t>
      </w:r>
      <w:r w:rsidR="004755DA" w:rsidRPr="00DA552E">
        <w:rPr>
          <w:rFonts w:ascii="Arial" w:hAnsi="Arial"/>
          <w:b/>
        </w:rPr>
        <w:t xml:space="preserve">. </w:t>
      </w:r>
      <w:r w:rsidR="00D04D43">
        <w:rPr>
          <w:rFonts w:ascii="Arial" w:hAnsi="Arial"/>
          <w:b/>
        </w:rPr>
        <w:t>6</w:t>
      </w:r>
      <w:r w:rsidRPr="00DA552E">
        <w:rPr>
          <w:rFonts w:ascii="Arial" w:hAnsi="Arial"/>
          <w:b/>
        </w:rPr>
        <w:t xml:space="preserve">. – </w:t>
      </w:r>
      <w:r w:rsidR="00D04D43">
        <w:rPr>
          <w:rFonts w:ascii="Arial" w:hAnsi="Arial"/>
          <w:b/>
        </w:rPr>
        <w:t>20</w:t>
      </w:r>
      <w:r w:rsidRPr="00DA552E">
        <w:rPr>
          <w:rFonts w:ascii="Arial" w:hAnsi="Arial"/>
          <w:b/>
        </w:rPr>
        <w:t xml:space="preserve">. </w:t>
      </w:r>
      <w:r w:rsidR="00D04D43">
        <w:rPr>
          <w:rFonts w:ascii="Arial" w:hAnsi="Arial"/>
          <w:b/>
        </w:rPr>
        <w:t>6</w:t>
      </w:r>
      <w:r w:rsidRPr="00DA552E">
        <w:rPr>
          <w:rFonts w:ascii="Arial" w:hAnsi="Arial"/>
          <w:b/>
        </w:rPr>
        <w:t>. 20</w:t>
      </w:r>
      <w:r w:rsidR="001520EF" w:rsidRPr="00DA552E">
        <w:rPr>
          <w:rFonts w:ascii="Arial" w:hAnsi="Arial"/>
          <w:b/>
        </w:rPr>
        <w:t>2</w:t>
      </w:r>
      <w:r w:rsidR="00D04D43">
        <w:rPr>
          <w:rFonts w:ascii="Arial" w:hAnsi="Arial"/>
          <w:b/>
        </w:rPr>
        <w:t>5</w:t>
      </w:r>
    </w:p>
    <w:p w14:paraId="23561D29" w14:textId="298F9BDE" w:rsidR="00053E7B" w:rsidRPr="00DA552E" w:rsidRDefault="00053E7B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DA552E">
        <w:rPr>
          <w:rFonts w:ascii="Arial" w:hAnsi="Arial"/>
        </w:rPr>
        <w:t>Hodnocení administrátorem:</w:t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 w:rsidR="00D04D43">
        <w:rPr>
          <w:rFonts w:ascii="Arial" w:hAnsi="Arial"/>
        </w:rPr>
        <w:t>9</w:t>
      </w:r>
      <w:r w:rsidRPr="00DA552E">
        <w:rPr>
          <w:rFonts w:ascii="Arial" w:hAnsi="Arial"/>
        </w:rPr>
        <w:t xml:space="preserve">. </w:t>
      </w:r>
      <w:r w:rsidR="00D04D43">
        <w:rPr>
          <w:rFonts w:ascii="Arial" w:hAnsi="Arial"/>
        </w:rPr>
        <w:t>6</w:t>
      </w:r>
      <w:r w:rsidRPr="00DA552E">
        <w:rPr>
          <w:rFonts w:ascii="Arial" w:hAnsi="Arial"/>
        </w:rPr>
        <w:t xml:space="preserve">. – </w:t>
      </w:r>
      <w:r w:rsidR="00D04D43">
        <w:rPr>
          <w:rFonts w:ascii="Arial" w:hAnsi="Arial"/>
        </w:rPr>
        <w:t>15</w:t>
      </w:r>
      <w:r w:rsidRPr="00DA552E">
        <w:rPr>
          <w:rFonts w:ascii="Arial" w:hAnsi="Arial"/>
        </w:rPr>
        <w:t xml:space="preserve">. </w:t>
      </w:r>
      <w:r w:rsidR="00D04D43">
        <w:rPr>
          <w:rFonts w:ascii="Arial" w:hAnsi="Arial"/>
        </w:rPr>
        <w:t>9</w:t>
      </w:r>
      <w:r w:rsidRPr="00DA552E">
        <w:rPr>
          <w:rFonts w:ascii="Arial" w:hAnsi="Arial"/>
        </w:rPr>
        <w:t>. 20</w:t>
      </w:r>
      <w:r w:rsidR="001520EF" w:rsidRPr="00DA552E">
        <w:rPr>
          <w:rFonts w:ascii="Arial" w:hAnsi="Arial"/>
        </w:rPr>
        <w:t>2</w:t>
      </w:r>
      <w:r w:rsidR="00D04D43">
        <w:rPr>
          <w:rFonts w:ascii="Arial" w:hAnsi="Arial"/>
        </w:rPr>
        <w:t>5</w:t>
      </w:r>
    </w:p>
    <w:p w14:paraId="39A96B43" w14:textId="19264D2A" w:rsidR="00053E7B" w:rsidRPr="00DA552E" w:rsidRDefault="00053E7B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DA552E">
        <w:rPr>
          <w:rFonts w:ascii="Arial" w:hAnsi="Arial"/>
        </w:rPr>
        <w:t>Hodnocení v K-MS</w:t>
      </w:r>
      <w:r w:rsidR="00F804EE" w:rsidRPr="00DA552E">
        <w:rPr>
          <w:rFonts w:ascii="Arial" w:hAnsi="Arial"/>
        </w:rPr>
        <w:t>:</w:t>
      </w:r>
      <w:r w:rsidR="00EE0855" w:rsidRPr="00DA552E">
        <w:rPr>
          <w:rFonts w:ascii="Arial" w:hAnsi="Arial"/>
        </w:rPr>
        <w:tab/>
      </w:r>
      <w:r w:rsidR="0088744B" w:rsidRPr="00DA552E">
        <w:rPr>
          <w:rFonts w:ascii="Arial" w:hAnsi="Arial"/>
        </w:rPr>
        <w:tab/>
      </w:r>
      <w:r w:rsidR="00EE0855" w:rsidRPr="00DA552E">
        <w:rPr>
          <w:rFonts w:ascii="Arial" w:hAnsi="Arial"/>
        </w:rPr>
        <w:tab/>
      </w:r>
      <w:r w:rsidR="002D4A87" w:rsidRPr="00DA552E">
        <w:rPr>
          <w:rFonts w:ascii="Arial" w:hAnsi="Arial"/>
        </w:rPr>
        <w:tab/>
      </w:r>
      <w:r w:rsidR="002D4A87" w:rsidRPr="00DA552E">
        <w:rPr>
          <w:rFonts w:ascii="Arial" w:hAnsi="Arial"/>
        </w:rPr>
        <w:tab/>
      </w:r>
      <w:r w:rsidR="00D04D43">
        <w:rPr>
          <w:rFonts w:ascii="Arial" w:hAnsi="Arial"/>
        </w:rPr>
        <w:t>2</w:t>
      </w:r>
      <w:r w:rsidR="00053F31" w:rsidRPr="00DA552E">
        <w:rPr>
          <w:rFonts w:ascii="Arial" w:hAnsi="Arial"/>
        </w:rPr>
        <w:t>8</w:t>
      </w:r>
      <w:r w:rsidR="007A03AB" w:rsidRPr="00DA552E">
        <w:rPr>
          <w:rFonts w:ascii="Arial" w:hAnsi="Arial"/>
        </w:rPr>
        <w:t xml:space="preserve">. </w:t>
      </w:r>
      <w:r w:rsidR="00D04D43">
        <w:rPr>
          <w:rFonts w:ascii="Arial" w:hAnsi="Arial"/>
        </w:rPr>
        <w:t>8</w:t>
      </w:r>
      <w:r w:rsidR="007A03AB" w:rsidRPr="00DA552E">
        <w:rPr>
          <w:rFonts w:ascii="Arial" w:hAnsi="Arial"/>
        </w:rPr>
        <w:t>.</w:t>
      </w:r>
      <w:r w:rsidRPr="00DA552E">
        <w:rPr>
          <w:rFonts w:ascii="Arial" w:hAnsi="Arial"/>
        </w:rPr>
        <w:t xml:space="preserve"> 20</w:t>
      </w:r>
      <w:r w:rsidR="001520EF" w:rsidRPr="00DA552E">
        <w:rPr>
          <w:rFonts w:ascii="Arial" w:hAnsi="Arial"/>
        </w:rPr>
        <w:t>2</w:t>
      </w:r>
      <w:r w:rsidR="00D04D43">
        <w:rPr>
          <w:rFonts w:ascii="Arial" w:hAnsi="Arial"/>
        </w:rPr>
        <w:t>5</w:t>
      </w:r>
    </w:p>
    <w:p w14:paraId="05E4BD09" w14:textId="70A29A42" w:rsidR="00053E7B" w:rsidRDefault="00053E7B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DA552E">
        <w:rPr>
          <w:rFonts w:ascii="Arial" w:hAnsi="Arial"/>
        </w:rPr>
        <w:lastRenderedPageBreak/>
        <w:t>Schválení v</w:t>
      </w:r>
      <w:r w:rsidR="00F804EE" w:rsidRPr="00DA552E">
        <w:rPr>
          <w:rFonts w:ascii="Arial" w:hAnsi="Arial"/>
        </w:rPr>
        <w:t> </w:t>
      </w:r>
      <w:r w:rsidRPr="00DA552E">
        <w:rPr>
          <w:rFonts w:ascii="Arial" w:hAnsi="Arial"/>
        </w:rPr>
        <w:t>ROK</w:t>
      </w:r>
      <w:r w:rsidR="00F804EE" w:rsidRPr="00DA552E">
        <w:rPr>
          <w:rFonts w:ascii="Arial" w:hAnsi="Arial"/>
        </w:rPr>
        <w:t>:</w:t>
      </w:r>
      <w:r w:rsidR="00EE0855" w:rsidRPr="00DA552E">
        <w:rPr>
          <w:rFonts w:ascii="Arial" w:hAnsi="Arial"/>
        </w:rPr>
        <w:t xml:space="preserve"> </w:t>
      </w:r>
      <w:r w:rsidR="0088744B" w:rsidRPr="00DA552E">
        <w:rPr>
          <w:rFonts w:ascii="Arial" w:hAnsi="Arial"/>
        </w:rPr>
        <w:tab/>
      </w:r>
      <w:r w:rsidR="00EE0855" w:rsidRPr="00DA552E">
        <w:rPr>
          <w:rFonts w:ascii="Arial" w:hAnsi="Arial"/>
        </w:rPr>
        <w:tab/>
      </w:r>
      <w:r w:rsidR="00EE0855" w:rsidRPr="00DA552E">
        <w:rPr>
          <w:rFonts w:ascii="Arial" w:hAnsi="Arial"/>
        </w:rPr>
        <w:tab/>
      </w:r>
      <w:r w:rsidR="004755DA" w:rsidRPr="00DA552E">
        <w:rPr>
          <w:rFonts w:ascii="Arial" w:hAnsi="Arial"/>
        </w:rPr>
        <w:tab/>
      </w:r>
      <w:r w:rsidR="004755DA" w:rsidRPr="00DA552E">
        <w:rPr>
          <w:rFonts w:ascii="Arial" w:hAnsi="Arial"/>
        </w:rPr>
        <w:tab/>
      </w:r>
      <w:r w:rsidR="004D7F2F">
        <w:rPr>
          <w:rFonts w:ascii="Arial" w:hAnsi="Arial"/>
        </w:rPr>
        <w:t>15</w:t>
      </w:r>
      <w:r w:rsidR="004755DA" w:rsidRPr="00DA552E">
        <w:rPr>
          <w:rFonts w:ascii="Arial" w:hAnsi="Arial"/>
        </w:rPr>
        <w:t xml:space="preserve">. </w:t>
      </w:r>
      <w:r w:rsidR="004D7F2F">
        <w:rPr>
          <w:rFonts w:ascii="Arial" w:hAnsi="Arial"/>
        </w:rPr>
        <w:t>9</w:t>
      </w:r>
      <w:r w:rsidRPr="00DA552E">
        <w:rPr>
          <w:rFonts w:ascii="Arial" w:hAnsi="Arial"/>
        </w:rPr>
        <w:t>. 20</w:t>
      </w:r>
      <w:r w:rsidR="009F0488" w:rsidRPr="00DA552E">
        <w:rPr>
          <w:rFonts w:ascii="Arial" w:hAnsi="Arial"/>
        </w:rPr>
        <w:t>2</w:t>
      </w:r>
      <w:r w:rsidR="004D7F2F">
        <w:rPr>
          <w:rFonts w:ascii="Arial" w:hAnsi="Arial"/>
        </w:rPr>
        <w:t>5</w:t>
      </w:r>
      <w:r w:rsidR="00E744FD">
        <w:rPr>
          <w:rFonts w:ascii="Arial" w:hAnsi="Arial"/>
        </w:rPr>
        <w:t xml:space="preserve"> </w:t>
      </w:r>
    </w:p>
    <w:p w14:paraId="081912F8" w14:textId="77777777" w:rsidR="007223A8" w:rsidRPr="0037438B" w:rsidRDefault="007223A8" w:rsidP="007067FC">
      <w:pPr>
        <w:spacing w:before="120" w:after="120"/>
        <w:jc w:val="both"/>
        <w:rPr>
          <w:rFonts w:ascii="Arial" w:hAnsi="Arial" w:cs="Arial"/>
          <w:b/>
        </w:rPr>
      </w:pPr>
      <w:r w:rsidRPr="0037438B">
        <w:rPr>
          <w:rFonts w:ascii="Arial" w:hAnsi="Arial" w:cs="Arial"/>
          <w:b/>
        </w:rPr>
        <w:t xml:space="preserve">Podpora žadatelům dotačního </w:t>
      </w:r>
      <w:r w:rsidR="0088744B">
        <w:rPr>
          <w:rFonts w:ascii="Arial" w:hAnsi="Arial" w:cs="Arial"/>
          <w:b/>
        </w:rPr>
        <w:t>programu:</w:t>
      </w:r>
    </w:p>
    <w:p w14:paraId="44F95D9B" w14:textId="13496A4E" w:rsidR="007223A8" w:rsidRDefault="007223A8" w:rsidP="007223A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/>
        </w:rPr>
      </w:pPr>
      <w:r>
        <w:rPr>
          <w:rFonts w:ascii="Arial" w:hAnsi="Arial"/>
        </w:rPr>
        <w:t xml:space="preserve">V době příjmu žádostí </w:t>
      </w:r>
      <w:r w:rsidR="004D7F2F">
        <w:rPr>
          <w:rFonts w:ascii="Arial" w:hAnsi="Arial"/>
        </w:rPr>
        <w:t>9</w:t>
      </w:r>
      <w:r w:rsidRPr="008F3F0D">
        <w:rPr>
          <w:rFonts w:ascii="Arial" w:hAnsi="Arial"/>
        </w:rPr>
        <w:t xml:space="preserve">. </w:t>
      </w:r>
      <w:r w:rsidR="004D7F2F">
        <w:rPr>
          <w:rFonts w:ascii="Arial" w:hAnsi="Arial"/>
        </w:rPr>
        <w:t>6</w:t>
      </w:r>
      <w:r w:rsidRPr="008F3F0D">
        <w:rPr>
          <w:rFonts w:ascii="Arial" w:hAnsi="Arial"/>
        </w:rPr>
        <w:t xml:space="preserve">. – </w:t>
      </w:r>
      <w:r w:rsidR="004D7F2F">
        <w:rPr>
          <w:rFonts w:ascii="Arial" w:hAnsi="Arial"/>
        </w:rPr>
        <w:t>20</w:t>
      </w:r>
      <w:r w:rsidRPr="008F3F0D">
        <w:rPr>
          <w:rFonts w:ascii="Arial" w:hAnsi="Arial"/>
        </w:rPr>
        <w:t xml:space="preserve">. </w:t>
      </w:r>
      <w:r w:rsidR="004D7F2F">
        <w:rPr>
          <w:rFonts w:ascii="Arial" w:hAnsi="Arial"/>
        </w:rPr>
        <w:t>6</w:t>
      </w:r>
      <w:r w:rsidRPr="008F3F0D">
        <w:rPr>
          <w:rFonts w:ascii="Arial" w:hAnsi="Arial"/>
        </w:rPr>
        <w:t>. 20</w:t>
      </w:r>
      <w:r>
        <w:rPr>
          <w:rFonts w:ascii="Arial" w:hAnsi="Arial"/>
        </w:rPr>
        <w:t>2</w:t>
      </w:r>
      <w:r w:rsidR="004D7F2F">
        <w:rPr>
          <w:rFonts w:ascii="Arial" w:hAnsi="Arial"/>
        </w:rPr>
        <w:t>5</w:t>
      </w:r>
      <w:r w:rsidRPr="008F3F0D">
        <w:rPr>
          <w:rFonts w:ascii="Arial" w:hAnsi="Arial"/>
        </w:rPr>
        <w:t xml:space="preserve"> </w:t>
      </w:r>
      <w:r>
        <w:rPr>
          <w:rFonts w:ascii="Arial" w:hAnsi="Arial"/>
        </w:rPr>
        <w:t>je žadatelům k dispozici HOT-LINE  podpora, která funguje v úřední hodiny nepřetržitě:</w:t>
      </w:r>
    </w:p>
    <w:p w14:paraId="2D88CEEA" w14:textId="77777777" w:rsidR="007223A8" w:rsidRDefault="007223A8" w:rsidP="007223A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-</w:t>
      </w:r>
      <w:r>
        <w:rPr>
          <w:rFonts w:ascii="Arial" w:hAnsi="Arial"/>
        </w:rPr>
        <w:tab/>
        <w:t xml:space="preserve">Technická linka na tel. + 420 585 508 457, řeší pomoc při přihlašování do systému, </w:t>
      </w:r>
    </w:p>
    <w:p w14:paraId="7476A50C" w14:textId="77777777" w:rsidR="007223A8" w:rsidRDefault="007223A8" w:rsidP="007223A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ab/>
        <w:t xml:space="preserve">technické poradenství, zapomenuté heslo, hlášení technických problémů atd. </w:t>
      </w:r>
      <w:r w:rsidRPr="00471A40">
        <w:rPr>
          <w:rFonts w:ascii="Arial" w:hAnsi="Arial"/>
        </w:rPr>
        <w:t xml:space="preserve"> </w:t>
      </w:r>
    </w:p>
    <w:p w14:paraId="06A6A67D" w14:textId="77777777" w:rsidR="007223A8" w:rsidRDefault="007223A8" w:rsidP="007223A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-</w:t>
      </w:r>
      <w:r>
        <w:rPr>
          <w:rFonts w:ascii="Arial" w:hAnsi="Arial"/>
        </w:rPr>
        <w:tab/>
        <w:t>Faktická</w:t>
      </w:r>
      <w:r w:rsidR="008725CF">
        <w:rPr>
          <w:rFonts w:ascii="Arial" w:hAnsi="Arial"/>
        </w:rPr>
        <w:t xml:space="preserve"> linka na tel. + 420 585 508 </w:t>
      </w:r>
      <w:r w:rsidR="00A2133E">
        <w:rPr>
          <w:rFonts w:ascii="Arial" w:hAnsi="Arial"/>
        </w:rPr>
        <w:t>173</w:t>
      </w:r>
      <w:r>
        <w:rPr>
          <w:rFonts w:ascii="Arial" w:hAnsi="Arial"/>
        </w:rPr>
        <w:t>, řeší odbornou podporu žadatelům, např. pomoc s vyplněním žádosti, zpracováním příloh atd.</w:t>
      </w:r>
    </w:p>
    <w:p w14:paraId="424DB6E4" w14:textId="77777777" w:rsidR="007223A8" w:rsidRDefault="007223A8" w:rsidP="007223A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 xml:space="preserve">-     </w:t>
      </w:r>
      <w:r w:rsidRPr="00945D30">
        <w:rPr>
          <w:rFonts w:ascii="Arial" w:hAnsi="Arial"/>
        </w:rPr>
        <w:t xml:space="preserve">Další kontaktní údaje na administrátora: </w:t>
      </w:r>
      <w:hyperlink r:id="rId8" w:history="1">
        <w:r w:rsidR="00A2133E" w:rsidRPr="00C61306">
          <w:rPr>
            <w:rStyle w:val="Hypertextovodkaz"/>
            <w:rFonts w:ascii="Arial" w:hAnsi="Arial" w:cs="Arial"/>
          </w:rPr>
          <w:t>m.tomkova@olkraj.cz</w:t>
        </w:r>
      </w:hyperlink>
    </w:p>
    <w:p w14:paraId="242B7794" w14:textId="1E0A28D8" w:rsidR="003659C2" w:rsidRPr="008D3A59" w:rsidRDefault="00420603" w:rsidP="003659C2">
      <w:pPr>
        <w:spacing w:before="120" w:after="120"/>
        <w:jc w:val="both"/>
        <w:rPr>
          <w:rFonts w:ascii="Arial" w:hAnsi="Arial" w:cs="Arial"/>
          <w:b/>
          <w:bCs/>
        </w:rPr>
      </w:pPr>
      <w:r w:rsidRPr="008D3A59">
        <w:rPr>
          <w:rFonts w:ascii="Arial" w:hAnsi="Arial" w:cs="Arial"/>
          <w:b/>
          <w:bCs/>
        </w:rPr>
        <w:t>Komise pro mládež a sport ROK</w:t>
      </w:r>
      <w:r w:rsidR="002A57F2">
        <w:rPr>
          <w:rFonts w:ascii="Arial" w:hAnsi="Arial" w:cs="Arial"/>
          <w:b/>
          <w:bCs/>
        </w:rPr>
        <w:t xml:space="preserve"> (dále jen „Komise“)</w:t>
      </w:r>
      <w:r w:rsidRPr="008D3A59">
        <w:rPr>
          <w:rFonts w:ascii="Arial" w:hAnsi="Arial" w:cs="Arial"/>
          <w:b/>
          <w:bCs/>
        </w:rPr>
        <w:t xml:space="preserve"> se tímto dotačním programem zabývala na svém jednání dne </w:t>
      </w:r>
      <w:r w:rsidR="004D7F2F" w:rsidRPr="008D3A59">
        <w:rPr>
          <w:rFonts w:ascii="Arial" w:hAnsi="Arial" w:cs="Arial"/>
          <w:b/>
          <w:bCs/>
        </w:rPr>
        <w:t>23</w:t>
      </w:r>
      <w:r w:rsidRPr="008D3A59">
        <w:rPr>
          <w:rFonts w:ascii="Arial" w:hAnsi="Arial" w:cs="Arial"/>
          <w:b/>
          <w:bCs/>
        </w:rPr>
        <w:t xml:space="preserve">. </w:t>
      </w:r>
      <w:r w:rsidR="00AB1384" w:rsidRPr="008D3A59">
        <w:rPr>
          <w:rFonts w:ascii="Arial" w:hAnsi="Arial" w:cs="Arial"/>
          <w:b/>
          <w:bCs/>
        </w:rPr>
        <w:t>1</w:t>
      </w:r>
      <w:r w:rsidRPr="008D3A59">
        <w:rPr>
          <w:rFonts w:ascii="Arial" w:hAnsi="Arial" w:cs="Arial"/>
          <w:b/>
          <w:bCs/>
        </w:rPr>
        <w:t>. 202</w:t>
      </w:r>
      <w:r w:rsidR="004D7F2F" w:rsidRPr="008D3A59">
        <w:rPr>
          <w:rFonts w:ascii="Arial" w:hAnsi="Arial" w:cs="Arial"/>
          <w:b/>
          <w:bCs/>
        </w:rPr>
        <w:t>5</w:t>
      </w:r>
      <w:r w:rsidR="00573BAD" w:rsidRPr="008D3A59">
        <w:rPr>
          <w:rFonts w:ascii="Arial" w:hAnsi="Arial" w:cs="Arial"/>
          <w:b/>
          <w:bCs/>
        </w:rPr>
        <w:t>.</w:t>
      </w:r>
    </w:p>
    <w:p w14:paraId="535CE4FA" w14:textId="335A6FB4" w:rsidR="00462D64" w:rsidRDefault="00BD3378" w:rsidP="00462D64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</w:t>
      </w:r>
      <w:r w:rsidR="00462D64" w:rsidRPr="00780290">
        <w:rPr>
          <w:rFonts w:ascii="Arial" w:hAnsi="Arial" w:cs="Arial"/>
          <w:b/>
          <w:bCs/>
        </w:rPr>
        <w:t xml:space="preserve">ři přípravě Pravidel </w:t>
      </w:r>
      <w:r w:rsidR="00780290" w:rsidRPr="00780290">
        <w:rPr>
          <w:rFonts w:ascii="Arial" w:hAnsi="Arial" w:cs="Arial"/>
          <w:b/>
          <w:bCs/>
        </w:rPr>
        <w:t xml:space="preserve">tohoto </w:t>
      </w:r>
      <w:r w:rsidR="00462D64" w:rsidRPr="00780290">
        <w:rPr>
          <w:rFonts w:ascii="Arial" w:hAnsi="Arial" w:cs="Arial"/>
          <w:b/>
          <w:bCs/>
        </w:rPr>
        <w:t>dotačního programu</w:t>
      </w:r>
      <w:r>
        <w:rPr>
          <w:rFonts w:ascii="Arial" w:hAnsi="Arial" w:cs="Arial"/>
          <w:b/>
          <w:bCs/>
        </w:rPr>
        <w:t xml:space="preserve"> došlo</w:t>
      </w:r>
      <w:r w:rsidR="00462D64" w:rsidRPr="00780290">
        <w:rPr>
          <w:rFonts w:ascii="Arial" w:hAnsi="Arial" w:cs="Arial"/>
          <w:b/>
          <w:bCs/>
        </w:rPr>
        <w:t xml:space="preserve"> ke změně bodové hranice uvedené v tabulce v bodě 9.4. vzorových pravidel. Bodové rozmezí u</w:t>
      </w:r>
      <w:r w:rsidR="00173460">
        <w:rPr>
          <w:rFonts w:ascii="Arial" w:hAnsi="Arial" w:cs="Arial"/>
          <w:b/>
          <w:bCs/>
        </w:rPr>
        <w:t> </w:t>
      </w:r>
      <w:r w:rsidR="00462D64" w:rsidRPr="00780290">
        <w:rPr>
          <w:rFonts w:ascii="Arial" w:hAnsi="Arial" w:cs="Arial"/>
          <w:b/>
          <w:bCs/>
        </w:rPr>
        <w:t xml:space="preserve">jednotlivých hodnotících kritérií (A, B) je ve vzorových pravidlech stanoveno černou barvou, nemělo by tedy být měněno. Odchylka nebo výjimka z textu vzorových pravidel, který byl schválen ZOK jako neměnný, by měla být schválena rovněž ZOK, z tohoto důvodu je tedy </w:t>
      </w:r>
      <w:r w:rsidR="000440D6">
        <w:rPr>
          <w:rFonts w:ascii="Arial" w:hAnsi="Arial" w:cs="Arial"/>
          <w:b/>
          <w:bCs/>
        </w:rPr>
        <w:t>ZOK</w:t>
      </w:r>
      <w:r w:rsidR="00462D64" w:rsidRPr="00780290">
        <w:rPr>
          <w:rFonts w:ascii="Arial" w:hAnsi="Arial" w:cs="Arial"/>
          <w:b/>
          <w:bCs/>
        </w:rPr>
        <w:t xml:space="preserve"> předkládána ke schválení výjimka ze vzorových pravidel ve vztahu k tomuto dotačnímu programu v oblasti sportu.</w:t>
      </w:r>
    </w:p>
    <w:p w14:paraId="1F645D62" w14:textId="7DB2E8D6" w:rsidR="0064076D" w:rsidRPr="00780290" w:rsidRDefault="0064076D" w:rsidP="0064076D">
      <w:pPr>
        <w:spacing w:before="120" w:after="1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Rada Olomouckého kraje (dále jen „ROK“) na své schůzi dne 17. 2. 2025 odsouhlasila vyhlášení dotačního </w:t>
      </w:r>
      <w:r>
        <w:rPr>
          <w:rFonts w:ascii="Arial" w:hAnsi="Arial" w:cs="Arial"/>
          <w:b/>
        </w:rPr>
        <w:t>06_06_Program</w:t>
      </w:r>
      <w:r w:rsidR="00FF34E8">
        <w:rPr>
          <w:rFonts w:ascii="Arial" w:hAnsi="Arial" w:cs="Arial"/>
          <w:b/>
        </w:rPr>
        <w:t>u</w:t>
      </w:r>
      <w:r>
        <w:rPr>
          <w:rFonts w:ascii="Arial" w:hAnsi="Arial" w:cs="Arial"/>
          <w:b/>
        </w:rPr>
        <w:t xml:space="preserve"> na </w:t>
      </w:r>
      <w:r w:rsidRPr="00896584">
        <w:rPr>
          <w:rFonts w:ascii="Arial" w:hAnsi="Arial" w:cs="Arial"/>
          <w:b/>
        </w:rPr>
        <w:t>podporu</w:t>
      </w:r>
      <w:r>
        <w:rPr>
          <w:rFonts w:ascii="Arial" w:hAnsi="Arial" w:cs="Arial"/>
          <w:b/>
        </w:rPr>
        <w:t xml:space="preserve"> technického a</w:t>
      </w:r>
      <w:r w:rsidR="002A2BF7">
        <w:rPr>
          <w:rFonts w:ascii="Arial" w:hAnsi="Arial" w:cs="Arial"/>
          <w:b/>
        </w:rPr>
        <w:t> </w:t>
      </w:r>
      <w:r>
        <w:rPr>
          <w:rFonts w:ascii="Arial" w:hAnsi="Arial" w:cs="Arial"/>
          <w:b/>
        </w:rPr>
        <w:t>sportovního vybavení sportovních a tělovýchovných zařízení a sportovní činnosti v Olomouckém kraji v roce 2025.</w:t>
      </w:r>
      <w:r>
        <w:rPr>
          <w:rFonts w:ascii="Arial" w:hAnsi="Arial" w:cs="Arial"/>
          <w:b/>
          <w:bCs/>
        </w:rPr>
        <w:t xml:space="preserve"> </w:t>
      </w:r>
    </w:p>
    <w:p w14:paraId="5617164E" w14:textId="26EE9FF7" w:rsidR="004C395C" w:rsidRPr="004C395C" w:rsidRDefault="004C395C" w:rsidP="004C395C">
      <w:pPr>
        <w:pStyle w:val="FormtovanvHTML"/>
        <w:tabs>
          <w:tab w:val="clear" w:pos="916"/>
          <w:tab w:val="clear" w:pos="2748"/>
          <w:tab w:val="left" w:pos="567"/>
        </w:tabs>
        <w:spacing w:before="120"/>
        <w:ind w:right="119"/>
        <w:jc w:val="both"/>
        <w:rPr>
          <w:rFonts w:ascii="Arial" w:hAnsi="Arial" w:cs="Arial"/>
          <w:b/>
          <w:sz w:val="24"/>
          <w:szCs w:val="24"/>
        </w:rPr>
      </w:pPr>
      <w:r w:rsidRPr="000E6EC2">
        <w:rPr>
          <w:rFonts w:ascii="Arial" w:hAnsi="Arial" w:cs="Arial"/>
          <w:b/>
          <w:sz w:val="24"/>
          <w:szCs w:val="24"/>
        </w:rPr>
        <w:t xml:space="preserve">Z hlediska veřejné podpory předkladatel uvádí, že </w:t>
      </w:r>
      <w:r>
        <w:rPr>
          <w:rFonts w:ascii="Arial" w:hAnsi="Arial" w:cs="Arial"/>
          <w:b/>
          <w:sz w:val="24"/>
          <w:szCs w:val="24"/>
        </w:rPr>
        <w:t xml:space="preserve">případná </w:t>
      </w:r>
      <w:r w:rsidRPr="000E6EC2">
        <w:rPr>
          <w:rFonts w:ascii="Arial" w:hAnsi="Arial" w:cs="Arial"/>
          <w:b/>
          <w:sz w:val="24"/>
          <w:szCs w:val="24"/>
        </w:rPr>
        <w:t>veřejná podpora v</w:t>
      </w:r>
      <w:r>
        <w:rPr>
          <w:rFonts w:ascii="Arial" w:hAnsi="Arial" w:cs="Arial"/>
          <w:b/>
          <w:sz w:val="24"/>
          <w:szCs w:val="24"/>
        </w:rPr>
        <w:t> </w:t>
      </w:r>
      <w:r w:rsidRPr="000E6EC2">
        <w:rPr>
          <w:rFonts w:ascii="Arial" w:hAnsi="Arial" w:cs="Arial"/>
          <w:b/>
          <w:sz w:val="24"/>
          <w:szCs w:val="24"/>
        </w:rPr>
        <w:t>dotační</w:t>
      </w:r>
      <w:r>
        <w:rPr>
          <w:rFonts w:ascii="Arial" w:hAnsi="Arial" w:cs="Arial"/>
          <w:b/>
          <w:sz w:val="24"/>
          <w:szCs w:val="24"/>
        </w:rPr>
        <w:t xml:space="preserve">m programu </w:t>
      </w:r>
      <w:r w:rsidRPr="000E6EC2">
        <w:rPr>
          <w:rFonts w:ascii="Arial" w:hAnsi="Arial" w:cs="Arial"/>
          <w:b/>
          <w:sz w:val="24"/>
          <w:szCs w:val="24"/>
        </w:rPr>
        <w:t>bude řešena v režimu de minimis.</w:t>
      </w:r>
    </w:p>
    <w:p w14:paraId="3B71D439" w14:textId="6BA535D0" w:rsidR="004D7F2F" w:rsidRPr="004D7F2F" w:rsidRDefault="00186DA7" w:rsidP="003659C2">
      <w:pPr>
        <w:spacing w:before="120" w:after="120"/>
        <w:jc w:val="both"/>
        <w:rPr>
          <w:rFonts w:ascii="Arial" w:hAnsi="Arial" w:cs="Arial"/>
          <w:i/>
          <w:color w:val="FF0000"/>
        </w:rPr>
      </w:pPr>
      <w:r>
        <w:rPr>
          <w:rFonts w:ascii="Arial" w:hAnsi="Arial" w:cs="Arial"/>
        </w:rPr>
        <w:t>ZOK</w:t>
      </w:r>
      <w:r w:rsidR="004D7F2F">
        <w:rPr>
          <w:rFonts w:ascii="Arial" w:hAnsi="Arial" w:cs="Arial"/>
        </w:rPr>
        <w:t xml:space="preserve"> je předkládán materiál, obsahující dokumenty, potřebné pro vyhlášení dotačního </w:t>
      </w:r>
      <w:r w:rsidR="004D7F2F">
        <w:rPr>
          <w:rFonts w:ascii="Arial" w:hAnsi="Arial" w:cs="Arial"/>
          <w:b/>
        </w:rPr>
        <w:t xml:space="preserve">06_06_Programu na podporu technického a sportovního vybavení sportovních a tělovýchovných zařízení a sportovní činnosti v Olomouckém kraji v roce 2025, </w:t>
      </w:r>
      <w:r w:rsidR="004D7F2F">
        <w:rPr>
          <w:rFonts w:ascii="Arial" w:hAnsi="Arial" w:cs="Arial"/>
        </w:rPr>
        <w:t>uvedené v přílohách č. 1 – 4.</w:t>
      </w:r>
    </w:p>
    <w:p w14:paraId="5E55DE0E" w14:textId="2D6969B3" w:rsidR="00937AE9" w:rsidRPr="00186DA7" w:rsidRDefault="00186DA7" w:rsidP="00CD666E">
      <w:pPr>
        <w:pStyle w:val="Radaplohy"/>
        <w:spacing w:before="120"/>
        <w:rPr>
          <w:rFonts w:cs="Arial"/>
          <w:b/>
          <w:u w:val="none"/>
        </w:rPr>
      </w:pPr>
      <w:r w:rsidRPr="00186DA7">
        <w:rPr>
          <w:rFonts w:cs="Arial"/>
          <w:b/>
          <w:u w:val="none"/>
        </w:rPr>
        <w:t>Rada Olomouckého kraje doporučuje Zastupitelstvu Olomouckého kraje:</w:t>
      </w:r>
    </w:p>
    <w:p w14:paraId="55228FB8" w14:textId="1413CE30" w:rsidR="00462D64" w:rsidRPr="004C395C" w:rsidRDefault="00186DA7" w:rsidP="004C395C">
      <w:pPr>
        <w:pStyle w:val="FormtovanvHTML"/>
        <w:numPr>
          <w:ilvl w:val="0"/>
          <w:numId w:val="24"/>
        </w:numPr>
        <w:tabs>
          <w:tab w:val="clear" w:pos="916"/>
          <w:tab w:val="clear" w:pos="2748"/>
          <w:tab w:val="clear" w:pos="2880"/>
          <w:tab w:val="left" w:pos="567"/>
        </w:tabs>
        <w:spacing w:after="120"/>
        <w:ind w:left="567" w:right="119" w:hanging="567"/>
        <w:jc w:val="both"/>
        <w:rPr>
          <w:rFonts w:ascii="Arial" w:hAnsi="Arial" w:cs="Arial"/>
          <w:bCs/>
          <w:spacing w:val="70"/>
          <w:sz w:val="24"/>
          <w:szCs w:val="24"/>
        </w:rPr>
      </w:pPr>
      <w:r>
        <w:rPr>
          <w:rFonts w:ascii="Arial" w:hAnsi="Arial" w:cs="Arial"/>
          <w:b/>
          <w:bCs/>
          <w:spacing w:val="70"/>
          <w:sz w:val="24"/>
          <w:szCs w:val="24"/>
        </w:rPr>
        <w:t>schválit</w:t>
      </w:r>
      <w:r w:rsidR="00462D64" w:rsidRPr="00462D64">
        <w:rPr>
          <w:rFonts w:ascii="Arial" w:hAnsi="Arial" w:cs="Arial"/>
          <w:b/>
          <w:bCs/>
          <w:spacing w:val="70"/>
          <w:sz w:val="24"/>
          <w:szCs w:val="24"/>
        </w:rPr>
        <w:t xml:space="preserve"> </w:t>
      </w:r>
      <w:r w:rsidR="00462D64" w:rsidRPr="00462D64">
        <w:rPr>
          <w:rFonts w:ascii="Arial" w:hAnsi="Arial" w:cs="Arial"/>
          <w:sz w:val="24"/>
          <w:szCs w:val="24"/>
        </w:rPr>
        <w:t>výjimk</w:t>
      </w:r>
      <w:r>
        <w:rPr>
          <w:rFonts w:ascii="Arial" w:hAnsi="Arial" w:cs="Arial"/>
          <w:sz w:val="24"/>
          <w:szCs w:val="24"/>
        </w:rPr>
        <w:t>u</w:t>
      </w:r>
      <w:r w:rsidR="00462D64" w:rsidRPr="00462D64">
        <w:rPr>
          <w:rFonts w:ascii="Arial" w:hAnsi="Arial" w:cs="Arial"/>
          <w:sz w:val="24"/>
          <w:szCs w:val="24"/>
        </w:rPr>
        <w:t xml:space="preserve"> z bodové hranice uvedené v bodě 9.4. textu Vzorových pravidel dotačního programu Olomouckého kraje schválených usnesením Zastupitelstva Olomouckého kraje č. UZ/21/14/2024 ze dne 16.</w:t>
      </w:r>
      <w:r w:rsidR="003A676D">
        <w:rPr>
          <w:rFonts w:ascii="Arial" w:hAnsi="Arial" w:cs="Arial"/>
          <w:sz w:val="24"/>
          <w:szCs w:val="24"/>
        </w:rPr>
        <w:t> </w:t>
      </w:r>
      <w:r w:rsidR="00462D64" w:rsidRPr="00462D64">
        <w:rPr>
          <w:rFonts w:ascii="Arial" w:hAnsi="Arial" w:cs="Arial"/>
          <w:sz w:val="24"/>
          <w:szCs w:val="24"/>
        </w:rPr>
        <w:t>9.</w:t>
      </w:r>
      <w:r w:rsidR="003A676D">
        <w:rPr>
          <w:rFonts w:ascii="Arial" w:hAnsi="Arial" w:cs="Arial"/>
          <w:sz w:val="24"/>
          <w:szCs w:val="24"/>
        </w:rPr>
        <w:t> </w:t>
      </w:r>
      <w:r w:rsidR="00462D64" w:rsidRPr="00462D64">
        <w:rPr>
          <w:rFonts w:ascii="Arial" w:hAnsi="Arial" w:cs="Arial"/>
          <w:sz w:val="24"/>
          <w:szCs w:val="24"/>
        </w:rPr>
        <w:t>2024 v dotačním programu</w:t>
      </w:r>
      <w:r w:rsidR="00462D64">
        <w:rPr>
          <w:rFonts w:ascii="Arial" w:hAnsi="Arial" w:cs="Arial"/>
          <w:sz w:val="24"/>
          <w:szCs w:val="24"/>
        </w:rPr>
        <w:t xml:space="preserve"> Olomouckého kraje </w:t>
      </w:r>
      <w:r w:rsidR="00462D64">
        <w:rPr>
          <w:rFonts w:ascii="Arial" w:hAnsi="Arial" w:cs="Arial"/>
          <w:bCs/>
          <w:sz w:val="24"/>
          <w:szCs w:val="24"/>
        </w:rPr>
        <w:t>„06_06_Program na podporu technického a sportovního vybavení sportovních a tělovýchovných zařízení a</w:t>
      </w:r>
      <w:r w:rsidR="002A2BF7">
        <w:rPr>
          <w:rFonts w:ascii="Arial" w:hAnsi="Arial" w:cs="Arial"/>
          <w:bCs/>
          <w:sz w:val="24"/>
          <w:szCs w:val="24"/>
        </w:rPr>
        <w:t> </w:t>
      </w:r>
      <w:r w:rsidR="00462D64">
        <w:rPr>
          <w:rFonts w:ascii="Arial" w:hAnsi="Arial" w:cs="Arial"/>
          <w:bCs/>
          <w:sz w:val="24"/>
          <w:szCs w:val="24"/>
        </w:rPr>
        <w:t>sportovní činnosti v Olomouckém kraji v roce 2025“</w:t>
      </w:r>
      <w:r w:rsidR="00462D64" w:rsidRPr="00462D64">
        <w:rPr>
          <w:rFonts w:ascii="Arial" w:hAnsi="Arial" w:cs="Arial"/>
          <w:sz w:val="24"/>
          <w:szCs w:val="24"/>
        </w:rPr>
        <w:t xml:space="preserve">, kterou se mění </w:t>
      </w:r>
      <w:r w:rsidR="00B53B4B">
        <w:rPr>
          <w:rFonts w:ascii="Arial" w:hAnsi="Arial" w:cs="Arial"/>
          <w:sz w:val="24"/>
          <w:szCs w:val="24"/>
        </w:rPr>
        <w:t>bodové rozpětí</w:t>
      </w:r>
      <w:r w:rsidR="00462D64" w:rsidRPr="00462D64">
        <w:rPr>
          <w:rFonts w:ascii="Arial" w:hAnsi="Arial" w:cs="Arial"/>
          <w:sz w:val="24"/>
          <w:szCs w:val="24"/>
        </w:rPr>
        <w:t xml:space="preserve"> uvedené v této tabulce, </w:t>
      </w:r>
    </w:p>
    <w:tbl>
      <w:tblPr>
        <w:tblW w:w="4936" w:type="pct"/>
        <w:tblLayout w:type="fixed"/>
        <w:tblCellMar>
          <w:left w:w="0" w:type="dxa"/>
          <w:bottom w:w="284" w:type="dxa"/>
          <w:right w:w="0" w:type="dxa"/>
        </w:tblCellMar>
        <w:tblLook w:val="01E0" w:firstRow="1" w:lastRow="1" w:firstColumn="1" w:lastColumn="1" w:noHBand="0" w:noVBand="0"/>
      </w:tblPr>
      <w:tblGrid>
        <w:gridCol w:w="8954"/>
      </w:tblGrid>
      <w:tr w:rsidR="00937AE9" w:rsidRPr="00EE79F2" w14:paraId="5A038DBF" w14:textId="77777777" w:rsidTr="00186DA7">
        <w:tc>
          <w:tcPr>
            <w:tcW w:w="8954" w:type="dxa"/>
          </w:tcPr>
          <w:p w14:paraId="2515C561" w14:textId="0760E6E9" w:rsidR="00B11254" w:rsidRPr="00CD666E" w:rsidRDefault="00186DA7" w:rsidP="00CD666E">
            <w:pPr>
              <w:pStyle w:val="FormtovanvHTML"/>
              <w:numPr>
                <w:ilvl w:val="0"/>
                <w:numId w:val="24"/>
              </w:numPr>
              <w:tabs>
                <w:tab w:val="clear" w:pos="916"/>
                <w:tab w:val="clear" w:pos="2748"/>
                <w:tab w:val="clear" w:pos="2880"/>
                <w:tab w:val="left" w:pos="567"/>
              </w:tabs>
              <w:spacing w:after="120"/>
              <w:ind w:left="567" w:right="119" w:hanging="567"/>
              <w:jc w:val="both"/>
              <w:rPr>
                <w:rFonts w:ascii="Arial" w:hAnsi="Arial" w:cs="Arial"/>
                <w:bCs/>
                <w:spacing w:val="7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pacing w:val="70"/>
                <w:sz w:val="24"/>
                <w:szCs w:val="24"/>
              </w:rPr>
              <w:t>schválit</w:t>
            </w:r>
            <w:r w:rsidR="00053F31" w:rsidRPr="00DE15E4">
              <w:rPr>
                <w:rFonts w:ascii="Arial" w:hAnsi="Arial" w:cs="Arial"/>
                <w:b/>
                <w:bCs/>
                <w:spacing w:val="70"/>
                <w:sz w:val="24"/>
                <w:szCs w:val="24"/>
              </w:rPr>
              <w:t xml:space="preserve"> </w:t>
            </w:r>
            <w:r w:rsidR="004D7F2F">
              <w:rPr>
                <w:rFonts w:ascii="Arial" w:hAnsi="Arial" w:cs="Arial"/>
                <w:sz w:val="24"/>
                <w:szCs w:val="24"/>
              </w:rPr>
              <w:t>p</w:t>
            </w:r>
            <w:r w:rsidR="00053F31">
              <w:rPr>
                <w:rFonts w:ascii="Arial" w:hAnsi="Arial" w:cs="Arial"/>
                <w:sz w:val="24"/>
                <w:szCs w:val="24"/>
              </w:rPr>
              <w:t>ravid</w:t>
            </w:r>
            <w:r>
              <w:rPr>
                <w:rFonts w:ascii="Arial" w:hAnsi="Arial" w:cs="Arial"/>
                <w:sz w:val="24"/>
                <w:szCs w:val="24"/>
              </w:rPr>
              <w:t>la</w:t>
            </w:r>
            <w:r w:rsidR="00053F31">
              <w:rPr>
                <w:rFonts w:ascii="Arial" w:hAnsi="Arial" w:cs="Arial"/>
                <w:sz w:val="24"/>
                <w:szCs w:val="24"/>
              </w:rPr>
              <w:t>, vzorov</w:t>
            </w:r>
            <w:r>
              <w:rPr>
                <w:rFonts w:ascii="Arial" w:hAnsi="Arial" w:cs="Arial"/>
                <w:sz w:val="24"/>
                <w:szCs w:val="24"/>
              </w:rPr>
              <w:t>é</w:t>
            </w:r>
            <w:r w:rsidR="00053F31">
              <w:rPr>
                <w:rFonts w:ascii="Arial" w:hAnsi="Arial" w:cs="Arial"/>
                <w:sz w:val="24"/>
                <w:szCs w:val="24"/>
              </w:rPr>
              <w:t xml:space="preserve"> sml</w:t>
            </w:r>
            <w:r>
              <w:rPr>
                <w:rFonts w:ascii="Arial" w:hAnsi="Arial" w:cs="Arial"/>
                <w:sz w:val="24"/>
                <w:szCs w:val="24"/>
              </w:rPr>
              <w:t>o</w:t>
            </w:r>
            <w:r w:rsidR="00053F31">
              <w:rPr>
                <w:rFonts w:ascii="Arial" w:hAnsi="Arial" w:cs="Arial"/>
                <w:sz w:val="24"/>
                <w:szCs w:val="24"/>
              </w:rPr>
              <w:t>uv</w:t>
            </w:r>
            <w:r>
              <w:rPr>
                <w:rFonts w:ascii="Arial" w:hAnsi="Arial" w:cs="Arial"/>
                <w:sz w:val="24"/>
                <w:szCs w:val="24"/>
              </w:rPr>
              <w:t>y</w:t>
            </w:r>
            <w:r w:rsidR="00053F31">
              <w:rPr>
                <w:rFonts w:ascii="Arial" w:hAnsi="Arial" w:cs="Arial"/>
                <w:sz w:val="24"/>
                <w:szCs w:val="24"/>
              </w:rPr>
              <w:t xml:space="preserve"> a vzorov</w:t>
            </w:r>
            <w:r>
              <w:rPr>
                <w:rFonts w:ascii="Arial" w:hAnsi="Arial" w:cs="Arial"/>
                <w:sz w:val="24"/>
                <w:szCs w:val="24"/>
              </w:rPr>
              <w:t>ou</w:t>
            </w:r>
            <w:r w:rsidR="00053F31">
              <w:rPr>
                <w:rFonts w:ascii="Arial" w:hAnsi="Arial" w:cs="Arial"/>
                <w:sz w:val="24"/>
                <w:szCs w:val="24"/>
              </w:rPr>
              <w:t xml:space="preserve"> žádost o dotaci dotačního programu</w:t>
            </w:r>
            <w:r w:rsidR="004D7F2F">
              <w:rPr>
                <w:rFonts w:ascii="Arial" w:hAnsi="Arial" w:cs="Arial"/>
                <w:sz w:val="24"/>
                <w:szCs w:val="24"/>
              </w:rPr>
              <w:t xml:space="preserve"> Olomouckého kraje</w:t>
            </w:r>
            <w:r w:rsidR="00053F31">
              <w:rPr>
                <w:rFonts w:ascii="Arial" w:hAnsi="Arial" w:cs="Arial"/>
                <w:sz w:val="24"/>
                <w:szCs w:val="24"/>
              </w:rPr>
              <w:t xml:space="preserve"> „06_06_Programu na </w:t>
            </w:r>
            <w:r w:rsidR="00053F31" w:rsidRPr="00EE79F2">
              <w:rPr>
                <w:rFonts w:ascii="Arial" w:hAnsi="Arial" w:cs="Arial"/>
                <w:sz w:val="24"/>
                <w:szCs w:val="24"/>
              </w:rPr>
              <w:t>podporu</w:t>
            </w:r>
            <w:r w:rsidR="00053F31">
              <w:rPr>
                <w:rFonts w:ascii="Arial" w:hAnsi="Arial" w:cs="Arial"/>
                <w:sz w:val="24"/>
                <w:szCs w:val="24"/>
              </w:rPr>
              <w:t xml:space="preserve"> technické</w:t>
            </w:r>
            <w:r w:rsidR="004D7F2F">
              <w:rPr>
                <w:rFonts w:ascii="Arial" w:hAnsi="Arial" w:cs="Arial"/>
                <w:sz w:val="24"/>
                <w:szCs w:val="24"/>
              </w:rPr>
              <w:t>ho</w:t>
            </w:r>
            <w:r w:rsidR="00053F31">
              <w:rPr>
                <w:rFonts w:ascii="Arial" w:hAnsi="Arial" w:cs="Arial"/>
                <w:sz w:val="24"/>
                <w:szCs w:val="24"/>
              </w:rPr>
              <w:t xml:space="preserve"> a</w:t>
            </w:r>
            <w:r w:rsidR="002A2BF7">
              <w:rPr>
                <w:rFonts w:ascii="Arial" w:hAnsi="Arial" w:cs="Arial"/>
                <w:sz w:val="24"/>
                <w:szCs w:val="24"/>
              </w:rPr>
              <w:t> </w:t>
            </w:r>
            <w:r w:rsidR="00053F31">
              <w:rPr>
                <w:rFonts w:ascii="Arial" w:hAnsi="Arial" w:cs="Arial"/>
                <w:sz w:val="24"/>
                <w:szCs w:val="24"/>
              </w:rPr>
              <w:t>sportovní</w:t>
            </w:r>
            <w:r w:rsidR="004D7F2F">
              <w:rPr>
                <w:rFonts w:ascii="Arial" w:hAnsi="Arial" w:cs="Arial"/>
                <w:sz w:val="24"/>
                <w:szCs w:val="24"/>
              </w:rPr>
              <w:t>ho</w:t>
            </w:r>
            <w:r w:rsidR="00053F31">
              <w:rPr>
                <w:rFonts w:ascii="Arial" w:hAnsi="Arial" w:cs="Arial"/>
                <w:sz w:val="24"/>
                <w:szCs w:val="24"/>
              </w:rPr>
              <w:t xml:space="preserve"> vybavení sportovních a tělovýchovných zařízení</w:t>
            </w:r>
            <w:r w:rsidR="004D7F2F">
              <w:rPr>
                <w:rFonts w:ascii="Arial" w:hAnsi="Arial" w:cs="Arial"/>
                <w:sz w:val="24"/>
                <w:szCs w:val="24"/>
              </w:rPr>
              <w:t xml:space="preserve"> a sportovní činnosti</w:t>
            </w:r>
            <w:r w:rsidR="00053F31">
              <w:rPr>
                <w:rFonts w:ascii="Arial" w:hAnsi="Arial" w:cs="Arial"/>
                <w:sz w:val="24"/>
                <w:szCs w:val="24"/>
              </w:rPr>
              <w:t xml:space="preserve"> v </w:t>
            </w:r>
            <w:r w:rsidR="00053F31" w:rsidRPr="00EE79F2">
              <w:rPr>
                <w:rFonts w:ascii="Arial" w:hAnsi="Arial" w:cs="Arial"/>
                <w:sz w:val="24"/>
                <w:szCs w:val="24"/>
              </w:rPr>
              <w:t xml:space="preserve">Olomouckém kraji v roce </w:t>
            </w:r>
            <w:r w:rsidR="00053F31" w:rsidRPr="00DE15E4">
              <w:rPr>
                <w:rFonts w:ascii="Arial" w:hAnsi="Arial" w:cs="Arial"/>
                <w:sz w:val="24"/>
                <w:szCs w:val="24"/>
              </w:rPr>
              <w:t>202</w:t>
            </w:r>
            <w:r w:rsidR="004D7F2F">
              <w:rPr>
                <w:rFonts w:ascii="Arial" w:hAnsi="Arial" w:cs="Arial"/>
                <w:sz w:val="24"/>
                <w:szCs w:val="24"/>
              </w:rPr>
              <w:t>5</w:t>
            </w:r>
            <w:r w:rsidR="00053F31">
              <w:rPr>
                <w:rFonts w:ascii="Arial" w:hAnsi="Arial" w:cs="Arial"/>
                <w:sz w:val="24"/>
                <w:szCs w:val="24"/>
              </w:rPr>
              <w:t xml:space="preserve">“, dle příloh č. </w:t>
            </w:r>
            <w:r w:rsidR="00C81C3C">
              <w:rPr>
                <w:rFonts w:ascii="Arial" w:hAnsi="Arial" w:cs="Arial"/>
                <w:sz w:val="24"/>
                <w:szCs w:val="24"/>
              </w:rPr>
              <w:t>0</w:t>
            </w:r>
            <w:r w:rsidR="00053F31">
              <w:rPr>
                <w:rFonts w:ascii="Arial" w:hAnsi="Arial" w:cs="Arial"/>
                <w:sz w:val="24"/>
                <w:szCs w:val="24"/>
              </w:rPr>
              <w:t>1</w:t>
            </w:r>
            <w:r w:rsidR="00C81C3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53F31">
              <w:rPr>
                <w:rFonts w:ascii="Arial" w:hAnsi="Arial" w:cs="Arial"/>
                <w:sz w:val="24"/>
                <w:szCs w:val="24"/>
              </w:rPr>
              <w:t>-</w:t>
            </w:r>
            <w:r w:rsidR="00C81C3C">
              <w:rPr>
                <w:rFonts w:ascii="Arial" w:hAnsi="Arial" w:cs="Arial"/>
                <w:sz w:val="24"/>
                <w:szCs w:val="24"/>
              </w:rPr>
              <w:t xml:space="preserve"> 0</w:t>
            </w:r>
            <w:r w:rsidR="00053F31">
              <w:rPr>
                <w:rFonts w:ascii="Arial" w:hAnsi="Arial" w:cs="Arial"/>
                <w:sz w:val="24"/>
                <w:szCs w:val="24"/>
              </w:rPr>
              <w:t>4 usnesení,</w:t>
            </w:r>
            <w:r w:rsidR="00053F31" w:rsidRPr="00EE79F2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46B4D455" w14:textId="2B873FD4" w:rsidR="004D7F2F" w:rsidRPr="004C395C" w:rsidRDefault="001A0903" w:rsidP="00CD666E">
            <w:pPr>
              <w:pStyle w:val="FormtovanvHTML"/>
              <w:numPr>
                <w:ilvl w:val="0"/>
                <w:numId w:val="24"/>
              </w:numPr>
              <w:tabs>
                <w:tab w:val="clear" w:pos="916"/>
                <w:tab w:val="clear" w:pos="2748"/>
                <w:tab w:val="clear" w:pos="2880"/>
                <w:tab w:val="left" w:pos="567"/>
              </w:tabs>
              <w:spacing w:after="120"/>
              <w:ind w:left="567" w:right="119" w:hanging="567"/>
              <w:jc w:val="both"/>
              <w:rPr>
                <w:rFonts w:ascii="Arial" w:hAnsi="Arial" w:cs="Arial"/>
                <w:bCs/>
                <w:spacing w:val="7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pacing w:val="70"/>
                <w:sz w:val="24"/>
                <w:szCs w:val="24"/>
              </w:rPr>
              <w:t>uložit</w:t>
            </w:r>
            <w:r w:rsidR="00B11254" w:rsidRPr="00DE15E4">
              <w:rPr>
                <w:rFonts w:ascii="Arial" w:hAnsi="Arial" w:cs="Arial"/>
                <w:b/>
                <w:bCs/>
                <w:spacing w:val="70"/>
                <w:sz w:val="24"/>
                <w:szCs w:val="24"/>
              </w:rPr>
              <w:t xml:space="preserve"> </w:t>
            </w:r>
            <w:r w:rsidR="00186DA7">
              <w:rPr>
                <w:rFonts w:ascii="Arial" w:hAnsi="Arial" w:cs="Arial"/>
                <w:bCs/>
                <w:sz w:val="24"/>
                <w:szCs w:val="24"/>
              </w:rPr>
              <w:t xml:space="preserve">Krajskému úřadu vyhlásit 26. 2. 2025 dotační program Olomouckého kraje </w:t>
            </w:r>
            <w:r w:rsidR="00186DA7">
              <w:rPr>
                <w:rFonts w:ascii="Arial" w:hAnsi="Arial" w:cs="Arial"/>
                <w:sz w:val="24"/>
                <w:szCs w:val="24"/>
              </w:rPr>
              <w:t>„06_06_Programu na </w:t>
            </w:r>
            <w:r w:rsidR="00186DA7" w:rsidRPr="00EE79F2">
              <w:rPr>
                <w:rFonts w:ascii="Arial" w:hAnsi="Arial" w:cs="Arial"/>
                <w:sz w:val="24"/>
                <w:szCs w:val="24"/>
              </w:rPr>
              <w:t>podporu</w:t>
            </w:r>
            <w:r w:rsidR="00186DA7">
              <w:rPr>
                <w:rFonts w:ascii="Arial" w:hAnsi="Arial" w:cs="Arial"/>
                <w:sz w:val="24"/>
                <w:szCs w:val="24"/>
              </w:rPr>
              <w:t xml:space="preserve"> technického a sportovního vybavení sportovních a tělovýchovných zařízení a sportovní činnosti v </w:t>
            </w:r>
            <w:r w:rsidR="00186DA7" w:rsidRPr="00EE79F2">
              <w:rPr>
                <w:rFonts w:ascii="Arial" w:hAnsi="Arial" w:cs="Arial"/>
                <w:sz w:val="24"/>
                <w:szCs w:val="24"/>
              </w:rPr>
              <w:t xml:space="preserve">Olomouckém kraji v roce </w:t>
            </w:r>
            <w:r w:rsidR="00186DA7" w:rsidRPr="00DE15E4">
              <w:rPr>
                <w:rFonts w:ascii="Arial" w:hAnsi="Arial" w:cs="Arial"/>
                <w:sz w:val="24"/>
                <w:szCs w:val="24"/>
              </w:rPr>
              <w:t>202</w:t>
            </w:r>
            <w:r w:rsidR="00186DA7">
              <w:rPr>
                <w:rFonts w:ascii="Arial" w:hAnsi="Arial" w:cs="Arial"/>
                <w:sz w:val="24"/>
                <w:szCs w:val="24"/>
              </w:rPr>
              <w:t>5“</w:t>
            </w:r>
            <w:r w:rsidR="00186DA7">
              <w:rPr>
                <w:rFonts w:ascii="Arial" w:hAnsi="Arial" w:cs="Arial"/>
                <w:bCs/>
                <w:sz w:val="24"/>
                <w:szCs w:val="24"/>
              </w:rPr>
              <w:t>,</w:t>
            </w:r>
            <w:r w:rsidR="004D7F2F" w:rsidRPr="004D7F2F">
              <w:rPr>
                <w:rFonts w:ascii="Arial" w:hAnsi="Arial" w:cs="Arial"/>
                <w:sz w:val="24"/>
                <w:szCs w:val="24"/>
              </w:rPr>
              <w:t xml:space="preserve"> dle bodu 1</w:t>
            </w:r>
            <w:r w:rsidR="002A57F2">
              <w:rPr>
                <w:rFonts w:ascii="Arial" w:hAnsi="Arial" w:cs="Arial"/>
                <w:sz w:val="24"/>
                <w:szCs w:val="24"/>
              </w:rPr>
              <w:t xml:space="preserve"> - 2</w:t>
            </w:r>
            <w:r w:rsidR="004D7F2F" w:rsidRPr="004D7F2F">
              <w:rPr>
                <w:rFonts w:ascii="Arial" w:hAnsi="Arial" w:cs="Arial"/>
                <w:sz w:val="24"/>
                <w:szCs w:val="24"/>
              </w:rPr>
              <w:t xml:space="preserve"> usnesení</w:t>
            </w:r>
            <w:r w:rsidR="004D7F2F" w:rsidRPr="004D7F2F">
              <w:rPr>
                <w:rFonts w:ascii="Arial" w:hAnsi="Arial" w:cs="Arial"/>
                <w:bCs/>
                <w:sz w:val="24"/>
                <w:szCs w:val="24"/>
              </w:rPr>
              <w:t>,</w:t>
            </w:r>
          </w:p>
          <w:p w14:paraId="5344E99B" w14:textId="5D049911" w:rsidR="004D7F2F" w:rsidRPr="00696A3C" w:rsidRDefault="00186DA7" w:rsidP="00CD666E">
            <w:pPr>
              <w:pStyle w:val="FormtovanvHTML"/>
              <w:numPr>
                <w:ilvl w:val="0"/>
                <w:numId w:val="24"/>
              </w:numPr>
              <w:tabs>
                <w:tab w:val="clear" w:pos="916"/>
                <w:tab w:val="clear" w:pos="2748"/>
                <w:tab w:val="clear" w:pos="2880"/>
                <w:tab w:val="left" w:pos="567"/>
              </w:tabs>
              <w:spacing w:after="120"/>
              <w:ind w:left="567" w:right="119" w:hanging="567"/>
              <w:jc w:val="both"/>
              <w:rPr>
                <w:rFonts w:ascii="Arial" w:hAnsi="Arial" w:cs="Arial"/>
                <w:bCs/>
                <w:color w:val="000000" w:themeColor="text1"/>
                <w:spacing w:val="7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lastRenderedPageBreak/>
              <w:t>uložit</w:t>
            </w:r>
            <w:r w:rsidR="004D7F2F" w:rsidRPr="00696A3C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 </w:t>
            </w:r>
            <w:bookmarkStart w:id="0" w:name="_Hlk187043467"/>
            <w:r w:rsidR="004D7F2F" w:rsidRPr="00696A3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Radě Olomouckého kraje vyhodnocení žádostí o dotaci, a to včetně návrhu na uzavření veřejnoprávních smluv o poskytnutí dotací s</w:t>
            </w:r>
            <w:r w:rsidR="00557A5A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 </w:t>
            </w:r>
            <w:r w:rsidR="004D7F2F" w:rsidRPr="00696A3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příjemci</w:t>
            </w:r>
            <w:bookmarkEnd w:id="0"/>
            <w:r w:rsidR="00557A5A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 xml:space="preserve"> včetně případných dodatků k těmto smlouvám</w:t>
            </w:r>
            <w:r w:rsidR="004D7F2F" w:rsidRPr="00696A3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,</w:t>
            </w:r>
          </w:p>
          <w:p w14:paraId="420BCEA6" w14:textId="4EB14AFE" w:rsidR="00CD666E" w:rsidRPr="004D7F2F" w:rsidRDefault="00186DA7" w:rsidP="00CD666E">
            <w:pPr>
              <w:pStyle w:val="FormtovanvHTML"/>
              <w:numPr>
                <w:ilvl w:val="0"/>
                <w:numId w:val="24"/>
              </w:numPr>
              <w:tabs>
                <w:tab w:val="clear" w:pos="916"/>
                <w:tab w:val="clear" w:pos="2748"/>
                <w:tab w:val="clear" w:pos="2880"/>
                <w:tab w:val="left" w:pos="567"/>
              </w:tabs>
              <w:spacing w:after="120"/>
              <w:ind w:left="567" w:right="119" w:hanging="567"/>
              <w:jc w:val="both"/>
              <w:rPr>
                <w:rFonts w:ascii="Arial" w:hAnsi="Arial" w:cs="Arial"/>
                <w:bCs/>
                <w:spacing w:val="70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zmocnit</w:t>
            </w:r>
            <w:r w:rsidR="004D7F2F" w:rsidRPr="004D7F2F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bookmarkStart w:id="1" w:name="_Hlk187043507"/>
            <w:r w:rsidR="004D7F2F" w:rsidRPr="004D7F2F">
              <w:rPr>
                <w:rFonts w:ascii="Arial" w:hAnsi="Arial" w:cs="Arial"/>
                <w:sz w:val="24"/>
                <w:szCs w:val="24"/>
              </w:rPr>
              <w:t>v případě nedočerpání finančních prostředků v dotačním programu Radu Olomouckého kraje k rozhodnutí o převodu nevyčerpaných finančních prostředků do jiného dotačního programu nebo dotačního titulu v oblasti sportu a volného času</w:t>
            </w:r>
            <w:bookmarkEnd w:id="1"/>
            <w:r w:rsidR="004D7F2F" w:rsidRPr="004D7F2F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14:paraId="4912D395" w14:textId="5A74B901" w:rsidR="008A0A65" w:rsidRPr="000345AE" w:rsidRDefault="008A0A65" w:rsidP="000345AE">
      <w:pPr>
        <w:pStyle w:val="Zkladntextodsazen"/>
        <w:spacing w:after="120"/>
        <w:ind w:left="0"/>
        <w:jc w:val="both"/>
        <w:rPr>
          <w:bCs/>
          <w:u w:val="single"/>
        </w:rPr>
      </w:pPr>
      <w:r w:rsidRPr="00ED4FDC">
        <w:rPr>
          <w:bCs/>
          <w:u w:val="single"/>
        </w:rPr>
        <w:lastRenderedPageBreak/>
        <w:t>Přílohy:</w:t>
      </w:r>
    </w:p>
    <w:p w14:paraId="631ED54A" w14:textId="4AEA44B6" w:rsidR="002D5B19" w:rsidRPr="000345AE" w:rsidRDefault="00460F4E" w:rsidP="000345AE">
      <w:pPr>
        <w:pStyle w:val="Zkladntextodsazen"/>
        <w:spacing w:after="120"/>
        <w:ind w:left="0"/>
        <w:jc w:val="both"/>
      </w:pPr>
      <w:proofErr w:type="spellStart"/>
      <w:r w:rsidRPr="00605D66">
        <w:rPr>
          <w:szCs w:val="20"/>
        </w:rPr>
        <w:t>Usnesení_příloha</w:t>
      </w:r>
      <w:proofErr w:type="spellEnd"/>
      <w:r w:rsidRPr="00605D66">
        <w:rPr>
          <w:szCs w:val="20"/>
        </w:rPr>
        <w:t xml:space="preserve"> č. 01</w:t>
      </w:r>
      <w:r w:rsidR="005A04A7">
        <w:rPr>
          <w:szCs w:val="20"/>
        </w:rPr>
        <w:t xml:space="preserve"> - </w:t>
      </w:r>
      <w:r w:rsidR="005E57AF" w:rsidRPr="005E57AF">
        <w:t xml:space="preserve">Pravidla </w:t>
      </w:r>
      <w:r w:rsidR="008A2114">
        <w:t>dotačního</w:t>
      </w:r>
      <w:r w:rsidR="00AE417A">
        <w:t xml:space="preserve"> </w:t>
      </w:r>
      <w:r w:rsidR="00AE69B4">
        <w:t>programu</w:t>
      </w:r>
    </w:p>
    <w:p w14:paraId="039A64BE" w14:textId="185AE2CB" w:rsidR="008A368E" w:rsidRDefault="005A04A7" w:rsidP="000345AE">
      <w:pPr>
        <w:pStyle w:val="Zkladntextodsazen"/>
        <w:spacing w:after="120"/>
        <w:ind w:hanging="720"/>
        <w:jc w:val="both"/>
        <w:rPr>
          <w:bCs/>
        </w:rPr>
      </w:pPr>
      <w:proofErr w:type="spellStart"/>
      <w:r w:rsidRPr="00605D66">
        <w:rPr>
          <w:szCs w:val="20"/>
        </w:rPr>
        <w:t>Usnesení_příloha</w:t>
      </w:r>
      <w:proofErr w:type="spellEnd"/>
      <w:r w:rsidRPr="00605D66">
        <w:rPr>
          <w:szCs w:val="20"/>
        </w:rPr>
        <w:t xml:space="preserve"> č. 0</w:t>
      </w:r>
      <w:r w:rsidR="00AE69B4">
        <w:rPr>
          <w:szCs w:val="20"/>
        </w:rPr>
        <w:t>2</w:t>
      </w:r>
      <w:r w:rsidR="00A2634A">
        <w:rPr>
          <w:szCs w:val="20"/>
        </w:rPr>
        <w:t xml:space="preserve"> - </w:t>
      </w:r>
      <w:r w:rsidR="00453AEF" w:rsidRPr="00CA3FF6">
        <w:rPr>
          <w:bCs/>
        </w:rPr>
        <w:t xml:space="preserve">Vzor žádosti o poskytnutí dotace </w:t>
      </w:r>
      <w:r w:rsidR="00850CAC">
        <w:rPr>
          <w:bCs/>
        </w:rPr>
        <w:t>v</w:t>
      </w:r>
      <w:r w:rsidR="004447B6">
        <w:rPr>
          <w:bCs/>
        </w:rPr>
        <w:t xml:space="preserve"> dotačním </w:t>
      </w:r>
      <w:r w:rsidR="00AE69B4">
        <w:rPr>
          <w:bCs/>
        </w:rPr>
        <w:t>programu</w:t>
      </w:r>
      <w:r w:rsidR="00EF3C2E">
        <w:rPr>
          <w:bCs/>
        </w:rPr>
        <w:t xml:space="preserve"> </w:t>
      </w:r>
    </w:p>
    <w:p w14:paraId="022DBA3A" w14:textId="71BB5611" w:rsidR="00CC391C" w:rsidRPr="000345AE" w:rsidRDefault="005A04A7" w:rsidP="000345AE">
      <w:pPr>
        <w:pStyle w:val="Zkladntextodsazen"/>
        <w:spacing w:after="120"/>
        <w:ind w:left="0"/>
        <w:jc w:val="both"/>
      </w:pPr>
      <w:proofErr w:type="spellStart"/>
      <w:r w:rsidRPr="00605D66">
        <w:rPr>
          <w:szCs w:val="20"/>
        </w:rPr>
        <w:t>Usnesení_příloha</w:t>
      </w:r>
      <w:proofErr w:type="spellEnd"/>
      <w:r w:rsidRPr="00605D66">
        <w:rPr>
          <w:szCs w:val="20"/>
        </w:rPr>
        <w:t xml:space="preserve"> č. 0</w:t>
      </w:r>
      <w:r w:rsidR="00AE69B4">
        <w:rPr>
          <w:szCs w:val="20"/>
        </w:rPr>
        <w:t>3</w:t>
      </w:r>
      <w:r>
        <w:rPr>
          <w:szCs w:val="20"/>
        </w:rPr>
        <w:t xml:space="preserve"> - </w:t>
      </w:r>
      <w:r w:rsidR="002D5B19">
        <w:rPr>
          <w:bCs/>
        </w:rPr>
        <w:t xml:space="preserve">Vzorová veřejnoprávní smlouva </w:t>
      </w:r>
      <w:r w:rsidR="00CC2205">
        <w:rPr>
          <w:bCs/>
        </w:rPr>
        <w:t xml:space="preserve">v dotačním programu </w:t>
      </w:r>
      <w:r w:rsidR="00187C8D">
        <w:rPr>
          <w:bCs/>
        </w:rPr>
        <w:t>na akci právnické osobě</w:t>
      </w:r>
    </w:p>
    <w:p w14:paraId="2DE4EDCE" w14:textId="3AE1BF97" w:rsidR="007828C8" w:rsidRDefault="005A04A7" w:rsidP="000345AE">
      <w:pPr>
        <w:pStyle w:val="Zkladntextodsazen"/>
        <w:spacing w:after="120"/>
        <w:ind w:left="0"/>
        <w:jc w:val="both"/>
      </w:pPr>
      <w:proofErr w:type="spellStart"/>
      <w:r w:rsidRPr="00605D66">
        <w:rPr>
          <w:szCs w:val="20"/>
        </w:rPr>
        <w:t>Usnesení_příloha</w:t>
      </w:r>
      <w:proofErr w:type="spellEnd"/>
      <w:r w:rsidRPr="00605D66">
        <w:rPr>
          <w:szCs w:val="20"/>
        </w:rPr>
        <w:t xml:space="preserve"> č. </w:t>
      </w:r>
      <w:r w:rsidR="00AE69B4">
        <w:rPr>
          <w:szCs w:val="20"/>
        </w:rPr>
        <w:t>04</w:t>
      </w:r>
      <w:r>
        <w:rPr>
          <w:szCs w:val="20"/>
        </w:rPr>
        <w:t xml:space="preserve"> - </w:t>
      </w:r>
      <w:r w:rsidR="00CC391C">
        <w:rPr>
          <w:bCs/>
        </w:rPr>
        <w:t>Vzor</w:t>
      </w:r>
      <w:r w:rsidR="00963AB2">
        <w:rPr>
          <w:bCs/>
        </w:rPr>
        <w:t>ová</w:t>
      </w:r>
      <w:r w:rsidR="00CC391C">
        <w:rPr>
          <w:bCs/>
        </w:rPr>
        <w:t xml:space="preserve"> </w:t>
      </w:r>
      <w:r w:rsidR="00963AB2">
        <w:t xml:space="preserve">veřejnoprávní smlouva </w:t>
      </w:r>
      <w:r w:rsidR="00CC2205">
        <w:t>v dotačním programu</w:t>
      </w:r>
      <w:r w:rsidR="00187C8D">
        <w:t xml:space="preserve"> na akci obci, městysi, městu</w:t>
      </w:r>
    </w:p>
    <w:p w14:paraId="32321849" w14:textId="77777777" w:rsidR="00022771" w:rsidRPr="00022771" w:rsidRDefault="00022771" w:rsidP="005A04A7">
      <w:pPr>
        <w:pStyle w:val="Zkladntextodsazen"/>
        <w:ind w:left="0"/>
        <w:jc w:val="both"/>
        <w:rPr>
          <w:bCs/>
          <w:highlight w:val="yellow"/>
        </w:rPr>
      </w:pPr>
    </w:p>
    <w:p w14:paraId="46DA789E" w14:textId="77777777" w:rsidR="00022771" w:rsidRDefault="00022771" w:rsidP="005A04A7">
      <w:pPr>
        <w:pStyle w:val="Zkladntextodsazen"/>
        <w:ind w:left="0"/>
        <w:jc w:val="both"/>
        <w:rPr>
          <w:bCs/>
        </w:rPr>
      </w:pPr>
    </w:p>
    <w:p w14:paraId="465225E8" w14:textId="77777777" w:rsidR="008A2114" w:rsidRDefault="008A2114" w:rsidP="008A2114">
      <w:pPr>
        <w:pStyle w:val="Zkladntextodsazen"/>
        <w:jc w:val="both"/>
        <w:rPr>
          <w:bCs/>
        </w:rPr>
      </w:pPr>
    </w:p>
    <w:sectPr w:rsidR="008A2114" w:rsidSect="00543C95">
      <w:footerReference w:type="default" r:id="rId9"/>
      <w:pgSz w:w="11906" w:h="16838"/>
      <w:pgMar w:top="1276" w:right="1418" w:bottom="993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3173C9" w14:textId="77777777" w:rsidR="00B120E6" w:rsidRDefault="00B120E6">
      <w:r>
        <w:separator/>
      </w:r>
    </w:p>
  </w:endnote>
  <w:endnote w:type="continuationSeparator" w:id="0">
    <w:p w14:paraId="67A45207" w14:textId="77777777" w:rsidR="00B120E6" w:rsidRDefault="00B120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8CE3C6" w14:textId="7B5B7873" w:rsidR="00595F1C" w:rsidRPr="00A3539E" w:rsidRDefault="00881800" w:rsidP="001A7F57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</w:t>
    </w:r>
    <w:r w:rsidR="00A65B6B">
      <w:rPr>
        <w:rFonts w:ascii="Arial" w:hAnsi="Arial" w:cs="Arial"/>
        <w:i/>
        <w:iCs/>
        <w:sz w:val="20"/>
        <w:szCs w:val="20"/>
      </w:rPr>
      <w:t>pitelstvo</w:t>
    </w:r>
    <w:r w:rsidR="00EC5977">
      <w:rPr>
        <w:rFonts w:ascii="Arial" w:hAnsi="Arial" w:cs="Arial"/>
        <w:i/>
        <w:iCs/>
        <w:sz w:val="20"/>
        <w:szCs w:val="20"/>
      </w:rPr>
      <w:t xml:space="preserve"> </w:t>
    </w:r>
    <w:r w:rsidR="00595F1C" w:rsidRPr="00A3539E">
      <w:rPr>
        <w:rFonts w:ascii="Arial" w:hAnsi="Arial" w:cs="Arial"/>
        <w:i/>
        <w:iCs/>
        <w:sz w:val="20"/>
        <w:szCs w:val="20"/>
      </w:rPr>
      <w:t xml:space="preserve">Olomouckého kraje </w:t>
    </w:r>
    <w:r w:rsidR="00A65B6B">
      <w:rPr>
        <w:rFonts w:ascii="Arial" w:hAnsi="Arial" w:cs="Arial"/>
        <w:i/>
        <w:iCs/>
        <w:sz w:val="20"/>
        <w:szCs w:val="20"/>
      </w:rPr>
      <w:t>24</w:t>
    </w:r>
    <w:r w:rsidR="00EC5977">
      <w:rPr>
        <w:rFonts w:ascii="Arial" w:hAnsi="Arial" w:cs="Arial"/>
        <w:i/>
        <w:iCs/>
        <w:sz w:val="20"/>
        <w:szCs w:val="20"/>
      </w:rPr>
      <w:t>.</w:t>
    </w:r>
    <w:r w:rsidR="00543C95">
      <w:rPr>
        <w:rFonts w:ascii="Arial" w:hAnsi="Arial" w:cs="Arial"/>
        <w:i/>
        <w:iCs/>
        <w:sz w:val="20"/>
        <w:szCs w:val="20"/>
      </w:rPr>
      <w:t xml:space="preserve"> </w:t>
    </w:r>
    <w:r w:rsidR="002A57F2">
      <w:rPr>
        <w:rFonts w:ascii="Arial" w:hAnsi="Arial" w:cs="Arial"/>
        <w:i/>
        <w:iCs/>
        <w:sz w:val="20"/>
        <w:szCs w:val="20"/>
      </w:rPr>
      <w:t>2</w:t>
    </w:r>
    <w:r w:rsidR="00EC5977">
      <w:rPr>
        <w:rFonts w:ascii="Arial" w:hAnsi="Arial" w:cs="Arial"/>
        <w:i/>
        <w:iCs/>
        <w:sz w:val="20"/>
        <w:szCs w:val="20"/>
      </w:rPr>
      <w:t>.</w:t>
    </w:r>
    <w:r w:rsidR="00543C95">
      <w:rPr>
        <w:rFonts w:ascii="Arial" w:hAnsi="Arial" w:cs="Arial"/>
        <w:i/>
        <w:iCs/>
        <w:sz w:val="20"/>
        <w:szCs w:val="20"/>
      </w:rPr>
      <w:t xml:space="preserve"> 20</w:t>
    </w:r>
    <w:r w:rsidR="00AE7892">
      <w:rPr>
        <w:rFonts w:ascii="Arial" w:hAnsi="Arial" w:cs="Arial"/>
        <w:i/>
        <w:iCs/>
        <w:sz w:val="20"/>
        <w:szCs w:val="20"/>
      </w:rPr>
      <w:t>2</w:t>
    </w:r>
    <w:r w:rsidR="002A57F2">
      <w:rPr>
        <w:rFonts w:ascii="Arial" w:hAnsi="Arial" w:cs="Arial"/>
        <w:i/>
        <w:iCs/>
        <w:sz w:val="20"/>
        <w:szCs w:val="20"/>
      </w:rPr>
      <w:t>5</w:t>
    </w:r>
    <w:r w:rsidR="00595F1C" w:rsidRPr="00A3539E">
      <w:rPr>
        <w:rFonts w:ascii="Arial" w:hAnsi="Arial" w:cs="Arial"/>
        <w:i/>
        <w:iCs/>
        <w:sz w:val="20"/>
        <w:szCs w:val="20"/>
      </w:rPr>
      <w:t xml:space="preserve">             </w:t>
    </w:r>
    <w:r w:rsidR="00595F1C" w:rsidRPr="00A3539E">
      <w:rPr>
        <w:rFonts w:ascii="Arial" w:hAnsi="Arial" w:cs="Arial"/>
        <w:i/>
        <w:iCs/>
        <w:sz w:val="20"/>
        <w:szCs w:val="20"/>
      </w:rPr>
      <w:tab/>
    </w:r>
    <w:r w:rsidR="00595F1C" w:rsidRPr="00A3539E">
      <w:rPr>
        <w:rFonts w:ascii="Arial" w:hAnsi="Arial" w:cs="Arial"/>
        <w:i/>
        <w:iCs/>
        <w:sz w:val="20"/>
        <w:szCs w:val="20"/>
      </w:rPr>
      <w:tab/>
    </w:r>
    <w:r w:rsidR="00595F1C" w:rsidRPr="00A3539E">
      <w:rPr>
        <w:rFonts w:ascii="Arial" w:hAnsi="Arial" w:cs="Arial"/>
        <w:i/>
        <w:iCs/>
        <w:sz w:val="20"/>
        <w:szCs w:val="20"/>
      </w:rPr>
      <w:tab/>
    </w:r>
    <w:r w:rsidR="00A279A8">
      <w:rPr>
        <w:rFonts w:ascii="Arial" w:hAnsi="Arial" w:cs="Arial"/>
        <w:i/>
        <w:iCs/>
        <w:sz w:val="20"/>
        <w:szCs w:val="20"/>
      </w:rPr>
      <w:t xml:space="preserve">             </w:t>
    </w:r>
    <w:r w:rsidR="00595F1C" w:rsidRPr="00A3539E">
      <w:rPr>
        <w:rFonts w:ascii="Arial" w:hAnsi="Arial" w:cs="Arial"/>
        <w:i/>
        <w:iCs/>
        <w:sz w:val="20"/>
        <w:szCs w:val="20"/>
      </w:rPr>
      <w:t xml:space="preserve">Strana </w: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B1620A">
      <w:rPr>
        <w:rStyle w:val="slostrnky"/>
        <w:rFonts w:ascii="Arial" w:hAnsi="Arial" w:cs="Arial"/>
        <w:i/>
        <w:iCs/>
        <w:noProof/>
        <w:sz w:val="20"/>
        <w:szCs w:val="20"/>
      </w:rPr>
      <w:t>1</w: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t xml:space="preserve"> (celkem</w:t>
    </w:r>
    <w:r w:rsidR="005400C9">
      <w:rPr>
        <w:rStyle w:val="slostrnky"/>
        <w:rFonts w:ascii="Arial" w:hAnsi="Arial" w:cs="Arial"/>
        <w:i/>
        <w:iCs/>
        <w:sz w:val="20"/>
        <w:szCs w:val="20"/>
      </w:rPr>
      <w:t xml:space="preserve"> </w:t>
    </w:r>
    <w:r w:rsidR="00722241">
      <w:rPr>
        <w:rStyle w:val="slostrnky"/>
        <w:rFonts w:ascii="Arial" w:hAnsi="Arial" w:cs="Arial"/>
        <w:i/>
        <w:iCs/>
        <w:sz w:val="20"/>
        <w:szCs w:val="20"/>
      </w:rPr>
      <w:t>5</w:t>
    </w:r>
    <w:r w:rsidR="009567D0">
      <w:rPr>
        <w:rStyle w:val="slostrnky"/>
        <w:rFonts w:ascii="Arial" w:hAnsi="Arial" w:cs="Arial"/>
        <w:i/>
        <w:iCs/>
        <w:sz w:val="20"/>
        <w:szCs w:val="20"/>
      </w:rPr>
      <w:t>0</w: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700AF366" w14:textId="4875111D" w:rsidR="00595F1C" w:rsidRPr="00A3539E" w:rsidRDefault="00A65B6B" w:rsidP="001A7F57">
    <w:pPr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27</w:t>
    </w:r>
    <w:r w:rsidR="00A23BAA">
      <w:rPr>
        <w:rFonts w:ascii="Arial" w:hAnsi="Arial" w:cs="Arial"/>
        <w:i/>
        <w:iCs/>
        <w:sz w:val="20"/>
        <w:szCs w:val="20"/>
      </w:rPr>
      <w:t>.</w:t>
    </w:r>
    <w:r w:rsidR="001F2DC3" w:rsidRPr="00A3539E">
      <w:rPr>
        <w:rFonts w:ascii="Arial" w:hAnsi="Arial" w:cs="Arial"/>
        <w:i/>
        <w:iCs/>
        <w:sz w:val="20"/>
        <w:szCs w:val="20"/>
      </w:rPr>
      <w:t xml:space="preserve"> </w:t>
    </w:r>
    <w:r w:rsidR="00E3755E" w:rsidRPr="00A3539E">
      <w:rPr>
        <w:rFonts w:ascii="Arial" w:hAnsi="Arial" w:cs="Arial"/>
        <w:i/>
        <w:iCs/>
        <w:sz w:val="20"/>
        <w:szCs w:val="20"/>
      </w:rPr>
      <w:t xml:space="preserve">– </w:t>
    </w:r>
    <w:r w:rsidR="00187C8D">
      <w:rPr>
        <w:rFonts w:ascii="Arial" w:hAnsi="Arial" w:cs="Arial"/>
        <w:i/>
        <w:iCs/>
        <w:sz w:val="20"/>
        <w:szCs w:val="20"/>
      </w:rPr>
      <w:t>Dotační program 06_06</w:t>
    </w:r>
    <w:r w:rsidR="009622A1">
      <w:rPr>
        <w:rFonts w:ascii="Arial" w:hAnsi="Arial" w:cs="Arial"/>
        <w:i/>
        <w:iCs/>
        <w:sz w:val="20"/>
        <w:szCs w:val="20"/>
      </w:rPr>
      <w:t>_</w:t>
    </w:r>
    <w:r w:rsidR="00543C95" w:rsidRPr="00543C95">
      <w:rPr>
        <w:rFonts w:ascii="Arial" w:hAnsi="Arial" w:cs="Arial"/>
        <w:i/>
        <w:iCs/>
        <w:sz w:val="20"/>
        <w:szCs w:val="20"/>
      </w:rPr>
      <w:t>Program na podporu</w:t>
    </w:r>
    <w:r w:rsidR="002A57F2">
      <w:rPr>
        <w:rFonts w:ascii="Arial" w:hAnsi="Arial" w:cs="Arial"/>
        <w:i/>
        <w:iCs/>
        <w:sz w:val="20"/>
        <w:szCs w:val="20"/>
      </w:rPr>
      <w:t xml:space="preserve"> </w:t>
    </w:r>
    <w:r w:rsidR="00187C8D">
      <w:rPr>
        <w:rFonts w:ascii="Arial" w:hAnsi="Arial" w:cs="Arial"/>
        <w:i/>
        <w:iCs/>
        <w:sz w:val="20"/>
        <w:szCs w:val="20"/>
      </w:rPr>
      <w:t>technické</w:t>
    </w:r>
    <w:r w:rsidR="002A57F2">
      <w:rPr>
        <w:rFonts w:ascii="Arial" w:hAnsi="Arial" w:cs="Arial"/>
        <w:i/>
        <w:iCs/>
        <w:sz w:val="20"/>
        <w:szCs w:val="20"/>
      </w:rPr>
      <w:t>ho</w:t>
    </w:r>
    <w:r w:rsidR="00187C8D">
      <w:rPr>
        <w:rFonts w:ascii="Arial" w:hAnsi="Arial" w:cs="Arial"/>
        <w:i/>
        <w:iCs/>
        <w:sz w:val="20"/>
        <w:szCs w:val="20"/>
      </w:rPr>
      <w:t xml:space="preserve"> </w:t>
    </w:r>
    <w:r w:rsidR="007F3893">
      <w:rPr>
        <w:rFonts w:ascii="Arial" w:hAnsi="Arial" w:cs="Arial"/>
        <w:i/>
        <w:iCs/>
        <w:sz w:val="20"/>
        <w:szCs w:val="20"/>
      </w:rPr>
      <w:t>a sportovní</w:t>
    </w:r>
    <w:r w:rsidR="002A57F2">
      <w:rPr>
        <w:rFonts w:ascii="Arial" w:hAnsi="Arial" w:cs="Arial"/>
        <w:i/>
        <w:iCs/>
        <w:sz w:val="20"/>
        <w:szCs w:val="20"/>
      </w:rPr>
      <w:t>ho</w:t>
    </w:r>
    <w:r w:rsidR="007F3893">
      <w:rPr>
        <w:rFonts w:ascii="Arial" w:hAnsi="Arial" w:cs="Arial"/>
        <w:i/>
        <w:iCs/>
        <w:sz w:val="20"/>
        <w:szCs w:val="20"/>
      </w:rPr>
      <w:t xml:space="preserve"> vybavení sportovních a tělovýchovných zařízení</w:t>
    </w:r>
    <w:r w:rsidR="00543C95" w:rsidRPr="00543C95">
      <w:rPr>
        <w:rFonts w:ascii="Arial" w:hAnsi="Arial" w:cs="Arial"/>
        <w:i/>
        <w:iCs/>
        <w:sz w:val="20"/>
        <w:szCs w:val="20"/>
      </w:rPr>
      <w:t xml:space="preserve"> </w:t>
    </w:r>
    <w:r w:rsidR="002A57F2">
      <w:rPr>
        <w:rFonts w:ascii="Arial" w:hAnsi="Arial" w:cs="Arial"/>
        <w:i/>
        <w:iCs/>
        <w:sz w:val="20"/>
        <w:szCs w:val="20"/>
      </w:rPr>
      <w:t xml:space="preserve">a sportovní činnosti </w:t>
    </w:r>
    <w:r w:rsidR="00543C95" w:rsidRPr="00543C95">
      <w:rPr>
        <w:rFonts w:ascii="Arial" w:hAnsi="Arial" w:cs="Arial"/>
        <w:i/>
        <w:iCs/>
        <w:sz w:val="20"/>
        <w:szCs w:val="20"/>
      </w:rPr>
      <w:t>v Olomouckém kraji v roce 20</w:t>
    </w:r>
    <w:r w:rsidR="00615DB9">
      <w:rPr>
        <w:rFonts w:ascii="Arial" w:hAnsi="Arial" w:cs="Arial"/>
        <w:i/>
        <w:iCs/>
        <w:sz w:val="20"/>
        <w:szCs w:val="20"/>
      </w:rPr>
      <w:t>2</w:t>
    </w:r>
    <w:r w:rsidR="002A57F2">
      <w:rPr>
        <w:rFonts w:ascii="Arial" w:hAnsi="Arial" w:cs="Arial"/>
        <w:i/>
        <w:iCs/>
        <w:sz w:val="20"/>
        <w:szCs w:val="20"/>
      </w:rPr>
      <w:t>5</w:t>
    </w:r>
    <w:r w:rsidR="001F7ADF">
      <w:rPr>
        <w:rFonts w:ascii="Arial" w:hAnsi="Arial" w:cs="Arial"/>
        <w:i/>
        <w:iCs/>
        <w:sz w:val="20"/>
        <w:szCs w:val="20"/>
      </w:rPr>
      <w:t xml:space="preserve"> - vyhlášení</w:t>
    </w:r>
  </w:p>
  <w:p w14:paraId="6F289367" w14:textId="77777777" w:rsidR="00595F1C" w:rsidRDefault="00595F1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348A40" w14:textId="77777777" w:rsidR="00B120E6" w:rsidRDefault="00B120E6">
      <w:r>
        <w:separator/>
      </w:r>
    </w:p>
  </w:footnote>
  <w:footnote w:type="continuationSeparator" w:id="0">
    <w:p w14:paraId="26D46BDD" w14:textId="77777777" w:rsidR="00B120E6" w:rsidRDefault="00B120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E068C"/>
    <w:multiLevelType w:val="hybridMultilevel"/>
    <w:tmpl w:val="99C0EB70"/>
    <w:lvl w:ilvl="0" w:tplc="6A329A9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486935"/>
    <w:multiLevelType w:val="hybridMultilevel"/>
    <w:tmpl w:val="28E66A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2266CF"/>
    <w:multiLevelType w:val="hybridMultilevel"/>
    <w:tmpl w:val="9CACE45E"/>
    <w:lvl w:ilvl="0" w:tplc="04050019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07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5E5023"/>
    <w:multiLevelType w:val="hybridMultilevel"/>
    <w:tmpl w:val="56E02B42"/>
    <w:lvl w:ilvl="0" w:tplc="C67C113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auto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1E234A8A"/>
    <w:multiLevelType w:val="hybridMultilevel"/>
    <w:tmpl w:val="A0D45E6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0D7B0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4E0704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F653BC"/>
    <w:multiLevelType w:val="hybridMultilevel"/>
    <w:tmpl w:val="103AF9B8"/>
    <w:lvl w:ilvl="0" w:tplc="D4649884">
      <w:numFmt w:val="bullet"/>
      <w:lvlText w:val="–"/>
      <w:lvlJc w:val="left"/>
      <w:pPr>
        <w:ind w:left="16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9" w15:restartNumberingAfterBreak="0">
    <w:nsid w:val="367E4A8B"/>
    <w:multiLevelType w:val="hybridMultilevel"/>
    <w:tmpl w:val="0538AD6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B12C80"/>
    <w:multiLevelType w:val="hybridMultilevel"/>
    <w:tmpl w:val="C9DA2D90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327E33"/>
    <w:multiLevelType w:val="hybridMultilevel"/>
    <w:tmpl w:val="A0D45E6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4325D3"/>
    <w:multiLevelType w:val="hybridMultilevel"/>
    <w:tmpl w:val="416AD61C"/>
    <w:lvl w:ilvl="0" w:tplc="83748B5E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FFFFFFFF">
      <w:start w:val="1"/>
      <w:numFmt w:val="bullet"/>
      <w:lvlText w:val="□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  <w:sz w:val="24"/>
        <w:szCs w:val="24"/>
      </w:rPr>
    </w:lvl>
    <w:lvl w:ilvl="2" w:tplc="0405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3" w15:restartNumberingAfterBreak="0">
    <w:nsid w:val="4B7F1336"/>
    <w:multiLevelType w:val="hybridMultilevel"/>
    <w:tmpl w:val="4E1E55D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2026C7"/>
    <w:multiLevelType w:val="hybridMultilevel"/>
    <w:tmpl w:val="A0D45E6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3515CD"/>
    <w:multiLevelType w:val="hybridMultilevel"/>
    <w:tmpl w:val="EC48123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E30DD0"/>
    <w:multiLevelType w:val="hybridMultilevel"/>
    <w:tmpl w:val="516AEA86"/>
    <w:lvl w:ilvl="0" w:tplc="96C0E54E">
      <w:start w:val="5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D2273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CB3FA5"/>
    <w:multiLevelType w:val="hybridMultilevel"/>
    <w:tmpl w:val="13920B9C"/>
    <w:lvl w:ilvl="0" w:tplc="04050001">
      <w:start w:val="2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35437E"/>
    <w:multiLevelType w:val="multilevel"/>
    <w:tmpl w:val="F5D23EB8"/>
    <w:lvl w:ilvl="0">
      <w:start w:val="1"/>
      <w:numFmt w:val="decimal"/>
      <w:pStyle w:val="Nadpis1"/>
      <w:lvlText w:val="%1"/>
      <w:lvlJc w:val="left"/>
      <w:pPr>
        <w:tabs>
          <w:tab w:val="num" w:pos="716"/>
        </w:tabs>
        <w:ind w:left="716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1994"/>
        </w:tabs>
        <w:ind w:left="199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 w15:restartNumberingAfterBreak="0">
    <w:nsid w:val="5EF94C22"/>
    <w:multiLevelType w:val="multilevel"/>
    <w:tmpl w:val="F81252FE"/>
    <w:lvl w:ilvl="0">
      <w:start w:val="1"/>
      <w:numFmt w:val="decimal"/>
      <w:lvlRestart w:val="0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B-Nadpis2TimesNewRomandkovn15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entative="1">
      <w:start w:val="1"/>
      <w:numFmt w:val="decimal"/>
      <w:lvlText w:val="%1.%2.%3."/>
      <w:lvlJc w:val="left"/>
      <w:pPr>
        <w:tabs>
          <w:tab w:val="num" w:pos="2268"/>
        </w:tabs>
        <w:ind w:left="2268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decimal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decimal"/>
      <w:lvlText w:val="%6."/>
      <w:lvlJc w:val="left"/>
      <w:pPr>
        <w:tabs>
          <w:tab w:val="num" w:pos="4887"/>
        </w:tabs>
        <w:ind w:left="4887" w:hanging="36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decimal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decimal"/>
      <w:lvlText w:val="%9."/>
      <w:lvlJc w:val="left"/>
      <w:pPr>
        <w:tabs>
          <w:tab w:val="num" w:pos="7047"/>
        </w:tabs>
        <w:ind w:left="7047" w:hanging="360"/>
      </w:pPr>
    </w:lvl>
  </w:abstractNum>
  <w:abstractNum w:abstractNumId="21" w15:restartNumberingAfterBreak="0">
    <w:nsid w:val="7A8F1159"/>
    <w:multiLevelType w:val="multilevel"/>
    <w:tmpl w:val="365E26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188372255">
    <w:abstractNumId w:val="19"/>
  </w:num>
  <w:num w:numId="2" w16cid:durableId="1459257072">
    <w:abstractNumId w:val="19"/>
  </w:num>
  <w:num w:numId="3" w16cid:durableId="432097749">
    <w:abstractNumId w:val="19"/>
  </w:num>
  <w:num w:numId="4" w16cid:durableId="1859352304">
    <w:abstractNumId w:val="19"/>
  </w:num>
  <w:num w:numId="5" w16cid:durableId="577521312">
    <w:abstractNumId w:val="19"/>
  </w:num>
  <w:num w:numId="6" w16cid:durableId="1752774568">
    <w:abstractNumId w:val="20"/>
  </w:num>
  <w:num w:numId="7" w16cid:durableId="136067716">
    <w:abstractNumId w:val="20"/>
  </w:num>
  <w:num w:numId="8" w16cid:durableId="212737003">
    <w:abstractNumId w:val="4"/>
  </w:num>
  <w:num w:numId="9" w16cid:durableId="1595437284">
    <w:abstractNumId w:val="2"/>
  </w:num>
  <w:num w:numId="10" w16cid:durableId="94329087">
    <w:abstractNumId w:val="18"/>
  </w:num>
  <w:num w:numId="11" w16cid:durableId="1460799851">
    <w:abstractNumId w:val="1"/>
  </w:num>
  <w:num w:numId="12" w16cid:durableId="1160197440">
    <w:abstractNumId w:val="9"/>
  </w:num>
  <w:num w:numId="13" w16cid:durableId="682127226">
    <w:abstractNumId w:val="7"/>
  </w:num>
  <w:num w:numId="14" w16cid:durableId="328874999">
    <w:abstractNumId w:val="6"/>
  </w:num>
  <w:num w:numId="15" w16cid:durableId="1750153959">
    <w:abstractNumId w:val="3"/>
  </w:num>
  <w:num w:numId="16" w16cid:durableId="1436485949">
    <w:abstractNumId w:val="21"/>
  </w:num>
  <w:num w:numId="17" w16cid:durableId="1604336467">
    <w:abstractNumId w:val="8"/>
  </w:num>
  <w:num w:numId="18" w16cid:durableId="1987052833">
    <w:abstractNumId w:val="15"/>
  </w:num>
  <w:num w:numId="19" w16cid:durableId="1472937877">
    <w:abstractNumId w:val="13"/>
  </w:num>
  <w:num w:numId="20" w16cid:durableId="1029914846">
    <w:abstractNumId w:val="17"/>
  </w:num>
  <w:num w:numId="21" w16cid:durableId="1106077361">
    <w:abstractNumId w:val="10"/>
  </w:num>
  <w:num w:numId="22" w16cid:durableId="670135387">
    <w:abstractNumId w:val="0"/>
  </w:num>
  <w:num w:numId="23" w16cid:durableId="561983974">
    <w:abstractNumId w:val="5"/>
  </w:num>
  <w:num w:numId="24" w16cid:durableId="838696060">
    <w:abstractNumId w:val="12"/>
  </w:num>
  <w:num w:numId="25" w16cid:durableId="72357937">
    <w:abstractNumId w:val="16"/>
  </w:num>
  <w:num w:numId="26" w16cid:durableId="1400901141">
    <w:abstractNumId w:val="14"/>
  </w:num>
  <w:num w:numId="27" w16cid:durableId="26896912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620"/>
    <w:rsid w:val="00000FA9"/>
    <w:rsid w:val="000023C9"/>
    <w:rsid w:val="00002B33"/>
    <w:rsid w:val="00005198"/>
    <w:rsid w:val="000100F7"/>
    <w:rsid w:val="00012181"/>
    <w:rsid w:val="00012379"/>
    <w:rsid w:val="00012D1E"/>
    <w:rsid w:val="000148A3"/>
    <w:rsid w:val="00022771"/>
    <w:rsid w:val="00025C50"/>
    <w:rsid w:val="00030BB0"/>
    <w:rsid w:val="0003338A"/>
    <w:rsid w:val="000345AE"/>
    <w:rsid w:val="00036C9C"/>
    <w:rsid w:val="00040ED8"/>
    <w:rsid w:val="00041374"/>
    <w:rsid w:val="000440D6"/>
    <w:rsid w:val="0004501E"/>
    <w:rsid w:val="00051BA5"/>
    <w:rsid w:val="00052032"/>
    <w:rsid w:val="00053E7B"/>
    <w:rsid w:val="00053F31"/>
    <w:rsid w:val="000558B8"/>
    <w:rsid w:val="00055FF6"/>
    <w:rsid w:val="0005624B"/>
    <w:rsid w:val="0006659F"/>
    <w:rsid w:val="00067925"/>
    <w:rsid w:val="000700B7"/>
    <w:rsid w:val="00071E17"/>
    <w:rsid w:val="000724C8"/>
    <w:rsid w:val="00073454"/>
    <w:rsid w:val="000738F8"/>
    <w:rsid w:val="0007577D"/>
    <w:rsid w:val="00075D39"/>
    <w:rsid w:val="00076F24"/>
    <w:rsid w:val="00077F17"/>
    <w:rsid w:val="000819F4"/>
    <w:rsid w:val="00084FED"/>
    <w:rsid w:val="00097C76"/>
    <w:rsid w:val="000A232D"/>
    <w:rsid w:val="000A7345"/>
    <w:rsid w:val="000B0985"/>
    <w:rsid w:val="000B0B79"/>
    <w:rsid w:val="000B5177"/>
    <w:rsid w:val="000B68C0"/>
    <w:rsid w:val="000B77FE"/>
    <w:rsid w:val="000B7DCD"/>
    <w:rsid w:val="000C1238"/>
    <w:rsid w:val="000C401B"/>
    <w:rsid w:val="000C50D5"/>
    <w:rsid w:val="000C6AE2"/>
    <w:rsid w:val="000C6CF0"/>
    <w:rsid w:val="000D2B05"/>
    <w:rsid w:val="000D33C5"/>
    <w:rsid w:val="000D4044"/>
    <w:rsid w:val="000E353E"/>
    <w:rsid w:val="000E48C3"/>
    <w:rsid w:val="000E4A69"/>
    <w:rsid w:val="000E6EC2"/>
    <w:rsid w:val="000F06DD"/>
    <w:rsid w:val="000F2224"/>
    <w:rsid w:val="000F28AE"/>
    <w:rsid w:val="000F52F8"/>
    <w:rsid w:val="000F763D"/>
    <w:rsid w:val="000F77EF"/>
    <w:rsid w:val="001114DF"/>
    <w:rsid w:val="00113296"/>
    <w:rsid w:val="00124C10"/>
    <w:rsid w:val="001301E7"/>
    <w:rsid w:val="0013204B"/>
    <w:rsid w:val="0013460E"/>
    <w:rsid w:val="00135602"/>
    <w:rsid w:val="00137B63"/>
    <w:rsid w:val="0014370A"/>
    <w:rsid w:val="001465E1"/>
    <w:rsid w:val="001466D2"/>
    <w:rsid w:val="001479DB"/>
    <w:rsid w:val="0015013A"/>
    <w:rsid w:val="001520EF"/>
    <w:rsid w:val="00153502"/>
    <w:rsid w:val="00160225"/>
    <w:rsid w:val="00160457"/>
    <w:rsid w:val="00163759"/>
    <w:rsid w:val="00165343"/>
    <w:rsid w:val="0016671A"/>
    <w:rsid w:val="00173460"/>
    <w:rsid w:val="00173768"/>
    <w:rsid w:val="00174FBC"/>
    <w:rsid w:val="001767EB"/>
    <w:rsid w:val="0018089F"/>
    <w:rsid w:val="001849FD"/>
    <w:rsid w:val="001859D1"/>
    <w:rsid w:val="00186C10"/>
    <w:rsid w:val="00186DA7"/>
    <w:rsid w:val="00187C8D"/>
    <w:rsid w:val="00190345"/>
    <w:rsid w:val="00190D9F"/>
    <w:rsid w:val="001940DC"/>
    <w:rsid w:val="001978C1"/>
    <w:rsid w:val="001A0903"/>
    <w:rsid w:val="001A38BD"/>
    <w:rsid w:val="001A7F57"/>
    <w:rsid w:val="001B0B91"/>
    <w:rsid w:val="001C1EEC"/>
    <w:rsid w:val="001C38DA"/>
    <w:rsid w:val="001C3B89"/>
    <w:rsid w:val="001C6AAA"/>
    <w:rsid w:val="001C6FD0"/>
    <w:rsid w:val="001C73D2"/>
    <w:rsid w:val="001D2E03"/>
    <w:rsid w:val="001D4458"/>
    <w:rsid w:val="001D7164"/>
    <w:rsid w:val="001D7239"/>
    <w:rsid w:val="001F1BA3"/>
    <w:rsid w:val="001F2DC3"/>
    <w:rsid w:val="001F371F"/>
    <w:rsid w:val="001F3B0B"/>
    <w:rsid w:val="001F5933"/>
    <w:rsid w:val="001F7ADF"/>
    <w:rsid w:val="00203D75"/>
    <w:rsid w:val="00204263"/>
    <w:rsid w:val="002129E6"/>
    <w:rsid w:val="002135A4"/>
    <w:rsid w:val="00216150"/>
    <w:rsid w:val="00217177"/>
    <w:rsid w:val="0021797C"/>
    <w:rsid w:val="002202DA"/>
    <w:rsid w:val="002206A0"/>
    <w:rsid w:val="0022114D"/>
    <w:rsid w:val="002276ED"/>
    <w:rsid w:val="00231C32"/>
    <w:rsid w:val="002365BC"/>
    <w:rsid w:val="0023660A"/>
    <w:rsid w:val="00242C46"/>
    <w:rsid w:val="00243620"/>
    <w:rsid w:val="002502E9"/>
    <w:rsid w:val="00250A5C"/>
    <w:rsid w:val="00250DD9"/>
    <w:rsid w:val="0025190F"/>
    <w:rsid w:val="00254ACE"/>
    <w:rsid w:val="00254EF7"/>
    <w:rsid w:val="00260872"/>
    <w:rsid w:val="00266A2F"/>
    <w:rsid w:val="002701C7"/>
    <w:rsid w:val="00272C42"/>
    <w:rsid w:val="00276105"/>
    <w:rsid w:val="002816B1"/>
    <w:rsid w:val="00285021"/>
    <w:rsid w:val="00285AB1"/>
    <w:rsid w:val="00287568"/>
    <w:rsid w:val="002879C9"/>
    <w:rsid w:val="00294B6C"/>
    <w:rsid w:val="0029795A"/>
    <w:rsid w:val="002A0633"/>
    <w:rsid w:val="002A28B8"/>
    <w:rsid w:val="002A2BF7"/>
    <w:rsid w:val="002A4B9C"/>
    <w:rsid w:val="002A57F2"/>
    <w:rsid w:val="002A6F80"/>
    <w:rsid w:val="002B22D4"/>
    <w:rsid w:val="002B4A5B"/>
    <w:rsid w:val="002B6484"/>
    <w:rsid w:val="002C02D6"/>
    <w:rsid w:val="002C1023"/>
    <w:rsid w:val="002C11F2"/>
    <w:rsid w:val="002C1883"/>
    <w:rsid w:val="002C253B"/>
    <w:rsid w:val="002C5D7F"/>
    <w:rsid w:val="002D1FE7"/>
    <w:rsid w:val="002D2D7F"/>
    <w:rsid w:val="002D3A00"/>
    <w:rsid w:val="002D4A87"/>
    <w:rsid w:val="002D5B19"/>
    <w:rsid w:val="002E1E6E"/>
    <w:rsid w:val="002E3AAF"/>
    <w:rsid w:val="002E465E"/>
    <w:rsid w:val="002E5C20"/>
    <w:rsid w:val="002E774A"/>
    <w:rsid w:val="002E7C4A"/>
    <w:rsid w:val="002F020F"/>
    <w:rsid w:val="002F070F"/>
    <w:rsid w:val="002F129D"/>
    <w:rsid w:val="002F15EB"/>
    <w:rsid w:val="00305B3D"/>
    <w:rsid w:val="00305DA8"/>
    <w:rsid w:val="00307812"/>
    <w:rsid w:val="00316C70"/>
    <w:rsid w:val="00316DFB"/>
    <w:rsid w:val="0032033A"/>
    <w:rsid w:val="00320AAE"/>
    <w:rsid w:val="00320B05"/>
    <w:rsid w:val="00320E6A"/>
    <w:rsid w:val="00321B4E"/>
    <w:rsid w:val="003227C3"/>
    <w:rsid w:val="0032559F"/>
    <w:rsid w:val="00326917"/>
    <w:rsid w:val="00326C99"/>
    <w:rsid w:val="003273F8"/>
    <w:rsid w:val="00330114"/>
    <w:rsid w:val="00333450"/>
    <w:rsid w:val="00333E51"/>
    <w:rsid w:val="00334C65"/>
    <w:rsid w:val="0033547B"/>
    <w:rsid w:val="00345867"/>
    <w:rsid w:val="00354CC1"/>
    <w:rsid w:val="003610BC"/>
    <w:rsid w:val="003617E2"/>
    <w:rsid w:val="00361E82"/>
    <w:rsid w:val="003648BC"/>
    <w:rsid w:val="003659C2"/>
    <w:rsid w:val="00365D61"/>
    <w:rsid w:val="00367997"/>
    <w:rsid w:val="003706D5"/>
    <w:rsid w:val="00370E82"/>
    <w:rsid w:val="003734D0"/>
    <w:rsid w:val="0037438B"/>
    <w:rsid w:val="003749BD"/>
    <w:rsid w:val="00375599"/>
    <w:rsid w:val="00376A8B"/>
    <w:rsid w:val="00377158"/>
    <w:rsid w:val="00381D9A"/>
    <w:rsid w:val="0038369C"/>
    <w:rsid w:val="00383D0B"/>
    <w:rsid w:val="00387EFA"/>
    <w:rsid w:val="00391D8D"/>
    <w:rsid w:val="00392C0E"/>
    <w:rsid w:val="00395568"/>
    <w:rsid w:val="00397420"/>
    <w:rsid w:val="00397790"/>
    <w:rsid w:val="003A48FF"/>
    <w:rsid w:val="003A4FC8"/>
    <w:rsid w:val="003A6607"/>
    <w:rsid w:val="003A676D"/>
    <w:rsid w:val="003B10E2"/>
    <w:rsid w:val="003B236C"/>
    <w:rsid w:val="003B2BD6"/>
    <w:rsid w:val="003B30C5"/>
    <w:rsid w:val="003B3374"/>
    <w:rsid w:val="003B3E66"/>
    <w:rsid w:val="003B4906"/>
    <w:rsid w:val="003B506F"/>
    <w:rsid w:val="003B5222"/>
    <w:rsid w:val="003B57B8"/>
    <w:rsid w:val="003B5C38"/>
    <w:rsid w:val="003B7AB3"/>
    <w:rsid w:val="003B7EE1"/>
    <w:rsid w:val="003C5281"/>
    <w:rsid w:val="003C6E8B"/>
    <w:rsid w:val="003C7212"/>
    <w:rsid w:val="003D54EB"/>
    <w:rsid w:val="003D575D"/>
    <w:rsid w:val="003E0643"/>
    <w:rsid w:val="003E1138"/>
    <w:rsid w:val="003E21D1"/>
    <w:rsid w:val="003E6390"/>
    <w:rsid w:val="003E64BD"/>
    <w:rsid w:val="00400458"/>
    <w:rsid w:val="004023C9"/>
    <w:rsid w:val="004035BC"/>
    <w:rsid w:val="00403FF3"/>
    <w:rsid w:val="00404350"/>
    <w:rsid w:val="004123B4"/>
    <w:rsid w:val="00412735"/>
    <w:rsid w:val="004127A3"/>
    <w:rsid w:val="00413EC7"/>
    <w:rsid w:val="004155A1"/>
    <w:rsid w:val="00415B0F"/>
    <w:rsid w:val="00416D11"/>
    <w:rsid w:val="00420603"/>
    <w:rsid w:val="004228C5"/>
    <w:rsid w:val="00425E71"/>
    <w:rsid w:val="004264F3"/>
    <w:rsid w:val="004274CD"/>
    <w:rsid w:val="004322B7"/>
    <w:rsid w:val="004339B9"/>
    <w:rsid w:val="00434389"/>
    <w:rsid w:val="00435466"/>
    <w:rsid w:val="00440487"/>
    <w:rsid w:val="00441192"/>
    <w:rsid w:val="0044254A"/>
    <w:rsid w:val="004447B6"/>
    <w:rsid w:val="004470C8"/>
    <w:rsid w:val="00447946"/>
    <w:rsid w:val="0045024F"/>
    <w:rsid w:val="0045079C"/>
    <w:rsid w:val="00453AEF"/>
    <w:rsid w:val="0045537C"/>
    <w:rsid w:val="0045793F"/>
    <w:rsid w:val="00460442"/>
    <w:rsid w:val="00460796"/>
    <w:rsid w:val="00460F4E"/>
    <w:rsid w:val="004623AA"/>
    <w:rsid w:val="00462D64"/>
    <w:rsid w:val="00462DDA"/>
    <w:rsid w:val="00466E70"/>
    <w:rsid w:val="00471A40"/>
    <w:rsid w:val="00474AEC"/>
    <w:rsid w:val="004755DA"/>
    <w:rsid w:val="0047588B"/>
    <w:rsid w:val="004760D5"/>
    <w:rsid w:val="004810C4"/>
    <w:rsid w:val="004822D8"/>
    <w:rsid w:val="00484ED2"/>
    <w:rsid w:val="00486589"/>
    <w:rsid w:val="00491499"/>
    <w:rsid w:val="00493639"/>
    <w:rsid w:val="004A1AB6"/>
    <w:rsid w:val="004A3CF2"/>
    <w:rsid w:val="004A467A"/>
    <w:rsid w:val="004A60A1"/>
    <w:rsid w:val="004B0944"/>
    <w:rsid w:val="004B1478"/>
    <w:rsid w:val="004B398E"/>
    <w:rsid w:val="004C395C"/>
    <w:rsid w:val="004C62AF"/>
    <w:rsid w:val="004C7D03"/>
    <w:rsid w:val="004D0B27"/>
    <w:rsid w:val="004D27EA"/>
    <w:rsid w:val="004D7F2F"/>
    <w:rsid w:val="004F01E3"/>
    <w:rsid w:val="004F0427"/>
    <w:rsid w:val="004F220D"/>
    <w:rsid w:val="004F373C"/>
    <w:rsid w:val="004F6F59"/>
    <w:rsid w:val="004F76D6"/>
    <w:rsid w:val="005004B0"/>
    <w:rsid w:val="005041CA"/>
    <w:rsid w:val="0050468D"/>
    <w:rsid w:val="00517E4F"/>
    <w:rsid w:val="00524444"/>
    <w:rsid w:val="005251DD"/>
    <w:rsid w:val="00531209"/>
    <w:rsid w:val="00532C5D"/>
    <w:rsid w:val="00532C99"/>
    <w:rsid w:val="00532E58"/>
    <w:rsid w:val="00533B9D"/>
    <w:rsid w:val="00535461"/>
    <w:rsid w:val="00535A94"/>
    <w:rsid w:val="00536D30"/>
    <w:rsid w:val="005400C9"/>
    <w:rsid w:val="005401D0"/>
    <w:rsid w:val="00543C95"/>
    <w:rsid w:val="00547406"/>
    <w:rsid w:val="00553FA2"/>
    <w:rsid w:val="00555491"/>
    <w:rsid w:val="00555B9C"/>
    <w:rsid w:val="0055648C"/>
    <w:rsid w:val="00557A5A"/>
    <w:rsid w:val="00573BAD"/>
    <w:rsid w:val="00574395"/>
    <w:rsid w:val="005762A4"/>
    <w:rsid w:val="00583044"/>
    <w:rsid w:val="00590F82"/>
    <w:rsid w:val="00592DB3"/>
    <w:rsid w:val="00593863"/>
    <w:rsid w:val="00593FCD"/>
    <w:rsid w:val="00594C7C"/>
    <w:rsid w:val="00595F1C"/>
    <w:rsid w:val="005970C5"/>
    <w:rsid w:val="005A04A7"/>
    <w:rsid w:val="005A0711"/>
    <w:rsid w:val="005A3279"/>
    <w:rsid w:val="005A4F93"/>
    <w:rsid w:val="005A588E"/>
    <w:rsid w:val="005A6C62"/>
    <w:rsid w:val="005A7B45"/>
    <w:rsid w:val="005B2DDC"/>
    <w:rsid w:val="005B2EFD"/>
    <w:rsid w:val="005B5742"/>
    <w:rsid w:val="005C6F05"/>
    <w:rsid w:val="005C71D6"/>
    <w:rsid w:val="005D0CC1"/>
    <w:rsid w:val="005D56A8"/>
    <w:rsid w:val="005E18E2"/>
    <w:rsid w:val="005E214E"/>
    <w:rsid w:val="005E57AF"/>
    <w:rsid w:val="005E79CB"/>
    <w:rsid w:val="005F0664"/>
    <w:rsid w:val="005F3DD0"/>
    <w:rsid w:val="005F3E0F"/>
    <w:rsid w:val="005F4AD3"/>
    <w:rsid w:val="005F6B31"/>
    <w:rsid w:val="006039F5"/>
    <w:rsid w:val="00604D57"/>
    <w:rsid w:val="006109E3"/>
    <w:rsid w:val="00610C16"/>
    <w:rsid w:val="00615DB9"/>
    <w:rsid w:val="00616608"/>
    <w:rsid w:val="00616B4F"/>
    <w:rsid w:val="00620179"/>
    <w:rsid w:val="00620582"/>
    <w:rsid w:val="006225A2"/>
    <w:rsid w:val="006239D8"/>
    <w:rsid w:val="006240A7"/>
    <w:rsid w:val="00625389"/>
    <w:rsid w:val="00626532"/>
    <w:rsid w:val="006310A3"/>
    <w:rsid w:val="00632DE7"/>
    <w:rsid w:val="00634D29"/>
    <w:rsid w:val="006406B7"/>
    <w:rsid w:val="0064076D"/>
    <w:rsid w:val="006441C0"/>
    <w:rsid w:val="006459FD"/>
    <w:rsid w:val="0064717E"/>
    <w:rsid w:val="00653DE0"/>
    <w:rsid w:val="00653EE8"/>
    <w:rsid w:val="006572E3"/>
    <w:rsid w:val="00657A8D"/>
    <w:rsid w:val="00667FB9"/>
    <w:rsid w:val="0067003F"/>
    <w:rsid w:val="00671A95"/>
    <w:rsid w:val="0067274E"/>
    <w:rsid w:val="00676C03"/>
    <w:rsid w:val="00677592"/>
    <w:rsid w:val="00681ABB"/>
    <w:rsid w:val="00681FCB"/>
    <w:rsid w:val="00684E7D"/>
    <w:rsid w:val="00684F68"/>
    <w:rsid w:val="0068557C"/>
    <w:rsid w:val="00686B7B"/>
    <w:rsid w:val="006874CF"/>
    <w:rsid w:val="00687EDB"/>
    <w:rsid w:val="00691C62"/>
    <w:rsid w:val="00691D06"/>
    <w:rsid w:val="006931D3"/>
    <w:rsid w:val="00694782"/>
    <w:rsid w:val="00695EDE"/>
    <w:rsid w:val="00696A3C"/>
    <w:rsid w:val="00697BE3"/>
    <w:rsid w:val="006A4021"/>
    <w:rsid w:val="006A437F"/>
    <w:rsid w:val="006A5439"/>
    <w:rsid w:val="006A6DA5"/>
    <w:rsid w:val="006A7AFB"/>
    <w:rsid w:val="006B07D2"/>
    <w:rsid w:val="006B1F8D"/>
    <w:rsid w:val="006B389F"/>
    <w:rsid w:val="006B4547"/>
    <w:rsid w:val="006B4DCA"/>
    <w:rsid w:val="006B7117"/>
    <w:rsid w:val="006C111C"/>
    <w:rsid w:val="006C1818"/>
    <w:rsid w:val="006C321B"/>
    <w:rsid w:val="006D21FA"/>
    <w:rsid w:val="006D4234"/>
    <w:rsid w:val="006D4469"/>
    <w:rsid w:val="006D5778"/>
    <w:rsid w:val="006D596F"/>
    <w:rsid w:val="006D728C"/>
    <w:rsid w:val="006E3458"/>
    <w:rsid w:val="006E4AF7"/>
    <w:rsid w:val="006E5CF8"/>
    <w:rsid w:val="006E7E3F"/>
    <w:rsid w:val="006F42AB"/>
    <w:rsid w:val="006F48FE"/>
    <w:rsid w:val="00701313"/>
    <w:rsid w:val="00704E19"/>
    <w:rsid w:val="0070579B"/>
    <w:rsid w:val="00706777"/>
    <w:rsid w:val="007067FC"/>
    <w:rsid w:val="007078CF"/>
    <w:rsid w:val="00711A97"/>
    <w:rsid w:val="007121A7"/>
    <w:rsid w:val="00712E42"/>
    <w:rsid w:val="0071334F"/>
    <w:rsid w:val="00715DA1"/>
    <w:rsid w:val="0072027E"/>
    <w:rsid w:val="00722241"/>
    <w:rsid w:val="007223A8"/>
    <w:rsid w:val="00730B5A"/>
    <w:rsid w:val="00732660"/>
    <w:rsid w:val="00732942"/>
    <w:rsid w:val="007347E7"/>
    <w:rsid w:val="00737C4F"/>
    <w:rsid w:val="0074149D"/>
    <w:rsid w:val="00741FC1"/>
    <w:rsid w:val="00745F76"/>
    <w:rsid w:val="007517BB"/>
    <w:rsid w:val="00751D58"/>
    <w:rsid w:val="00756B58"/>
    <w:rsid w:val="00760BF1"/>
    <w:rsid w:val="007621E9"/>
    <w:rsid w:val="00762D16"/>
    <w:rsid w:val="00762F68"/>
    <w:rsid w:val="0076575C"/>
    <w:rsid w:val="007702F3"/>
    <w:rsid w:val="0077216F"/>
    <w:rsid w:val="007728AA"/>
    <w:rsid w:val="00780290"/>
    <w:rsid w:val="007802B1"/>
    <w:rsid w:val="007828C8"/>
    <w:rsid w:val="007871F2"/>
    <w:rsid w:val="007906D1"/>
    <w:rsid w:val="00790A87"/>
    <w:rsid w:val="00792183"/>
    <w:rsid w:val="00792317"/>
    <w:rsid w:val="00792E30"/>
    <w:rsid w:val="00794239"/>
    <w:rsid w:val="007A03AB"/>
    <w:rsid w:val="007A3A45"/>
    <w:rsid w:val="007A3C7C"/>
    <w:rsid w:val="007A53C4"/>
    <w:rsid w:val="007A62DE"/>
    <w:rsid w:val="007C2B66"/>
    <w:rsid w:val="007C31BC"/>
    <w:rsid w:val="007C6503"/>
    <w:rsid w:val="007C6E0D"/>
    <w:rsid w:val="007C705B"/>
    <w:rsid w:val="007C7F13"/>
    <w:rsid w:val="007D00F8"/>
    <w:rsid w:val="007E37AD"/>
    <w:rsid w:val="007E4317"/>
    <w:rsid w:val="007F0A4B"/>
    <w:rsid w:val="007F16B6"/>
    <w:rsid w:val="007F3708"/>
    <w:rsid w:val="007F3893"/>
    <w:rsid w:val="007F400A"/>
    <w:rsid w:val="007F7F37"/>
    <w:rsid w:val="00804BA8"/>
    <w:rsid w:val="00805F80"/>
    <w:rsid w:val="00807069"/>
    <w:rsid w:val="0081189C"/>
    <w:rsid w:val="00811A62"/>
    <w:rsid w:val="0081483A"/>
    <w:rsid w:val="008165EB"/>
    <w:rsid w:val="00823161"/>
    <w:rsid w:val="00824345"/>
    <w:rsid w:val="0082548D"/>
    <w:rsid w:val="00826BB5"/>
    <w:rsid w:val="00827F8B"/>
    <w:rsid w:val="00835BB2"/>
    <w:rsid w:val="0083689E"/>
    <w:rsid w:val="00840936"/>
    <w:rsid w:val="0084527D"/>
    <w:rsid w:val="00850CAC"/>
    <w:rsid w:val="008528C9"/>
    <w:rsid w:val="00862206"/>
    <w:rsid w:val="008650DA"/>
    <w:rsid w:val="008725CF"/>
    <w:rsid w:val="00874487"/>
    <w:rsid w:val="00874E91"/>
    <w:rsid w:val="00881800"/>
    <w:rsid w:val="0088345A"/>
    <w:rsid w:val="008835FA"/>
    <w:rsid w:val="008842F8"/>
    <w:rsid w:val="0088657A"/>
    <w:rsid w:val="0088744B"/>
    <w:rsid w:val="00887777"/>
    <w:rsid w:val="00896584"/>
    <w:rsid w:val="008A0A65"/>
    <w:rsid w:val="008A16D2"/>
    <w:rsid w:val="008A2114"/>
    <w:rsid w:val="008A368E"/>
    <w:rsid w:val="008A6FD1"/>
    <w:rsid w:val="008A7009"/>
    <w:rsid w:val="008B080D"/>
    <w:rsid w:val="008B434A"/>
    <w:rsid w:val="008B497E"/>
    <w:rsid w:val="008B4D0B"/>
    <w:rsid w:val="008B7FC9"/>
    <w:rsid w:val="008C00BF"/>
    <w:rsid w:val="008C03A8"/>
    <w:rsid w:val="008C4390"/>
    <w:rsid w:val="008C4583"/>
    <w:rsid w:val="008C60E2"/>
    <w:rsid w:val="008C6E14"/>
    <w:rsid w:val="008C73F0"/>
    <w:rsid w:val="008D3A59"/>
    <w:rsid w:val="008E210C"/>
    <w:rsid w:val="008E2AA5"/>
    <w:rsid w:val="008E37C4"/>
    <w:rsid w:val="008E5D7B"/>
    <w:rsid w:val="008E72A7"/>
    <w:rsid w:val="008F2851"/>
    <w:rsid w:val="008F2B41"/>
    <w:rsid w:val="008F3F0D"/>
    <w:rsid w:val="008F4C00"/>
    <w:rsid w:val="009001B4"/>
    <w:rsid w:val="0090105A"/>
    <w:rsid w:val="009028C4"/>
    <w:rsid w:val="00903339"/>
    <w:rsid w:val="00904BB0"/>
    <w:rsid w:val="00907B04"/>
    <w:rsid w:val="00910CD7"/>
    <w:rsid w:val="00910ED0"/>
    <w:rsid w:val="0091242C"/>
    <w:rsid w:val="009144F5"/>
    <w:rsid w:val="00915008"/>
    <w:rsid w:val="00921F3A"/>
    <w:rsid w:val="009262E8"/>
    <w:rsid w:val="00930BA2"/>
    <w:rsid w:val="00931F39"/>
    <w:rsid w:val="009346FF"/>
    <w:rsid w:val="00936F24"/>
    <w:rsid w:val="00937AE9"/>
    <w:rsid w:val="00941CFA"/>
    <w:rsid w:val="0094239B"/>
    <w:rsid w:val="00944BA5"/>
    <w:rsid w:val="0095051D"/>
    <w:rsid w:val="009509EB"/>
    <w:rsid w:val="009516A7"/>
    <w:rsid w:val="0095330E"/>
    <w:rsid w:val="009567D0"/>
    <w:rsid w:val="0095709C"/>
    <w:rsid w:val="00961706"/>
    <w:rsid w:val="00961752"/>
    <w:rsid w:val="00961F2A"/>
    <w:rsid w:val="009622A1"/>
    <w:rsid w:val="00963AB2"/>
    <w:rsid w:val="00966836"/>
    <w:rsid w:val="00971C57"/>
    <w:rsid w:val="009751A4"/>
    <w:rsid w:val="0097609B"/>
    <w:rsid w:val="009764E6"/>
    <w:rsid w:val="009767BB"/>
    <w:rsid w:val="00976A4A"/>
    <w:rsid w:val="00977689"/>
    <w:rsid w:val="009805F9"/>
    <w:rsid w:val="00980F77"/>
    <w:rsid w:val="009850B2"/>
    <w:rsid w:val="00987877"/>
    <w:rsid w:val="00987A2C"/>
    <w:rsid w:val="0099006E"/>
    <w:rsid w:val="00990283"/>
    <w:rsid w:val="0099136B"/>
    <w:rsid w:val="0099157D"/>
    <w:rsid w:val="0099224C"/>
    <w:rsid w:val="009953DE"/>
    <w:rsid w:val="00996F1A"/>
    <w:rsid w:val="00997F4E"/>
    <w:rsid w:val="009A18B5"/>
    <w:rsid w:val="009A1FA9"/>
    <w:rsid w:val="009A7C27"/>
    <w:rsid w:val="009B1E2C"/>
    <w:rsid w:val="009B3A61"/>
    <w:rsid w:val="009C3BA6"/>
    <w:rsid w:val="009C74D8"/>
    <w:rsid w:val="009D1900"/>
    <w:rsid w:val="009D227F"/>
    <w:rsid w:val="009D263C"/>
    <w:rsid w:val="009E2933"/>
    <w:rsid w:val="009E3FF0"/>
    <w:rsid w:val="009F0488"/>
    <w:rsid w:val="009F31A3"/>
    <w:rsid w:val="009F5160"/>
    <w:rsid w:val="009F6958"/>
    <w:rsid w:val="00A025E3"/>
    <w:rsid w:val="00A041C2"/>
    <w:rsid w:val="00A04B66"/>
    <w:rsid w:val="00A11897"/>
    <w:rsid w:val="00A14F3F"/>
    <w:rsid w:val="00A15072"/>
    <w:rsid w:val="00A1528D"/>
    <w:rsid w:val="00A152D6"/>
    <w:rsid w:val="00A2133E"/>
    <w:rsid w:val="00A23BAA"/>
    <w:rsid w:val="00A2634A"/>
    <w:rsid w:val="00A27195"/>
    <w:rsid w:val="00A279A8"/>
    <w:rsid w:val="00A3380B"/>
    <w:rsid w:val="00A3539E"/>
    <w:rsid w:val="00A353DB"/>
    <w:rsid w:val="00A355BA"/>
    <w:rsid w:val="00A35F13"/>
    <w:rsid w:val="00A37047"/>
    <w:rsid w:val="00A40DFE"/>
    <w:rsid w:val="00A429F0"/>
    <w:rsid w:val="00A44741"/>
    <w:rsid w:val="00A45535"/>
    <w:rsid w:val="00A45877"/>
    <w:rsid w:val="00A46828"/>
    <w:rsid w:val="00A46AB5"/>
    <w:rsid w:val="00A47D61"/>
    <w:rsid w:val="00A5087F"/>
    <w:rsid w:val="00A52159"/>
    <w:rsid w:val="00A55122"/>
    <w:rsid w:val="00A61DF0"/>
    <w:rsid w:val="00A635DC"/>
    <w:rsid w:val="00A65B6B"/>
    <w:rsid w:val="00A70541"/>
    <w:rsid w:val="00A70743"/>
    <w:rsid w:val="00A765A2"/>
    <w:rsid w:val="00A766F5"/>
    <w:rsid w:val="00A76798"/>
    <w:rsid w:val="00A76B9B"/>
    <w:rsid w:val="00A85556"/>
    <w:rsid w:val="00A95A5B"/>
    <w:rsid w:val="00A96354"/>
    <w:rsid w:val="00A96D5D"/>
    <w:rsid w:val="00A97C02"/>
    <w:rsid w:val="00A97C6B"/>
    <w:rsid w:val="00AA05F8"/>
    <w:rsid w:val="00AA0B91"/>
    <w:rsid w:val="00AA2383"/>
    <w:rsid w:val="00AA5AAB"/>
    <w:rsid w:val="00AA677A"/>
    <w:rsid w:val="00AB00E8"/>
    <w:rsid w:val="00AB0B11"/>
    <w:rsid w:val="00AB1384"/>
    <w:rsid w:val="00AB2008"/>
    <w:rsid w:val="00AB25F9"/>
    <w:rsid w:val="00AB3345"/>
    <w:rsid w:val="00AC0FA9"/>
    <w:rsid w:val="00AC261C"/>
    <w:rsid w:val="00AC3174"/>
    <w:rsid w:val="00AC3445"/>
    <w:rsid w:val="00AC5314"/>
    <w:rsid w:val="00AC5DFA"/>
    <w:rsid w:val="00AC7FB0"/>
    <w:rsid w:val="00AD1E29"/>
    <w:rsid w:val="00AD34D5"/>
    <w:rsid w:val="00AD4AEB"/>
    <w:rsid w:val="00AD4BD6"/>
    <w:rsid w:val="00AE1CD1"/>
    <w:rsid w:val="00AE207C"/>
    <w:rsid w:val="00AE3441"/>
    <w:rsid w:val="00AE417A"/>
    <w:rsid w:val="00AE57C7"/>
    <w:rsid w:val="00AE69B4"/>
    <w:rsid w:val="00AE6DE2"/>
    <w:rsid w:val="00AE6E4D"/>
    <w:rsid w:val="00AE7892"/>
    <w:rsid w:val="00AF074D"/>
    <w:rsid w:val="00AF17A7"/>
    <w:rsid w:val="00AF70C6"/>
    <w:rsid w:val="00B018F3"/>
    <w:rsid w:val="00B05099"/>
    <w:rsid w:val="00B070D6"/>
    <w:rsid w:val="00B11254"/>
    <w:rsid w:val="00B1162B"/>
    <w:rsid w:val="00B11A5C"/>
    <w:rsid w:val="00B120D5"/>
    <w:rsid w:val="00B120E6"/>
    <w:rsid w:val="00B12B98"/>
    <w:rsid w:val="00B141D3"/>
    <w:rsid w:val="00B14504"/>
    <w:rsid w:val="00B1485F"/>
    <w:rsid w:val="00B15347"/>
    <w:rsid w:val="00B1620A"/>
    <w:rsid w:val="00B168EC"/>
    <w:rsid w:val="00B23C88"/>
    <w:rsid w:val="00B30379"/>
    <w:rsid w:val="00B31A2B"/>
    <w:rsid w:val="00B352AA"/>
    <w:rsid w:val="00B41BA8"/>
    <w:rsid w:val="00B43D95"/>
    <w:rsid w:val="00B44B1A"/>
    <w:rsid w:val="00B462B1"/>
    <w:rsid w:val="00B468F0"/>
    <w:rsid w:val="00B5001A"/>
    <w:rsid w:val="00B52B97"/>
    <w:rsid w:val="00B53B4B"/>
    <w:rsid w:val="00B60383"/>
    <w:rsid w:val="00B60990"/>
    <w:rsid w:val="00B64933"/>
    <w:rsid w:val="00B6602C"/>
    <w:rsid w:val="00B66D5E"/>
    <w:rsid w:val="00B728F0"/>
    <w:rsid w:val="00B72D8F"/>
    <w:rsid w:val="00B76CB3"/>
    <w:rsid w:val="00B77616"/>
    <w:rsid w:val="00B77B54"/>
    <w:rsid w:val="00B81690"/>
    <w:rsid w:val="00B82DFA"/>
    <w:rsid w:val="00B8729A"/>
    <w:rsid w:val="00B872CA"/>
    <w:rsid w:val="00B9057A"/>
    <w:rsid w:val="00B93F4D"/>
    <w:rsid w:val="00BA4E0C"/>
    <w:rsid w:val="00BA4F98"/>
    <w:rsid w:val="00BA5465"/>
    <w:rsid w:val="00BA6C84"/>
    <w:rsid w:val="00BB1272"/>
    <w:rsid w:val="00BB17C8"/>
    <w:rsid w:val="00BB4C24"/>
    <w:rsid w:val="00BB64E4"/>
    <w:rsid w:val="00BB7E2C"/>
    <w:rsid w:val="00BC02FD"/>
    <w:rsid w:val="00BC3013"/>
    <w:rsid w:val="00BC3AFE"/>
    <w:rsid w:val="00BC3CA7"/>
    <w:rsid w:val="00BC4B2C"/>
    <w:rsid w:val="00BC4C0A"/>
    <w:rsid w:val="00BC5302"/>
    <w:rsid w:val="00BC6946"/>
    <w:rsid w:val="00BD182B"/>
    <w:rsid w:val="00BD3378"/>
    <w:rsid w:val="00BD75A5"/>
    <w:rsid w:val="00BE1A44"/>
    <w:rsid w:val="00BF068B"/>
    <w:rsid w:val="00BF5D04"/>
    <w:rsid w:val="00BF6281"/>
    <w:rsid w:val="00BF631B"/>
    <w:rsid w:val="00C017B9"/>
    <w:rsid w:val="00C05152"/>
    <w:rsid w:val="00C07818"/>
    <w:rsid w:val="00C10A21"/>
    <w:rsid w:val="00C21690"/>
    <w:rsid w:val="00C2315D"/>
    <w:rsid w:val="00C2469F"/>
    <w:rsid w:val="00C24E0D"/>
    <w:rsid w:val="00C24E52"/>
    <w:rsid w:val="00C24F79"/>
    <w:rsid w:val="00C25587"/>
    <w:rsid w:val="00C30ABE"/>
    <w:rsid w:val="00C333BE"/>
    <w:rsid w:val="00C335B2"/>
    <w:rsid w:val="00C36074"/>
    <w:rsid w:val="00C37605"/>
    <w:rsid w:val="00C439AA"/>
    <w:rsid w:val="00C46A18"/>
    <w:rsid w:val="00C46AE8"/>
    <w:rsid w:val="00C5496B"/>
    <w:rsid w:val="00C56410"/>
    <w:rsid w:val="00C5788E"/>
    <w:rsid w:val="00C57E85"/>
    <w:rsid w:val="00C62F13"/>
    <w:rsid w:val="00C64C24"/>
    <w:rsid w:val="00C6541C"/>
    <w:rsid w:val="00C66952"/>
    <w:rsid w:val="00C81C3C"/>
    <w:rsid w:val="00C85F32"/>
    <w:rsid w:val="00C8669E"/>
    <w:rsid w:val="00C916DA"/>
    <w:rsid w:val="00C920CB"/>
    <w:rsid w:val="00CA0F6A"/>
    <w:rsid w:val="00CA6614"/>
    <w:rsid w:val="00CA6B15"/>
    <w:rsid w:val="00CB0787"/>
    <w:rsid w:val="00CB213A"/>
    <w:rsid w:val="00CB43FB"/>
    <w:rsid w:val="00CB51B0"/>
    <w:rsid w:val="00CC06FF"/>
    <w:rsid w:val="00CC1986"/>
    <w:rsid w:val="00CC2205"/>
    <w:rsid w:val="00CC2EDA"/>
    <w:rsid w:val="00CC391C"/>
    <w:rsid w:val="00CC3BB8"/>
    <w:rsid w:val="00CC405C"/>
    <w:rsid w:val="00CC5A23"/>
    <w:rsid w:val="00CC5BB4"/>
    <w:rsid w:val="00CC5D89"/>
    <w:rsid w:val="00CD0DF6"/>
    <w:rsid w:val="00CD130F"/>
    <w:rsid w:val="00CD1C57"/>
    <w:rsid w:val="00CD666E"/>
    <w:rsid w:val="00CD6D94"/>
    <w:rsid w:val="00CE0F3E"/>
    <w:rsid w:val="00CE1CD3"/>
    <w:rsid w:val="00CE7601"/>
    <w:rsid w:val="00CF26B9"/>
    <w:rsid w:val="00CF2F6A"/>
    <w:rsid w:val="00CF400E"/>
    <w:rsid w:val="00CF7E55"/>
    <w:rsid w:val="00D01DF7"/>
    <w:rsid w:val="00D02565"/>
    <w:rsid w:val="00D027C9"/>
    <w:rsid w:val="00D04191"/>
    <w:rsid w:val="00D04D43"/>
    <w:rsid w:val="00D10215"/>
    <w:rsid w:val="00D106EC"/>
    <w:rsid w:val="00D1460B"/>
    <w:rsid w:val="00D15570"/>
    <w:rsid w:val="00D26FC9"/>
    <w:rsid w:val="00D27C55"/>
    <w:rsid w:val="00D3644C"/>
    <w:rsid w:val="00D36C58"/>
    <w:rsid w:val="00D42FE0"/>
    <w:rsid w:val="00D45E53"/>
    <w:rsid w:val="00D46CF4"/>
    <w:rsid w:val="00D470A7"/>
    <w:rsid w:val="00D47D19"/>
    <w:rsid w:val="00D51F9B"/>
    <w:rsid w:val="00D5655E"/>
    <w:rsid w:val="00D56F89"/>
    <w:rsid w:val="00D57AC6"/>
    <w:rsid w:val="00D62159"/>
    <w:rsid w:val="00D66D08"/>
    <w:rsid w:val="00D7232A"/>
    <w:rsid w:val="00D74520"/>
    <w:rsid w:val="00D74A28"/>
    <w:rsid w:val="00D80AC1"/>
    <w:rsid w:val="00D833A4"/>
    <w:rsid w:val="00D840D4"/>
    <w:rsid w:val="00D84717"/>
    <w:rsid w:val="00D864F9"/>
    <w:rsid w:val="00D8709C"/>
    <w:rsid w:val="00D87BAC"/>
    <w:rsid w:val="00D91442"/>
    <w:rsid w:val="00DA0DD1"/>
    <w:rsid w:val="00DA0F6A"/>
    <w:rsid w:val="00DA1369"/>
    <w:rsid w:val="00DA1879"/>
    <w:rsid w:val="00DA2816"/>
    <w:rsid w:val="00DA34E7"/>
    <w:rsid w:val="00DA552E"/>
    <w:rsid w:val="00DB19B4"/>
    <w:rsid w:val="00DB3FD8"/>
    <w:rsid w:val="00DB51C4"/>
    <w:rsid w:val="00DB6FC9"/>
    <w:rsid w:val="00DB7483"/>
    <w:rsid w:val="00DC1290"/>
    <w:rsid w:val="00DD0AF2"/>
    <w:rsid w:val="00DD4389"/>
    <w:rsid w:val="00DD7F32"/>
    <w:rsid w:val="00DE161F"/>
    <w:rsid w:val="00DE184F"/>
    <w:rsid w:val="00DE692C"/>
    <w:rsid w:val="00DF3A8C"/>
    <w:rsid w:val="00DF4A0F"/>
    <w:rsid w:val="00E004B0"/>
    <w:rsid w:val="00E04A64"/>
    <w:rsid w:val="00E04C8A"/>
    <w:rsid w:val="00E0549B"/>
    <w:rsid w:val="00E10DFD"/>
    <w:rsid w:val="00E128C0"/>
    <w:rsid w:val="00E1343D"/>
    <w:rsid w:val="00E13B38"/>
    <w:rsid w:val="00E15321"/>
    <w:rsid w:val="00E16603"/>
    <w:rsid w:val="00E17E3E"/>
    <w:rsid w:val="00E21E73"/>
    <w:rsid w:val="00E2204E"/>
    <w:rsid w:val="00E235A8"/>
    <w:rsid w:val="00E300EC"/>
    <w:rsid w:val="00E308B2"/>
    <w:rsid w:val="00E33E49"/>
    <w:rsid w:val="00E3596D"/>
    <w:rsid w:val="00E35D3F"/>
    <w:rsid w:val="00E3755E"/>
    <w:rsid w:val="00E43017"/>
    <w:rsid w:val="00E43E52"/>
    <w:rsid w:val="00E5300B"/>
    <w:rsid w:val="00E54038"/>
    <w:rsid w:val="00E6074A"/>
    <w:rsid w:val="00E61B71"/>
    <w:rsid w:val="00E62287"/>
    <w:rsid w:val="00E63F34"/>
    <w:rsid w:val="00E644BA"/>
    <w:rsid w:val="00E67425"/>
    <w:rsid w:val="00E711ED"/>
    <w:rsid w:val="00E71B15"/>
    <w:rsid w:val="00E744FD"/>
    <w:rsid w:val="00E77864"/>
    <w:rsid w:val="00E801E9"/>
    <w:rsid w:val="00E802C5"/>
    <w:rsid w:val="00E8126E"/>
    <w:rsid w:val="00E82394"/>
    <w:rsid w:val="00E904E8"/>
    <w:rsid w:val="00E90590"/>
    <w:rsid w:val="00EA576F"/>
    <w:rsid w:val="00EB3F82"/>
    <w:rsid w:val="00EB4458"/>
    <w:rsid w:val="00EB4C35"/>
    <w:rsid w:val="00EC092B"/>
    <w:rsid w:val="00EC2835"/>
    <w:rsid w:val="00EC3C64"/>
    <w:rsid w:val="00EC4873"/>
    <w:rsid w:val="00EC5977"/>
    <w:rsid w:val="00EC5EA0"/>
    <w:rsid w:val="00EC6C1F"/>
    <w:rsid w:val="00EC6EEF"/>
    <w:rsid w:val="00ED11A7"/>
    <w:rsid w:val="00ED2266"/>
    <w:rsid w:val="00ED2F30"/>
    <w:rsid w:val="00ED37D3"/>
    <w:rsid w:val="00EE0855"/>
    <w:rsid w:val="00EE2271"/>
    <w:rsid w:val="00EE3AE2"/>
    <w:rsid w:val="00EE4923"/>
    <w:rsid w:val="00EE704B"/>
    <w:rsid w:val="00EE78EF"/>
    <w:rsid w:val="00EF3C2E"/>
    <w:rsid w:val="00F004F5"/>
    <w:rsid w:val="00F0238B"/>
    <w:rsid w:val="00F0392D"/>
    <w:rsid w:val="00F05458"/>
    <w:rsid w:val="00F05B87"/>
    <w:rsid w:val="00F1362D"/>
    <w:rsid w:val="00F13CA4"/>
    <w:rsid w:val="00F159CE"/>
    <w:rsid w:val="00F15BB4"/>
    <w:rsid w:val="00F16D63"/>
    <w:rsid w:val="00F17990"/>
    <w:rsid w:val="00F17BDF"/>
    <w:rsid w:val="00F51281"/>
    <w:rsid w:val="00F625CB"/>
    <w:rsid w:val="00F63D2B"/>
    <w:rsid w:val="00F64452"/>
    <w:rsid w:val="00F7138C"/>
    <w:rsid w:val="00F76E1A"/>
    <w:rsid w:val="00F804EE"/>
    <w:rsid w:val="00F825A0"/>
    <w:rsid w:val="00F82693"/>
    <w:rsid w:val="00F83032"/>
    <w:rsid w:val="00F8517D"/>
    <w:rsid w:val="00F85FFC"/>
    <w:rsid w:val="00F87416"/>
    <w:rsid w:val="00F87F86"/>
    <w:rsid w:val="00F90B0F"/>
    <w:rsid w:val="00F9143E"/>
    <w:rsid w:val="00F927AF"/>
    <w:rsid w:val="00F94D89"/>
    <w:rsid w:val="00F97F61"/>
    <w:rsid w:val="00FA068B"/>
    <w:rsid w:val="00FA07A5"/>
    <w:rsid w:val="00FA2327"/>
    <w:rsid w:val="00FA2D86"/>
    <w:rsid w:val="00FA7025"/>
    <w:rsid w:val="00FB4F8E"/>
    <w:rsid w:val="00FB7798"/>
    <w:rsid w:val="00FB7DB3"/>
    <w:rsid w:val="00FC14F8"/>
    <w:rsid w:val="00FC1781"/>
    <w:rsid w:val="00FC30FB"/>
    <w:rsid w:val="00FC4550"/>
    <w:rsid w:val="00FC4F75"/>
    <w:rsid w:val="00FC7BCA"/>
    <w:rsid w:val="00FD3B33"/>
    <w:rsid w:val="00FD560F"/>
    <w:rsid w:val="00FD6C7C"/>
    <w:rsid w:val="00FD6F38"/>
    <w:rsid w:val="00FE208B"/>
    <w:rsid w:val="00FE2C0F"/>
    <w:rsid w:val="00FF1235"/>
    <w:rsid w:val="00FF34E8"/>
    <w:rsid w:val="00FF3EBD"/>
    <w:rsid w:val="00FF5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3B2C92E"/>
  <w15:docId w15:val="{710BCEAB-27E5-4369-B0E9-6BEFB7C52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37438B"/>
    <w:rPr>
      <w:sz w:val="24"/>
      <w:szCs w:val="24"/>
    </w:rPr>
  </w:style>
  <w:style w:type="paragraph" w:styleId="Nadpis1">
    <w:name w:val="heading 1"/>
    <w:basedOn w:val="Normln"/>
    <w:next w:val="Normln"/>
    <w:qFormat/>
    <w:rsid w:val="00AC3445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rsid w:val="00AC3445"/>
    <w:pPr>
      <w:keepNext/>
      <w:numPr>
        <w:ilvl w:val="1"/>
        <w:numId w:val="5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qFormat/>
    <w:rsid w:val="00AC3445"/>
    <w:pPr>
      <w:keepNext/>
      <w:numPr>
        <w:ilvl w:val="2"/>
        <w:numId w:val="5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-zkladntext">
    <w:name w:val="B-základní text"/>
    <w:basedOn w:val="Normln"/>
    <w:rsid w:val="00AC3445"/>
    <w:pPr>
      <w:widowControl w:val="0"/>
      <w:adjustRightInd w:val="0"/>
      <w:spacing w:after="120" w:line="360" w:lineRule="auto"/>
      <w:jc w:val="both"/>
      <w:textAlignment w:val="baseline"/>
    </w:pPr>
  </w:style>
  <w:style w:type="paragraph" w:customStyle="1" w:styleId="B-nadpis4bezsla">
    <w:name w:val="B-nadpis 4 bez čísla"/>
    <w:basedOn w:val="Normln"/>
    <w:autoRedefine/>
    <w:rsid w:val="00AC3445"/>
    <w:pPr>
      <w:widowControl w:val="0"/>
      <w:adjustRightInd w:val="0"/>
      <w:spacing w:before="240" w:after="120" w:line="360" w:lineRule="auto"/>
      <w:ind w:left="284"/>
      <w:jc w:val="both"/>
      <w:textAlignment w:val="baseline"/>
    </w:pPr>
    <w:rPr>
      <w:b/>
      <w:szCs w:val="20"/>
    </w:rPr>
  </w:style>
  <w:style w:type="paragraph" w:customStyle="1" w:styleId="B-Nadpis3TimesNewRomanTun">
    <w:name w:val="B-Nadpis 3 + Times New Roman Tučné"/>
    <w:basedOn w:val="Nadpis3"/>
    <w:autoRedefine/>
    <w:rsid w:val="00AC3445"/>
    <w:pPr>
      <w:widowControl w:val="0"/>
      <w:adjustRightInd w:val="0"/>
      <w:spacing w:after="240" w:line="360" w:lineRule="auto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B-Nadpis2TimesNewRomandkovn15">
    <w:name w:val="B-Nadpis 2 + Times New Roman Řádkování:  15 řá..."/>
    <w:basedOn w:val="Nadpis2"/>
    <w:autoRedefine/>
    <w:rsid w:val="006572E3"/>
    <w:pPr>
      <w:widowControl w:val="0"/>
      <w:numPr>
        <w:numId w:val="7"/>
      </w:numPr>
      <w:adjustRightInd w:val="0"/>
      <w:spacing w:before="360" w:after="240" w:line="360" w:lineRule="auto"/>
      <w:jc w:val="both"/>
      <w:textAlignment w:val="baseline"/>
    </w:pPr>
    <w:rPr>
      <w:i w:val="0"/>
      <w:iCs w:val="0"/>
      <w:sz w:val="20"/>
      <w:szCs w:val="20"/>
    </w:rPr>
  </w:style>
  <w:style w:type="paragraph" w:customStyle="1" w:styleId="B-Nadpis1TimesNewRomandkovn15dku">
    <w:name w:val="B-Nadpis 1 + Times New Roman Řádkování:  15 řádku"/>
    <w:basedOn w:val="Nadpis1"/>
    <w:autoRedefine/>
    <w:rsid w:val="00AC3445"/>
    <w:pPr>
      <w:pageBreakBefore/>
      <w:widowControl w:val="0"/>
      <w:suppressAutoHyphens/>
      <w:adjustRightInd w:val="0"/>
      <w:spacing w:before="0" w:after="360" w:line="360" w:lineRule="auto"/>
      <w:jc w:val="both"/>
      <w:textAlignment w:val="baseline"/>
    </w:pPr>
    <w:rPr>
      <w:rFonts w:ascii="Times New Roman" w:hAnsi="Times New Roman" w:cs="Times New Roman"/>
      <w:kern w:val="28"/>
      <w:szCs w:val="20"/>
    </w:rPr>
  </w:style>
  <w:style w:type="paragraph" w:customStyle="1" w:styleId="B-Zkladntext0">
    <w:name w:val="B-Základní text"/>
    <w:basedOn w:val="B-zkladntext"/>
    <w:rsid w:val="00B93F4D"/>
  </w:style>
  <w:style w:type="paragraph" w:styleId="Obsah1">
    <w:name w:val="toc 1"/>
    <w:basedOn w:val="Normln"/>
    <w:next w:val="Normln"/>
    <w:autoRedefine/>
    <w:semiHidden/>
    <w:rsid w:val="00AC3445"/>
    <w:pPr>
      <w:widowControl w:val="0"/>
      <w:tabs>
        <w:tab w:val="left" w:pos="400"/>
        <w:tab w:val="left" w:pos="709"/>
        <w:tab w:val="right" w:leader="dot" w:pos="8494"/>
      </w:tabs>
      <w:adjustRightInd w:val="0"/>
      <w:spacing w:before="240"/>
      <w:ind w:right="590"/>
      <w:jc w:val="both"/>
      <w:textAlignment w:val="baseline"/>
    </w:pPr>
    <w:rPr>
      <w:b/>
      <w:noProof/>
      <w:szCs w:val="20"/>
    </w:rPr>
  </w:style>
  <w:style w:type="paragraph" w:customStyle="1" w:styleId="StylB-Zkladntext">
    <w:name w:val="Styl B-Základní text +"/>
    <w:basedOn w:val="B-Zkladntext0"/>
    <w:rsid w:val="00B93F4D"/>
    <w:rPr>
      <w:b/>
      <w:bCs/>
    </w:rPr>
  </w:style>
  <w:style w:type="paragraph" w:customStyle="1" w:styleId="B-Zkladntext1">
    <w:name w:val="B-Základní text +"/>
    <w:basedOn w:val="B-Zkladntext0"/>
    <w:rsid w:val="00B93F4D"/>
    <w:rPr>
      <w:b/>
      <w:bCs/>
    </w:rPr>
  </w:style>
  <w:style w:type="character" w:styleId="Siln">
    <w:name w:val="Strong"/>
    <w:uiPriority w:val="22"/>
    <w:qFormat/>
    <w:rsid w:val="00DE161F"/>
    <w:rPr>
      <w:b/>
      <w:bCs/>
    </w:rPr>
  </w:style>
  <w:style w:type="table" w:styleId="Mkatabulky">
    <w:name w:val="Table Grid"/>
    <w:basedOn w:val="Normlntabulka"/>
    <w:rsid w:val="008B08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05624B"/>
    <w:rPr>
      <w:sz w:val="20"/>
      <w:szCs w:val="20"/>
    </w:rPr>
  </w:style>
  <w:style w:type="character" w:styleId="Znakapoznpodarou">
    <w:name w:val="footnote reference"/>
    <w:semiHidden/>
    <w:rsid w:val="0005624B"/>
    <w:rPr>
      <w:vertAlign w:val="superscript"/>
    </w:rPr>
  </w:style>
  <w:style w:type="paragraph" w:styleId="Zhlav">
    <w:name w:val="header"/>
    <w:basedOn w:val="Normln"/>
    <w:rsid w:val="001A7F5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1A7F5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A7F57"/>
  </w:style>
  <w:style w:type="character" w:styleId="Hypertextovodkaz">
    <w:name w:val="Hyperlink"/>
    <w:rsid w:val="004023C9"/>
    <w:rPr>
      <w:color w:val="0000FF"/>
      <w:u w:val="single"/>
    </w:rPr>
  </w:style>
  <w:style w:type="character" w:customStyle="1" w:styleId="kavanv">
    <w:name w:val="kavanv"/>
    <w:semiHidden/>
    <w:rsid w:val="005F4AD3"/>
    <w:rPr>
      <w:rFonts w:ascii="Arial" w:hAnsi="Arial" w:cs="Arial"/>
      <w:color w:val="auto"/>
      <w:sz w:val="20"/>
      <w:szCs w:val="20"/>
    </w:rPr>
  </w:style>
  <w:style w:type="paragraph" w:styleId="Zkladntextodsazen">
    <w:name w:val="Body Text Indent"/>
    <w:basedOn w:val="Normln"/>
    <w:link w:val="ZkladntextodsazenChar"/>
    <w:unhideWhenUsed/>
    <w:rsid w:val="00320AAE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320AAE"/>
    <w:rPr>
      <w:rFonts w:ascii="Arial" w:hAnsi="Arial" w:cs="Arial"/>
      <w:sz w:val="24"/>
      <w:szCs w:val="24"/>
    </w:rPr>
  </w:style>
  <w:style w:type="paragraph" w:customStyle="1" w:styleId="Radaplohy">
    <w:name w:val="Rada přílohy"/>
    <w:basedOn w:val="Normln"/>
    <w:rsid w:val="00320AAE"/>
    <w:pPr>
      <w:widowControl w:val="0"/>
      <w:spacing w:before="480" w:after="120"/>
      <w:jc w:val="both"/>
    </w:pPr>
    <w:rPr>
      <w:rFonts w:ascii="Arial" w:hAnsi="Arial"/>
      <w:szCs w:val="20"/>
      <w:u w:val="single"/>
    </w:rPr>
  </w:style>
  <w:style w:type="paragraph" w:styleId="Odstavecseseznamem">
    <w:name w:val="List Paragraph"/>
    <w:basedOn w:val="Normln"/>
    <w:uiPriority w:val="34"/>
    <w:qFormat/>
    <w:rsid w:val="006E7E3F"/>
    <w:pPr>
      <w:ind w:left="720"/>
      <w:contextualSpacing/>
    </w:pPr>
  </w:style>
  <w:style w:type="paragraph" w:styleId="Textbubliny">
    <w:name w:val="Balloon Text"/>
    <w:basedOn w:val="Normln"/>
    <w:link w:val="TextbublinyChar"/>
    <w:semiHidden/>
    <w:unhideWhenUsed/>
    <w:rsid w:val="005004B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semiHidden/>
    <w:rsid w:val="005004B0"/>
    <w:rPr>
      <w:rFonts w:ascii="Segoe UI" w:hAnsi="Segoe UI" w:cs="Segoe UI"/>
      <w:sz w:val="18"/>
      <w:szCs w:val="18"/>
    </w:rPr>
  </w:style>
  <w:style w:type="character" w:styleId="Sledovanodkaz">
    <w:name w:val="FollowedHyperlink"/>
    <w:basedOn w:val="Standardnpsmoodstavce"/>
    <w:semiHidden/>
    <w:unhideWhenUsed/>
    <w:rsid w:val="008E5D7B"/>
    <w:rPr>
      <w:color w:val="800080" w:themeColor="followedHyperlink"/>
      <w:u w:val="single"/>
    </w:rPr>
  </w:style>
  <w:style w:type="paragraph" w:customStyle="1" w:styleId="Normal">
    <w:name w:val="[Normal]"/>
    <w:rsid w:val="00231C32"/>
    <w:pPr>
      <w:widowControl w:val="0"/>
      <w:autoSpaceDE w:val="0"/>
      <w:autoSpaceDN w:val="0"/>
      <w:adjustRightInd w:val="0"/>
    </w:pPr>
    <w:rPr>
      <w:rFonts w:ascii="Arial" w:eastAsiaTheme="minorHAnsi" w:hAnsi="Arial" w:cs="Arial"/>
      <w:sz w:val="24"/>
      <w:szCs w:val="24"/>
      <w:lang w:eastAsia="en-US"/>
    </w:rPr>
  </w:style>
  <w:style w:type="paragraph" w:styleId="FormtovanvHTML">
    <w:name w:val="HTML Preformatted"/>
    <w:basedOn w:val="Normln"/>
    <w:link w:val="FormtovanvHTMLChar"/>
    <w:uiPriority w:val="99"/>
    <w:rsid w:val="00937AE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937AE9"/>
    <w:rPr>
      <w:rFonts w:ascii="Courier New" w:hAnsi="Courier New" w:cs="Courier New"/>
    </w:rPr>
  </w:style>
  <w:style w:type="character" w:styleId="Odkaznakoment">
    <w:name w:val="annotation reference"/>
    <w:basedOn w:val="Standardnpsmoodstavce"/>
    <w:semiHidden/>
    <w:unhideWhenUsed/>
    <w:rsid w:val="006D5778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6D577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6D5778"/>
  </w:style>
  <w:style w:type="character" w:customStyle="1" w:styleId="Nevyeenzmnka1">
    <w:name w:val="Nevyřešená zmínka1"/>
    <w:basedOn w:val="Standardnpsmoodstavce"/>
    <w:uiPriority w:val="99"/>
    <w:semiHidden/>
    <w:unhideWhenUsed/>
    <w:rsid w:val="00E04A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0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76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1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029480"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0" w:color="9FB4C7"/>
            <w:bottom w:val="none" w:sz="0" w:space="0" w:color="auto"/>
            <w:right w:val="single" w:sz="36" w:space="0" w:color="9FB4C7"/>
          </w:divBdr>
          <w:divsChild>
            <w:div w:id="1465658201">
              <w:marLeft w:val="0"/>
              <w:marRight w:val="0"/>
              <w:marTop w:val="238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448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553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7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85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1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tomkova@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EC4A5C-FD4A-489B-A866-AEAFE973AD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3</Pages>
  <Words>956</Words>
  <Characters>5740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Zasedání Zastupitelstva Olomouckého kraje musí proběhnou nejpozději 23</vt:lpstr>
    </vt:vector>
  </TitlesOfParts>
  <Company>KÚOK</Company>
  <LinksUpToDate>false</LinksUpToDate>
  <CharactersWithSpaces>6683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Zasedání Zastupitelstva Olomouckého kraje musí proběhnou nejpozději 23</dc:title>
  <dc:creator>Vyhnálková Taťána</dc:creator>
  <cp:lastModifiedBy>Tomková Monika</cp:lastModifiedBy>
  <cp:revision>46</cp:revision>
  <cp:lastPrinted>2020-11-26T07:21:00Z</cp:lastPrinted>
  <dcterms:created xsi:type="dcterms:W3CDTF">2024-03-05T14:07:00Z</dcterms:created>
  <dcterms:modified xsi:type="dcterms:W3CDTF">2025-02-17T11:05:00Z</dcterms:modified>
</cp:coreProperties>
</file>