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F9EEF" w14:textId="77777777" w:rsidR="004E2CFC" w:rsidRPr="006C2884" w:rsidRDefault="004E2CFC" w:rsidP="007E6BC4">
      <w:pPr>
        <w:spacing w:before="120" w:after="120"/>
        <w:jc w:val="both"/>
        <w:rPr>
          <w:rFonts w:ascii="Arial" w:hAnsi="Arial" w:cs="Arial"/>
          <w:b/>
          <w:bCs/>
        </w:rPr>
      </w:pPr>
      <w:r w:rsidRPr="006C2884">
        <w:rPr>
          <w:rFonts w:ascii="Arial" w:hAnsi="Arial" w:cs="Arial"/>
          <w:b/>
          <w:bCs/>
        </w:rPr>
        <w:t>Důvodová zpráva:</w:t>
      </w:r>
    </w:p>
    <w:p w14:paraId="17FACC19" w14:textId="64A4359D" w:rsidR="00A90DF1" w:rsidRPr="006C2884" w:rsidRDefault="00A90DF1" w:rsidP="00F14804">
      <w:pPr>
        <w:spacing w:before="120" w:after="120"/>
        <w:jc w:val="both"/>
        <w:rPr>
          <w:rFonts w:ascii="Arial" w:hAnsi="Arial" w:cs="Arial"/>
          <w:bCs/>
        </w:rPr>
      </w:pPr>
      <w:bookmarkStart w:id="0" w:name="_Hlk158035623"/>
      <w:r w:rsidRPr="006C2884">
        <w:rPr>
          <w:rFonts w:ascii="Arial" w:hAnsi="Arial" w:cs="Arial"/>
        </w:rPr>
        <w:t>Zastupitelstvo Olomouckého kraje</w:t>
      </w:r>
      <w:r w:rsidR="00AB3800" w:rsidRPr="006C2884">
        <w:rPr>
          <w:rFonts w:ascii="Arial" w:hAnsi="Arial" w:cs="Arial"/>
        </w:rPr>
        <w:t xml:space="preserve"> (dále jen „ZOK“)</w:t>
      </w:r>
      <w:r w:rsidRPr="006C2884">
        <w:rPr>
          <w:rFonts w:ascii="Arial" w:hAnsi="Arial" w:cs="Arial"/>
        </w:rPr>
        <w:t xml:space="preserve"> na svém zasedání dne </w:t>
      </w:r>
      <w:r w:rsidR="00CF3698" w:rsidRPr="006C2884">
        <w:rPr>
          <w:rFonts w:ascii="Arial" w:hAnsi="Arial" w:cs="Arial"/>
        </w:rPr>
        <w:t>16. 9. 2024 usnesením č. UZ/21/14/2024</w:t>
      </w:r>
      <w:r w:rsidR="009E153D" w:rsidRPr="006C2884">
        <w:rPr>
          <w:rFonts w:ascii="Arial" w:hAnsi="Arial" w:cs="Arial"/>
        </w:rPr>
        <w:t xml:space="preserve"> </w:t>
      </w:r>
      <w:r w:rsidRPr="006C2884">
        <w:rPr>
          <w:rFonts w:ascii="Arial" w:hAnsi="Arial" w:cs="Arial"/>
        </w:rPr>
        <w:t>schválilo Zásady pro poskytování finanční podpory z rozpočtu Olomouckého kraje (</w:t>
      </w:r>
      <w:r w:rsidR="005C3379" w:rsidRPr="006C2884">
        <w:rPr>
          <w:rFonts w:ascii="Arial" w:hAnsi="Arial" w:cs="Arial"/>
        </w:rPr>
        <w:t>dále jen „</w:t>
      </w:r>
      <w:r w:rsidRPr="006C2884">
        <w:rPr>
          <w:rFonts w:ascii="Arial" w:hAnsi="Arial" w:cs="Arial"/>
        </w:rPr>
        <w:t>Zásady</w:t>
      </w:r>
      <w:r w:rsidR="005C3379" w:rsidRPr="006C2884">
        <w:rPr>
          <w:rFonts w:ascii="Arial" w:hAnsi="Arial" w:cs="Arial"/>
        </w:rPr>
        <w:t>“</w:t>
      </w:r>
      <w:r w:rsidRPr="006C2884">
        <w:rPr>
          <w:rFonts w:ascii="Arial" w:hAnsi="Arial" w:cs="Arial"/>
        </w:rPr>
        <w:t xml:space="preserve">). </w:t>
      </w:r>
    </w:p>
    <w:p w14:paraId="5BD41E82" w14:textId="7AD63B56" w:rsidR="00F07C18" w:rsidRPr="006C2884" w:rsidRDefault="00E548B8" w:rsidP="00F07C18">
      <w:pPr>
        <w:pStyle w:val="Dopisspozdravem"/>
        <w:tabs>
          <w:tab w:val="left" w:pos="3660"/>
        </w:tabs>
        <w:spacing w:before="120" w:after="120"/>
        <w:jc w:val="both"/>
        <w:outlineLvl w:val="0"/>
      </w:pPr>
      <w:r>
        <w:rPr>
          <w:rFonts w:cs="Arial"/>
        </w:rPr>
        <w:t>ZOK</w:t>
      </w:r>
      <w:r w:rsidR="00A90DF1" w:rsidRPr="006C2884">
        <w:rPr>
          <w:rFonts w:cs="Arial"/>
        </w:rPr>
        <w:t xml:space="preserve"> j</w:t>
      </w:r>
      <w:r w:rsidR="007B2892">
        <w:rPr>
          <w:rFonts w:cs="Arial"/>
        </w:rPr>
        <w:t>e</w:t>
      </w:r>
      <w:r w:rsidR="00A90DF1" w:rsidRPr="006C2884">
        <w:rPr>
          <w:rFonts w:cs="Arial"/>
        </w:rPr>
        <w:t xml:space="preserve"> předkládán</w:t>
      </w:r>
      <w:r w:rsidR="007B2892">
        <w:rPr>
          <w:rFonts w:cs="Arial"/>
        </w:rPr>
        <w:t>a</w:t>
      </w:r>
      <w:r w:rsidR="00A90DF1" w:rsidRPr="006C2884">
        <w:rPr>
          <w:rFonts w:cs="Arial"/>
        </w:rPr>
        <w:t xml:space="preserve"> k</w:t>
      </w:r>
      <w:r w:rsidR="002362B8" w:rsidRPr="006C2884">
        <w:rPr>
          <w:rFonts w:cs="Arial"/>
        </w:rPr>
        <w:t xml:space="preserve"> </w:t>
      </w:r>
      <w:r w:rsidR="00A90DF1" w:rsidRPr="006C2884">
        <w:rPr>
          <w:rFonts w:cs="Arial"/>
        </w:rPr>
        <w:t>projednání žádost o</w:t>
      </w:r>
      <w:r w:rsidR="000859DA" w:rsidRPr="006C2884">
        <w:rPr>
          <w:rFonts w:cs="Arial"/>
        </w:rPr>
        <w:t> </w:t>
      </w:r>
      <w:r w:rsidR="00A90DF1" w:rsidRPr="006C2884">
        <w:rPr>
          <w:rFonts w:cs="Arial"/>
        </w:rPr>
        <w:t>poskytnutí individuální dotac</w:t>
      </w:r>
      <w:r w:rsidR="00A07BD9">
        <w:rPr>
          <w:rFonts w:cs="Arial"/>
        </w:rPr>
        <w:t>e</w:t>
      </w:r>
      <w:r w:rsidR="00A90DF1" w:rsidRPr="006C2884">
        <w:rPr>
          <w:rFonts w:cs="Arial"/>
        </w:rPr>
        <w:t xml:space="preserve"> z rozpočtu Olomouckého kraje v roce 202</w:t>
      </w:r>
      <w:r w:rsidR="007B2892">
        <w:rPr>
          <w:rFonts w:cs="Arial"/>
        </w:rPr>
        <w:t>5</w:t>
      </w:r>
      <w:r w:rsidR="00A90DF1" w:rsidRPr="006C2884">
        <w:rPr>
          <w:rFonts w:cs="Arial"/>
        </w:rPr>
        <w:t xml:space="preserve">. Odbor sportu, kultury a památkové péče (dále jen „OSKPP“) obdržel </w:t>
      </w:r>
      <w:r w:rsidR="007B2892">
        <w:rPr>
          <w:rFonts w:cs="Arial"/>
        </w:rPr>
        <w:t>dne</w:t>
      </w:r>
      <w:r w:rsidR="000859DA" w:rsidRPr="006C2884">
        <w:rPr>
          <w:rFonts w:cs="Arial"/>
        </w:rPr>
        <w:t xml:space="preserve"> </w:t>
      </w:r>
      <w:r w:rsidR="007B2892">
        <w:rPr>
          <w:rFonts w:cs="Arial"/>
        </w:rPr>
        <w:t>6</w:t>
      </w:r>
      <w:r w:rsidR="008A1FD6" w:rsidRPr="006C2884">
        <w:rPr>
          <w:rFonts w:cs="Arial"/>
        </w:rPr>
        <w:t xml:space="preserve">. </w:t>
      </w:r>
      <w:r w:rsidR="007B2892">
        <w:rPr>
          <w:rFonts w:cs="Arial"/>
        </w:rPr>
        <w:t>1</w:t>
      </w:r>
      <w:r w:rsidR="008A1FD6" w:rsidRPr="006C2884">
        <w:rPr>
          <w:rFonts w:cs="Arial"/>
        </w:rPr>
        <w:t>.</w:t>
      </w:r>
      <w:r w:rsidR="00A90DF1" w:rsidRPr="006C2884">
        <w:rPr>
          <w:rFonts w:cs="Arial"/>
        </w:rPr>
        <w:t xml:space="preserve"> 202</w:t>
      </w:r>
      <w:r w:rsidR="007B2892">
        <w:rPr>
          <w:rFonts w:cs="Arial"/>
        </w:rPr>
        <w:t>5</w:t>
      </w:r>
      <w:r w:rsidR="000859DA" w:rsidRPr="006C2884">
        <w:rPr>
          <w:rFonts w:cs="Arial"/>
        </w:rPr>
        <w:t xml:space="preserve"> </w:t>
      </w:r>
      <w:r w:rsidR="00A90DF1" w:rsidRPr="006C2884">
        <w:rPr>
          <w:rFonts w:cs="Arial"/>
        </w:rPr>
        <w:t>žádost</w:t>
      </w:r>
      <w:r w:rsidR="007B2892">
        <w:rPr>
          <w:rFonts w:cs="Arial"/>
        </w:rPr>
        <w:t xml:space="preserve"> </w:t>
      </w:r>
      <w:r w:rsidR="00A07BD9">
        <w:rPr>
          <w:rFonts w:cs="Arial"/>
        </w:rPr>
        <w:t xml:space="preserve">o individuální dotaci v oblasti kultury </w:t>
      </w:r>
      <w:r w:rsidR="007B2892">
        <w:rPr>
          <w:rFonts w:cs="Arial"/>
        </w:rPr>
        <w:t xml:space="preserve">žadatele </w:t>
      </w:r>
      <w:r w:rsidR="007B2892" w:rsidRPr="007B2892">
        <w:t>Muzeum umění Olomouc, státní příspěvková organizace, se sídlem Denisova 824/47, 779</w:t>
      </w:r>
      <w:r w:rsidR="00763C6C">
        <w:t> </w:t>
      </w:r>
      <w:r w:rsidR="007B2892" w:rsidRPr="007B2892">
        <w:t>00 Olomouc, IČO: 75079950</w:t>
      </w:r>
      <w:r w:rsidR="00A90DF1" w:rsidRPr="006C2884">
        <w:rPr>
          <w:rFonts w:cs="Arial"/>
        </w:rPr>
        <w:t>, kter</w:t>
      </w:r>
      <w:r w:rsidR="00A07BD9">
        <w:rPr>
          <w:rFonts w:cs="Arial"/>
        </w:rPr>
        <w:t>á</w:t>
      </w:r>
      <w:r w:rsidR="00A90DF1" w:rsidRPr="006C2884">
        <w:rPr>
          <w:rFonts w:cs="Arial"/>
        </w:rPr>
        <w:t xml:space="preserve"> j</w:t>
      </w:r>
      <w:r w:rsidR="00A07BD9">
        <w:rPr>
          <w:rFonts w:cs="Arial"/>
        </w:rPr>
        <w:t>e</w:t>
      </w:r>
      <w:r w:rsidR="00A90DF1" w:rsidRPr="006C2884">
        <w:rPr>
          <w:rFonts w:cs="Arial"/>
        </w:rPr>
        <w:t xml:space="preserve"> nyní předkládán</w:t>
      </w:r>
      <w:r w:rsidR="00A07BD9">
        <w:rPr>
          <w:rFonts w:cs="Arial"/>
        </w:rPr>
        <w:t>a</w:t>
      </w:r>
      <w:r w:rsidR="00A90DF1" w:rsidRPr="006C2884">
        <w:rPr>
          <w:rFonts w:cs="Arial"/>
        </w:rPr>
        <w:t xml:space="preserve"> </w:t>
      </w:r>
      <w:r>
        <w:rPr>
          <w:rFonts w:cs="Arial"/>
        </w:rPr>
        <w:t>Z</w:t>
      </w:r>
      <w:r w:rsidR="00A90DF1" w:rsidRPr="006C2884">
        <w:rPr>
          <w:rFonts w:cs="Arial"/>
        </w:rPr>
        <w:t>OK.</w:t>
      </w:r>
      <w:bookmarkEnd w:id="0"/>
      <w:r w:rsidR="00B31C94" w:rsidRPr="006C2884">
        <w:rPr>
          <w:rFonts w:cs="Arial"/>
        </w:rPr>
        <w:t xml:space="preserve"> </w:t>
      </w:r>
      <w:r w:rsidR="003D6B05" w:rsidRPr="006C2884">
        <w:rPr>
          <w:lang w:eastAsia="en-US"/>
        </w:rPr>
        <w:t>Žádost byl</w:t>
      </w:r>
      <w:r w:rsidR="00543592">
        <w:rPr>
          <w:lang w:eastAsia="en-US"/>
        </w:rPr>
        <w:t>a</w:t>
      </w:r>
      <w:r w:rsidR="003D6B05" w:rsidRPr="006C2884">
        <w:rPr>
          <w:lang w:eastAsia="en-US"/>
        </w:rPr>
        <w:t xml:space="preserve"> projednán</w:t>
      </w:r>
      <w:r w:rsidR="00543592">
        <w:rPr>
          <w:lang w:eastAsia="en-US"/>
        </w:rPr>
        <w:t>a</w:t>
      </w:r>
      <w:r w:rsidR="003D6B05" w:rsidRPr="006C2884">
        <w:rPr>
          <w:lang w:eastAsia="en-US"/>
        </w:rPr>
        <w:t xml:space="preserve"> </w:t>
      </w:r>
      <w:r w:rsidR="00554FC7" w:rsidRPr="006C2884">
        <w:rPr>
          <w:lang w:eastAsia="en-US"/>
        </w:rPr>
        <w:t xml:space="preserve">na pracovní poradě k individuálním žádostem </w:t>
      </w:r>
      <w:r w:rsidR="003D6B05" w:rsidRPr="006C2884">
        <w:rPr>
          <w:lang w:eastAsia="en-US"/>
        </w:rPr>
        <w:t xml:space="preserve">dne </w:t>
      </w:r>
      <w:r w:rsidR="007B2892">
        <w:rPr>
          <w:lang w:eastAsia="en-US"/>
        </w:rPr>
        <w:t>20</w:t>
      </w:r>
      <w:r w:rsidR="00F07EE8" w:rsidRPr="006C2884">
        <w:rPr>
          <w:lang w:eastAsia="en-US"/>
        </w:rPr>
        <w:t xml:space="preserve">. </w:t>
      </w:r>
      <w:r w:rsidR="00CF3698" w:rsidRPr="006C2884">
        <w:rPr>
          <w:lang w:eastAsia="en-US"/>
        </w:rPr>
        <w:t>1</w:t>
      </w:r>
      <w:r w:rsidR="00F07EE8" w:rsidRPr="006C2884">
        <w:rPr>
          <w:lang w:eastAsia="en-US"/>
        </w:rPr>
        <w:t>. 202</w:t>
      </w:r>
      <w:r w:rsidR="007B2892">
        <w:rPr>
          <w:lang w:eastAsia="en-US"/>
        </w:rPr>
        <w:t>5</w:t>
      </w:r>
      <w:r w:rsidR="003D6B05" w:rsidRPr="006C2884">
        <w:rPr>
          <w:lang w:eastAsia="en-US"/>
        </w:rPr>
        <w:t>.</w:t>
      </w:r>
      <w:r w:rsidR="00CF3698" w:rsidRPr="006C2884">
        <w:rPr>
          <w:lang w:eastAsia="en-US"/>
        </w:rPr>
        <w:t xml:space="preserve"> </w:t>
      </w:r>
    </w:p>
    <w:p w14:paraId="25672109" w14:textId="77777777" w:rsidR="00543592" w:rsidRPr="00543592" w:rsidRDefault="00543592" w:rsidP="00543592">
      <w:pPr>
        <w:autoSpaceDE w:val="0"/>
        <w:autoSpaceDN w:val="0"/>
        <w:adjustRightInd w:val="0"/>
        <w:spacing w:before="120" w:line="259" w:lineRule="auto"/>
        <w:contextualSpacing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bCs/>
          <w:u w:val="single"/>
          <w:lang w:eastAsia="en-US"/>
        </w:rPr>
        <w:t>Základní informace</w:t>
      </w:r>
      <w:r w:rsidRPr="00543592">
        <w:rPr>
          <w:rFonts w:ascii="Arial" w:eastAsia="Calibri" w:hAnsi="Arial" w:cs="Arial"/>
          <w:b/>
          <w:lang w:eastAsia="en-US"/>
        </w:rPr>
        <w:tab/>
        <w:t xml:space="preserve">        </w:t>
      </w:r>
    </w:p>
    <w:p w14:paraId="006B0F38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 xml:space="preserve">Žadatel: </w:t>
      </w:r>
      <w:bookmarkStart w:id="1" w:name="_Hlk188362184"/>
      <w:r w:rsidRPr="00543592">
        <w:rPr>
          <w:rFonts w:ascii="Arial" w:hAnsi="Arial" w:cs="Arial"/>
          <w:b/>
          <w:bCs/>
        </w:rPr>
        <w:t>Muzeum umění Olomouc, státní příspěvková organizace, sídlo: Denisova 824/47, 779 00 Olomouc, IČO: 75079950</w:t>
      </w:r>
      <w:bookmarkEnd w:id="1"/>
    </w:p>
    <w:p w14:paraId="26338C9F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Název projektu: Dotace na provoz Muzea umění Olomouc v roce 2025</w:t>
      </w:r>
    </w:p>
    <w:p w14:paraId="22A668DC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Termín doručení žádosti: 6. 1. 2025 (elektronicky), 6. 1. 2025 (datovou schránkou)</w:t>
      </w:r>
    </w:p>
    <w:p w14:paraId="65118EA2" w14:textId="1993D6A8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u w:val="single"/>
          <w:lang w:eastAsia="en-US"/>
        </w:rPr>
        <w:t xml:space="preserve">Údaje o projektu </w:t>
      </w:r>
      <w:r>
        <w:rPr>
          <w:rFonts w:ascii="Arial" w:eastAsia="Calibri" w:hAnsi="Arial" w:cs="Arial"/>
          <w:b/>
          <w:bCs/>
          <w:u w:val="single"/>
          <w:lang w:eastAsia="en-US"/>
        </w:rPr>
        <w:t>–</w:t>
      </w:r>
      <w:r w:rsidRPr="00543592">
        <w:rPr>
          <w:rFonts w:ascii="Arial" w:eastAsia="Calibri" w:hAnsi="Arial" w:cs="Arial"/>
          <w:b/>
          <w:bCs/>
          <w:u w:val="single"/>
          <w:lang w:eastAsia="en-US"/>
        </w:rPr>
        <w:t xml:space="preserve"> neinvestiční</w:t>
      </w:r>
    </w:p>
    <w:p w14:paraId="6D99C2B7" w14:textId="4331ACEA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Stručný popis projektu</w:t>
      </w:r>
      <w:r w:rsidRPr="00543592">
        <w:rPr>
          <w:rFonts w:ascii="Arial" w:eastAsia="Calibri" w:hAnsi="Arial" w:cs="Arial"/>
          <w:b/>
          <w:lang w:eastAsia="en-US"/>
        </w:rPr>
        <w:t xml:space="preserve">: </w:t>
      </w:r>
      <w:r w:rsidRPr="00543592">
        <w:rPr>
          <w:rFonts w:ascii="Arial" w:eastAsia="Calibri" w:hAnsi="Arial" w:cs="Arial"/>
          <w:bCs/>
          <w:lang w:eastAsia="en-US"/>
        </w:rPr>
        <w:t>Dotace bude použita na úhradu neinvestičních výdajů na celoroční činnost organizace v období od 1. 1. 2025 do 31. 12. 2025. Dotace může být využita na financování mezd zaměstnanců</w:t>
      </w:r>
      <w:r>
        <w:rPr>
          <w:rFonts w:ascii="Arial" w:eastAsia="Calibri" w:hAnsi="Arial" w:cs="Arial"/>
          <w:bCs/>
          <w:lang w:eastAsia="en-US"/>
        </w:rPr>
        <w:t xml:space="preserve"> </w:t>
      </w:r>
      <w:r w:rsidRPr="00543592">
        <w:rPr>
          <w:rFonts w:ascii="Arial" w:eastAsia="Calibri" w:hAnsi="Arial" w:cs="Arial"/>
          <w:bCs/>
          <w:lang w:eastAsia="en-US"/>
        </w:rPr>
        <w:t>organ</w:t>
      </w:r>
      <w:r>
        <w:rPr>
          <w:rFonts w:ascii="Arial" w:eastAsia="Calibri" w:hAnsi="Arial" w:cs="Arial"/>
          <w:bCs/>
          <w:lang w:eastAsia="en-US"/>
        </w:rPr>
        <w:t>izace</w:t>
      </w:r>
      <w:r w:rsidR="0034224C">
        <w:rPr>
          <w:rFonts w:ascii="Arial" w:eastAsia="Calibri" w:hAnsi="Arial" w:cs="Arial"/>
          <w:bCs/>
          <w:lang w:eastAsia="en-US"/>
        </w:rPr>
        <w:t>,</w:t>
      </w:r>
      <w:r w:rsidRPr="00543592">
        <w:rPr>
          <w:rFonts w:ascii="Arial" w:eastAsia="Calibri" w:hAnsi="Arial" w:cs="Arial"/>
          <w:bCs/>
          <w:lang w:eastAsia="en-US"/>
        </w:rPr>
        <w:t xml:space="preserve"> a to až do výše 6 500 000 Kč.</w:t>
      </w:r>
    </w:p>
    <w:p w14:paraId="3ECFD12E" w14:textId="63C35FF4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color w:val="0000FF"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Podrobný popis projektu</w:t>
      </w:r>
      <w:r w:rsidRPr="00543592">
        <w:rPr>
          <w:rFonts w:ascii="Arial" w:eastAsia="Calibri" w:hAnsi="Arial" w:cs="Arial"/>
          <w:b/>
          <w:lang w:eastAsia="en-US"/>
        </w:rPr>
        <w:t xml:space="preserve">: </w:t>
      </w:r>
      <w:r w:rsidRPr="00543592">
        <w:rPr>
          <w:rFonts w:ascii="Arial" w:eastAsia="Calibri" w:hAnsi="Arial" w:cs="Arial"/>
          <w:bCs/>
          <w:lang w:eastAsia="en-US"/>
        </w:rPr>
        <w:t>Dotace bude použita na úhradu neinvestičních výdajů na celoroční činnost organizace v období od 1. 1. 2025 do 31. 12. 2025. Dotace může být využita na financování mezd zaměstnanců organizace</w:t>
      </w:r>
      <w:r w:rsidR="0034224C">
        <w:rPr>
          <w:rFonts w:ascii="Arial" w:eastAsia="Calibri" w:hAnsi="Arial" w:cs="Arial"/>
          <w:bCs/>
          <w:lang w:eastAsia="en-US"/>
        </w:rPr>
        <w:t>,</w:t>
      </w:r>
      <w:r w:rsidRPr="00543592">
        <w:rPr>
          <w:rFonts w:ascii="Arial" w:eastAsia="Calibri" w:hAnsi="Arial" w:cs="Arial"/>
          <w:bCs/>
          <w:lang w:eastAsia="en-US"/>
        </w:rPr>
        <w:t xml:space="preserve"> a to až do výše 6 500 000 Kč.</w:t>
      </w:r>
    </w:p>
    <w:p w14:paraId="45989E5D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lang w:eastAsia="en-US"/>
        </w:rPr>
      </w:pPr>
      <w:r w:rsidRPr="00543592">
        <w:rPr>
          <w:rFonts w:ascii="Arial" w:eastAsia="Calibri" w:hAnsi="Arial" w:cs="Arial"/>
          <w:b/>
          <w:lang w:eastAsia="en-US"/>
        </w:rPr>
        <w:t>Termín realizace: 1. 1. 2025 – 31. 12. 2025</w:t>
      </w:r>
    </w:p>
    <w:p w14:paraId="0B0028A9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Termín vyúčtování: 28. 2. 2026</w:t>
      </w:r>
    </w:p>
    <w:p w14:paraId="20248AD4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hAnsi="Arial" w:cs="Arial"/>
          <w:bCs/>
        </w:rPr>
        <w:t>Podpora de minimis: NE</w:t>
      </w:r>
    </w:p>
    <w:p w14:paraId="34EE99AB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u w:val="single"/>
          <w:lang w:eastAsia="en-US"/>
        </w:rPr>
      </w:pPr>
      <w:r w:rsidRPr="00543592">
        <w:rPr>
          <w:rFonts w:ascii="Arial" w:eastAsia="Calibri" w:hAnsi="Arial" w:cs="Arial"/>
          <w:b/>
          <w:bCs/>
          <w:u w:val="single"/>
          <w:lang w:eastAsia="en-US"/>
        </w:rPr>
        <w:t>Financování</w:t>
      </w:r>
    </w:p>
    <w:p w14:paraId="408A06DE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lang w:eastAsia="en-US"/>
        </w:rPr>
        <w:t>Celkové předpokládané výdaje projektu: 93 590 619 Kč</w:t>
      </w:r>
      <w:r w:rsidRPr="00543592">
        <w:rPr>
          <w:rFonts w:ascii="Arial" w:eastAsia="Calibri" w:hAnsi="Arial" w:cs="Arial"/>
          <w:b/>
          <w:lang w:eastAsia="en-US"/>
        </w:rPr>
        <w:tab/>
        <w:t xml:space="preserve">        </w:t>
      </w:r>
      <w:r w:rsidRPr="00543592">
        <w:rPr>
          <w:rFonts w:ascii="Arial" w:eastAsia="Calibri" w:hAnsi="Arial" w:cs="Arial"/>
          <w:b/>
          <w:lang w:eastAsia="en-US"/>
        </w:rPr>
        <w:tab/>
        <w:t xml:space="preserve">    </w:t>
      </w:r>
      <w:r w:rsidRPr="00543592">
        <w:rPr>
          <w:rFonts w:ascii="Arial" w:eastAsia="Calibri" w:hAnsi="Arial" w:cs="Arial"/>
          <w:b/>
          <w:lang w:eastAsia="en-US"/>
        </w:rPr>
        <w:tab/>
      </w:r>
    </w:p>
    <w:p w14:paraId="0A365303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Výše požadované dotace z rozpočtu Olomouckého kraje</w:t>
      </w:r>
      <w:r w:rsidRPr="00543592">
        <w:rPr>
          <w:rFonts w:ascii="Arial" w:eastAsia="Calibri" w:hAnsi="Arial" w:cs="Arial"/>
          <w:b/>
          <w:lang w:eastAsia="en-US"/>
        </w:rPr>
        <w:t>: 27 285 000 Kč</w:t>
      </w:r>
    </w:p>
    <w:p w14:paraId="611B3DD4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Vlastní a jiné zdroje</w:t>
      </w:r>
      <w:r w:rsidRPr="00543592">
        <w:rPr>
          <w:rFonts w:ascii="Arial" w:eastAsia="Calibri" w:hAnsi="Arial" w:cs="Arial"/>
          <w:b/>
          <w:lang w:eastAsia="en-US"/>
        </w:rPr>
        <w:t>: 66 305 619 Kč</w:t>
      </w:r>
    </w:p>
    <w:p w14:paraId="6D1FE081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Dotační historie:</w:t>
      </w:r>
    </w:p>
    <w:p w14:paraId="7AF4A3AE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  <w:b/>
          <w:bCs/>
        </w:rPr>
      </w:pPr>
      <w:r w:rsidRPr="00543592">
        <w:rPr>
          <w:rFonts w:ascii="Arial" w:hAnsi="Arial" w:cs="Arial"/>
          <w:b/>
          <w:bCs/>
        </w:rPr>
        <w:t>Poskytnuté dotace žadateli:</w:t>
      </w:r>
    </w:p>
    <w:p w14:paraId="16383CEE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  <w:b/>
          <w:bCs/>
        </w:rPr>
      </w:pPr>
      <w:r w:rsidRPr="00543592">
        <w:rPr>
          <w:rFonts w:ascii="Arial" w:hAnsi="Arial" w:cs="Arial"/>
          <w:b/>
          <w:bCs/>
        </w:rPr>
        <w:t xml:space="preserve">A) na požadovanou akci: </w:t>
      </w:r>
    </w:p>
    <w:p w14:paraId="06862D89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2020 – 27 285 000 Kč (IŽ – Provoz muzea umění 2020)</w:t>
      </w:r>
    </w:p>
    <w:p w14:paraId="648DA7A6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2021 – 27 285 000 Kč (IŽ – Provoz muzea umění 2021)</w:t>
      </w:r>
    </w:p>
    <w:p w14:paraId="29658511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2022 – 27 285 000 Kč (IŽ – Provoz muzea umění 2022)</w:t>
      </w:r>
    </w:p>
    <w:p w14:paraId="36AE9705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2023 – 27 285 000 Kč (IŽ – Provoz muzea umění 2023)</w:t>
      </w:r>
    </w:p>
    <w:p w14:paraId="62E47D58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2024 – 27 285 000 Kč (IŽ – Provoz muzea umění 2024)</w:t>
      </w:r>
    </w:p>
    <w:p w14:paraId="72A993B3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  <w:b/>
          <w:bCs/>
        </w:rPr>
      </w:pPr>
      <w:r w:rsidRPr="00543592">
        <w:rPr>
          <w:rFonts w:ascii="Arial" w:hAnsi="Arial" w:cs="Arial"/>
          <w:b/>
          <w:bCs/>
        </w:rPr>
        <w:t>B) ostatní dotace žadateli z oblasti kultury:</w:t>
      </w:r>
    </w:p>
    <w:p w14:paraId="6E942818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lastRenderedPageBreak/>
        <w:t>•</w:t>
      </w:r>
      <w:r w:rsidRPr="00543592">
        <w:rPr>
          <w:rFonts w:ascii="Arial" w:hAnsi="Arial" w:cs="Arial"/>
        </w:rPr>
        <w:tab/>
        <w:t>2020 – 30 000 Kč (PPK – Dny židovské kultury 2020)</w:t>
      </w:r>
    </w:p>
    <w:p w14:paraId="44D31A7A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 xml:space="preserve">2021 – 2 000 000 (IŽ – Nákup pozemku </w:t>
      </w:r>
      <w:proofErr w:type="spellStart"/>
      <w:r w:rsidRPr="00543592">
        <w:rPr>
          <w:rFonts w:ascii="Arial" w:hAnsi="Arial" w:cs="Arial"/>
        </w:rPr>
        <w:t>parc</w:t>
      </w:r>
      <w:proofErr w:type="spellEnd"/>
      <w:r w:rsidRPr="00543592">
        <w:rPr>
          <w:rFonts w:ascii="Arial" w:hAnsi="Arial" w:cs="Arial"/>
        </w:rPr>
        <w:t xml:space="preserve">. č. 39, v k. </w:t>
      </w:r>
      <w:proofErr w:type="spellStart"/>
      <w:r w:rsidRPr="00543592">
        <w:rPr>
          <w:rFonts w:ascii="Arial" w:hAnsi="Arial" w:cs="Arial"/>
        </w:rPr>
        <w:t>ú.</w:t>
      </w:r>
      <w:proofErr w:type="spellEnd"/>
      <w:r w:rsidRPr="00543592">
        <w:rPr>
          <w:rFonts w:ascii="Arial" w:hAnsi="Arial" w:cs="Arial"/>
        </w:rPr>
        <w:t xml:space="preserve"> Olomouc-město)</w:t>
      </w:r>
    </w:p>
    <w:p w14:paraId="71AB9A9A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ind w:left="705" w:hanging="705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2022 – 40 000 Kč (PPK – Ohrada SEFO – výstavní program 2022)</w:t>
      </w:r>
    </w:p>
    <w:p w14:paraId="5F56EF71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2023 – 30 000 Kč (PPK – Ohrada SEFO – výstavní program 2023)</w:t>
      </w:r>
    </w:p>
    <w:p w14:paraId="252CB8AA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hAnsi="Arial" w:cs="Arial"/>
        </w:rPr>
      </w:pPr>
      <w:r w:rsidRPr="00543592">
        <w:rPr>
          <w:rFonts w:ascii="Arial" w:hAnsi="Arial" w:cs="Arial"/>
        </w:rPr>
        <w:t>•</w:t>
      </w:r>
      <w:r w:rsidRPr="00543592">
        <w:rPr>
          <w:rFonts w:ascii="Arial" w:hAnsi="Arial" w:cs="Arial"/>
        </w:rPr>
        <w:tab/>
        <w:t>2024 – bez podpory</w:t>
      </w:r>
    </w:p>
    <w:p w14:paraId="3FB519D7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Cs/>
          <w:i/>
          <w:color w:val="808080"/>
          <w:lang w:eastAsia="en-US"/>
        </w:rPr>
      </w:pPr>
      <w:r w:rsidRPr="00543592">
        <w:rPr>
          <w:rFonts w:ascii="Arial" w:eastAsia="Calibri" w:hAnsi="Arial" w:cs="Arial"/>
          <w:b/>
          <w:bCs/>
          <w:u w:val="single"/>
          <w:lang w:eastAsia="en-US"/>
        </w:rPr>
        <w:t>Posouzení žádosti</w:t>
      </w:r>
      <w:r w:rsidRPr="00543592">
        <w:rPr>
          <w:rFonts w:ascii="Arial" w:eastAsia="Calibri" w:hAnsi="Arial" w:cs="Arial"/>
          <w:b/>
          <w:bCs/>
          <w:lang w:eastAsia="en-US"/>
        </w:rPr>
        <w:t xml:space="preserve"> </w:t>
      </w:r>
    </w:p>
    <w:p w14:paraId="21AD1CE8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hAnsi="Arial" w:cs="Arial"/>
          <w:b/>
          <w:bCs/>
        </w:rPr>
        <w:t>Dotace je poskytována na základě tzv. Základní smlouvy uzavřené mezi Olomouckým krajem a Ministerstvem kultury ČR – Muzeem umění Olomouc ze dne 29. 5. 2006.</w:t>
      </w:r>
    </w:p>
    <w:p w14:paraId="093AB4EB" w14:textId="4FDDEF20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Žádost splňuje podmínky uvedené v</w:t>
      </w:r>
      <w:r w:rsidR="0034224C">
        <w:rPr>
          <w:rFonts w:ascii="Arial" w:eastAsia="Calibri" w:hAnsi="Arial" w:cs="Arial"/>
          <w:b/>
          <w:bCs/>
          <w:lang w:eastAsia="en-US"/>
        </w:rPr>
        <w:t> čl. 3</w:t>
      </w:r>
      <w:r w:rsidRPr="00543592">
        <w:rPr>
          <w:rFonts w:ascii="Arial" w:eastAsia="Calibri" w:hAnsi="Arial" w:cs="Arial"/>
          <w:b/>
          <w:bCs/>
          <w:lang w:eastAsia="en-US"/>
        </w:rPr>
        <w:t xml:space="preserve"> části C odst. 1. Zásad – individuálních dotací – z rozpočtu Olomouckého kraje v roce 2025. </w:t>
      </w:r>
    </w:p>
    <w:p w14:paraId="2C3B5D89" w14:textId="102B8D99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Žádost splňuje formální náležitosti</w:t>
      </w:r>
      <w:r w:rsidR="0034224C">
        <w:rPr>
          <w:rFonts w:ascii="Arial" w:eastAsia="Calibri" w:hAnsi="Arial" w:cs="Arial"/>
          <w:b/>
          <w:bCs/>
          <w:lang w:eastAsia="en-US"/>
        </w:rPr>
        <w:t xml:space="preserve"> čl. 3</w:t>
      </w:r>
      <w:r w:rsidRPr="00543592">
        <w:rPr>
          <w:rFonts w:ascii="Arial" w:eastAsia="Calibri" w:hAnsi="Arial" w:cs="Arial"/>
          <w:b/>
          <w:bCs/>
          <w:lang w:eastAsia="en-US"/>
        </w:rPr>
        <w:t xml:space="preserve"> části C odst. 4. Zásad – individuálních dotací – z rozpočtu Olomouckého kraje v roce 2025.</w:t>
      </w:r>
    </w:p>
    <w:p w14:paraId="7C801327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i/>
          <w:iCs/>
          <w:lang w:eastAsia="en-US"/>
        </w:rPr>
      </w:pPr>
      <w:r w:rsidRPr="00543592">
        <w:rPr>
          <w:rFonts w:ascii="Arial" w:eastAsia="Calibri" w:hAnsi="Arial" w:cs="Arial"/>
          <w:i/>
          <w:iCs/>
          <w:lang w:eastAsia="en-US"/>
        </w:rPr>
        <w:t>Finanční prostředky na výše uvedenou žádost budou čerpány z alokace na rok 2025, vedené odborem ekonomickým – z rezervy na individuální dotace.</w:t>
      </w:r>
    </w:p>
    <w:p w14:paraId="586BBCD2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 xml:space="preserve">Stanovisko </w:t>
      </w:r>
      <w:proofErr w:type="spellStart"/>
      <w:r w:rsidRPr="00543592">
        <w:rPr>
          <w:rFonts w:ascii="Arial" w:eastAsia="Calibri" w:hAnsi="Arial" w:cs="Arial"/>
          <w:b/>
          <w:bCs/>
          <w:lang w:eastAsia="en-US"/>
        </w:rPr>
        <w:t>administrujícího</w:t>
      </w:r>
      <w:proofErr w:type="spellEnd"/>
      <w:r w:rsidRPr="00543592">
        <w:rPr>
          <w:rFonts w:ascii="Arial" w:eastAsia="Calibri" w:hAnsi="Arial" w:cs="Arial"/>
          <w:b/>
          <w:bCs/>
          <w:lang w:eastAsia="en-US"/>
        </w:rPr>
        <w:t xml:space="preserve"> odboru: VYHOVĚT PLNĚ 27 285 000 Kč</w:t>
      </w:r>
    </w:p>
    <w:p w14:paraId="4F9A79EA" w14:textId="77777777" w:rsidR="00543592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Calibri" w:hAnsi="Arial" w:cs="Arial"/>
          <w:b/>
          <w:bCs/>
          <w:u w:val="single"/>
          <w:lang w:eastAsia="en-US"/>
        </w:rPr>
      </w:pPr>
      <w:r w:rsidRPr="00543592">
        <w:rPr>
          <w:rFonts w:ascii="Arial" w:eastAsia="Calibri" w:hAnsi="Arial" w:cs="Arial"/>
          <w:b/>
          <w:bCs/>
          <w:lang w:eastAsia="en-US"/>
        </w:rPr>
        <w:t>Návrh předkladatele: VYHOVĚT PLNĚ 27 285 000 Kč</w:t>
      </w:r>
    </w:p>
    <w:p w14:paraId="0F3319DB" w14:textId="4A47CEBE" w:rsidR="0089027C" w:rsidRPr="00543592" w:rsidRDefault="00543592" w:rsidP="00543592">
      <w:pPr>
        <w:autoSpaceDE w:val="0"/>
        <w:autoSpaceDN w:val="0"/>
        <w:adjustRightInd w:val="0"/>
        <w:spacing w:before="120" w:after="120" w:line="259" w:lineRule="auto"/>
        <w:jc w:val="both"/>
        <w:rPr>
          <w:rFonts w:ascii="Arial" w:eastAsia="Arial" w:hAnsi="Arial" w:cs="Arial"/>
        </w:rPr>
      </w:pPr>
      <w:r w:rsidRPr="00543592">
        <w:rPr>
          <w:rFonts w:ascii="Arial" w:eastAsia="Calibri" w:hAnsi="Arial" w:cs="Arial"/>
          <w:b/>
          <w:bCs/>
          <w:lang w:eastAsia="en-US"/>
        </w:rPr>
        <w:t>Stanovisko vedení: VYHOVĚT PLNĚ 27 285 000 Kč</w:t>
      </w:r>
      <w:r w:rsidRPr="00543592">
        <w:rPr>
          <w:rFonts w:ascii="Arial" w:eastAsia="Arial" w:hAnsi="Arial" w:cs="Arial"/>
        </w:rPr>
        <w:t xml:space="preserve"> </w:t>
      </w:r>
      <w:r w:rsidR="00CF3698" w:rsidRPr="006C2884" w:rsidDel="00CF3698">
        <w:rPr>
          <w:rFonts w:ascii="Arial" w:eastAsia="Calibri" w:hAnsi="Arial" w:cs="Arial"/>
          <w:b/>
          <w:bCs/>
          <w:u w:val="single"/>
          <w:lang w:eastAsia="en-US"/>
        </w:rPr>
        <w:t xml:space="preserve"> </w:t>
      </w:r>
    </w:p>
    <w:p w14:paraId="05C50269" w14:textId="5A74B793" w:rsidR="004E2CFC" w:rsidRPr="006C2884" w:rsidRDefault="0093606E" w:rsidP="0023227D">
      <w:pPr>
        <w:tabs>
          <w:tab w:val="left" w:pos="2430"/>
        </w:tabs>
        <w:spacing w:before="360" w:after="12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Rada Olomouckého kraje</w:t>
      </w:r>
      <w:r w:rsidR="004E2CFC" w:rsidRPr="006C2884">
        <w:rPr>
          <w:rFonts w:ascii="Arial" w:hAnsi="Arial" w:cs="Arial"/>
          <w:b/>
          <w:bCs/>
          <w:u w:val="single"/>
        </w:rPr>
        <w:t xml:space="preserve"> navrhuje </w:t>
      </w:r>
      <w:r w:rsidR="00C0099A">
        <w:rPr>
          <w:rFonts w:ascii="Arial" w:hAnsi="Arial" w:cs="Arial"/>
          <w:b/>
          <w:bCs/>
          <w:u w:val="single"/>
        </w:rPr>
        <w:t>Zastupitelstvu</w:t>
      </w:r>
      <w:r w:rsidR="004E2CFC" w:rsidRPr="006C2884">
        <w:rPr>
          <w:rFonts w:ascii="Arial" w:hAnsi="Arial" w:cs="Arial"/>
          <w:b/>
          <w:bCs/>
          <w:u w:val="single"/>
        </w:rPr>
        <w:t xml:space="preserve"> Olomouckého kraje: </w:t>
      </w:r>
    </w:p>
    <w:p w14:paraId="2786DC4D" w14:textId="77A6F6F5" w:rsidR="00CE4A5E" w:rsidRPr="00543592" w:rsidRDefault="00E548B8" w:rsidP="005C0895">
      <w:pPr>
        <w:numPr>
          <w:ilvl w:val="0"/>
          <w:numId w:val="41"/>
        </w:numPr>
        <w:tabs>
          <w:tab w:val="left" w:pos="567"/>
          <w:tab w:val="num" w:pos="1495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/>
        <w:ind w:left="567" w:hanging="567"/>
        <w:jc w:val="both"/>
        <w:rPr>
          <w:rFonts w:ascii="Arial" w:hAnsi="Arial" w:cs="Arial"/>
          <w:b/>
          <w:bCs/>
        </w:rPr>
      </w:pPr>
      <w:bookmarkStart w:id="2" w:name="_Hlk183073282"/>
      <w:bookmarkStart w:id="3" w:name="_Hlk167114497"/>
      <w:r>
        <w:rPr>
          <w:rFonts w:ascii="Arial" w:hAnsi="Arial" w:cs="Arial"/>
          <w:b/>
          <w:bCs/>
          <w:spacing w:val="70"/>
        </w:rPr>
        <w:t>rozhodnout</w:t>
      </w:r>
      <w:r w:rsidR="00CE4A5E" w:rsidRPr="006C2884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o</w:t>
      </w:r>
      <w:r w:rsidR="00543592">
        <w:rPr>
          <w:rFonts w:ascii="Arial" w:hAnsi="Arial" w:cs="Arial"/>
          <w:bCs/>
        </w:rPr>
        <w:t xml:space="preserve"> </w:t>
      </w:r>
      <w:r w:rsidR="00CE4A5E" w:rsidRPr="006C2884">
        <w:rPr>
          <w:rFonts w:ascii="Arial" w:hAnsi="Arial" w:cs="Arial"/>
          <w:bCs/>
        </w:rPr>
        <w:t>poskytnutí individuální dotac</w:t>
      </w:r>
      <w:r w:rsidR="00543592">
        <w:rPr>
          <w:rFonts w:ascii="Arial" w:hAnsi="Arial" w:cs="Arial"/>
          <w:bCs/>
        </w:rPr>
        <w:t>e</w:t>
      </w:r>
      <w:r w:rsidR="00CE4A5E" w:rsidRPr="006C2884">
        <w:rPr>
          <w:rFonts w:ascii="Arial" w:hAnsi="Arial" w:cs="Arial"/>
          <w:bCs/>
        </w:rPr>
        <w:t xml:space="preserve"> příjemc</w:t>
      </w:r>
      <w:r w:rsidR="00543592">
        <w:rPr>
          <w:rFonts w:ascii="Arial" w:hAnsi="Arial" w:cs="Arial"/>
          <w:bCs/>
        </w:rPr>
        <w:t xml:space="preserve">i </w:t>
      </w:r>
      <w:r w:rsidR="00543592" w:rsidRPr="00543592">
        <w:rPr>
          <w:rFonts w:ascii="Arial" w:hAnsi="Arial" w:cs="Arial"/>
          <w:bCs/>
        </w:rPr>
        <w:t xml:space="preserve">Muzeum umění Olomouc, státní příspěvková organizace, </w:t>
      </w:r>
      <w:r w:rsidR="00543592">
        <w:rPr>
          <w:rFonts w:ascii="Arial" w:hAnsi="Arial" w:cs="Arial"/>
          <w:bCs/>
        </w:rPr>
        <w:t xml:space="preserve">se </w:t>
      </w:r>
      <w:r w:rsidR="00543592" w:rsidRPr="00543592">
        <w:rPr>
          <w:rFonts w:ascii="Arial" w:hAnsi="Arial" w:cs="Arial"/>
          <w:bCs/>
        </w:rPr>
        <w:t>sídl</w:t>
      </w:r>
      <w:r w:rsidR="00543592">
        <w:rPr>
          <w:rFonts w:ascii="Arial" w:hAnsi="Arial" w:cs="Arial"/>
          <w:bCs/>
        </w:rPr>
        <w:t>em</w:t>
      </w:r>
      <w:r w:rsidR="00543592" w:rsidRPr="00543592">
        <w:rPr>
          <w:rFonts w:ascii="Arial" w:hAnsi="Arial" w:cs="Arial"/>
          <w:bCs/>
        </w:rPr>
        <w:t>: Denisova 824/47, 779 00 Olomouc, IČO: 75079950</w:t>
      </w:r>
      <w:r w:rsidR="00CE4A5E" w:rsidRPr="006C2884">
        <w:rPr>
          <w:rFonts w:ascii="Arial" w:hAnsi="Arial" w:cs="Arial"/>
          <w:bCs/>
        </w:rPr>
        <w:t xml:space="preserve">, </w:t>
      </w:r>
      <w:r w:rsidR="00004AD2" w:rsidRPr="00F3250B">
        <w:rPr>
          <w:rFonts w:ascii="Arial" w:hAnsi="Arial" w:cs="Arial"/>
          <w:bCs/>
        </w:rPr>
        <w:t>na celoroční činnost Dotace na provoz Muzea umění Olomouc v roce 202</w:t>
      </w:r>
      <w:r w:rsidR="00004AD2">
        <w:rPr>
          <w:rFonts w:ascii="Arial" w:hAnsi="Arial" w:cs="Arial"/>
          <w:bCs/>
        </w:rPr>
        <w:t>5</w:t>
      </w:r>
      <w:r w:rsidR="00CE4A5E" w:rsidRPr="006C2884">
        <w:rPr>
          <w:rFonts w:ascii="Arial" w:hAnsi="Arial" w:cs="Arial"/>
          <w:bCs/>
        </w:rPr>
        <w:t>, dle přílohy č. 01 tohoto usnesení</w:t>
      </w:r>
      <w:bookmarkEnd w:id="2"/>
      <w:bookmarkEnd w:id="3"/>
      <w:r w:rsidR="009E153D" w:rsidRPr="006C2884">
        <w:rPr>
          <w:rFonts w:ascii="Arial" w:hAnsi="Arial" w:cs="Arial"/>
          <w:bCs/>
        </w:rPr>
        <w:t>,</w:t>
      </w:r>
    </w:p>
    <w:p w14:paraId="4B46C0B0" w14:textId="6A240324" w:rsidR="00543592" w:rsidRPr="006C2884" w:rsidRDefault="00E548B8" w:rsidP="005C0895">
      <w:pPr>
        <w:numPr>
          <w:ilvl w:val="0"/>
          <w:numId w:val="41"/>
        </w:numPr>
        <w:tabs>
          <w:tab w:val="left" w:pos="567"/>
          <w:tab w:val="num" w:pos="1495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/>
        <w:ind w:left="567" w:hanging="567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pacing w:val="70"/>
        </w:rPr>
        <w:t>rozhodnou</w:t>
      </w:r>
      <w:r w:rsidR="00543592" w:rsidRPr="004E2CFC">
        <w:rPr>
          <w:rFonts w:ascii="Arial" w:hAnsi="Arial" w:cs="Arial"/>
          <w:b/>
          <w:bCs/>
          <w:spacing w:val="70"/>
        </w:rPr>
        <w:t>t</w:t>
      </w:r>
      <w:r w:rsidR="00543592">
        <w:rPr>
          <w:rFonts w:ascii="Arial" w:hAnsi="Arial" w:cs="Arial"/>
          <w:b/>
          <w:bCs/>
          <w:spacing w:val="70"/>
        </w:rPr>
        <w:t xml:space="preserve"> </w:t>
      </w:r>
      <w:r>
        <w:rPr>
          <w:rFonts w:ascii="Arial" w:hAnsi="Arial" w:cs="Arial"/>
          <w:bCs/>
        </w:rPr>
        <w:t>o</w:t>
      </w:r>
      <w:r w:rsidR="00543592">
        <w:rPr>
          <w:rFonts w:ascii="Arial" w:hAnsi="Arial" w:cs="Arial"/>
          <w:bCs/>
        </w:rPr>
        <w:t xml:space="preserve"> uzavření veřejnoprávní </w:t>
      </w:r>
      <w:r w:rsidR="00543592" w:rsidRPr="00E44363">
        <w:rPr>
          <w:rFonts w:ascii="Arial" w:hAnsi="Arial" w:cs="Arial"/>
          <w:bCs/>
        </w:rPr>
        <w:t>smlouvy</w:t>
      </w:r>
      <w:r w:rsidR="00543592">
        <w:rPr>
          <w:rFonts w:ascii="Arial" w:hAnsi="Arial" w:cs="Arial"/>
          <w:bCs/>
        </w:rPr>
        <w:t xml:space="preserve"> o poskytnutí dotace dle bodu 1 </w:t>
      </w:r>
      <w:r w:rsidR="00543592" w:rsidRPr="00E44363">
        <w:rPr>
          <w:rFonts w:ascii="Arial" w:hAnsi="Arial" w:cs="Arial"/>
          <w:bCs/>
        </w:rPr>
        <w:t>usnesení a ve znění dle</w:t>
      </w:r>
      <w:r w:rsidR="00543592">
        <w:rPr>
          <w:rFonts w:ascii="Arial" w:hAnsi="Arial" w:cs="Arial"/>
          <w:bCs/>
        </w:rPr>
        <w:t xml:space="preserve"> přílohy č. </w:t>
      </w:r>
      <w:r w:rsidR="00004AD2">
        <w:rPr>
          <w:rFonts w:ascii="Arial" w:hAnsi="Arial" w:cs="Arial"/>
          <w:bCs/>
        </w:rPr>
        <w:t>0</w:t>
      </w:r>
      <w:r w:rsidR="00543592">
        <w:rPr>
          <w:rFonts w:ascii="Arial" w:hAnsi="Arial" w:cs="Arial"/>
          <w:bCs/>
        </w:rPr>
        <w:t>2 usnesení</w:t>
      </w:r>
      <w:r>
        <w:rPr>
          <w:rFonts w:ascii="Arial" w:hAnsi="Arial" w:cs="Arial"/>
          <w:bCs/>
        </w:rPr>
        <w:t>.</w:t>
      </w:r>
    </w:p>
    <w:p w14:paraId="4A75AF04" w14:textId="77777777" w:rsidR="0002704E" w:rsidRPr="006C2884" w:rsidRDefault="0002704E" w:rsidP="004D7A50">
      <w:pPr>
        <w:pStyle w:val="Zkladntextodsazen"/>
        <w:spacing w:before="240" w:after="240"/>
        <w:ind w:left="0"/>
        <w:jc w:val="both"/>
        <w:rPr>
          <w:rFonts w:ascii="Arial" w:hAnsi="Arial" w:cs="Arial"/>
          <w:bCs/>
        </w:rPr>
      </w:pPr>
      <w:r w:rsidRPr="006C2884">
        <w:rPr>
          <w:rFonts w:ascii="Arial" w:hAnsi="Arial" w:cs="Arial"/>
          <w:bCs/>
          <w:u w:val="single"/>
        </w:rPr>
        <w:t>Příloh</w:t>
      </w:r>
      <w:r w:rsidR="00FA7C03" w:rsidRPr="006C2884">
        <w:rPr>
          <w:rFonts w:ascii="Arial" w:hAnsi="Arial" w:cs="Arial"/>
          <w:bCs/>
          <w:u w:val="single"/>
        </w:rPr>
        <w:t>y:</w:t>
      </w:r>
      <w:r w:rsidRPr="006C2884">
        <w:rPr>
          <w:rFonts w:cs="Arial"/>
        </w:rPr>
        <w:t xml:space="preserve"> </w:t>
      </w:r>
    </w:p>
    <w:p w14:paraId="1FC80B9D" w14:textId="4082ACEF" w:rsidR="00F3250B" w:rsidRPr="006C2884" w:rsidRDefault="0002704E" w:rsidP="00F3250B">
      <w:pPr>
        <w:autoSpaceDE w:val="0"/>
        <w:autoSpaceDN w:val="0"/>
        <w:adjustRightInd w:val="0"/>
        <w:spacing w:after="120" w:line="259" w:lineRule="auto"/>
        <w:jc w:val="both"/>
        <w:rPr>
          <w:rFonts w:ascii="Arial" w:hAnsi="Arial" w:cs="Arial"/>
          <w:bCs/>
        </w:rPr>
      </w:pPr>
      <w:proofErr w:type="spellStart"/>
      <w:r w:rsidRPr="006C2884">
        <w:rPr>
          <w:rFonts w:ascii="Arial" w:hAnsi="Arial" w:cs="Arial"/>
          <w:bCs/>
        </w:rPr>
        <w:t>Usnesení</w:t>
      </w:r>
      <w:r w:rsidRPr="006C2884">
        <w:rPr>
          <w:rFonts w:ascii="Arial" w:hAnsi="Arial" w:cs="Arial"/>
          <w:bCs/>
          <w:u w:val="single"/>
        </w:rPr>
        <w:t>_</w:t>
      </w:r>
      <w:r w:rsidRPr="006C2884">
        <w:rPr>
          <w:rFonts w:ascii="Arial" w:hAnsi="Arial" w:cs="Arial"/>
          <w:bCs/>
        </w:rPr>
        <w:t>příloha</w:t>
      </w:r>
      <w:proofErr w:type="spellEnd"/>
      <w:r w:rsidRPr="006C2884">
        <w:rPr>
          <w:rFonts w:ascii="Arial" w:hAnsi="Arial" w:cs="Arial"/>
          <w:bCs/>
        </w:rPr>
        <w:t xml:space="preserve"> č. 01 – </w:t>
      </w:r>
      <w:r w:rsidR="00AB26B8" w:rsidRPr="006C2884">
        <w:rPr>
          <w:rFonts w:ascii="Arial" w:hAnsi="Arial" w:cs="Arial"/>
          <w:bCs/>
        </w:rPr>
        <w:t xml:space="preserve">Přehled žadatelů </w:t>
      </w:r>
      <w:r w:rsidR="00962FB3">
        <w:rPr>
          <w:rFonts w:ascii="Arial" w:hAnsi="Arial" w:cs="Arial"/>
          <w:bCs/>
        </w:rPr>
        <w:t>(strana 1)</w:t>
      </w:r>
    </w:p>
    <w:p w14:paraId="4D20466B" w14:textId="07AF41BD" w:rsidR="00FF69D2" w:rsidRDefault="000A0C11" w:rsidP="005F4BD8">
      <w:pPr>
        <w:autoSpaceDE w:val="0"/>
        <w:autoSpaceDN w:val="0"/>
        <w:adjustRightInd w:val="0"/>
        <w:spacing w:after="120" w:line="259" w:lineRule="auto"/>
        <w:jc w:val="both"/>
        <w:rPr>
          <w:rFonts w:ascii="Arial" w:hAnsi="Arial" w:cs="Arial"/>
          <w:bCs/>
        </w:rPr>
      </w:pPr>
      <w:proofErr w:type="spellStart"/>
      <w:r w:rsidRPr="006C2884">
        <w:rPr>
          <w:rFonts w:ascii="Arial" w:hAnsi="Arial" w:cs="Arial"/>
          <w:bCs/>
        </w:rPr>
        <w:t>Usnesení_příloha</w:t>
      </w:r>
      <w:proofErr w:type="spellEnd"/>
      <w:r w:rsidRPr="006C2884">
        <w:rPr>
          <w:rFonts w:ascii="Arial" w:hAnsi="Arial" w:cs="Arial"/>
          <w:bCs/>
        </w:rPr>
        <w:t xml:space="preserve"> č. 0</w:t>
      </w:r>
      <w:r w:rsidR="00DD051A" w:rsidRPr="006C2884">
        <w:rPr>
          <w:rFonts w:ascii="Arial" w:hAnsi="Arial" w:cs="Arial"/>
          <w:bCs/>
        </w:rPr>
        <w:t>2</w:t>
      </w:r>
      <w:r w:rsidRPr="006C2884">
        <w:rPr>
          <w:rFonts w:ascii="Arial" w:hAnsi="Arial" w:cs="Arial"/>
          <w:bCs/>
        </w:rPr>
        <w:t xml:space="preserve"> – </w:t>
      </w:r>
      <w:r w:rsidR="00004AD2">
        <w:rPr>
          <w:rFonts w:ascii="Arial" w:hAnsi="Arial" w:cs="Arial"/>
          <w:bCs/>
        </w:rPr>
        <w:t>Veřejnoprávní smlouva o poskytnutí individuální dotace mezi Olomouckým krajem a Muzeem umění Olomouc, státní příspěvkovou organizací</w:t>
      </w:r>
      <w:r w:rsidR="00962FB3">
        <w:rPr>
          <w:rFonts w:ascii="Arial" w:hAnsi="Arial" w:cs="Arial"/>
          <w:bCs/>
        </w:rPr>
        <w:t xml:space="preserve"> </w:t>
      </w:r>
      <w:r w:rsidR="00763C6C">
        <w:rPr>
          <w:rFonts w:ascii="Arial" w:hAnsi="Arial" w:cs="Arial"/>
          <w:bCs/>
        </w:rPr>
        <w:br/>
      </w:r>
      <w:r w:rsidR="00962FB3">
        <w:rPr>
          <w:rFonts w:ascii="Arial" w:hAnsi="Arial" w:cs="Arial"/>
          <w:bCs/>
        </w:rPr>
        <w:t>(strana 1–7)</w:t>
      </w:r>
    </w:p>
    <w:sectPr w:rsidR="00FF69D2" w:rsidSect="003B02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5AF85" w14:textId="77777777" w:rsidR="0022117E" w:rsidRDefault="0022117E">
      <w:r>
        <w:separator/>
      </w:r>
    </w:p>
  </w:endnote>
  <w:endnote w:type="continuationSeparator" w:id="0">
    <w:p w14:paraId="3D337038" w14:textId="77777777" w:rsidR="0022117E" w:rsidRDefault="00221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9EC4F" w14:textId="5DA366AB" w:rsidR="00373C33" w:rsidRDefault="00055803" w:rsidP="00925CFE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373C33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5374F">
      <w:rPr>
        <w:rStyle w:val="slostrnky"/>
      </w:rPr>
      <w:t>12</w:t>
    </w:r>
    <w:r>
      <w:rPr>
        <w:rStyle w:val="slostrnky"/>
      </w:rPr>
      <w:fldChar w:fldCharType="end"/>
    </w:r>
  </w:p>
  <w:p w14:paraId="5F9B57A2" w14:textId="77777777" w:rsidR="00373C33" w:rsidRDefault="00373C33" w:rsidP="008E6896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93555" w14:textId="5B71553B" w:rsidR="007E5229" w:rsidRPr="00A3539E" w:rsidRDefault="00E548B8" w:rsidP="007E5229">
    <w:pPr>
      <w:pBdr>
        <w:top w:val="single" w:sz="6" w:space="0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7E5229">
      <w:rPr>
        <w:rFonts w:ascii="Arial" w:hAnsi="Arial" w:cs="Arial"/>
        <w:i/>
        <w:iCs/>
        <w:sz w:val="20"/>
        <w:szCs w:val="20"/>
      </w:rPr>
      <w:t xml:space="preserve"> </w:t>
    </w:r>
    <w:r w:rsidR="007E5229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 w:rsidR="00884A6E">
      <w:rPr>
        <w:rFonts w:ascii="Arial" w:hAnsi="Arial" w:cs="Arial"/>
        <w:i/>
        <w:iCs/>
        <w:sz w:val="20"/>
        <w:szCs w:val="20"/>
      </w:rPr>
      <w:t>24</w:t>
    </w:r>
    <w:r w:rsidR="008F1FCE">
      <w:rPr>
        <w:rFonts w:ascii="Arial" w:hAnsi="Arial" w:cs="Arial"/>
        <w:i/>
        <w:iCs/>
        <w:sz w:val="20"/>
        <w:szCs w:val="20"/>
      </w:rPr>
      <w:t xml:space="preserve">. </w:t>
    </w:r>
    <w:r w:rsidR="00A0721C">
      <w:rPr>
        <w:rFonts w:ascii="Arial" w:hAnsi="Arial" w:cs="Arial"/>
        <w:i/>
        <w:iCs/>
        <w:sz w:val="20"/>
        <w:szCs w:val="20"/>
      </w:rPr>
      <w:t>2</w:t>
    </w:r>
    <w:r w:rsidR="004639C0">
      <w:rPr>
        <w:rFonts w:ascii="Arial" w:hAnsi="Arial" w:cs="Arial"/>
        <w:i/>
        <w:iCs/>
        <w:sz w:val="20"/>
        <w:szCs w:val="20"/>
      </w:rPr>
      <w:t>. 202</w:t>
    </w:r>
    <w:r w:rsidR="00004AD2">
      <w:rPr>
        <w:rFonts w:ascii="Arial" w:hAnsi="Arial" w:cs="Arial"/>
        <w:i/>
        <w:iCs/>
        <w:sz w:val="20"/>
        <w:szCs w:val="20"/>
      </w:rPr>
      <w:t>5</w:t>
    </w:r>
    <w:r w:rsidR="007E5229">
      <w:rPr>
        <w:rFonts w:ascii="Arial" w:hAnsi="Arial" w:cs="Arial"/>
        <w:i/>
        <w:iCs/>
        <w:sz w:val="20"/>
        <w:szCs w:val="20"/>
      </w:rPr>
      <w:tab/>
    </w:r>
    <w:r w:rsidR="007E5229">
      <w:rPr>
        <w:rFonts w:ascii="Arial" w:hAnsi="Arial" w:cs="Arial"/>
        <w:i/>
        <w:iCs/>
        <w:sz w:val="20"/>
        <w:szCs w:val="20"/>
      </w:rPr>
      <w:tab/>
    </w:r>
    <w:r w:rsidR="00FE3095">
      <w:rPr>
        <w:rFonts w:ascii="Arial" w:hAnsi="Arial" w:cs="Arial"/>
        <w:i/>
        <w:iCs/>
        <w:sz w:val="20"/>
        <w:szCs w:val="20"/>
      </w:rPr>
      <w:tab/>
    </w:r>
    <w:r w:rsidR="00FE3095">
      <w:rPr>
        <w:rFonts w:ascii="Arial" w:hAnsi="Arial" w:cs="Arial"/>
        <w:i/>
        <w:iCs/>
        <w:sz w:val="20"/>
        <w:szCs w:val="20"/>
      </w:rPr>
      <w:tab/>
    </w:r>
    <w:r w:rsidR="00FE3095">
      <w:rPr>
        <w:rFonts w:ascii="Arial" w:hAnsi="Arial" w:cs="Arial"/>
        <w:i/>
        <w:iCs/>
        <w:sz w:val="20"/>
        <w:szCs w:val="20"/>
      </w:rPr>
      <w:tab/>
    </w:r>
    <w:r w:rsidR="002A56DA">
      <w:rPr>
        <w:rFonts w:ascii="Arial" w:hAnsi="Arial" w:cs="Arial"/>
        <w:i/>
        <w:iCs/>
        <w:sz w:val="20"/>
        <w:szCs w:val="20"/>
      </w:rPr>
      <w:t xml:space="preserve">          </w:t>
    </w:r>
    <w:r w:rsidR="007E5229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055803" w:rsidRPr="00A3539E">
      <w:rPr>
        <w:rStyle w:val="slostrnky"/>
        <w:rFonts w:cs="Arial"/>
        <w:i/>
        <w:iCs/>
        <w:szCs w:val="20"/>
      </w:rPr>
      <w:fldChar w:fldCharType="begin"/>
    </w:r>
    <w:r w:rsidR="007E5229" w:rsidRPr="00A3539E">
      <w:rPr>
        <w:rStyle w:val="slostrnky"/>
        <w:rFonts w:cs="Arial"/>
        <w:i/>
        <w:iCs/>
        <w:szCs w:val="20"/>
      </w:rPr>
      <w:instrText xml:space="preserve"> PAGE </w:instrText>
    </w:r>
    <w:r w:rsidR="00055803" w:rsidRPr="00A3539E">
      <w:rPr>
        <w:rStyle w:val="slostrnky"/>
        <w:rFonts w:cs="Arial"/>
        <w:i/>
        <w:iCs/>
        <w:szCs w:val="20"/>
      </w:rPr>
      <w:fldChar w:fldCharType="separate"/>
    </w:r>
    <w:r w:rsidR="00C7649F">
      <w:rPr>
        <w:rStyle w:val="slostrnky"/>
        <w:rFonts w:cs="Arial"/>
        <w:i/>
        <w:iCs/>
        <w:noProof/>
        <w:szCs w:val="20"/>
      </w:rPr>
      <w:t>3</w:t>
    </w:r>
    <w:r w:rsidR="00055803" w:rsidRPr="00A3539E">
      <w:rPr>
        <w:rStyle w:val="slostrnky"/>
        <w:rFonts w:cs="Arial"/>
        <w:i/>
        <w:iCs/>
        <w:szCs w:val="20"/>
      </w:rPr>
      <w:fldChar w:fldCharType="end"/>
    </w:r>
    <w:r w:rsidR="007E5229" w:rsidRPr="00A3539E">
      <w:rPr>
        <w:rStyle w:val="slostrnky"/>
        <w:rFonts w:cs="Arial"/>
        <w:i/>
        <w:iCs/>
        <w:szCs w:val="20"/>
      </w:rPr>
      <w:t xml:space="preserve"> (celkem </w:t>
    </w:r>
    <w:r>
      <w:rPr>
        <w:rStyle w:val="slostrnky"/>
        <w:rFonts w:cs="Arial"/>
        <w:i/>
        <w:iCs/>
        <w:szCs w:val="20"/>
      </w:rPr>
      <w:t>2</w:t>
    </w:r>
    <w:r w:rsidR="007E5229">
      <w:rPr>
        <w:rStyle w:val="slostrnky"/>
        <w:rFonts w:cs="Arial"/>
        <w:i/>
        <w:iCs/>
        <w:szCs w:val="20"/>
      </w:rPr>
      <w:t>)</w:t>
    </w:r>
  </w:p>
  <w:p w14:paraId="171FC55E" w14:textId="7C47EEC4" w:rsidR="007E5229" w:rsidRDefault="00162D55" w:rsidP="007E5229">
    <w:pPr>
      <w:pStyle w:val="Zpat"/>
      <w:rPr>
        <w:rFonts w:cs="Arial"/>
        <w:i/>
        <w:iCs/>
      </w:rPr>
    </w:pPr>
    <w:r>
      <w:rPr>
        <w:rFonts w:cs="Arial"/>
        <w:i/>
        <w:iCs/>
      </w:rPr>
      <w:t>19</w:t>
    </w:r>
    <w:r w:rsidR="002A56DA">
      <w:rPr>
        <w:rFonts w:cs="Arial"/>
        <w:i/>
        <w:iCs/>
      </w:rPr>
      <w:t>.</w:t>
    </w:r>
    <w:r w:rsidR="005D3C75" w:rsidRPr="005D3C75">
      <w:rPr>
        <w:rFonts w:cs="Arial"/>
        <w:i/>
        <w:iCs/>
      </w:rPr>
      <w:t>–</w:t>
    </w:r>
    <w:r w:rsidR="007E5229">
      <w:rPr>
        <w:rFonts w:cs="Arial"/>
        <w:i/>
        <w:iCs/>
      </w:rPr>
      <w:t xml:space="preserve"> </w:t>
    </w:r>
    <w:r w:rsidR="00E44363">
      <w:rPr>
        <w:rFonts w:cs="Arial"/>
        <w:i/>
        <w:iCs/>
      </w:rPr>
      <w:t>Žádos</w:t>
    </w:r>
    <w:r w:rsidR="00004AD2">
      <w:rPr>
        <w:rFonts w:cs="Arial"/>
        <w:i/>
        <w:iCs/>
      </w:rPr>
      <w:t>t</w:t>
    </w:r>
    <w:r w:rsidR="007E5229" w:rsidRPr="00E6300B">
      <w:rPr>
        <w:rFonts w:cs="Arial"/>
        <w:i/>
        <w:iCs/>
      </w:rPr>
      <w:t xml:space="preserve"> o po</w:t>
    </w:r>
    <w:r w:rsidR="007E5229">
      <w:rPr>
        <w:rFonts w:cs="Arial"/>
        <w:i/>
        <w:iCs/>
      </w:rPr>
      <w:t>skytnutí individuální dotac</w:t>
    </w:r>
    <w:r w:rsidR="00004AD2">
      <w:rPr>
        <w:rFonts w:cs="Arial"/>
        <w:i/>
        <w:iCs/>
      </w:rPr>
      <w:t>e</w:t>
    </w:r>
    <w:r w:rsidR="007E5229">
      <w:rPr>
        <w:rFonts w:cs="Arial"/>
        <w:i/>
        <w:iCs/>
      </w:rPr>
      <w:t xml:space="preserve"> v</w:t>
    </w:r>
    <w:r w:rsidR="00A0721C">
      <w:rPr>
        <w:rFonts w:cs="Arial"/>
        <w:i/>
        <w:iCs/>
      </w:rPr>
      <w:t> </w:t>
    </w:r>
    <w:r w:rsidR="007E5229" w:rsidRPr="00E6300B">
      <w:rPr>
        <w:rFonts w:cs="Arial"/>
        <w:i/>
        <w:iCs/>
      </w:rPr>
      <w:t>oblasti</w:t>
    </w:r>
    <w:r w:rsidR="00A0721C">
      <w:rPr>
        <w:rFonts w:cs="Arial"/>
        <w:i/>
        <w:iCs/>
      </w:rPr>
      <w:t xml:space="preserve"> </w:t>
    </w:r>
    <w:r w:rsidR="007E5229">
      <w:rPr>
        <w:rFonts w:cs="Arial"/>
        <w:i/>
        <w:iCs/>
      </w:rPr>
      <w:t>kultury</w:t>
    </w:r>
  </w:p>
  <w:p w14:paraId="38E35634" w14:textId="77777777" w:rsidR="00373C33" w:rsidRDefault="00373C33" w:rsidP="007E5229">
    <w:pPr>
      <w:pStyle w:val="Zpa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6AE9C" w14:textId="77777777" w:rsidR="00E548B8" w:rsidRDefault="00E548B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DB978C" w14:textId="77777777" w:rsidR="0022117E" w:rsidRDefault="0022117E">
      <w:r>
        <w:separator/>
      </w:r>
    </w:p>
  </w:footnote>
  <w:footnote w:type="continuationSeparator" w:id="0">
    <w:p w14:paraId="76C5C398" w14:textId="77777777" w:rsidR="0022117E" w:rsidRDefault="00221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80E1F" w14:textId="77777777" w:rsidR="00E548B8" w:rsidRDefault="00E548B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695AD" w14:textId="77777777" w:rsidR="00E548B8" w:rsidRDefault="00E548B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F5498" w14:textId="77777777" w:rsidR="00E548B8" w:rsidRDefault="00E548B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190"/>
    <w:multiLevelType w:val="hybridMultilevel"/>
    <w:tmpl w:val="3C5C2886"/>
    <w:lvl w:ilvl="0" w:tplc="231EB8CC">
      <w:start w:val="1"/>
      <w:numFmt w:val="bullet"/>
      <w:pStyle w:val="Obdrznak2text"/>
      <w:lvlText w:val=""/>
      <w:lvlJc w:val="left"/>
      <w:pPr>
        <w:tabs>
          <w:tab w:val="num" w:pos="850"/>
        </w:tabs>
        <w:ind w:left="850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013F7B2D"/>
    <w:multiLevelType w:val="hybridMultilevel"/>
    <w:tmpl w:val="2CC26530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6F395A"/>
    <w:multiLevelType w:val="hybridMultilevel"/>
    <w:tmpl w:val="04BAAF66"/>
    <w:lvl w:ilvl="0" w:tplc="BDC4A6D6">
      <w:start w:val="1"/>
      <w:numFmt w:val="bullet"/>
      <w:pStyle w:val="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451DB7"/>
    <w:multiLevelType w:val="hybridMultilevel"/>
    <w:tmpl w:val="81BA4AA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64BCC"/>
    <w:multiLevelType w:val="hybridMultilevel"/>
    <w:tmpl w:val="4E8CAC6A"/>
    <w:lvl w:ilvl="0" w:tplc="A7CEF2C6">
      <w:start w:val="1"/>
      <w:numFmt w:val="bullet"/>
      <w:pStyle w:val="Znak2tun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C152C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D72EF9"/>
    <w:multiLevelType w:val="hybridMultilevel"/>
    <w:tmpl w:val="9A4AAFEA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602F9A"/>
    <w:multiLevelType w:val="hybridMultilevel"/>
    <w:tmpl w:val="277C0DA2"/>
    <w:lvl w:ilvl="0" w:tplc="6C964128">
      <w:start w:val="1"/>
      <w:numFmt w:val="bullet"/>
      <w:pStyle w:val="Tabulkaznak1tun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074B30"/>
    <w:multiLevelType w:val="hybridMultilevel"/>
    <w:tmpl w:val="DC9C0C96"/>
    <w:lvl w:ilvl="0" w:tplc="997CA052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0A21EA"/>
    <w:multiLevelType w:val="hybridMultilevel"/>
    <w:tmpl w:val="D9785A1E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C51AD7"/>
    <w:multiLevelType w:val="hybridMultilevel"/>
    <w:tmpl w:val="5888DD0A"/>
    <w:lvl w:ilvl="0" w:tplc="70A601B0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16"/>
        <w:szCs w:val="16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1D045F05"/>
    <w:multiLevelType w:val="hybridMultilevel"/>
    <w:tmpl w:val="CE4831B0"/>
    <w:lvl w:ilvl="0" w:tplc="BE8EBE0C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F4552BC"/>
    <w:multiLevelType w:val="hybridMultilevel"/>
    <w:tmpl w:val="AA980144"/>
    <w:lvl w:ilvl="0" w:tplc="2C34351E">
      <w:start w:val="1"/>
      <w:numFmt w:val="bullet"/>
      <w:lvlText w:val="•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4A25FE"/>
    <w:multiLevelType w:val="hybridMultilevel"/>
    <w:tmpl w:val="4356B5FC"/>
    <w:lvl w:ilvl="0" w:tplc="3CCCDF46">
      <w:start w:val="1"/>
      <w:numFmt w:val="lowerLetter"/>
      <w:pStyle w:val="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439629B"/>
    <w:multiLevelType w:val="hybridMultilevel"/>
    <w:tmpl w:val="3090728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45E6DE1"/>
    <w:multiLevelType w:val="hybridMultilevel"/>
    <w:tmpl w:val="66AE8B22"/>
    <w:lvl w:ilvl="0" w:tplc="09B0E6BC">
      <w:start w:val="1"/>
      <w:numFmt w:val="lowerLetter"/>
      <w:pStyle w:val="Tabulkapsmeno1tun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57129F2"/>
    <w:multiLevelType w:val="hybridMultilevel"/>
    <w:tmpl w:val="B17A2EDA"/>
    <w:lvl w:ilvl="0" w:tplc="D43CAAF0">
      <w:start w:val="1"/>
      <w:numFmt w:val="decimal"/>
      <w:lvlText w:val="%1."/>
      <w:lvlJc w:val="left"/>
      <w:pPr>
        <w:ind w:left="3478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4198" w:hanging="360"/>
      </w:pPr>
    </w:lvl>
    <w:lvl w:ilvl="2" w:tplc="0405001B" w:tentative="1">
      <w:start w:val="1"/>
      <w:numFmt w:val="lowerRoman"/>
      <w:lvlText w:val="%3."/>
      <w:lvlJc w:val="right"/>
      <w:pPr>
        <w:ind w:left="4918" w:hanging="180"/>
      </w:pPr>
    </w:lvl>
    <w:lvl w:ilvl="3" w:tplc="0405000F" w:tentative="1">
      <w:start w:val="1"/>
      <w:numFmt w:val="decimal"/>
      <w:lvlText w:val="%4."/>
      <w:lvlJc w:val="left"/>
      <w:pPr>
        <w:ind w:left="5638" w:hanging="360"/>
      </w:pPr>
    </w:lvl>
    <w:lvl w:ilvl="4" w:tplc="04050019" w:tentative="1">
      <w:start w:val="1"/>
      <w:numFmt w:val="lowerLetter"/>
      <w:lvlText w:val="%5."/>
      <w:lvlJc w:val="left"/>
      <w:pPr>
        <w:ind w:left="6358" w:hanging="360"/>
      </w:pPr>
    </w:lvl>
    <w:lvl w:ilvl="5" w:tplc="0405001B" w:tentative="1">
      <w:start w:val="1"/>
      <w:numFmt w:val="lowerRoman"/>
      <w:lvlText w:val="%6."/>
      <w:lvlJc w:val="right"/>
      <w:pPr>
        <w:ind w:left="7078" w:hanging="180"/>
      </w:pPr>
    </w:lvl>
    <w:lvl w:ilvl="6" w:tplc="0405000F" w:tentative="1">
      <w:start w:val="1"/>
      <w:numFmt w:val="decimal"/>
      <w:lvlText w:val="%7."/>
      <w:lvlJc w:val="left"/>
      <w:pPr>
        <w:ind w:left="7798" w:hanging="360"/>
      </w:pPr>
    </w:lvl>
    <w:lvl w:ilvl="7" w:tplc="04050019" w:tentative="1">
      <w:start w:val="1"/>
      <w:numFmt w:val="lowerLetter"/>
      <w:lvlText w:val="%8."/>
      <w:lvlJc w:val="left"/>
      <w:pPr>
        <w:ind w:left="8518" w:hanging="360"/>
      </w:pPr>
    </w:lvl>
    <w:lvl w:ilvl="8" w:tplc="0405001B" w:tentative="1">
      <w:start w:val="1"/>
      <w:numFmt w:val="lowerRoman"/>
      <w:lvlText w:val="%9."/>
      <w:lvlJc w:val="right"/>
      <w:pPr>
        <w:ind w:left="9238" w:hanging="180"/>
      </w:pPr>
    </w:lvl>
  </w:abstractNum>
  <w:abstractNum w:abstractNumId="17" w15:restartNumberingAfterBreak="0">
    <w:nsid w:val="2B173C4B"/>
    <w:multiLevelType w:val="hybridMultilevel"/>
    <w:tmpl w:val="17D22CA8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DE69BD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9A4441"/>
    <w:multiLevelType w:val="hybridMultilevel"/>
    <w:tmpl w:val="7AF0EDDC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48631BB"/>
    <w:multiLevelType w:val="hybridMultilevel"/>
    <w:tmpl w:val="F6BE9C30"/>
    <w:lvl w:ilvl="0" w:tplc="56648DF8">
      <w:start w:val="2021"/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6DA00CF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326FC9"/>
    <w:multiLevelType w:val="hybridMultilevel"/>
    <w:tmpl w:val="B8C601CE"/>
    <w:lvl w:ilvl="0" w:tplc="D4BCBB34">
      <w:start w:val="1"/>
      <w:numFmt w:val="decimal"/>
      <w:pStyle w:val="sl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D7C0766"/>
    <w:multiLevelType w:val="hybridMultilevel"/>
    <w:tmpl w:val="F9B2BA8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C93E7D"/>
    <w:multiLevelType w:val="hybridMultilevel"/>
    <w:tmpl w:val="809E9A72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1E3794"/>
    <w:multiLevelType w:val="hybridMultilevel"/>
    <w:tmpl w:val="406865F8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48E4528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2E0E22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7E09E6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4325D3"/>
    <w:multiLevelType w:val="hybridMultilevel"/>
    <w:tmpl w:val="2DE05F08"/>
    <w:lvl w:ilvl="0" w:tplc="22C4391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Arial" w:eastAsia="Times New Roman" w:hAnsi="Arial" w:cs="Arial"/>
        <w:b/>
        <w:color w:val="auto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0" w15:restartNumberingAfterBreak="0">
    <w:nsid w:val="47A14186"/>
    <w:multiLevelType w:val="hybridMultilevel"/>
    <w:tmpl w:val="55EA830C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81E5F17"/>
    <w:multiLevelType w:val="hybridMultilevel"/>
    <w:tmpl w:val="2E083426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9A86BD4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644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 w15:restartNumberingAfterBreak="0">
    <w:nsid w:val="4A710D82"/>
    <w:multiLevelType w:val="hybridMultilevel"/>
    <w:tmpl w:val="BD1ECCBE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B204661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CB52E6"/>
    <w:multiLevelType w:val="hybridMultilevel"/>
    <w:tmpl w:val="A97EE9F8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E7D49DC"/>
    <w:multiLevelType w:val="hybridMultilevel"/>
    <w:tmpl w:val="D178915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1B72A2A"/>
    <w:multiLevelType w:val="hybridMultilevel"/>
    <w:tmpl w:val="588EBA04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43D79D7"/>
    <w:multiLevelType w:val="multilevel"/>
    <w:tmpl w:val="63CC13F2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9" w15:restartNumberingAfterBreak="0">
    <w:nsid w:val="562A4069"/>
    <w:multiLevelType w:val="hybridMultilevel"/>
    <w:tmpl w:val="653E66D6"/>
    <w:lvl w:ilvl="0" w:tplc="2C34351E">
      <w:start w:val="1"/>
      <w:numFmt w:val="bullet"/>
      <w:lvlText w:val="•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6AB13D9"/>
    <w:multiLevelType w:val="multilevel"/>
    <w:tmpl w:val="046CE75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1" w15:restartNumberingAfterBreak="0">
    <w:nsid w:val="5B052307"/>
    <w:multiLevelType w:val="hybridMultilevel"/>
    <w:tmpl w:val="21369C9E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BBB6934"/>
    <w:multiLevelType w:val="hybridMultilevel"/>
    <w:tmpl w:val="D1D45DA6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5D4C7FDB"/>
    <w:multiLevelType w:val="hybridMultilevel"/>
    <w:tmpl w:val="0FAA406A"/>
    <w:lvl w:ilvl="0" w:tplc="232CB8C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F17E98"/>
    <w:multiLevelType w:val="hybridMultilevel"/>
    <w:tmpl w:val="E4CE3522"/>
    <w:lvl w:ilvl="0" w:tplc="2C34351E">
      <w:start w:val="1"/>
      <w:numFmt w:val="bullet"/>
      <w:lvlText w:val="•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4B36860"/>
    <w:multiLevelType w:val="hybridMultilevel"/>
    <w:tmpl w:val="A2F40744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6604779"/>
    <w:multiLevelType w:val="hybridMultilevel"/>
    <w:tmpl w:val="EACE695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72F46A8"/>
    <w:multiLevelType w:val="hybridMultilevel"/>
    <w:tmpl w:val="219010F4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6A4A5CD4"/>
    <w:multiLevelType w:val="hybridMultilevel"/>
    <w:tmpl w:val="C4F6A1F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CED18B4"/>
    <w:multiLevelType w:val="hybridMultilevel"/>
    <w:tmpl w:val="36060268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D482990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52" w15:restartNumberingAfterBreak="0">
    <w:nsid w:val="6F810A7E"/>
    <w:multiLevelType w:val="hybridMultilevel"/>
    <w:tmpl w:val="9DB819BE"/>
    <w:lvl w:ilvl="0" w:tplc="59987DA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0413A63"/>
    <w:multiLevelType w:val="hybridMultilevel"/>
    <w:tmpl w:val="444CAB46"/>
    <w:lvl w:ilvl="0" w:tplc="A03A7AD0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0622F7B"/>
    <w:multiLevelType w:val="hybridMultilevel"/>
    <w:tmpl w:val="E05CC25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71941C83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24D3801"/>
    <w:multiLevelType w:val="hybridMultilevel"/>
    <w:tmpl w:val="6BD40D0E"/>
    <w:lvl w:ilvl="0" w:tplc="2C34351E">
      <w:start w:val="1"/>
      <w:numFmt w:val="bullet"/>
      <w:lvlText w:val="•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38C1764"/>
    <w:multiLevelType w:val="hybridMultilevel"/>
    <w:tmpl w:val="9F8AFFD0"/>
    <w:lvl w:ilvl="0" w:tplc="0EAC49DC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75AF0F09"/>
    <w:multiLevelType w:val="hybridMultilevel"/>
    <w:tmpl w:val="9B28F8CA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084FC8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8286C42"/>
    <w:multiLevelType w:val="hybridMultilevel"/>
    <w:tmpl w:val="16A4F8A4"/>
    <w:lvl w:ilvl="0" w:tplc="33FEDEFC">
      <w:start w:val="1"/>
      <w:numFmt w:val="lowerLetter"/>
      <w:pStyle w:val="Psmeno2tun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7C28614D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C7F702C"/>
    <w:multiLevelType w:val="hybridMultilevel"/>
    <w:tmpl w:val="A0708564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F6F09BA"/>
    <w:multiLevelType w:val="hybridMultilevel"/>
    <w:tmpl w:val="B17A2EDA"/>
    <w:lvl w:ilvl="0" w:tplc="FFFFFFFF">
      <w:start w:val="1"/>
      <w:numFmt w:val="decimal"/>
      <w:lvlText w:val="%1."/>
      <w:lvlJc w:val="left"/>
      <w:pPr>
        <w:ind w:left="644" w:hanging="360"/>
      </w:pPr>
      <w:rPr>
        <w:b/>
        <w:i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450932591">
    <w:abstractNumId w:val="11"/>
  </w:num>
  <w:num w:numId="2" w16cid:durableId="137118381">
    <w:abstractNumId w:val="25"/>
  </w:num>
  <w:num w:numId="3" w16cid:durableId="1219974572">
    <w:abstractNumId w:val="31"/>
  </w:num>
  <w:num w:numId="4" w16cid:durableId="833569379">
    <w:abstractNumId w:val="41"/>
  </w:num>
  <w:num w:numId="5" w16cid:durableId="735709328">
    <w:abstractNumId w:val="23"/>
  </w:num>
  <w:num w:numId="6" w16cid:durableId="957489393">
    <w:abstractNumId w:val="46"/>
  </w:num>
  <w:num w:numId="7" w16cid:durableId="1791125328">
    <w:abstractNumId w:val="62"/>
  </w:num>
  <w:num w:numId="8" w16cid:durableId="52777288">
    <w:abstractNumId w:val="3"/>
  </w:num>
  <w:num w:numId="9" w16cid:durableId="1239098575">
    <w:abstractNumId w:val="33"/>
  </w:num>
  <w:num w:numId="10" w16cid:durableId="1002971555">
    <w:abstractNumId w:val="6"/>
  </w:num>
  <w:num w:numId="11" w16cid:durableId="158422039">
    <w:abstractNumId w:val="49"/>
  </w:num>
  <w:num w:numId="12" w16cid:durableId="557932950">
    <w:abstractNumId w:val="48"/>
  </w:num>
  <w:num w:numId="13" w16cid:durableId="220288761">
    <w:abstractNumId w:val="58"/>
  </w:num>
  <w:num w:numId="14" w16cid:durableId="1482773592">
    <w:abstractNumId w:val="47"/>
  </w:num>
  <w:num w:numId="15" w16cid:durableId="1209344947">
    <w:abstractNumId w:val="54"/>
  </w:num>
  <w:num w:numId="16" w16cid:durableId="715548342">
    <w:abstractNumId w:val="17"/>
  </w:num>
  <w:num w:numId="17" w16cid:durableId="1813596700">
    <w:abstractNumId w:val="35"/>
  </w:num>
  <w:num w:numId="18" w16cid:durableId="1432357983">
    <w:abstractNumId w:val="38"/>
  </w:num>
  <w:num w:numId="19" w16cid:durableId="847670399">
    <w:abstractNumId w:val="1"/>
  </w:num>
  <w:num w:numId="20" w16cid:durableId="1753044116">
    <w:abstractNumId w:val="14"/>
  </w:num>
  <w:num w:numId="21" w16cid:durableId="1110930078">
    <w:abstractNumId w:val="30"/>
  </w:num>
  <w:num w:numId="22" w16cid:durableId="1765147864">
    <w:abstractNumId w:val="9"/>
  </w:num>
  <w:num w:numId="23" w16cid:durableId="1042317263">
    <w:abstractNumId w:val="45"/>
  </w:num>
  <w:num w:numId="24" w16cid:durableId="944380927">
    <w:abstractNumId w:val="36"/>
  </w:num>
  <w:num w:numId="25" w16cid:durableId="300497338">
    <w:abstractNumId w:val="24"/>
  </w:num>
  <w:num w:numId="26" w16cid:durableId="1317340679">
    <w:abstractNumId w:val="40"/>
  </w:num>
  <w:num w:numId="27" w16cid:durableId="1693604781">
    <w:abstractNumId w:val="19"/>
  </w:num>
  <w:num w:numId="28" w16cid:durableId="104807943">
    <w:abstractNumId w:val="57"/>
  </w:num>
  <w:num w:numId="29" w16cid:durableId="92094119">
    <w:abstractNumId w:val="37"/>
  </w:num>
  <w:num w:numId="30" w16cid:durableId="1459373188">
    <w:abstractNumId w:val="42"/>
  </w:num>
  <w:num w:numId="31" w16cid:durableId="610167417">
    <w:abstractNumId w:val="53"/>
  </w:num>
  <w:num w:numId="32" w16cid:durableId="952246734">
    <w:abstractNumId w:val="22"/>
  </w:num>
  <w:num w:numId="33" w16cid:durableId="719012378">
    <w:abstractNumId w:val="0"/>
  </w:num>
  <w:num w:numId="34" w16cid:durableId="751926824">
    <w:abstractNumId w:val="13"/>
  </w:num>
  <w:num w:numId="35" w16cid:durableId="1548954509">
    <w:abstractNumId w:val="60"/>
  </w:num>
  <w:num w:numId="36" w16cid:durableId="1758673279">
    <w:abstractNumId w:val="15"/>
  </w:num>
  <w:num w:numId="37" w16cid:durableId="1787772041">
    <w:abstractNumId w:val="7"/>
  </w:num>
  <w:num w:numId="38" w16cid:durableId="1247575443">
    <w:abstractNumId w:val="2"/>
  </w:num>
  <w:num w:numId="39" w16cid:durableId="453210063">
    <w:abstractNumId w:val="4"/>
  </w:num>
  <w:num w:numId="40" w16cid:durableId="539365633">
    <w:abstractNumId w:val="51"/>
  </w:num>
  <w:num w:numId="41" w16cid:durableId="2098940328">
    <w:abstractNumId w:val="29"/>
  </w:num>
  <w:num w:numId="42" w16cid:durableId="1397897669">
    <w:abstractNumId w:val="61"/>
  </w:num>
  <w:num w:numId="43" w16cid:durableId="450562221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558319610">
    <w:abstractNumId w:val="55"/>
  </w:num>
  <w:num w:numId="45" w16cid:durableId="7027165">
    <w:abstractNumId w:val="59"/>
  </w:num>
  <w:num w:numId="46" w16cid:durableId="471561450">
    <w:abstractNumId w:val="5"/>
  </w:num>
  <w:num w:numId="47" w16cid:durableId="169566657">
    <w:abstractNumId w:val="50"/>
  </w:num>
  <w:num w:numId="48" w16cid:durableId="1917547259">
    <w:abstractNumId w:val="26"/>
  </w:num>
  <w:num w:numId="49" w16cid:durableId="1390811583">
    <w:abstractNumId w:val="34"/>
  </w:num>
  <w:num w:numId="50" w16cid:durableId="2080904826">
    <w:abstractNumId w:val="52"/>
  </w:num>
  <w:num w:numId="51" w16cid:durableId="454714751">
    <w:abstractNumId w:val="63"/>
  </w:num>
  <w:num w:numId="52" w16cid:durableId="185992745">
    <w:abstractNumId w:val="32"/>
  </w:num>
  <w:num w:numId="53" w16cid:durableId="1944071046">
    <w:abstractNumId w:val="43"/>
  </w:num>
  <w:num w:numId="54" w16cid:durableId="1902011888">
    <w:abstractNumId w:val="28"/>
  </w:num>
  <w:num w:numId="55" w16cid:durableId="1722946255">
    <w:abstractNumId w:val="21"/>
  </w:num>
  <w:num w:numId="56" w16cid:durableId="1781412915">
    <w:abstractNumId w:val="27"/>
  </w:num>
  <w:num w:numId="57" w16cid:durableId="1277903270">
    <w:abstractNumId w:val="20"/>
  </w:num>
  <w:num w:numId="58" w16cid:durableId="913660240">
    <w:abstractNumId w:val="18"/>
  </w:num>
  <w:num w:numId="59" w16cid:durableId="663895620">
    <w:abstractNumId w:val="39"/>
  </w:num>
  <w:num w:numId="60" w16cid:durableId="60837690">
    <w:abstractNumId w:val="12"/>
  </w:num>
  <w:num w:numId="61" w16cid:durableId="792017628">
    <w:abstractNumId w:val="56"/>
  </w:num>
  <w:num w:numId="62" w16cid:durableId="1341541703">
    <w:abstractNumId w:val="44"/>
  </w:num>
  <w:num w:numId="63" w16cid:durableId="1587494321">
    <w:abstractNumId w:val="10"/>
  </w:num>
  <w:num w:numId="64" w16cid:durableId="1418017470">
    <w:abstractNumId w:val="8"/>
  </w:num>
  <w:num w:numId="65" w16cid:durableId="2011180349">
    <w:abstractNumId w:val="1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FD6"/>
    <w:rsid w:val="00000270"/>
    <w:rsid w:val="000018D4"/>
    <w:rsid w:val="00001A66"/>
    <w:rsid w:val="00004774"/>
    <w:rsid w:val="00004AD2"/>
    <w:rsid w:val="00004E59"/>
    <w:rsid w:val="0001056C"/>
    <w:rsid w:val="00013DC9"/>
    <w:rsid w:val="00013F0A"/>
    <w:rsid w:val="00015329"/>
    <w:rsid w:val="00016040"/>
    <w:rsid w:val="00017F9C"/>
    <w:rsid w:val="0002073A"/>
    <w:rsid w:val="00021909"/>
    <w:rsid w:val="00024204"/>
    <w:rsid w:val="0002704E"/>
    <w:rsid w:val="0003559F"/>
    <w:rsid w:val="00037692"/>
    <w:rsid w:val="00041977"/>
    <w:rsid w:val="00042A6E"/>
    <w:rsid w:val="00055803"/>
    <w:rsid w:val="000610BA"/>
    <w:rsid w:val="00061333"/>
    <w:rsid w:val="0006348A"/>
    <w:rsid w:val="00077D90"/>
    <w:rsid w:val="00081EA8"/>
    <w:rsid w:val="00084DF3"/>
    <w:rsid w:val="000859DA"/>
    <w:rsid w:val="00085D81"/>
    <w:rsid w:val="000862FE"/>
    <w:rsid w:val="0009243B"/>
    <w:rsid w:val="00092C88"/>
    <w:rsid w:val="0009322E"/>
    <w:rsid w:val="00094DD7"/>
    <w:rsid w:val="00095553"/>
    <w:rsid w:val="0009568A"/>
    <w:rsid w:val="00097F1B"/>
    <w:rsid w:val="000A0C11"/>
    <w:rsid w:val="000A1B40"/>
    <w:rsid w:val="000B1F0C"/>
    <w:rsid w:val="000B348D"/>
    <w:rsid w:val="000B670A"/>
    <w:rsid w:val="000B7205"/>
    <w:rsid w:val="000C3A56"/>
    <w:rsid w:val="000C488A"/>
    <w:rsid w:val="000C5181"/>
    <w:rsid w:val="000C56AB"/>
    <w:rsid w:val="000C616F"/>
    <w:rsid w:val="000C79E5"/>
    <w:rsid w:val="000D12AF"/>
    <w:rsid w:val="000D206F"/>
    <w:rsid w:val="000D41FA"/>
    <w:rsid w:val="000D5BE6"/>
    <w:rsid w:val="000D5F32"/>
    <w:rsid w:val="000E5361"/>
    <w:rsid w:val="000E76FD"/>
    <w:rsid w:val="000F1B6D"/>
    <w:rsid w:val="000F6C78"/>
    <w:rsid w:val="000F7079"/>
    <w:rsid w:val="0010374F"/>
    <w:rsid w:val="00104689"/>
    <w:rsid w:val="00104C0E"/>
    <w:rsid w:val="00104CFB"/>
    <w:rsid w:val="00113380"/>
    <w:rsid w:val="0011352A"/>
    <w:rsid w:val="00113885"/>
    <w:rsid w:val="00114CF5"/>
    <w:rsid w:val="001225C9"/>
    <w:rsid w:val="00123618"/>
    <w:rsid w:val="00124696"/>
    <w:rsid w:val="0013107A"/>
    <w:rsid w:val="00131143"/>
    <w:rsid w:val="00135766"/>
    <w:rsid w:val="00141647"/>
    <w:rsid w:val="00144121"/>
    <w:rsid w:val="0014454A"/>
    <w:rsid w:val="001466F9"/>
    <w:rsid w:val="00150C75"/>
    <w:rsid w:val="00150D8A"/>
    <w:rsid w:val="0015722D"/>
    <w:rsid w:val="00162D55"/>
    <w:rsid w:val="00166245"/>
    <w:rsid w:val="00170511"/>
    <w:rsid w:val="0017253B"/>
    <w:rsid w:val="00172B2F"/>
    <w:rsid w:val="00174867"/>
    <w:rsid w:val="00177BE6"/>
    <w:rsid w:val="00181200"/>
    <w:rsid w:val="00182953"/>
    <w:rsid w:val="00182EA0"/>
    <w:rsid w:val="00182ED7"/>
    <w:rsid w:val="00184276"/>
    <w:rsid w:val="00184362"/>
    <w:rsid w:val="00184B87"/>
    <w:rsid w:val="00190BC9"/>
    <w:rsid w:val="00192BB4"/>
    <w:rsid w:val="001932E0"/>
    <w:rsid w:val="00193F3C"/>
    <w:rsid w:val="001A0CE7"/>
    <w:rsid w:val="001A1D20"/>
    <w:rsid w:val="001A1F9E"/>
    <w:rsid w:val="001A4069"/>
    <w:rsid w:val="001A52A7"/>
    <w:rsid w:val="001A7E47"/>
    <w:rsid w:val="001B0291"/>
    <w:rsid w:val="001B0AD3"/>
    <w:rsid w:val="001B43E8"/>
    <w:rsid w:val="001C2033"/>
    <w:rsid w:val="001C4D5A"/>
    <w:rsid w:val="001D0D0F"/>
    <w:rsid w:val="001E059F"/>
    <w:rsid w:val="001E0FBC"/>
    <w:rsid w:val="001E683B"/>
    <w:rsid w:val="001F21E6"/>
    <w:rsid w:val="001F2FA5"/>
    <w:rsid w:val="001F3FC3"/>
    <w:rsid w:val="001F53E4"/>
    <w:rsid w:val="001F5666"/>
    <w:rsid w:val="001F5719"/>
    <w:rsid w:val="001F5AEF"/>
    <w:rsid w:val="001F5FC8"/>
    <w:rsid w:val="00201CE1"/>
    <w:rsid w:val="00203DF7"/>
    <w:rsid w:val="00204427"/>
    <w:rsid w:val="002047D5"/>
    <w:rsid w:val="002067A0"/>
    <w:rsid w:val="00207321"/>
    <w:rsid w:val="00213421"/>
    <w:rsid w:val="002138DD"/>
    <w:rsid w:val="00216492"/>
    <w:rsid w:val="002179D6"/>
    <w:rsid w:val="0022117E"/>
    <w:rsid w:val="00224793"/>
    <w:rsid w:val="002300EC"/>
    <w:rsid w:val="0023227D"/>
    <w:rsid w:val="002322A7"/>
    <w:rsid w:val="002362B8"/>
    <w:rsid w:val="00237B51"/>
    <w:rsid w:val="00240B3D"/>
    <w:rsid w:val="00240CF8"/>
    <w:rsid w:val="0024119C"/>
    <w:rsid w:val="00245DAD"/>
    <w:rsid w:val="00247636"/>
    <w:rsid w:val="00253694"/>
    <w:rsid w:val="00254F41"/>
    <w:rsid w:val="00255177"/>
    <w:rsid w:val="00257A97"/>
    <w:rsid w:val="00262F6D"/>
    <w:rsid w:val="00265FA7"/>
    <w:rsid w:val="00266EAD"/>
    <w:rsid w:val="002705FF"/>
    <w:rsid w:val="00272E9E"/>
    <w:rsid w:val="00275111"/>
    <w:rsid w:val="00275CD2"/>
    <w:rsid w:val="002807CE"/>
    <w:rsid w:val="00280FBE"/>
    <w:rsid w:val="00290E0B"/>
    <w:rsid w:val="00295C40"/>
    <w:rsid w:val="00296579"/>
    <w:rsid w:val="00296A0E"/>
    <w:rsid w:val="00296B43"/>
    <w:rsid w:val="002A0968"/>
    <w:rsid w:val="002A3C92"/>
    <w:rsid w:val="002A56DA"/>
    <w:rsid w:val="002A7C01"/>
    <w:rsid w:val="002B0A05"/>
    <w:rsid w:val="002B2681"/>
    <w:rsid w:val="002B2E17"/>
    <w:rsid w:val="002C1CF9"/>
    <w:rsid w:val="002C2801"/>
    <w:rsid w:val="002C2BF2"/>
    <w:rsid w:val="002C54F8"/>
    <w:rsid w:val="002C5767"/>
    <w:rsid w:val="002C6CF7"/>
    <w:rsid w:val="002C7399"/>
    <w:rsid w:val="002D02EE"/>
    <w:rsid w:val="002D080D"/>
    <w:rsid w:val="002D0985"/>
    <w:rsid w:val="002D79BE"/>
    <w:rsid w:val="002E415B"/>
    <w:rsid w:val="002E4F7C"/>
    <w:rsid w:val="002E558F"/>
    <w:rsid w:val="002E5710"/>
    <w:rsid w:val="002F083C"/>
    <w:rsid w:val="002F0B7C"/>
    <w:rsid w:val="002F1EE3"/>
    <w:rsid w:val="002F36CB"/>
    <w:rsid w:val="002F57A5"/>
    <w:rsid w:val="002F7821"/>
    <w:rsid w:val="003003AF"/>
    <w:rsid w:val="00302246"/>
    <w:rsid w:val="0030397A"/>
    <w:rsid w:val="0030588C"/>
    <w:rsid w:val="00307F75"/>
    <w:rsid w:val="0031554C"/>
    <w:rsid w:val="00317450"/>
    <w:rsid w:val="0032109A"/>
    <w:rsid w:val="003341AA"/>
    <w:rsid w:val="003353C0"/>
    <w:rsid w:val="003354DB"/>
    <w:rsid w:val="00340AA8"/>
    <w:rsid w:val="00340CAE"/>
    <w:rsid w:val="0034104A"/>
    <w:rsid w:val="0034224C"/>
    <w:rsid w:val="0034344F"/>
    <w:rsid w:val="00345A2D"/>
    <w:rsid w:val="00345E10"/>
    <w:rsid w:val="0034686E"/>
    <w:rsid w:val="0035212C"/>
    <w:rsid w:val="003647D3"/>
    <w:rsid w:val="0036605B"/>
    <w:rsid w:val="00366513"/>
    <w:rsid w:val="00366D6D"/>
    <w:rsid w:val="00373C33"/>
    <w:rsid w:val="003777A0"/>
    <w:rsid w:val="00382551"/>
    <w:rsid w:val="00384D49"/>
    <w:rsid w:val="00384D9C"/>
    <w:rsid w:val="00387CDC"/>
    <w:rsid w:val="00390303"/>
    <w:rsid w:val="00391104"/>
    <w:rsid w:val="00394E21"/>
    <w:rsid w:val="00395CD1"/>
    <w:rsid w:val="003A4897"/>
    <w:rsid w:val="003A7C64"/>
    <w:rsid w:val="003B025E"/>
    <w:rsid w:val="003B0405"/>
    <w:rsid w:val="003B42CB"/>
    <w:rsid w:val="003B5258"/>
    <w:rsid w:val="003C0863"/>
    <w:rsid w:val="003C14B7"/>
    <w:rsid w:val="003C6E29"/>
    <w:rsid w:val="003D0CC7"/>
    <w:rsid w:val="003D49C6"/>
    <w:rsid w:val="003D5077"/>
    <w:rsid w:val="003D5B77"/>
    <w:rsid w:val="003D68A7"/>
    <w:rsid w:val="003D6B05"/>
    <w:rsid w:val="003E1822"/>
    <w:rsid w:val="003E1D06"/>
    <w:rsid w:val="003E26FA"/>
    <w:rsid w:val="003E500C"/>
    <w:rsid w:val="003E6DEB"/>
    <w:rsid w:val="003F0094"/>
    <w:rsid w:val="003F263B"/>
    <w:rsid w:val="003F3AE7"/>
    <w:rsid w:val="003F53B3"/>
    <w:rsid w:val="003F54B7"/>
    <w:rsid w:val="0040343A"/>
    <w:rsid w:val="00404476"/>
    <w:rsid w:val="00406374"/>
    <w:rsid w:val="00407EA1"/>
    <w:rsid w:val="0041546B"/>
    <w:rsid w:val="00417EE9"/>
    <w:rsid w:val="00421459"/>
    <w:rsid w:val="00423186"/>
    <w:rsid w:val="0042372A"/>
    <w:rsid w:val="00423F91"/>
    <w:rsid w:val="0043003E"/>
    <w:rsid w:val="00433DF5"/>
    <w:rsid w:val="00434CF9"/>
    <w:rsid w:val="004354AC"/>
    <w:rsid w:val="00436110"/>
    <w:rsid w:val="004362EB"/>
    <w:rsid w:val="00441417"/>
    <w:rsid w:val="00441828"/>
    <w:rsid w:val="00442A71"/>
    <w:rsid w:val="00444E73"/>
    <w:rsid w:val="00451B33"/>
    <w:rsid w:val="004536AD"/>
    <w:rsid w:val="00453952"/>
    <w:rsid w:val="00454D97"/>
    <w:rsid w:val="00455468"/>
    <w:rsid w:val="0045564E"/>
    <w:rsid w:val="0045616B"/>
    <w:rsid w:val="00456A98"/>
    <w:rsid w:val="004639C0"/>
    <w:rsid w:val="004645DC"/>
    <w:rsid w:val="00466E52"/>
    <w:rsid w:val="00467B8E"/>
    <w:rsid w:val="004701EA"/>
    <w:rsid w:val="00472A82"/>
    <w:rsid w:val="00475410"/>
    <w:rsid w:val="00481EDB"/>
    <w:rsid w:val="00483C69"/>
    <w:rsid w:val="00483C75"/>
    <w:rsid w:val="00483E47"/>
    <w:rsid w:val="00484C7C"/>
    <w:rsid w:val="00485579"/>
    <w:rsid w:val="00485825"/>
    <w:rsid w:val="00492413"/>
    <w:rsid w:val="00492C82"/>
    <w:rsid w:val="00496829"/>
    <w:rsid w:val="00496A41"/>
    <w:rsid w:val="00496DB4"/>
    <w:rsid w:val="00497A88"/>
    <w:rsid w:val="004A096C"/>
    <w:rsid w:val="004A0F70"/>
    <w:rsid w:val="004A29CB"/>
    <w:rsid w:val="004A4170"/>
    <w:rsid w:val="004A4582"/>
    <w:rsid w:val="004A6BAC"/>
    <w:rsid w:val="004A6EFA"/>
    <w:rsid w:val="004A7103"/>
    <w:rsid w:val="004B165A"/>
    <w:rsid w:val="004B21A1"/>
    <w:rsid w:val="004B26E1"/>
    <w:rsid w:val="004B629F"/>
    <w:rsid w:val="004C10BE"/>
    <w:rsid w:val="004C7664"/>
    <w:rsid w:val="004D2754"/>
    <w:rsid w:val="004D4A40"/>
    <w:rsid w:val="004D58E8"/>
    <w:rsid w:val="004D60D8"/>
    <w:rsid w:val="004D626F"/>
    <w:rsid w:val="004D6C38"/>
    <w:rsid w:val="004D7A50"/>
    <w:rsid w:val="004E0DBD"/>
    <w:rsid w:val="004E2CFC"/>
    <w:rsid w:val="004E3A1F"/>
    <w:rsid w:val="004E6A1C"/>
    <w:rsid w:val="004F135A"/>
    <w:rsid w:val="004F15E6"/>
    <w:rsid w:val="004F16C6"/>
    <w:rsid w:val="004F774B"/>
    <w:rsid w:val="004F7800"/>
    <w:rsid w:val="005004E9"/>
    <w:rsid w:val="0050227D"/>
    <w:rsid w:val="00504749"/>
    <w:rsid w:val="0050594F"/>
    <w:rsid w:val="00506EED"/>
    <w:rsid w:val="00513D7B"/>
    <w:rsid w:val="00514102"/>
    <w:rsid w:val="00514967"/>
    <w:rsid w:val="0051566A"/>
    <w:rsid w:val="00515D6A"/>
    <w:rsid w:val="00533270"/>
    <w:rsid w:val="00533E0F"/>
    <w:rsid w:val="00534C1E"/>
    <w:rsid w:val="005356C8"/>
    <w:rsid w:val="00535FD7"/>
    <w:rsid w:val="00537B62"/>
    <w:rsid w:val="00542ED1"/>
    <w:rsid w:val="00543592"/>
    <w:rsid w:val="00543999"/>
    <w:rsid w:val="00545F75"/>
    <w:rsid w:val="00546FD4"/>
    <w:rsid w:val="005510F2"/>
    <w:rsid w:val="00553D43"/>
    <w:rsid w:val="00554FC7"/>
    <w:rsid w:val="00555F2C"/>
    <w:rsid w:val="005577CA"/>
    <w:rsid w:val="005626AA"/>
    <w:rsid w:val="00564E0D"/>
    <w:rsid w:val="0057712C"/>
    <w:rsid w:val="00582F47"/>
    <w:rsid w:val="00587BD0"/>
    <w:rsid w:val="005904E6"/>
    <w:rsid w:val="005918BB"/>
    <w:rsid w:val="00591B90"/>
    <w:rsid w:val="005B199F"/>
    <w:rsid w:val="005B45EC"/>
    <w:rsid w:val="005B626F"/>
    <w:rsid w:val="005B6F4B"/>
    <w:rsid w:val="005C0895"/>
    <w:rsid w:val="005C23F1"/>
    <w:rsid w:val="005C3379"/>
    <w:rsid w:val="005C3780"/>
    <w:rsid w:val="005C4884"/>
    <w:rsid w:val="005D082E"/>
    <w:rsid w:val="005D3228"/>
    <w:rsid w:val="005D385D"/>
    <w:rsid w:val="005D3C75"/>
    <w:rsid w:val="005D6609"/>
    <w:rsid w:val="005D67EF"/>
    <w:rsid w:val="005E04B0"/>
    <w:rsid w:val="005E081E"/>
    <w:rsid w:val="005E3B39"/>
    <w:rsid w:val="005E5F99"/>
    <w:rsid w:val="005E6907"/>
    <w:rsid w:val="005F29C5"/>
    <w:rsid w:val="005F4BD8"/>
    <w:rsid w:val="006010C3"/>
    <w:rsid w:val="00602650"/>
    <w:rsid w:val="00603A08"/>
    <w:rsid w:val="006066F9"/>
    <w:rsid w:val="00607302"/>
    <w:rsid w:val="006120D2"/>
    <w:rsid w:val="0061273C"/>
    <w:rsid w:val="006137A3"/>
    <w:rsid w:val="006144E9"/>
    <w:rsid w:val="006230BB"/>
    <w:rsid w:val="00623643"/>
    <w:rsid w:val="00623778"/>
    <w:rsid w:val="00630614"/>
    <w:rsid w:val="006314AC"/>
    <w:rsid w:val="006321CC"/>
    <w:rsid w:val="0063336F"/>
    <w:rsid w:val="00633B44"/>
    <w:rsid w:val="00633E9C"/>
    <w:rsid w:val="006340BA"/>
    <w:rsid w:val="00643066"/>
    <w:rsid w:val="0064381F"/>
    <w:rsid w:val="0065070E"/>
    <w:rsid w:val="0065193F"/>
    <w:rsid w:val="00654878"/>
    <w:rsid w:val="006602A1"/>
    <w:rsid w:val="006617A3"/>
    <w:rsid w:val="006624D7"/>
    <w:rsid w:val="00662C94"/>
    <w:rsid w:val="00665F0F"/>
    <w:rsid w:val="00666FD6"/>
    <w:rsid w:val="00667756"/>
    <w:rsid w:val="00672AC6"/>
    <w:rsid w:val="006749FF"/>
    <w:rsid w:val="006800BA"/>
    <w:rsid w:val="006800C0"/>
    <w:rsid w:val="00683EFD"/>
    <w:rsid w:val="006939EB"/>
    <w:rsid w:val="00694BA0"/>
    <w:rsid w:val="00697AD7"/>
    <w:rsid w:val="006A14C1"/>
    <w:rsid w:val="006A1B0D"/>
    <w:rsid w:val="006A36A1"/>
    <w:rsid w:val="006A5810"/>
    <w:rsid w:val="006A6005"/>
    <w:rsid w:val="006B722A"/>
    <w:rsid w:val="006C2884"/>
    <w:rsid w:val="006C2C2F"/>
    <w:rsid w:val="006D5B3C"/>
    <w:rsid w:val="006D7FA9"/>
    <w:rsid w:val="006E060A"/>
    <w:rsid w:val="006E2947"/>
    <w:rsid w:val="006E3110"/>
    <w:rsid w:val="006E4F02"/>
    <w:rsid w:val="006E7303"/>
    <w:rsid w:val="006E7851"/>
    <w:rsid w:val="006F1F96"/>
    <w:rsid w:val="006F5115"/>
    <w:rsid w:val="006F5772"/>
    <w:rsid w:val="006F6482"/>
    <w:rsid w:val="00705574"/>
    <w:rsid w:val="00706055"/>
    <w:rsid w:val="00707BA0"/>
    <w:rsid w:val="007108AD"/>
    <w:rsid w:val="007159F6"/>
    <w:rsid w:val="00715E86"/>
    <w:rsid w:val="0071605E"/>
    <w:rsid w:val="00721428"/>
    <w:rsid w:val="00726368"/>
    <w:rsid w:val="00727520"/>
    <w:rsid w:val="0072779A"/>
    <w:rsid w:val="00727820"/>
    <w:rsid w:val="00734043"/>
    <w:rsid w:val="007361BC"/>
    <w:rsid w:val="00736895"/>
    <w:rsid w:val="00740612"/>
    <w:rsid w:val="00741836"/>
    <w:rsid w:val="00746087"/>
    <w:rsid w:val="007520A6"/>
    <w:rsid w:val="00755997"/>
    <w:rsid w:val="00756D3B"/>
    <w:rsid w:val="00763C6C"/>
    <w:rsid w:val="00773C07"/>
    <w:rsid w:val="00774367"/>
    <w:rsid w:val="007747A1"/>
    <w:rsid w:val="0077480A"/>
    <w:rsid w:val="0077628F"/>
    <w:rsid w:val="00776B6E"/>
    <w:rsid w:val="0077723E"/>
    <w:rsid w:val="00781E0A"/>
    <w:rsid w:val="00783264"/>
    <w:rsid w:val="00783EC6"/>
    <w:rsid w:val="007850D3"/>
    <w:rsid w:val="00795127"/>
    <w:rsid w:val="00795FB5"/>
    <w:rsid w:val="007967A9"/>
    <w:rsid w:val="007A10DA"/>
    <w:rsid w:val="007A3AD4"/>
    <w:rsid w:val="007A4A1F"/>
    <w:rsid w:val="007A5B72"/>
    <w:rsid w:val="007B0734"/>
    <w:rsid w:val="007B2892"/>
    <w:rsid w:val="007B3A60"/>
    <w:rsid w:val="007B3C95"/>
    <w:rsid w:val="007B3DB4"/>
    <w:rsid w:val="007B6A1F"/>
    <w:rsid w:val="007B7AD4"/>
    <w:rsid w:val="007C039D"/>
    <w:rsid w:val="007C1082"/>
    <w:rsid w:val="007C14C3"/>
    <w:rsid w:val="007C3D5F"/>
    <w:rsid w:val="007C4CFE"/>
    <w:rsid w:val="007C50B5"/>
    <w:rsid w:val="007C51D2"/>
    <w:rsid w:val="007C573E"/>
    <w:rsid w:val="007D0786"/>
    <w:rsid w:val="007D1DB4"/>
    <w:rsid w:val="007D2939"/>
    <w:rsid w:val="007D3254"/>
    <w:rsid w:val="007D7BCF"/>
    <w:rsid w:val="007E0B91"/>
    <w:rsid w:val="007E5229"/>
    <w:rsid w:val="007E6BC4"/>
    <w:rsid w:val="007E7B1F"/>
    <w:rsid w:val="007F0DB1"/>
    <w:rsid w:val="007F2EC5"/>
    <w:rsid w:val="007F3D71"/>
    <w:rsid w:val="00802C3D"/>
    <w:rsid w:val="00804221"/>
    <w:rsid w:val="008044BA"/>
    <w:rsid w:val="00806786"/>
    <w:rsid w:val="008077C8"/>
    <w:rsid w:val="00807844"/>
    <w:rsid w:val="0081569F"/>
    <w:rsid w:val="008163F2"/>
    <w:rsid w:val="00824329"/>
    <w:rsid w:val="00830669"/>
    <w:rsid w:val="008334F6"/>
    <w:rsid w:val="00834BE0"/>
    <w:rsid w:val="00841CFF"/>
    <w:rsid w:val="00841FAE"/>
    <w:rsid w:val="00844529"/>
    <w:rsid w:val="00846961"/>
    <w:rsid w:val="00851CD4"/>
    <w:rsid w:val="00851E91"/>
    <w:rsid w:val="00854585"/>
    <w:rsid w:val="00855023"/>
    <w:rsid w:val="00856E16"/>
    <w:rsid w:val="00860441"/>
    <w:rsid w:val="00860643"/>
    <w:rsid w:val="0086082E"/>
    <w:rsid w:val="008706ED"/>
    <w:rsid w:val="00874513"/>
    <w:rsid w:val="008759F8"/>
    <w:rsid w:val="0087627A"/>
    <w:rsid w:val="00881FBF"/>
    <w:rsid w:val="00884A6E"/>
    <w:rsid w:val="00887AD3"/>
    <w:rsid w:val="0089027C"/>
    <w:rsid w:val="008906EF"/>
    <w:rsid w:val="008945BD"/>
    <w:rsid w:val="008A01FF"/>
    <w:rsid w:val="008A0B2E"/>
    <w:rsid w:val="008A0BE2"/>
    <w:rsid w:val="008A1021"/>
    <w:rsid w:val="008A1FD6"/>
    <w:rsid w:val="008A3602"/>
    <w:rsid w:val="008A466C"/>
    <w:rsid w:val="008A6E6E"/>
    <w:rsid w:val="008B0AA6"/>
    <w:rsid w:val="008B17FD"/>
    <w:rsid w:val="008B2E0E"/>
    <w:rsid w:val="008B6BBD"/>
    <w:rsid w:val="008C5AB7"/>
    <w:rsid w:val="008C6CFE"/>
    <w:rsid w:val="008C7D80"/>
    <w:rsid w:val="008D1195"/>
    <w:rsid w:val="008D3A32"/>
    <w:rsid w:val="008D4B54"/>
    <w:rsid w:val="008D5104"/>
    <w:rsid w:val="008D7C1B"/>
    <w:rsid w:val="008E1194"/>
    <w:rsid w:val="008E261E"/>
    <w:rsid w:val="008E5040"/>
    <w:rsid w:val="008E5078"/>
    <w:rsid w:val="008E6896"/>
    <w:rsid w:val="008E7E83"/>
    <w:rsid w:val="008F104F"/>
    <w:rsid w:val="008F13BF"/>
    <w:rsid w:val="008F1FCE"/>
    <w:rsid w:val="0090289A"/>
    <w:rsid w:val="00903964"/>
    <w:rsid w:val="00916B85"/>
    <w:rsid w:val="00922233"/>
    <w:rsid w:val="009255D6"/>
    <w:rsid w:val="00925CFE"/>
    <w:rsid w:val="0092760D"/>
    <w:rsid w:val="009277AD"/>
    <w:rsid w:val="00932A4B"/>
    <w:rsid w:val="00933F62"/>
    <w:rsid w:val="0093606E"/>
    <w:rsid w:val="009363EE"/>
    <w:rsid w:val="0094020F"/>
    <w:rsid w:val="009406BB"/>
    <w:rsid w:val="00940D4B"/>
    <w:rsid w:val="00940EBB"/>
    <w:rsid w:val="00941FEF"/>
    <w:rsid w:val="009435C6"/>
    <w:rsid w:val="00944000"/>
    <w:rsid w:val="00952CA9"/>
    <w:rsid w:val="009532F4"/>
    <w:rsid w:val="00957A79"/>
    <w:rsid w:val="009607AB"/>
    <w:rsid w:val="00961739"/>
    <w:rsid w:val="00961993"/>
    <w:rsid w:val="009619B3"/>
    <w:rsid w:val="00962654"/>
    <w:rsid w:val="009629BE"/>
    <w:rsid w:val="00962DF5"/>
    <w:rsid w:val="00962E31"/>
    <w:rsid w:val="00962FB3"/>
    <w:rsid w:val="00967724"/>
    <w:rsid w:val="009707A4"/>
    <w:rsid w:val="009733C0"/>
    <w:rsid w:val="00973666"/>
    <w:rsid w:val="0097473E"/>
    <w:rsid w:val="00974833"/>
    <w:rsid w:val="00980E7F"/>
    <w:rsid w:val="00981692"/>
    <w:rsid w:val="0098465B"/>
    <w:rsid w:val="00984FCB"/>
    <w:rsid w:val="00985528"/>
    <w:rsid w:val="009869D7"/>
    <w:rsid w:val="00987113"/>
    <w:rsid w:val="00991234"/>
    <w:rsid w:val="009929D3"/>
    <w:rsid w:val="00994D3C"/>
    <w:rsid w:val="00996B9D"/>
    <w:rsid w:val="009A3568"/>
    <w:rsid w:val="009A401A"/>
    <w:rsid w:val="009A7F04"/>
    <w:rsid w:val="009B0833"/>
    <w:rsid w:val="009B1AF0"/>
    <w:rsid w:val="009B1E94"/>
    <w:rsid w:val="009B22F7"/>
    <w:rsid w:val="009B44DC"/>
    <w:rsid w:val="009C184D"/>
    <w:rsid w:val="009C36C8"/>
    <w:rsid w:val="009C4356"/>
    <w:rsid w:val="009C4B7A"/>
    <w:rsid w:val="009C7A0A"/>
    <w:rsid w:val="009C7F9B"/>
    <w:rsid w:val="009D4871"/>
    <w:rsid w:val="009D6247"/>
    <w:rsid w:val="009D7A2B"/>
    <w:rsid w:val="009E004E"/>
    <w:rsid w:val="009E0611"/>
    <w:rsid w:val="009E153D"/>
    <w:rsid w:val="009E3676"/>
    <w:rsid w:val="009F6530"/>
    <w:rsid w:val="009F6576"/>
    <w:rsid w:val="009F6BE8"/>
    <w:rsid w:val="009F79C6"/>
    <w:rsid w:val="00A0171F"/>
    <w:rsid w:val="00A06B3F"/>
    <w:rsid w:val="00A0721C"/>
    <w:rsid w:val="00A07479"/>
    <w:rsid w:val="00A07BD9"/>
    <w:rsid w:val="00A07E72"/>
    <w:rsid w:val="00A1109F"/>
    <w:rsid w:val="00A14450"/>
    <w:rsid w:val="00A147D1"/>
    <w:rsid w:val="00A23373"/>
    <w:rsid w:val="00A24562"/>
    <w:rsid w:val="00A25DCF"/>
    <w:rsid w:val="00A2627A"/>
    <w:rsid w:val="00A26640"/>
    <w:rsid w:val="00A2688B"/>
    <w:rsid w:val="00A310A6"/>
    <w:rsid w:val="00A3671A"/>
    <w:rsid w:val="00A36E18"/>
    <w:rsid w:val="00A37830"/>
    <w:rsid w:val="00A37B35"/>
    <w:rsid w:val="00A415D5"/>
    <w:rsid w:val="00A41A92"/>
    <w:rsid w:val="00A45268"/>
    <w:rsid w:val="00A47706"/>
    <w:rsid w:val="00A517A2"/>
    <w:rsid w:val="00A527E9"/>
    <w:rsid w:val="00A52FDF"/>
    <w:rsid w:val="00A5374F"/>
    <w:rsid w:val="00A53964"/>
    <w:rsid w:val="00A54BB2"/>
    <w:rsid w:val="00A55A94"/>
    <w:rsid w:val="00A60079"/>
    <w:rsid w:val="00A602F1"/>
    <w:rsid w:val="00A616CE"/>
    <w:rsid w:val="00A61A87"/>
    <w:rsid w:val="00A63C30"/>
    <w:rsid w:val="00A65BF2"/>
    <w:rsid w:val="00A66893"/>
    <w:rsid w:val="00A67492"/>
    <w:rsid w:val="00A730B0"/>
    <w:rsid w:val="00A82A2B"/>
    <w:rsid w:val="00A8433F"/>
    <w:rsid w:val="00A85D33"/>
    <w:rsid w:val="00A90DF1"/>
    <w:rsid w:val="00A97C17"/>
    <w:rsid w:val="00AA045A"/>
    <w:rsid w:val="00AA0546"/>
    <w:rsid w:val="00AA1167"/>
    <w:rsid w:val="00AA4BCB"/>
    <w:rsid w:val="00AA5220"/>
    <w:rsid w:val="00AA6DE5"/>
    <w:rsid w:val="00AB2239"/>
    <w:rsid w:val="00AB26B8"/>
    <w:rsid w:val="00AB3800"/>
    <w:rsid w:val="00AB4E41"/>
    <w:rsid w:val="00AB52C1"/>
    <w:rsid w:val="00AC0A17"/>
    <w:rsid w:val="00AC0B3E"/>
    <w:rsid w:val="00AC49EB"/>
    <w:rsid w:val="00AC4FC4"/>
    <w:rsid w:val="00AC7A6D"/>
    <w:rsid w:val="00AD0EDA"/>
    <w:rsid w:val="00AD10C6"/>
    <w:rsid w:val="00AD3286"/>
    <w:rsid w:val="00AD4128"/>
    <w:rsid w:val="00AE2803"/>
    <w:rsid w:val="00AE518C"/>
    <w:rsid w:val="00AE7552"/>
    <w:rsid w:val="00AF1AE3"/>
    <w:rsid w:val="00AF2582"/>
    <w:rsid w:val="00AF2C66"/>
    <w:rsid w:val="00AF3C4F"/>
    <w:rsid w:val="00AF57E6"/>
    <w:rsid w:val="00AF5D18"/>
    <w:rsid w:val="00AF67F9"/>
    <w:rsid w:val="00AF6BAE"/>
    <w:rsid w:val="00B03056"/>
    <w:rsid w:val="00B0640F"/>
    <w:rsid w:val="00B069D6"/>
    <w:rsid w:val="00B06F1D"/>
    <w:rsid w:val="00B10D0C"/>
    <w:rsid w:val="00B1148A"/>
    <w:rsid w:val="00B15984"/>
    <w:rsid w:val="00B164D9"/>
    <w:rsid w:val="00B20010"/>
    <w:rsid w:val="00B20AEF"/>
    <w:rsid w:val="00B24EF8"/>
    <w:rsid w:val="00B25ACB"/>
    <w:rsid w:val="00B27DB5"/>
    <w:rsid w:val="00B30263"/>
    <w:rsid w:val="00B30A5E"/>
    <w:rsid w:val="00B31C94"/>
    <w:rsid w:val="00B32056"/>
    <w:rsid w:val="00B335EB"/>
    <w:rsid w:val="00B33959"/>
    <w:rsid w:val="00B40AD0"/>
    <w:rsid w:val="00B42448"/>
    <w:rsid w:val="00B46379"/>
    <w:rsid w:val="00B476F1"/>
    <w:rsid w:val="00B505EA"/>
    <w:rsid w:val="00B56088"/>
    <w:rsid w:val="00B5638E"/>
    <w:rsid w:val="00B56D6D"/>
    <w:rsid w:val="00B578A2"/>
    <w:rsid w:val="00B6009A"/>
    <w:rsid w:val="00B66347"/>
    <w:rsid w:val="00B6793B"/>
    <w:rsid w:val="00B67C65"/>
    <w:rsid w:val="00B71548"/>
    <w:rsid w:val="00B75C3D"/>
    <w:rsid w:val="00B82788"/>
    <w:rsid w:val="00B82BFF"/>
    <w:rsid w:val="00B8690E"/>
    <w:rsid w:val="00B86F14"/>
    <w:rsid w:val="00B87512"/>
    <w:rsid w:val="00B907E2"/>
    <w:rsid w:val="00B94FAC"/>
    <w:rsid w:val="00B95849"/>
    <w:rsid w:val="00B95B5D"/>
    <w:rsid w:val="00B96E45"/>
    <w:rsid w:val="00B97946"/>
    <w:rsid w:val="00BA2299"/>
    <w:rsid w:val="00BA49D0"/>
    <w:rsid w:val="00BA527A"/>
    <w:rsid w:val="00BA643B"/>
    <w:rsid w:val="00BA6C08"/>
    <w:rsid w:val="00BA78A7"/>
    <w:rsid w:val="00BB00CB"/>
    <w:rsid w:val="00BB117C"/>
    <w:rsid w:val="00BB1B6D"/>
    <w:rsid w:val="00BB32EF"/>
    <w:rsid w:val="00BB70C3"/>
    <w:rsid w:val="00BC417D"/>
    <w:rsid w:val="00BC518B"/>
    <w:rsid w:val="00BC6207"/>
    <w:rsid w:val="00BD1608"/>
    <w:rsid w:val="00BD1A63"/>
    <w:rsid w:val="00BD43C2"/>
    <w:rsid w:val="00BE08D1"/>
    <w:rsid w:val="00BE2579"/>
    <w:rsid w:val="00BE6D2C"/>
    <w:rsid w:val="00BE7369"/>
    <w:rsid w:val="00BF1394"/>
    <w:rsid w:val="00BF2970"/>
    <w:rsid w:val="00BF326F"/>
    <w:rsid w:val="00BF33CC"/>
    <w:rsid w:val="00BF4CCF"/>
    <w:rsid w:val="00BF68CC"/>
    <w:rsid w:val="00BF6995"/>
    <w:rsid w:val="00C0099A"/>
    <w:rsid w:val="00C02798"/>
    <w:rsid w:val="00C062B2"/>
    <w:rsid w:val="00C07271"/>
    <w:rsid w:val="00C075FA"/>
    <w:rsid w:val="00C07DFE"/>
    <w:rsid w:val="00C10C04"/>
    <w:rsid w:val="00C16C1C"/>
    <w:rsid w:val="00C23741"/>
    <w:rsid w:val="00C255C5"/>
    <w:rsid w:val="00C25A67"/>
    <w:rsid w:val="00C3008A"/>
    <w:rsid w:val="00C303E7"/>
    <w:rsid w:val="00C31C03"/>
    <w:rsid w:val="00C361C2"/>
    <w:rsid w:val="00C37C55"/>
    <w:rsid w:val="00C421B9"/>
    <w:rsid w:val="00C42E9C"/>
    <w:rsid w:val="00C4344A"/>
    <w:rsid w:val="00C4372B"/>
    <w:rsid w:val="00C45572"/>
    <w:rsid w:val="00C45B0B"/>
    <w:rsid w:val="00C54092"/>
    <w:rsid w:val="00C541B3"/>
    <w:rsid w:val="00C55868"/>
    <w:rsid w:val="00C56AA9"/>
    <w:rsid w:val="00C56BE8"/>
    <w:rsid w:val="00C627B4"/>
    <w:rsid w:val="00C62B59"/>
    <w:rsid w:val="00C66DEF"/>
    <w:rsid w:val="00C702B3"/>
    <w:rsid w:val="00C71290"/>
    <w:rsid w:val="00C714AA"/>
    <w:rsid w:val="00C7469C"/>
    <w:rsid w:val="00C751F4"/>
    <w:rsid w:val="00C7570B"/>
    <w:rsid w:val="00C7649F"/>
    <w:rsid w:val="00C775EF"/>
    <w:rsid w:val="00C82C97"/>
    <w:rsid w:val="00C90AEB"/>
    <w:rsid w:val="00C90FC9"/>
    <w:rsid w:val="00C94F6C"/>
    <w:rsid w:val="00C9642F"/>
    <w:rsid w:val="00CA01E4"/>
    <w:rsid w:val="00CA2449"/>
    <w:rsid w:val="00CA46AF"/>
    <w:rsid w:val="00CA7D4D"/>
    <w:rsid w:val="00CB304D"/>
    <w:rsid w:val="00CB349B"/>
    <w:rsid w:val="00CB3653"/>
    <w:rsid w:val="00CB563F"/>
    <w:rsid w:val="00CC31DE"/>
    <w:rsid w:val="00CC31FF"/>
    <w:rsid w:val="00CC50A6"/>
    <w:rsid w:val="00CC618D"/>
    <w:rsid w:val="00CD33AD"/>
    <w:rsid w:val="00CD76FF"/>
    <w:rsid w:val="00CE1304"/>
    <w:rsid w:val="00CE1850"/>
    <w:rsid w:val="00CE3EB1"/>
    <w:rsid w:val="00CE4A5E"/>
    <w:rsid w:val="00CE52FC"/>
    <w:rsid w:val="00CE6188"/>
    <w:rsid w:val="00CF0059"/>
    <w:rsid w:val="00CF09E2"/>
    <w:rsid w:val="00CF3698"/>
    <w:rsid w:val="00CF3767"/>
    <w:rsid w:val="00CF5BAE"/>
    <w:rsid w:val="00D004C4"/>
    <w:rsid w:val="00D00779"/>
    <w:rsid w:val="00D00CA7"/>
    <w:rsid w:val="00D02D1C"/>
    <w:rsid w:val="00D04BC2"/>
    <w:rsid w:val="00D06D9D"/>
    <w:rsid w:val="00D12865"/>
    <w:rsid w:val="00D1376B"/>
    <w:rsid w:val="00D139E1"/>
    <w:rsid w:val="00D2406F"/>
    <w:rsid w:val="00D274B5"/>
    <w:rsid w:val="00D3378D"/>
    <w:rsid w:val="00D3382F"/>
    <w:rsid w:val="00D34307"/>
    <w:rsid w:val="00D34DE8"/>
    <w:rsid w:val="00D4008F"/>
    <w:rsid w:val="00D40617"/>
    <w:rsid w:val="00D4103A"/>
    <w:rsid w:val="00D464A6"/>
    <w:rsid w:val="00D51CD7"/>
    <w:rsid w:val="00D51F65"/>
    <w:rsid w:val="00D56263"/>
    <w:rsid w:val="00D56E96"/>
    <w:rsid w:val="00D577DA"/>
    <w:rsid w:val="00D57DA3"/>
    <w:rsid w:val="00D600BF"/>
    <w:rsid w:val="00D6165D"/>
    <w:rsid w:val="00D6515D"/>
    <w:rsid w:val="00D66DF9"/>
    <w:rsid w:val="00D67817"/>
    <w:rsid w:val="00D72E49"/>
    <w:rsid w:val="00D750D5"/>
    <w:rsid w:val="00D775F1"/>
    <w:rsid w:val="00D818EE"/>
    <w:rsid w:val="00D87F13"/>
    <w:rsid w:val="00D9069C"/>
    <w:rsid w:val="00D921D5"/>
    <w:rsid w:val="00D965F4"/>
    <w:rsid w:val="00D96E87"/>
    <w:rsid w:val="00DA0952"/>
    <w:rsid w:val="00DA32E1"/>
    <w:rsid w:val="00DA55DD"/>
    <w:rsid w:val="00DA6724"/>
    <w:rsid w:val="00DA788B"/>
    <w:rsid w:val="00DB0315"/>
    <w:rsid w:val="00DB469F"/>
    <w:rsid w:val="00DB5DCF"/>
    <w:rsid w:val="00DB5E6C"/>
    <w:rsid w:val="00DB7365"/>
    <w:rsid w:val="00DC0124"/>
    <w:rsid w:val="00DC0153"/>
    <w:rsid w:val="00DC025A"/>
    <w:rsid w:val="00DC0AD8"/>
    <w:rsid w:val="00DC0B5C"/>
    <w:rsid w:val="00DC2491"/>
    <w:rsid w:val="00DC308B"/>
    <w:rsid w:val="00DC3E0A"/>
    <w:rsid w:val="00DC43E4"/>
    <w:rsid w:val="00DD051A"/>
    <w:rsid w:val="00DD1D7D"/>
    <w:rsid w:val="00DD45B3"/>
    <w:rsid w:val="00DD4CEC"/>
    <w:rsid w:val="00DE04AF"/>
    <w:rsid w:val="00DE0517"/>
    <w:rsid w:val="00DE0CF9"/>
    <w:rsid w:val="00DE1DA0"/>
    <w:rsid w:val="00DE26C2"/>
    <w:rsid w:val="00DE68FD"/>
    <w:rsid w:val="00DE73DF"/>
    <w:rsid w:val="00DF2BB7"/>
    <w:rsid w:val="00DF7C2A"/>
    <w:rsid w:val="00E01979"/>
    <w:rsid w:val="00E03755"/>
    <w:rsid w:val="00E16E6E"/>
    <w:rsid w:val="00E17CF2"/>
    <w:rsid w:val="00E211E7"/>
    <w:rsid w:val="00E25A77"/>
    <w:rsid w:val="00E3307A"/>
    <w:rsid w:val="00E3317F"/>
    <w:rsid w:val="00E338F0"/>
    <w:rsid w:val="00E34273"/>
    <w:rsid w:val="00E35E84"/>
    <w:rsid w:val="00E4050F"/>
    <w:rsid w:val="00E40522"/>
    <w:rsid w:val="00E40B08"/>
    <w:rsid w:val="00E44363"/>
    <w:rsid w:val="00E477C7"/>
    <w:rsid w:val="00E548B8"/>
    <w:rsid w:val="00E54D75"/>
    <w:rsid w:val="00E55556"/>
    <w:rsid w:val="00E55F17"/>
    <w:rsid w:val="00E57BA4"/>
    <w:rsid w:val="00E6191E"/>
    <w:rsid w:val="00E6424B"/>
    <w:rsid w:val="00E76ECF"/>
    <w:rsid w:val="00E77100"/>
    <w:rsid w:val="00E81300"/>
    <w:rsid w:val="00E86300"/>
    <w:rsid w:val="00E90A3A"/>
    <w:rsid w:val="00E91533"/>
    <w:rsid w:val="00E92B4D"/>
    <w:rsid w:val="00E92D82"/>
    <w:rsid w:val="00E92F88"/>
    <w:rsid w:val="00E93C4E"/>
    <w:rsid w:val="00E93D93"/>
    <w:rsid w:val="00E9663F"/>
    <w:rsid w:val="00E96A1A"/>
    <w:rsid w:val="00EA049B"/>
    <w:rsid w:val="00EA1620"/>
    <w:rsid w:val="00EA1F34"/>
    <w:rsid w:val="00EA2A29"/>
    <w:rsid w:val="00EA4662"/>
    <w:rsid w:val="00EA4733"/>
    <w:rsid w:val="00EB0753"/>
    <w:rsid w:val="00EB43FB"/>
    <w:rsid w:val="00EB596E"/>
    <w:rsid w:val="00EC2812"/>
    <w:rsid w:val="00EC2CF9"/>
    <w:rsid w:val="00EC331F"/>
    <w:rsid w:val="00EC35C7"/>
    <w:rsid w:val="00EC513D"/>
    <w:rsid w:val="00EC6F9C"/>
    <w:rsid w:val="00ED0877"/>
    <w:rsid w:val="00ED541D"/>
    <w:rsid w:val="00ED592C"/>
    <w:rsid w:val="00EE1F17"/>
    <w:rsid w:val="00EE4AF0"/>
    <w:rsid w:val="00EE5203"/>
    <w:rsid w:val="00EE6075"/>
    <w:rsid w:val="00EF02C4"/>
    <w:rsid w:val="00EF50DD"/>
    <w:rsid w:val="00F009F9"/>
    <w:rsid w:val="00F01587"/>
    <w:rsid w:val="00F03016"/>
    <w:rsid w:val="00F0416B"/>
    <w:rsid w:val="00F04DD6"/>
    <w:rsid w:val="00F05677"/>
    <w:rsid w:val="00F063C1"/>
    <w:rsid w:val="00F07C18"/>
    <w:rsid w:val="00F07EE8"/>
    <w:rsid w:val="00F14804"/>
    <w:rsid w:val="00F2177C"/>
    <w:rsid w:val="00F22F6A"/>
    <w:rsid w:val="00F23773"/>
    <w:rsid w:val="00F24AD8"/>
    <w:rsid w:val="00F31626"/>
    <w:rsid w:val="00F3250B"/>
    <w:rsid w:val="00F3518E"/>
    <w:rsid w:val="00F36574"/>
    <w:rsid w:val="00F37C5B"/>
    <w:rsid w:val="00F40229"/>
    <w:rsid w:val="00F42D42"/>
    <w:rsid w:val="00F42F57"/>
    <w:rsid w:val="00F43147"/>
    <w:rsid w:val="00F43E2F"/>
    <w:rsid w:val="00F449A4"/>
    <w:rsid w:val="00F44AB3"/>
    <w:rsid w:val="00F45D4E"/>
    <w:rsid w:val="00F465F0"/>
    <w:rsid w:val="00F47C4B"/>
    <w:rsid w:val="00F518D0"/>
    <w:rsid w:val="00F54296"/>
    <w:rsid w:val="00F5692A"/>
    <w:rsid w:val="00F61206"/>
    <w:rsid w:val="00F624CA"/>
    <w:rsid w:val="00F6497B"/>
    <w:rsid w:val="00F657CA"/>
    <w:rsid w:val="00F67EFD"/>
    <w:rsid w:val="00F80D39"/>
    <w:rsid w:val="00F81BC4"/>
    <w:rsid w:val="00F821C1"/>
    <w:rsid w:val="00F85D49"/>
    <w:rsid w:val="00F8776E"/>
    <w:rsid w:val="00F94C90"/>
    <w:rsid w:val="00F955FE"/>
    <w:rsid w:val="00FA1F62"/>
    <w:rsid w:val="00FA5CC2"/>
    <w:rsid w:val="00FA6959"/>
    <w:rsid w:val="00FA6C76"/>
    <w:rsid w:val="00FA724A"/>
    <w:rsid w:val="00FA78BA"/>
    <w:rsid w:val="00FA7C03"/>
    <w:rsid w:val="00FB2F2A"/>
    <w:rsid w:val="00FB3EEA"/>
    <w:rsid w:val="00FB4701"/>
    <w:rsid w:val="00FB75BC"/>
    <w:rsid w:val="00FC356B"/>
    <w:rsid w:val="00FC59AF"/>
    <w:rsid w:val="00FC59BD"/>
    <w:rsid w:val="00FC6B06"/>
    <w:rsid w:val="00FC6F93"/>
    <w:rsid w:val="00FC7770"/>
    <w:rsid w:val="00FD4347"/>
    <w:rsid w:val="00FD704D"/>
    <w:rsid w:val="00FD78C3"/>
    <w:rsid w:val="00FE154B"/>
    <w:rsid w:val="00FE3095"/>
    <w:rsid w:val="00FE433A"/>
    <w:rsid w:val="00FE5574"/>
    <w:rsid w:val="00FE58E8"/>
    <w:rsid w:val="00FE6E26"/>
    <w:rsid w:val="00FF69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6A8BD6"/>
  <w15:docId w15:val="{4C7EDD74-F6A1-45DA-8939-C235FDA94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34BE0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3003AF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qFormat/>
    <w:rsid w:val="003003AF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uiPriority w:val="9"/>
    <w:qFormat/>
    <w:rsid w:val="003003AF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uiPriority w:val="9"/>
    <w:qFormat/>
    <w:rsid w:val="003003AF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3003AF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uiPriority w:val="9"/>
    <w:qFormat/>
    <w:rsid w:val="003003AF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rsid w:val="003003AF"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rsid w:val="003003AF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rsid w:val="003003AF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3003AF"/>
    <w:rPr>
      <w:b/>
      <w:sz w:val="20"/>
    </w:rPr>
  </w:style>
  <w:style w:type="paragraph" w:customStyle="1" w:styleId="Text">
    <w:name w:val="Text"/>
    <w:link w:val="TextChar"/>
    <w:rsid w:val="003003AF"/>
    <w:pPr>
      <w:widowControl w:val="0"/>
      <w:jc w:val="both"/>
    </w:pPr>
    <w:rPr>
      <w:rFonts w:ascii="Arial" w:hAnsi="Arial"/>
      <w:sz w:val="24"/>
    </w:rPr>
  </w:style>
  <w:style w:type="paragraph" w:customStyle="1" w:styleId="Hlavikakrajskad1">
    <w:name w:val="Hlavička krajský úřad1"/>
    <w:basedOn w:val="Text"/>
    <w:rsid w:val="003003AF"/>
    <w:rPr>
      <w:b/>
      <w:sz w:val="20"/>
    </w:rPr>
  </w:style>
  <w:style w:type="paragraph" w:customStyle="1" w:styleId="Hlavikakrajskad2">
    <w:name w:val="Hlavička krajský úřad2"/>
    <w:basedOn w:val="Text"/>
    <w:rsid w:val="003003AF"/>
    <w:rPr>
      <w:b/>
      <w:sz w:val="18"/>
    </w:rPr>
  </w:style>
  <w:style w:type="paragraph" w:customStyle="1" w:styleId="Hlavikaodbor">
    <w:name w:val="Hlavička odbor"/>
    <w:basedOn w:val="Text"/>
    <w:rsid w:val="003003AF"/>
    <w:rPr>
      <w:b/>
      <w:sz w:val="18"/>
    </w:rPr>
  </w:style>
  <w:style w:type="paragraph" w:customStyle="1" w:styleId="Hlavikaoddlen">
    <w:name w:val="Hlavička oddělení"/>
    <w:basedOn w:val="Text"/>
    <w:rsid w:val="003003AF"/>
    <w:rPr>
      <w:b/>
      <w:sz w:val="18"/>
    </w:rPr>
  </w:style>
  <w:style w:type="paragraph" w:customStyle="1" w:styleId="Hlavikajmno2">
    <w:name w:val="Hlavička jméno2"/>
    <w:basedOn w:val="Text"/>
    <w:rsid w:val="003003AF"/>
    <w:rPr>
      <w:b/>
      <w:sz w:val="18"/>
    </w:rPr>
  </w:style>
  <w:style w:type="paragraph" w:customStyle="1" w:styleId="Hlavikafunkce2">
    <w:name w:val="Hlavička funkce2"/>
    <w:basedOn w:val="Text"/>
    <w:rsid w:val="003003AF"/>
    <w:rPr>
      <w:b/>
      <w:sz w:val="18"/>
    </w:rPr>
  </w:style>
  <w:style w:type="paragraph" w:customStyle="1" w:styleId="Psmeno1odsazen1text">
    <w:name w:val="Písmeno1 odsazený1 text"/>
    <w:basedOn w:val="Text"/>
    <w:rsid w:val="003003AF"/>
    <w:pPr>
      <w:numPr>
        <w:numId w:val="6"/>
      </w:numPr>
      <w:spacing w:after="120"/>
    </w:pPr>
  </w:style>
  <w:style w:type="paragraph" w:customStyle="1" w:styleId="Dopisosloven">
    <w:name w:val="Dopis oslovení"/>
    <w:basedOn w:val="Text"/>
    <w:rsid w:val="003003AF"/>
    <w:pPr>
      <w:spacing w:before="360" w:after="240"/>
    </w:pPr>
  </w:style>
  <w:style w:type="paragraph" w:customStyle="1" w:styleId="Zkladntextodsazendek">
    <w:name w:val="Základní text odsazený řádek"/>
    <w:basedOn w:val="Text"/>
    <w:rsid w:val="003003AF"/>
    <w:pPr>
      <w:spacing w:after="120"/>
      <w:ind w:firstLine="567"/>
    </w:pPr>
  </w:style>
  <w:style w:type="paragraph" w:customStyle="1" w:styleId="Mstoadatumvlevo">
    <w:name w:val="Místo a datum vlevo"/>
    <w:basedOn w:val="Text"/>
    <w:rsid w:val="003003AF"/>
    <w:pPr>
      <w:spacing w:before="600" w:after="600"/>
    </w:pPr>
  </w:style>
  <w:style w:type="paragraph" w:styleId="Podpis">
    <w:name w:val="Signature"/>
    <w:basedOn w:val="Normln"/>
    <w:rsid w:val="003003AF"/>
    <w:pPr>
      <w:widowControl w:val="0"/>
      <w:ind w:left="4253"/>
      <w:jc w:val="center"/>
    </w:pPr>
    <w:rPr>
      <w:rFonts w:ascii="Arial" w:hAnsi="Arial"/>
      <w:noProof/>
      <w:szCs w:val="20"/>
    </w:rPr>
  </w:style>
  <w:style w:type="paragraph" w:customStyle="1" w:styleId="Podpisy">
    <w:name w:val="Podpisy"/>
    <w:basedOn w:val="Text"/>
    <w:rsid w:val="003003AF"/>
    <w:pPr>
      <w:tabs>
        <w:tab w:val="center" w:pos="1985"/>
        <w:tab w:val="center" w:pos="7655"/>
      </w:tabs>
    </w:pPr>
  </w:style>
  <w:style w:type="paragraph" w:styleId="Zkladntext">
    <w:name w:val="Body Text"/>
    <w:basedOn w:val="Text"/>
    <w:rsid w:val="003003AF"/>
    <w:pPr>
      <w:spacing w:after="120"/>
    </w:pPr>
    <w:rPr>
      <w:bCs/>
      <w:lang w:eastAsia="en-US"/>
    </w:rPr>
  </w:style>
  <w:style w:type="paragraph" w:customStyle="1" w:styleId="slo1text">
    <w:name w:val="Číslo1 text"/>
    <w:basedOn w:val="Normln"/>
    <w:rsid w:val="003003AF"/>
    <w:pPr>
      <w:widowControl w:val="0"/>
      <w:numPr>
        <w:numId w:val="40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2text">
    <w:name w:val="Číslo2 text"/>
    <w:basedOn w:val="Normln"/>
    <w:rsid w:val="003003AF"/>
    <w:pPr>
      <w:widowControl w:val="0"/>
      <w:numPr>
        <w:numId w:val="1"/>
      </w:numPr>
      <w:spacing w:after="120"/>
      <w:jc w:val="both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3003AF"/>
    <w:pPr>
      <w:widowControl w:val="0"/>
      <w:numPr>
        <w:ilvl w:val="1"/>
        <w:numId w:val="26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Psmeno1text">
    <w:name w:val="Písmeno1 text"/>
    <w:basedOn w:val="Text"/>
    <w:rsid w:val="003003AF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3003AF"/>
    <w:pPr>
      <w:numPr>
        <w:numId w:val="3"/>
      </w:numPr>
      <w:spacing w:after="120"/>
    </w:pPr>
  </w:style>
  <w:style w:type="paragraph" w:customStyle="1" w:styleId="Znak1text">
    <w:name w:val="Znak1 text"/>
    <w:basedOn w:val="Text"/>
    <w:rsid w:val="003003AF"/>
    <w:pPr>
      <w:numPr>
        <w:numId w:val="4"/>
      </w:numPr>
      <w:spacing w:after="120"/>
    </w:pPr>
  </w:style>
  <w:style w:type="paragraph" w:customStyle="1" w:styleId="Znak2text">
    <w:name w:val="Znak2 text"/>
    <w:basedOn w:val="Text"/>
    <w:rsid w:val="003003AF"/>
    <w:pPr>
      <w:numPr>
        <w:numId w:val="5"/>
      </w:numPr>
      <w:spacing w:after="120"/>
    </w:pPr>
  </w:style>
  <w:style w:type="paragraph" w:customStyle="1" w:styleId="Odsazen1text">
    <w:name w:val="Odsazený1 text"/>
    <w:basedOn w:val="Text"/>
    <w:link w:val="Odsazen1textChar"/>
    <w:rsid w:val="003003AF"/>
    <w:pPr>
      <w:spacing w:after="120"/>
      <w:ind w:left="567"/>
    </w:pPr>
  </w:style>
  <w:style w:type="paragraph" w:customStyle="1" w:styleId="Odsazen2text">
    <w:name w:val="Odsazený2 text"/>
    <w:basedOn w:val="Text"/>
    <w:link w:val="Odsazen2textChar"/>
    <w:rsid w:val="003003AF"/>
    <w:pPr>
      <w:spacing w:after="120"/>
      <w:ind w:left="1134"/>
    </w:pPr>
  </w:style>
  <w:style w:type="paragraph" w:customStyle="1" w:styleId="Odsazen3text">
    <w:name w:val="Odsazený3 text"/>
    <w:basedOn w:val="Text"/>
    <w:link w:val="Odsazen3textChar"/>
    <w:rsid w:val="003003AF"/>
    <w:pPr>
      <w:spacing w:after="120"/>
      <w:ind w:left="1701"/>
    </w:pPr>
  </w:style>
  <w:style w:type="paragraph" w:customStyle="1" w:styleId="Podtrentext">
    <w:name w:val="Podtržený text"/>
    <w:basedOn w:val="Text"/>
    <w:link w:val="PodtrentextChar"/>
    <w:rsid w:val="003003AF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3003AF"/>
    <w:pPr>
      <w:numPr>
        <w:numId w:val="7"/>
      </w:numPr>
      <w:spacing w:after="120"/>
    </w:pPr>
  </w:style>
  <w:style w:type="character" w:customStyle="1" w:styleId="Standardnpsmo">
    <w:name w:val="Standardní písmo"/>
    <w:rsid w:val="003003AF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link w:val="TunproloentextChar"/>
    <w:rsid w:val="003003AF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3003A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character" w:customStyle="1" w:styleId="Podtrenznak">
    <w:name w:val="Podtržený znak"/>
    <w:rsid w:val="003003AF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3003AF"/>
    <w:pPr>
      <w:numPr>
        <w:numId w:val="8"/>
      </w:numPr>
      <w:spacing w:after="120"/>
    </w:pPr>
  </w:style>
  <w:style w:type="paragraph" w:customStyle="1" w:styleId="Znak1odsazen2text">
    <w:name w:val="Znak1 odsazený2 text"/>
    <w:basedOn w:val="Text"/>
    <w:rsid w:val="003003AF"/>
    <w:pPr>
      <w:numPr>
        <w:numId w:val="9"/>
      </w:numPr>
      <w:spacing w:after="120"/>
    </w:pPr>
  </w:style>
  <w:style w:type="paragraph" w:customStyle="1" w:styleId="Psmeno1odsazen2text">
    <w:name w:val="Písmeno1 odsazený2 text"/>
    <w:basedOn w:val="Text"/>
    <w:rsid w:val="003003AF"/>
    <w:pPr>
      <w:numPr>
        <w:numId w:val="10"/>
      </w:numPr>
      <w:spacing w:after="120"/>
    </w:pPr>
  </w:style>
  <w:style w:type="paragraph" w:customStyle="1" w:styleId="Psmeno2odsazen1text">
    <w:name w:val="Písmeno2 odsazený1 text"/>
    <w:basedOn w:val="Text"/>
    <w:rsid w:val="003003AF"/>
    <w:pPr>
      <w:numPr>
        <w:numId w:val="11"/>
      </w:numPr>
      <w:spacing w:after="120"/>
    </w:pPr>
  </w:style>
  <w:style w:type="character" w:customStyle="1" w:styleId="Tunznak">
    <w:name w:val="Tučný znak"/>
    <w:rsid w:val="003003A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3003AF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3003AF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3003AF"/>
    <w:pPr>
      <w:spacing w:after="120"/>
      <w:ind w:left="1701" w:hanging="1701"/>
    </w:pPr>
  </w:style>
  <w:style w:type="paragraph" w:customStyle="1" w:styleId="slo111text">
    <w:name w:val="Číslo1.1.1 text"/>
    <w:basedOn w:val="Normln"/>
    <w:rsid w:val="003003AF"/>
    <w:pPr>
      <w:widowControl w:val="0"/>
      <w:numPr>
        <w:ilvl w:val="2"/>
        <w:numId w:val="26"/>
      </w:numPr>
      <w:spacing w:after="120"/>
      <w:jc w:val="both"/>
      <w:outlineLvl w:val="2"/>
    </w:pPr>
    <w:rPr>
      <w:rFonts w:ascii="Arial" w:hAnsi="Arial"/>
      <w:szCs w:val="20"/>
    </w:rPr>
  </w:style>
  <w:style w:type="paragraph" w:customStyle="1" w:styleId="Odsazen1tuntext">
    <w:name w:val="Odsazený1 tučný text"/>
    <w:basedOn w:val="Text"/>
    <w:rsid w:val="003003AF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3003AF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3003AF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3003AF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3003AF"/>
    <w:pPr>
      <w:numPr>
        <w:numId w:val="12"/>
      </w:numPr>
      <w:spacing w:after="120"/>
    </w:pPr>
  </w:style>
  <w:style w:type="paragraph" w:customStyle="1" w:styleId="Znak2odsazen2text">
    <w:name w:val="Znak2 odsazený2 text"/>
    <w:basedOn w:val="Text"/>
    <w:rsid w:val="003003AF"/>
    <w:pPr>
      <w:numPr>
        <w:numId w:val="13"/>
      </w:numPr>
      <w:spacing w:after="120"/>
    </w:pPr>
  </w:style>
  <w:style w:type="paragraph" w:customStyle="1" w:styleId="slo1odsazen1text">
    <w:name w:val="Číslo1 odsazený1 text"/>
    <w:basedOn w:val="Text"/>
    <w:rsid w:val="003003AF"/>
    <w:pPr>
      <w:numPr>
        <w:numId w:val="14"/>
      </w:numPr>
      <w:spacing w:after="120"/>
    </w:pPr>
  </w:style>
  <w:style w:type="paragraph" w:customStyle="1" w:styleId="slo1odsazen2text">
    <w:name w:val="Číslo1 odsazený2 text"/>
    <w:basedOn w:val="Text"/>
    <w:rsid w:val="003003AF"/>
    <w:pPr>
      <w:numPr>
        <w:numId w:val="15"/>
      </w:numPr>
      <w:spacing w:after="120"/>
    </w:pPr>
  </w:style>
  <w:style w:type="paragraph" w:customStyle="1" w:styleId="slo2odsazen1text">
    <w:name w:val="Číslo2 odsazený1 text"/>
    <w:basedOn w:val="Text"/>
    <w:rsid w:val="003003AF"/>
    <w:pPr>
      <w:numPr>
        <w:numId w:val="16"/>
      </w:numPr>
      <w:spacing w:after="120"/>
    </w:pPr>
  </w:style>
  <w:style w:type="paragraph" w:customStyle="1" w:styleId="slo2odsazen2text">
    <w:name w:val="Číslo2 odsazený2 text"/>
    <w:basedOn w:val="Text"/>
    <w:rsid w:val="003003AF"/>
    <w:pPr>
      <w:numPr>
        <w:numId w:val="17"/>
      </w:numPr>
      <w:spacing w:after="120"/>
    </w:pPr>
  </w:style>
  <w:style w:type="paragraph" w:customStyle="1" w:styleId="Dopisnadpissdlen">
    <w:name w:val="Dopis nadpis sdělení"/>
    <w:basedOn w:val="Text"/>
    <w:rsid w:val="003003AF"/>
    <w:pPr>
      <w:spacing w:before="360" w:after="240"/>
    </w:pPr>
    <w:rPr>
      <w:b/>
    </w:rPr>
  </w:style>
  <w:style w:type="paragraph" w:customStyle="1" w:styleId="Podtren">
    <w:name w:val="Podtržení"/>
    <w:basedOn w:val="Text"/>
    <w:rsid w:val="003003AF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3003AF"/>
    <w:rPr>
      <w:sz w:val="18"/>
    </w:rPr>
  </w:style>
  <w:style w:type="paragraph" w:customStyle="1" w:styleId="Hlavikafunkce1">
    <w:name w:val="Hlavička funkce1"/>
    <w:basedOn w:val="Text"/>
    <w:rsid w:val="003003AF"/>
    <w:rPr>
      <w:b/>
      <w:sz w:val="20"/>
    </w:rPr>
  </w:style>
  <w:style w:type="paragraph" w:customStyle="1" w:styleId="Hlavikajmno1">
    <w:name w:val="Hlavička jméno1"/>
    <w:basedOn w:val="Text"/>
    <w:rsid w:val="003003AF"/>
    <w:rPr>
      <w:b/>
      <w:sz w:val="20"/>
    </w:rPr>
  </w:style>
  <w:style w:type="paragraph" w:customStyle="1" w:styleId="Radanadpis2schze">
    <w:name w:val="Rada nadpis2 schůze"/>
    <w:basedOn w:val="Normln"/>
    <w:rsid w:val="003003AF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Hlavikainternsdlennadpis">
    <w:name w:val="Hlavička interní sdělení nadpis"/>
    <w:basedOn w:val="Text"/>
    <w:rsid w:val="003003AF"/>
    <w:pPr>
      <w:jc w:val="right"/>
    </w:pPr>
    <w:rPr>
      <w:rFonts w:cs="Arial"/>
      <w:b/>
      <w:sz w:val="52"/>
      <w:szCs w:val="52"/>
    </w:rPr>
  </w:style>
  <w:style w:type="paragraph" w:customStyle="1" w:styleId="Hlavikainternsdlenkdokomu">
    <w:name w:val="Hlavička interní sdělení kdo komu"/>
    <w:basedOn w:val="Text"/>
    <w:rsid w:val="003003AF"/>
    <w:pPr>
      <w:spacing w:before="40" w:after="40"/>
    </w:pPr>
    <w:rPr>
      <w:rFonts w:cs="Arial"/>
    </w:rPr>
  </w:style>
  <w:style w:type="paragraph" w:customStyle="1" w:styleId="Dopisspozdravem">
    <w:name w:val="Dopis s pozdravem"/>
    <w:basedOn w:val="Text"/>
    <w:rsid w:val="003003AF"/>
    <w:pPr>
      <w:spacing w:before="240" w:after="960"/>
      <w:jc w:val="left"/>
    </w:pPr>
  </w:style>
  <w:style w:type="paragraph" w:customStyle="1" w:styleId="Hlavikadatum">
    <w:name w:val="Hlavička datum"/>
    <w:basedOn w:val="Normln"/>
    <w:rsid w:val="003003AF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adresapjemce">
    <w:name w:val="Hlavička adresa příjemce"/>
    <w:basedOn w:val="Text"/>
    <w:rsid w:val="003003AF"/>
    <w:pPr>
      <w:widowControl/>
      <w:spacing w:before="20" w:after="20"/>
      <w:jc w:val="left"/>
    </w:pPr>
  </w:style>
  <w:style w:type="paragraph" w:customStyle="1" w:styleId="Mstoadatumvpravo">
    <w:name w:val="Místo a datum vpravo"/>
    <w:basedOn w:val="Text"/>
    <w:rsid w:val="003003AF"/>
    <w:pPr>
      <w:spacing w:before="120" w:after="120"/>
      <w:jc w:val="right"/>
    </w:pPr>
  </w:style>
  <w:style w:type="paragraph" w:customStyle="1" w:styleId="Tuntextnasted">
    <w:name w:val="Tučný text na střed"/>
    <w:basedOn w:val="Text"/>
    <w:rsid w:val="003003AF"/>
    <w:pPr>
      <w:spacing w:before="120" w:after="120"/>
      <w:jc w:val="center"/>
    </w:pPr>
    <w:rPr>
      <w:b/>
    </w:rPr>
  </w:style>
  <w:style w:type="paragraph" w:customStyle="1" w:styleId="Tabulkatuntextnasted">
    <w:name w:val="Tabulka tučný text na střed"/>
    <w:basedOn w:val="Text"/>
    <w:rsid w:val="003003AF"/>
    <w:pPr>
      <w:spacing w:before="40" w:after="40"/>
      <w:jc w:val="center"/>
    </w:pPr>
    <w:rPr>
      <w:b/>
    </w:rPr>
  </w:style>
  <w:style w:type="paragraph" w:customStyle="1" w:styleId="Tabulkatuntext">
    <w:name w:val="Tabulka tučný text"/>
    <w:basedOn w:val="Text"/>
    <w:rsid w:val="003003AF"/>
    <w:pPr>
      <w:spacing w:before="40" w:after="40"/>
    </w:pPr>
    <w:rPr>
      <w:b/>
    </w:rPr>
  </w:style>
  <w:style w:type="paragraph" w:customStyle="1" w:styleId="Tunproloentextnasted">
    <w:name w:val="Tučný proložený text na střed"/>
    <w:basedOn w:val="Text"/>
    <w:rsid w:val="003003AF"/>
    <w:pPr>
      <w:spacing w:before="120" w:after="120"/>
      <w:jc w:val="center"/>
    </w:pPr>
    <w:rPr>
      <w:b/>
      <w:spacing w:val="60"/>
    </w:rPr>
  </w:style>
  <w:style w:type="paragraph" w:styleId="Zpat">
    <w:name w:val="footer"/>
    <w:basedOn w:val="Normln"/>
    <w:link w:val="ZpatChar"/>
    <w:rsid w:val="003003AF"/>
    <w:pPr>
      <w:widowControl w:val="0"/>
      <w:tabs>
        <w:tab w:val="center" w:pos="4536"/>
        <w:tab w:val="right" w:pos="9072"/>
      </w:tabs>
      <w:jc w:val="both"/>
    </w:pPr>
    <w:rPr>
      <w:rFonts w:ascii="Arial" w:hAnsi="Arial"/>
      <w:noProof/>
      <w:sz w:val="20"/>
      <w:szCs w:val="20"/>
    </w:rPr>
  </w:style>
  <w:style w:type="paragraph" w:customStyle="1" w:styleId="Tuntext">
    <w:name w:val="Tučný text"/>
    <w:basedOn w:val="Text"/>
    <w:link w:val="TuntextChar"/>
    <w:rsid w:val="003003AF"/>
    <w:pPr>
      <w:spacing w:after="120"/>
    </w:pPr>
    <w:rPr>
      <w:b/>
      <w:snapToGrid w:val="0"/>
    </w:rPr>
  </w:style>
  <w:style w:type="paragraph" w:customStyle="1" w:styleId="Tabulkatuntextvpravo">
    <w:name w:val="Tabulka tučný text vpravo"/>
    <w:basedOn w:val="Text"/>
    <w:rsid w:val="003003AF"/>
    <w:pPr>
      <w:spacing w:before="40" w:after="40"/>
      <w:jc w:val="right"/>
    </w:pPr>
    <w:rPr>
      <w:b/>
    </w:rPr>
  </w:style>
  <w:style w:type="paragraph" w:customStyle="1" w:styleId="Zkladntextnasted">
    <w:name w:val="Základní text na střed"/>
    <w:basedOn w:val="Text"/>
    <w:link w:val="ZkladntextnastedChar"/>
    <w:rsid w:val="003003AF"/>
    <w:pPr>
      <w:spacing w:before="120" w:after="120"/>
      <w:jc w:val="center"/>
    </w:pPr>
    <w:rPr>
      <w:snapToGrid w:val="0"/>
    </w:rPr>
  </w:style>
  <w:style w:type="paragraph" w:customStyle="1" w:styleId="Tunkurzvatextnasted">
    <w:name w:val="Tučný kurzíva text na střed"/>
    <w:basedOn w:val="Text"/>
    <w:rsid w:val="003003AF"/>
    <w:pPr>
      <w:spacing w:after="120"/>
      <w:jc w:val="center"/>
    </w:pPr>
    <w:rPr>
      <w:rFonts w:cs="Arial"/>
      <w:b/>
      <w:i/>
    </w:rPr>
  </w:style>
  <w:style w:type="paragraph" w:customStyle="1" w:styleId="slo1tuntext">
    <w:name w:val="Číslo1 tučný text"/>
    <w:basedOn w:val="Text"/>
    <w:rsid w:val="003003AF"/>
    <w:pPr>
      <w:numPr>
        <w:numId w:val="18"/>
      </w:numPr>
      <w:spacing w:after="120"/>
    </w:pPr>
    <w:rPr>
      <w:b/>
    </w:rPr>
  </w:style>
  <w:style w:type="paragraph" w:customStyle="1" w:styleId="Kurzvatext">
    <w:name w:val="Kurzíva text"/>
    <w:basedOn w:val="Text"/>
    <w:link w:val="KurzvatextChar"/>
    <w:rsid w:val="003003AF"/>
    <w:pPr>
      <w:spacing w:after="120"/>
    </w:pPr>
    <w:rPr>
      <w:i/>
    </w:rPr>
  </w:style>
  <w:style w:type="paragraph" w:customStyle="1" w:styleId="Tunpodtrentext">
    <w:name w:val="Tučný podtržený text"/>
    <w:basedOn w:val="Text"/>
    <w:link w:val="TunpodtrentextChar"/>
    <w:rsid w:val="003003AF"/>
    <w:pPr>
      <w:spacing w:after="120"/>
    </w:pPr>
    <w:rPr>
      <w:b/>
      <w:u w:val="single"/>
    </w:rPr>
  </w:style>
  <w:style w:type="paragraph" w:customStyle="1" w:styleId="Tabulkazkladntext">
    <w:name w:val="Tabulka základní text"/>
    <w:basedOn w:val="Text"/>
    <w:rsid w:val="003003AF"/>
    <w:pPr>
      <w:spacing w:before="40" w:after="40"/>
    </w:pPr>
    <w:rPr>
      <w:rFonts w:cs="Arial"/>
    </w:rPr>
  </w:style>
  <w:style w:type="paragraph" w:customStyle="1" w:styleId="Hlavikaj">
    <w:name w:val="Hlavička č.j."/>
    <w:basedOn w:val="Normln"/>
    <w:rsid w:val="003003AF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nasted">
    <w:name w:val="Kurzíva text na střed"/>
    <w:basedOn w:val="Text"/>
    <w:rsid w:val="003003AF"/>
    <w:pPr>
      <w:spacing w:after="120"/>
      <w:jc w:val="center"/>
    </w:pPr>
    <w:rPr>
      <w:i/>
    </w:rPr>
  </w:style>
  <w:style w:type="paragraph" w:customStyle="1" w:styleId="Tabulkazkladntextnasted">
    <w:name w:val="Tabulka základní text na střed"/>
    <w:basedOn w:val="Text"/>
    <w:rsid w:val="003003AF"/>
    <w:pPr>
      <w:spacing w:before="40" w:after="40"/>
      <w:jc w:val="center"/>
    </w:pPr>
  </w:style>
  <w:style w:type="paragraph" w:customStyle="1" w:styleId="Hlavikajnadpis">
    <w:name w:val="Hlavička č.j. nadpis"/>
    <w:basedOn w:val="Text"/>
    <w:rsid w:val="003003AF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3003AF"/>
    <w:rPr>
      <w:sz w:val="20"/>
    </w:rPr>
  </w:style>
  <w:style w:type="paragraph" w:customStyle="1" w:styleId="Tabulkazkladntextvpravo">
    <w:name w:val="Tabulka základní text vpravo"/>
    <w:basedOn w:val="Text"/>
    <w:rsid w:val="003003AF"/>
    <w:pPr>
      <w:spacing w:before="40" w:after="40"/>
      <w:jc w:val="right"/>
    </w:pPr>
  </w:style>
  <w:style w:type="paragraph" w:customStyle="1" w:styleId="Tabulkapsmeno1text">
    <w:name w:val="Tabulka písmeno1 text"/>
    <w:basedOn w:val="Text"/>
    <w:rsid w:val="003003AF"/>
    <w:pPr>
      <w:numPr>
        <w:numId w:val="19"/>
      </w:numPr>
      <w:spacing w:before="40" w:after="40"/>
    </w:pPr>
  </w:style>
  <w:style w:type="paragraph" w:customStyle="1" w:styleId="Tabulkapsmeno2text">
    <w:name w:val="Tabulka písmeno2 text"/>
    <w:basedOn w:val="Text"/>
    <w:rsid w:val="003003AF"/>
    <w:pPr>
      <w:numPr>
        <w:numId w:val="20"/>
      </w:numPr>
      <w:spacing w:before="40" w:after="40"/>
    </w:pPr>
  </w:style>
  <w:style w:type="paragraph" w:customStyle="1" w:styleId="Adresapjemce">
    <w:name w:val="Adresa příjemce"/>
    <w:basedOn w:val="Text"/>
    <w:rsid w:val="003003AF"/>
    <w:pPr>
      <w:spacing w:after="40"/>
      <w:jc w:val="left"/>
    </w:pPr>
  </w:style>
  <w:style w:type="character" w:customStyle="1" w:styleId="Kurzvaznak">
    <w:name w:val="Kurzíva znak"/>
    <w:rsid w:val="003003AF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Podtrentextnasted">
    <w:name w:val="Podtržený text na střed"/>
    <w:basedOn w:val="Text"/>
    <w:rsid w:val="003003AF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3003AF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3003AF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3003AF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rsid w:val="003003AF"/>
    <w:pPr>
      <w:numPr>
        <w:numId w:val="21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rsid w:val="003003AF"/>
    <w:pPr>
      <w:numPr>
        <w:numId w:val="22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rsid w:val="003003AF"/>
    <w:pPr>
      <w:numPr>
        <w:numId w:val="23"/>
      </w:numPr>
      <w:spacing w:before="40" w:after="40"/>
    </w:pPr>
  </w:style>
  <w:style w:type="paragraph" w:customStyle="1" w:styleId="Tabulkaodsazen1text">
    <w:name w:val="Tabulka odsazený1 text"/>
    <w:basedOn w:val="Text"/>
    <w:rsid w:val="003003AF"/>
    <w:pPr>
      <w:spacing w:before="40" w:after="40"/>
      <w:ind w:left="567"/>
    </w:pPr>
  </w:style>
  <w:style w:type="paragraph" w:customStyle="1" w:styleId="Tabulkaznak1text">
    <w:name w:val="Tabulka znak1 text"/>
    <w:basedOn w:val="Text"/>
    <w:rsid w:val="003003AF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rsid w:val="003003AF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link w:val="TunkurzvatextChar"/>
    <w:rsid w:val="003003AF"/>
    <w:pPr>
      <w:spacing w:after="120"/>
    </w:pPr>
    <w:rPr>
      <w:b/>
      <w:i/>
    </w:rPr>
  </w:style>
  <w:style w:type="paragraph" w:customStyle="1" w:styleId="Tunpodtrentextnasted">
    <w:name w:val="Tučný podtržený text na střed"/>
    <w:basedOn w:val="Text"/>
    <w:rsid w:val="003003AF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3003AF"/>
    <w:rPr>
      <w:rFonts w:ascii="Arial" w:hAnsi="Arial"/>
      <w:b/>
      <w:dstrike w:val="0"/>
      <w:color w:val="auto"/>
      <w:sz w:val="24"/>
      <w:u w:val="single"/>
      <w:vertAlign w:val="baseline"/>
    </w:rPr>
  </w:style>
  <w:style w:type="character" w:customStyle="1" w:styleId="Zkladnznak">
    <w:name w:val="Základní znak"/>
    <w:basedOn w:val="Standardnpsmo"/>
    <w:rsid w:val="003003AF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Odsazen4text">
    <w:name w:val="Odsazený4 text"/>
    <w:basedOn w:val="Text"/>
    <w:rsid w:val="003003AF"/>
    <w:pPr>
      <w:spacing w:after="120"/>
      <w:ind w:left="2268"/>
      <w:jc w:val="left"/>
    </w:pPr>
  </w:style>
  <w:style w:type="paragraph" w:customStyle="1" w:styleId="Odsazen35text">
    <w:name w:val="Odsazený3.5 text"/>
    <w:basedOn w:val="Text"/>
    <w:link w:val="Odsazen35textChar"/>
    <w:rsid w:val="003003AF"/>
    <w:pPr>
      <w:spacing w:after="120"/>
      <w:ind w:left="1985"/>
    </w:pPr>
  </w:style>
  <w:style w:type="character" w:customStyle="1" w:styleId="Standardntunpsmo">
    <w:name w:val="Standardní tučné písmo"/>
    <w:rsid w:val="003003A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3003AF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Obdr">
    <w:name w:val="Obdrží"/>
    <w:basedOn w:val="Text"/>
    <w:rsid w:val="003003AF"/>
    <w:pPr>
      <w:spacing w:after="120"/>
    </w:pPr>
  </w:style>
  <w:style w:type="paragraph" w:customStyle="1" w:styleId="Obdrslo1text">
    <w:name w:val="Obdrží číslo1 text"/>
    <w:basedOn w:val="Text"/>
    <w:rsid w:val="003003AF"/>
    <w:pPr>
      <w:numPr>
        <w:numId w:val="27"/>
      </w:numPr>
      <w:spacing w:after="40"/>
    </w:pPr>
  </w:style>
  <w:style w:type="paragraph" w:customStyle="1" w:styleId="Obdrslo2text">
    <w:name w:val="Obdrží číslo2 text"/>
    <w:basedOn w:val="Text"/>
    <w:rsid w:val="003003AF"/>
    <w:pPr>
      <w:numPr>
        <w:numId w:val="28"/>
      </w:numPr>
      <w:spacing w:after="40"/>
    </w:pPr>
  </w:style>
  <w:style w:type="paragraph" w:customStyle="1" w:styleId="Obdrpsmeno1text">
    <w:name w:val="Obdrží písmeno1 text"/>
    <w:basedOn w:val="Text"/>
    <w:rsid w:val="003003AF"/>
    <w:pPr>
      <w:numPr>
        <w:numId w:val="29"/>
      </w:numPr>
      <w:spacing w:after="40"/>
    </w:pPr>
  </w:style>
  <w:style w:type="paragraph" w:customStyle="1" w:styleId="Obdrpsmeno2text">
    <w:name w:val="Obdrží písmeno2 text"/>
    <w:basedOn w:val="Text"/>
    <w:rsid w:val="003003AF"/>
    <w:pPr>
      <w:numPr>
        <w:numId w:val="30"/>
      </w:numPr>
      <w:spacing w:after="40"/>
    </w:pPr>
  </w:style>
  <w:style w:type="paragraph" w:customStyle="1" w:styleId="Obdrzkladntext">
    <w:name w:val="Obdrží základní text"/>
    <w:basedOn w:val="Text"/>
    <w:rsid w:val="003003AF"/>
    <w:pPr>
      <w:spacing w:after="40"/>
    </w:pPr>
  </w:style>
  <w:style w:type="paragraph" w:customStyle="1" w:styleId="Obdrznak1text">
    <w:name w:val="Obdrží znak1 text"/>
    <w:basedOn w:val="Text"/>
    <w:rsid w:val="003003AF"/>
    <w:pPr>
      <w:numPr>
        <w:numId w:val="31"/>
      </w:numPr>
      <w:spacing w:after="40"/>
    </w:pPr>
  </w:style>
  <w:style w:type="paragraph" w:customStyle="1" w:styleId="Plohy">
    <w:name w:val="Přílohy"/>
    <w:basedOn w:val="Text"/>
    <w:rsid w:val="003003AF"/>
    <w:pPr>
      <w:spacing w:after="120"/>
    </w:pPr>
  </w:style>
  <w:style w:type="paragraph" w:customStyle="1" w:styleId="slo2tuntext">
    <w:name w:val="Číslo2 tučný text"/>
    <w:basedOn w:val="Text"/>
    <w:rsid w:val="003003AF"/>
    <w:pPr>
      <w:numPr>
        <w:numId w:val="32"/>
      </w:numPr>
      <w:spacing w:after="120"/>
    </w:pPr>
    <w:rPr>
      <w:b/>
    </w:rPr>
  </w:style>
  <w:style w:type="paragraph" w:customStyle="1" w:styleId="Dopisvc">
    <w:name w:val="Dopis věc"/>
    <w:basedOn w:val="Text"/>
    <w:rsid w:val="003003AF"/>
    <w:pPr>
      <w:spacing w:before="360" w:after="240"/>
      <w:ind w:left="567" w:hanging="567"/>
    </w:pPr>
    <w:rPr>
      <w:b/>
    </w:rPr>
  </w:style>
  <w:style w:type="paragraph" w:customStyle="1" w:styleId="Hlavikabezznakuadresa">
    <w:name w:val="Hlavička bez_znaku adresa"/>
    <w:basedOn w:val="Text"/>
    <w:rsid w:val="003003AF"/>
    <w:pPr>
      <w:widowControl/>
      <w:pBdr>
        <w:bottom w:val="single" w:sz="12" w:space="1" w:color="auto"/>
      </w:pBdr>
      <w:jc w:val="center"/>
    </w:pPr>
    <w:rPr>
      <w:b/>
    </w:rPr>
  </w:style>
  <w:style w:type="paragraph" w:customStyle="1" w:styleId="Hlavikabezznakuj">
    <w:name w:val="Hlavička bez_znaku č.j."/>
    <w:basedOn w:val="Text"/>
    <w:rsid w:val="003003AF"/>
    <w:pPr>
      <w:tabs>
        <w:tab w:val="right" w:pos="9639"/>
      </w:tabs>
      <w:spacing w:after="120"/>
    </w:pPr>
    <w:rPr>
      <w:sz w:val="22"/>
    </w:rPr>
  </w:style>
  <w:style w:type="paragraph" w:customStyle="1" w:styleId="Hlavikabezznakukrajskad">
    <w:name w:val="Hlavička bez_znaku krajský úřad"/>
    <w:basedOn w:val="Text"/>
    <w:rsid w:val="003003AF"/>
    <w:pPr>
      <w:widowControl/>
      <w:jc w:val="center"/>
    </w:pPr>
    <w:rPr>
      <w:b/>
      <w:caps/>
      <w:sz w:val="40"/>
    </w:rPr>
  </w:style>
  <w:style w:type="paragraph" w:customStyle="1" w:styleId="Hlavikabezznakuodbor">
    <w:name w:val="Hlavička bez_znaku odbor"/>
    <w:basedOn w:val="Text"/>
    <w:rsid w:val="003003AF"/>
    <w:pPr>
      <w:widowControl/>
      <w:jc w:val="center"/>
    </w:pPr>
    <w:rPr>
      <w:b/>
      <w:sz w:val="32"/>
    </w:rPr>
  </w:style>
  <w:style w:type="paragraph" w:customStyle="1" w:styleId="Hlavikabezznakuspskznak">
    <w:name w:val="Hlavička bez_znaku sp_sk_znak"/>
    <w:basedOn w:val="Text"/>
    <w:rsid w:val="003003AF"/>
    <w:pPr>
      <w:spacing w:after="120"/>
    </w:pPr>
    <w:rPr>
      <w:noProof/>
      <w:sz w:val="22"/>
    </w:rPr>
  </w:style>
  <w:style w:type="paragraph" w:customStyle="1" w:styleId="Hlavikabezznakuvyizuje">
    <w:name w:val="Hlavička bez_znaku vyřizuje"/>
    <w:basedOn w:val="Text"/>
    <w:rsid w:val="003003AF"/>
    <w:pPr>
      <w:spacing w:after="40"/>
    </w:pPr>
    <w:rPr>
      <w:noProof/>
    </w:rPr>
  </w:style>
  <w:style w:type="paragraph" w:customStyle="1" w:styleId="Hlavikacbznak1">
    <w:name w:val="Hlavička cb_znak1"/>
    <w:basedOn w:val="Text"/>
    <w:rsid w:val="003003AF"/>
    <w:pPr>
      <w:jc w:val="left"/>
    </w:pPr>
    <w:rPr>
      <w:sz w:val="18"/>
    </w:rPr>
  </w:style>
  <w:style w:type="paragraph" w:customStyle="1" w:styleId="Obdrznak2text">
    <w:name w:val="Obdrží znak2 text"/>
    <w:basedOn w:val="Text"/>
    <w:rsid w:val="003003AF"/>
    <w:pPr>
      <w:numPr>
        <w:numId w:val="33"/>
      </w:numPr>
      <w:spacing w:after="40"/>
    </w:pPr>
  </w:style>
  <w:style w:type="paragraph" w:customStyle="1" w:styleId="Psmeno1tuntext">
    <w:name w:val="Písmeno1 tučný text"/>
    <w:basedOn w:val="Text"/>
    <w:rsid w:val="003003AF"/>
    <w:pPr>
      <w:numPr>
        <w:numId w:val="34"/>
      </w:numPr>
      <w:spacing w:after="120"/>
    </w:pPr>
    <w:rPr>
      <w:b/>
    </w:rPr>
  </w:style>
  <w:style w:type="paragraph" w:customStyle="1" w:styleId="Psmeno2tuntext">
    <w:name w:val="Písmeno2 tučný text"/>
    <w:basedOn w:val="Text"/>
    <w:rsid w:val="003003AF"/>
    <w:pPr>
      <w:numPr>
        <w:numId w:val="35"/>
      </w:numPr>
      <w:spacing w:after="120"/>
    </w:pPr>
    <w:rPr>
      <w:b/>
    </w:rPr>
  </w:style>
  <w:style w:type="paragraph" w:customStyle="1" w:styleId="Tabulkaodsazen1tuntext">
    <w:name w:val="Tabulka odsazený1 tučný text"/>
    <w:basedOn w:val="Text"/>
    <w:rsid w:val="003003AF"/>
    <w:pPr>
      <w:spacing w:before="40" w:after="40"/>
      <w:ind w:left="567"/>
    </w:pPr>
    <w:rPr>
      <w:b/>
    </w:rPr>
  </w:style>
  <w:style w:type="paragraph" w:customStyle="1" w:styleId="Tabulkapsmeno1tuntext">
    <w:name w:val="Tabulka písmeno1 tučný text"/>
    <w:basedOn w:val="Text"/>
    <w:rsid w:val="003003AF"/>
    <w:pPr>
      <w:numPr>
        <w:numId w:val="36"/>
      </w:numPr>
      <w:spacing w:before="40" w:after="40"/>
    </w:pPr>
    <w:rPr>
      <w:b/>
    </w:rPr>
  </w:style>
  <w:style w:type="paragraph" w:customStyle="1" w:styleId="Tabulkaznak1tuntext">
    <w:name w:val="Tabulka znak1 tučný text"/>
    <w:basedOn w:val="Text"/>
    <w:rsid w:val="003003AF"/>
    <w:pPr>
      <w:numPr>
        <w:numId w:val="37"/>
      </w:numPr>
      <w:spacing w:before="40" w:after="40"/>
    </w:pPr>
    <w:rPr>
      <w:b/>
    </w:rPr>
  </w:style>
  <w:style w:type="paragraph" w:customStyle="1" w:styleId="Znak1tuntext">
    <w:name w:val="Znak1 tučný text"/>
    <w:basedOn w:val="Text"/>
    <w:rsid w:val="003003AF"/>
    <w:pPr>
      <w:numPr>
        <w:numId w:val="38"/>
      </w:numPr>
      <w:spacing w:after="120"/>
    </w:pPr>
    <w:rPr>
      <w:b/>
    </w:rPr>
  </w:style>
  <w:style w:type="paragraph" w:customStyle="1" w:styleId="Znak2tuntext">
    <w:name w:val="Znak2 tučný text"/>
    <w:basedOn w:val="Text"/>
    <w:rsid w:val="003003AF"/>
    <w:pPr>
      <w:numPr>
        <w:numId w:val="39"/>
      </w:numPr>
      <w:spacing w:after="120"/>
    </w:pPr>
    <w:rPr>
      <w:b/>
    </w:rPr>
  </w:style>
  <w:style w:type="character" w:styleId="slostrnky">
    <w:name w:val="page number"/>
    <w:rsid w:val="003003AF"/>
    <w:rPr>
      <w:rFonts w:ascii="Arial" w:hAnsi="Arial"/>
      <w:dstrike w:val="0"/>
      <w:color w:val="auto"/>
      <w:sz w:val="20"/>
      <w:u w:val="none"/>
      <w:vertAlign w:val="baseline"/>
    </w:rPr>
  </w:style>
  <w:style w:type="paragraph" w:customStyle="1" w:styleId="Komisenzevusnesen">
    <w:name w:val="Komise název usnesení"/>
    <w:basedOn w:val="Normln"/>
    <w:rsid w:val="003003AF"/>
    <w:pPr>
      <w:widowControl w:val="0"/>
      <w:spacing w:before="120" w:after="120"/>
      <w:ind w:left="2268" w:hanging="2268"/>
      <w:jc w:val="both"/>
    </w:pPr>
    <w:rPr>
      <w:rFonts w:ascii="Arial" w:hAnsi="Arial"/>
      <w:b/>
      <w:noProof/>
      <w:szCs w:val="20"/>
    </w:rPr>
  </w:style>
  <w:style w:type="character" w:customStyle="1" w:styleId="TextChar">
    <w:name w:val="Text Char"/>
    <w:link w:val="Text"/>
    <w:rsid w:val="00D921D5"/>
    <w:rPr>
      <w:rFonts w:ascii="Arial" w:hAnsi="Arial"/>
      <w:sz w:val="24"/>
      <w:lang w:val="cs-CZ" w:eastAsia="cs-CZ" w:bidi="ar-SA"/>
    </w:rPr>
  </w:style>
  <w:style w:type="character" w:customStyle="1" w:styleId="ZkladntextnastedChar">
    <w:name w:val="Základní text na střed Char"/>
    <w:link w:val="Zkladntextnasted"/>
    <w:rsid w:val="00D921D5"/>
    <w:rPr>
      <w:rFonts w:ascii="Arial" w:hAnsi="Arial"/>
      <w:snapToGrid w:val="0"/>
      <w:sz w:val="24"/>
      <w:lang w:val="cs-CZ" w:eastAsia="cs-CZ" w:bidi="ar-SA"/>
    </w:rPr>
  </w:style>
  <w:style w:type="character" w:customStyle="1" w:styleId="TuntextChar">
    <w:name w:val="Tučný text Char"/>
    <w:link w:val="Tuntext"/>
    <w:rsid w:val="00D921D5"/>
    <w:rPr>
      <w:rFonts w:ascii="Arial" w:hAnsi="Arial"/>
      <w:b/>
      <w:snapToGrid w:val="0"/>
      <w:sz w:val="24"/>
      <w:lang w:val="cs-CZ" w:eastAsia="cs-CZ" w:bidi="ar-SA"/>
    </w:rPr>
  </w:style>
  <w:style w:type="character" w:customStyle="1" w:styleId="PodtrentextChar">
    <w:name w:val="Podtržený text Char"/>
    <w:link w:val="Podtrentext"/>
    <w:rsid w:val="00D921D5"/>
    <w:rPr>
      <w:rFonts w:ascii="Arial" w:hAnsi="Arial"/>
      <w:sz w:val="24"/>
      <w:u w:val="single"/>
      <w:lang w:val="cs-CZ" w:eastAsia="cs-CZ" w:bidi="ar-SA"/>
    </w:rPr>
  </w:style>
  <w:style w:type="character" w:customStyle="1" w:styleId="KurzvatextChar">
    <w:name w:val="Kurzíva text Char"/>
    <w:link w:val="Kurzvatext"/>
    <w:rsid w:val="00D921D5"/>
    <w:rPr>
      <w:rFonts w:ascii="Arial" w:hAnsi="Arial"/>
      <w:i/>
      <w:sz w:val="24"/>
      <w:lang w:val="cs-CZ" w:eastAsia="cs-CZ" w:bidi="ar-SA"/>
    </w:rPr>
  </w:style>
  <w:style w:type="character" w:customStyle="1" w:styleId="TunpodtrentextChar">
    <w:name w:val="Tučný podtržený text Char"/>
    <w:link w:val="Tunpodtrentext"/>
    <w:rsid w:val="00D921D5"/>
    <w:rPr>
      <w:rFonts w:ascii="Arial" w:hAnsi="Arial"/>
      <w:b/>
      <w:sz w:val="24"/>
      <w:u w:val="single"/>
      <w:lang w:val="cs-CZ" w:eastAsia="cs-CZ" w:bidi="ar-SA"/>
    </w:rPr>
  </w:style>
  <w:style w:type="character" w:customStyle="1" w:styleId="TunkurzvatextChar">
    <w:name w:val="Tučný kurzíva text Char"/>
    <w:link w:val="Tunkurzvatext"/>
    <w:rsid w:val="00D921D5"/>
    <w:rPr>
      <w:rFonts w:ascii="Arial" w:hAnsi="Arial"/>
      <w:b/>
      <w:i/>
      <w:sz w:val="24"/>
      <w:lang w:val="cs-CZ" w:eastAsia="cs-CZ" w:bidi="ar-SA"/>
    </w:rPr>
  </w:style>
  <w:style w:type="character" w:customStyle="1" w:styleId="TunproloentextChar">
    <w:name w:val="Tučný proložený text Char"/>
    <w:link w:val="Tunproloentext"/>
    <w:rsid w:val="00D921D5"/>
    <w:rPr>
      <w:rFonts w:ascii="Arial" w:hAnsi="Arial"/>
      <w:b/>
      <w:spacing w:val="60"/>
      <w:sz w:val="24"/>
      <w:lang w:val="cs-CZ" w:eastAsia="cs-CZ" w:bidi="ar-SA"/>
    </w:rPr>
  </w:style>
  <w:style w:type="character" w:customStyle="1" w:styleId="Odsazen1textChar">
    <w:name w:val="Odsazený1 text Char"/>
    <w:basedOn w:val="TextChar"/>
    <w:link w:val="Odsazen1text"/>
    <w:rsid w:val="00D921D5"/>
    <w:rPr>
      <w:rFonts w:ascii="Arial" w:hAnsi="Arial"/>
      <w:sz w:val="24"/>
      <w:lang w:val="cs-CZ" w:eastAsia="cs-CZ" w:bidi="ar-SA"/>
    </w:rPr>
  </w:style>
  <w:style w:type="character" w:customStyle="1" w:styleId="Odsazen2textChar">
    <w:name w:val="Odsazený2 text Char"/>
    <w:basedOn w:val="TextChar"/>
    <w:link w:val="Odsazen2text"/>
    <w:rsid w:val="00D921D5"/>
    <w:rPr>
      <w:rFonts w:ascii="Arial" w:hAnsi="Arial"/>
      <w:sz w:val="24"/>
      <w:lang w:val="cs-CZ" w:eastAsia="cs-CZ" w:bidi="ar-SA"/>
    </w:rPr>
  </w:style>
  <w:style w:type="character" w:customStyle="1" w:styleId="Odsazen3textChar">
    <w:name w:val="Odsazený3 text Char"/>
    <w:basedOn w:val="TextChar"/>
    <w:link w:val="Odsazen3text"/>
    <w:rsid w:val="00D921D5"/>
    <w:rPr>
      <w:rFonts w:ascii="Arial" w:hAnsi="Arial"/>
      <w:sz w:val="24"/>
      <w:lang w:val="cs-CZ" w:eastAsia="cs-CZ" w:bidi="ar-SA"/>
    </w:rPr>
  </w:style>
  <w:style w:type="character" w:customStyle="1" w:styleId="Odsazen35textChar">
    <w:name w:val="Odsazený3.5 text Char"/>
    <w:basedOn w:val="TextChar"/>
    <w:link w:val="Odsazen35text"/>
    <w:rsid w:val="00D921D5"/>
    <w:rPr>
      <w:rFonts w:ascii="Arial" w:hAnsi="Arial"/>
      <w:sz w:val="24"/>
      <w:lang w:val="cs-CZ" w:eastAsia="cs-CZ" w:bidi="ar-SA"/>
    </w:rPr>
  </w:style>
  <w:style w:type="paragraph" w:styleId="Textbubliny">
    <w:name w:val="Balloon Text"/>
    <w:basedOn w:val="Normln"/>
    <w:link w:val="TextbublinyChar"/>
    <w:uiPriority w:val="99"/>
    <w:semiHidden/>
    <w:rsid w:val="00DC0124"/>
    <w:rPr>
      <w:rFonts w:ascii="Tahoma" w:hAnsi="Tahoma" w:cs="Tahoma"/>
      <w:sz w:val="16"/>
      <w:szCs w:val="16"/>
    </w:rPr>
  </w:style>
  <w:style w:type="paragraph" w:customStyle="1" w:styleId="bodytext">
    <w:name w:val="bodytext"/>
    <w:basedOn w:val="Normln"/>
    <w:rsid w:val="0009322E"/>
    <w:rPr>
      <w:rFonts w:ascii="Arial" w:hAnsi="Arial" w:cs="Arial"/>
      <w:color w:val="333333"/>
      <w:sz w:val="17"/>
      <w:szCs w:val="17"/>
    </w:rPr>
  </w:style>
  <w:style w:type="character" w:styleId="Odkaznakoment">
    <w:name w:val="annotation reference"/>
    <w:uiPriority w:val="99"/>
    <w:rsid w:val="002E41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2E415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2E415B"/>
  </w:style>
  <w:style w:type="paragraph" w:styleId="Pedmtkomente">
    <w:name w:val="annotation subject"/>
    <w:basedOn w:val="Textkomente"/>
    <w:next w:val="Textkomente"/>
    <w:link w:val="PedmtkomenteChar"/>
    <w:uiPriority w:val="99"/>
    <w:rsid w:val="002E415B"/>
    <w:rPr>
      <w:b/>
      <w:bCs/>
    </w:rPr>
  </w:style>
  <w:style w:type="character" w:customStyle="1" w:styleId="PedmtkomenteChar">
    <w:name w:val="Předmět komentáře Char"/>
    <w:link w:val="Pedmtkomente"/>
    <w:uiPriority w:val="99"/>
    <w:rsid w:val="002E415B"/>
    <w:rPr>
      <w:b/>
      <w:bCs/>
    </w:rPr>
  </w:style>
  <w:style w:type="paragraph" w:styleId="Zhlav">
    <w:name w:val="header"/>
    <w:basedOn w:val="Normln"/>
    <w:link w:val="ZhlavChar"/>
    <w:rsid w:val="00A61A8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A61A87"/>
    <w:rPr>
      <w:sz w:val="24"/>
      <w:szCs w:val="24"/>
    </w:rPr>
  </w:style>
  <w:style w:type="character" w:customStyle="1" w:styleId="ZpatChar">
    <w:name w:val="Zápatí Char"/>
    <w:link w:val="Zpat"/>
    <w:rsid w:val="00A61A87"/>
    <w:rPr>
      <w:rFonts w:ascii="Arial" w:hAnsi="Arial"/>
      <w:noProof/>
    </w:rPr>
  </w:style>
  <w:style w:type="paragraph" w:styleId="Odstavecseseznamem">
    <w:name w:val="List Paragraph"/>
    <w:basedOn w:val="Normln"/>
    <w:link w:val="OdstavecseseznamemChar"/>
    <w:uiPriority w:val="34"/>
    <w:qFormat/>
    <w:rsid w:val="00534C1E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CC618D"/>
    <w:rPr>
      <w:b/>
      <w:bCs/>
    </w:rPr>
  </w:style>
  <w:style w:type="table" w:styleId="Mkatabulky">
    <w:name w:val="Table Grid"/>
    <w:basedOn w:val="Normlntabulka"/>
    <w:rsid w:val="007340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draznnjemn">
    <w:name w:val="Subtle Emphasis"/>
    <w:basedOn w:val="Standardnpsmoodstavce"/>
    <w:uiPriority w:val="19"/>
    <w:qFormat/>
    <w:rsid w:val="008A6E6E"/>
    <w:rPr>
      <w:i/>
      <w:iCs/>
      <w:color w:val="404040" w:themeColor="text1" w:themeTint="BF"/>
    </w:rPr>
  </w:style>
  <w:style w:type="paragraph" w:styleId="Zkladntextodsazen">
    <w:name w:val="Body Text Indent"/>
    <w:basedOn w:val="Normln"/>
    <w:link w:val="ZkladntextodsazenChar"/>
    <w:semiHidden/>
    <w:unhideWhenUsed/>
    <w:rsid w:val="004E2CFC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4E2CFC"/>
    <w:rPr>
      <w:sz w:val="24"/>
      <w:szCs w:val="24"/>
    </w:rPr>
  </w:style>
  <w:style w:type="paragraph" w:styleId="FormtovanvHTML">
    <w:name w:val="HTML Preformatted"/>
    <w:basedOn w:val="Normln"/>
    <w:link w:val="FormtovanvHTMLChar"/>
    <w:rsid w:val="002A7C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rsid w:val="002A7C01"/>
    <w:rPr>
      <w:rFonts w:ascii="Courier New" w:hAnsi="Courier New" w:cs="Courier New"/>
    </w:rPr>
  </w:style>
  <w:style w:type="character" w:customStyle="1" w:styleId="OdstavecseseznamemChar">
    <w:name w:val="Odstavec se seznamem Char"/>
    <w:link w:val="Odstavecseseznamem"/>
    <w:uiPriority w:val="34"/>
    <w:rsid w:val="00AF67F9"/>
    <w:rPr>
      <w:sz w:val="24"/>
      <w:szCs w:val="24"/>
    </w:rPr>
  </w:style>
  <w:style w:type="character" w:styleId="Hypertextovodkaz">
    <w:name w:val="Hyperlink"/>
    <w:basedOn w:val="Standardnpsmoodstavce"/>
    <w:unhideWhenUsed/>
    <w:rsid w:val="00746087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46087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2A56DA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2A56DA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rsid w:val="002A56DA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2A56DA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rsid w:val="002A56DA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rsid w:val="002A56DA"/>
    <w:rPr>
      <w:bCs/>
      <w:sz w:val="24"/>
      <w:szCs w:val="22"/>
    </w:rPr>
  </w:style>
  <w:style w:type="table" w:customStyle="1" w:styleId="TableNormal">
    <w:name w:val="Table Normal"/>
    <w:rsid w:val="002A56DA"/>
    <w:rPr>
      <w:rFonts w:ascii="Arial" w:eastAsia="Arial" w:hAnsi="Arial" w:cs="Arial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link w:val="NzevChar"/>
    <w:uiPriority w:val="10"/>
    <w:qFormat/>
    <w:rsid w:val="002A56DA"/>
    <w:pPr>
      <w:keepNext/>
      <w:keepLines/>
      <w:spacing w:before="480" w:after="120"/>
    </w:pPr>
    <w:rPr>
      <w:rFonts w:ascii="Arial" w:eastAsia="Arial" w:hAnsi="Arial" w:cs="Arial"/>
      <w:b/>
      <w:sz w:val="72"/>
      <w:szCs w:val="72"/>
    </w:rPr>
  </w:style>
  <w:style w:type="character" w:customStyle="1" w:styleId="NzevChar">
    <w:name w:val="Název Char"/>
    <w:basedOn w:val="Standardnpsmoodstavce"/>
    <w:link w:val="Nzev"/>
    <w:uiPriority w:val="10"/>
    <w:rsid w:val="002A56DA"/>
    <w:rPr>
      <w:rFonts w:ascii="Arial" w:eastAsia="Arial" w:hAnsi="Arial" w:cs="Arial"/>
      <w:b/>
      <w:sz w:val="72"/>
      <w:szCs w:val="72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A56D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odnadpisChar">
    <w:name w:val="Podnadpis Char"/>
    <w:basedOn w:val="Standardnpsmoodstavce"/>
    <w:link w:val="Podnadpis"/>
    <w:uiPriority w:val="11"/>
    <w:rsid w:val="002A56DA"/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A56DA"/>
    <w:rPr>
      <w:rFonts w:ascii="Tahoma" w:hAnsi="Tahoma" w:cs="Tahoma"/>
      <w:sz w:val="16"/>
      <w:szCs w:val="16"/>
    </w:rPr>
  </w:style>
  <w:style w:type="paragraph" w:styleId="Revize">
    <w:name w:val="Revision"/>
    <w:hidden/>
    <w:uiPriority w:val="99"/>
    <w:semiHidden/>
    <w:rsid w:val="002A56DA"/>
    <w:rPr>
      <w:rFonts w:ascii="Arial" w:eastAsia="Arial" w:hAnsi="Arial" w:cs="Arial"/>
      <w:sz w:val="24"/>
      <w:szCs w:val="24"/>
    </w:rPr>
  </w:style>
  <w:style w:type="paragraph" w:customStyle="1" w:styleId="Default">
    <w:name w:val="Default"/>
    <w:rsid w:val="002A56DA"/>
    <w:pPr>
      <w:autoSpaceDE w:val="0"/>
      <w:autoSpaceDN w:val="0"/>
      <w:adjustRightInd w:val="0"/>
    </w:pPr>
    <w:rPr>
      <w:rFonts w:ascii="Arial" w:eastAsia="Arial" w:hAnsi="Arial" w:cs="Arial"/>
      <w:color w:val="000000"/>
      <w:sz w:val="24"/>
      <w:szCs w:val="24"/>
    </w:rPr>
  </w:style>
  <w:style w:type="table" w:customStyle="1" w:styleId="TableNormal1">
    <w:name w:val="Table Normal1"/>
    <w:rsid w:val="00A36E18"/>
    <w:rPr>
      <w:rFonts w:ascii="Arial" w:eastAsia="Arial" w:hAnsi="Arial" w:cs="Arial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3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5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AD19ED-BDBD-4608-BA0C-8F07DC8A2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599</Words>
  <Characters>3308</Characters>
  <Application>Microsoft Office Word</Application>
  <DocSecurity>0</DocSecurity>
  <Lines>27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Inflex, s.r.o.</Company>
  <LinksUpToDate>false</LinksUpToDate>
  <CharactersWithSpaces>3900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Adamíková Jana</dc:creator>
  <cp:lastModifiedBy>Flora Petr</cp:lastModifiedBy>
  <cp:revision>18</cp:revision>
  <cp:lastPrinted>2024-12-04T14:50:00Z</cp:lastPrinted>
  <dcterms:created xsi:type="dcterms:W3CDTF">2025-01-21T13:46:00Z</dcterms:created>
  <dcterms:modified xsi:type="dcterms:W3CDTF">2025-02-06T11:26:00Z</dcterms:modified>
</cp:coreProperties>
</file>