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A59D0D" w14:textId="77777777" w:rsidR="006278CB" w:rsidRDefault="006278CB" w:rsidP="006036FE"/>
    <w:p w14:paraId="369ABF58" w14:textId="57A9442E" w:rsidR="007C1E33" w:rsidRPr="007C1E33" w:rsidRDefault="004B505A" w:rsidP="007C1E33">
      <w:r w:rsidRPr="004B505A">
        <w:rPr>
          <w:noProof/>
        </w:rPr>
        <w:drawing>
          <wp:inline distT="0" distB="0" distL="0" distR="0" wp14:anchorId="0B3F8B9D" wp14:editId="0FE80047">
            <wp:extent cx="5760720" cy="8506460"/>
            <wp:effectExtent l="0" t="0" r="0" b="889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506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C1E33" w:rsidRPr="007C1E33" w:rsidSect="006556F6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pgNumType w:start="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3D23E6" w14:textId="77777777" w:rsidR="0081108E" w:rsidRDefault="0081108E" w:rsidP="00FB624F">
      <w:r>
        <w:separator/>
      </w:r>
    </w:p>
  </w:endnote>
  <w:endnote w:type="continuationSeparator" w:id="0">
    <w:p w14:paraId="696CBE6E" w14:textId="77777777" w:rsidR="0081108E" w:rsidRDefault="0081108E" w:rsidP="00FB62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DC24F3" w14:textId="723F9D2A" w:rsidR="00FB624F" w:rsidRPr="00FD7BC1" w:rsidRDefault="00E26F49" w:rsidP="00FB624F">
    <w:pPr>
      <w:pStyle w:val="Zpat"/>
      <w:rPr>
        <w:rFonts w:cs="Arial"/>
        <w:i/>
        <w:sz w:val="20"/>
        <w:szCs w:val="20"/>
      </w:rPr>
    </w:pPr>
    <w:r>
      <w:rPr>
        <w:rFonts w:cs="Arial"/>
        <w:i/>
        <w:sz w:val="20"/>
        <w:szCs w:val="20"/>
      </w:rPr>
      <w:t>Zastupitelstvo</w:t>
    </w:r>
    <w:r w:rsidR="00FB624F" w:rsidRPr="00FD7BC1">
      <w:rPr>
        <w:rFonts w:cs="Arial"/>
        <w:i/>
        <w:sz w:val="20"/>
        <w:szCs w:val="20"/>
      </w:rPr>
      <w:t xml:space="preserve"> Olomouckého kraje </w:t>
    </w:r>
    <w:r>
      <w:rPr>
        <w:rFonts w:cs="Arial"/>
        <w:i/>
        <w:sz w:val="20"/>
        <w:szCs w:val="20"/>
      </w:rPr>
      <w:t>24</w:t>
    </w:r>
    <w:r w:rsidR="007C1E33">
      <w:rPr>
        <w:rFonts w:cs="Arial"/>
        <w:i/>
        <w:sz w:val="20"/>
        <w:szCs w:val="20"/>
      </w:rPr>
      <w:t>.</w:t>
    </w:r>
    <w:r w:rsidR="0012645F">
      <w:rPr>
        <w:rFonts w:cs="Arial"/>
        <w:i/>
        <w:sz w:val="20"/>
        <w:szCs w:val="20"/>
      </w:rPr>
      <w:t xml:space="preserve"> </w:t>
    </w:r>
    <w:r w:rsidR="004B505A">
      <w:rPr>
        <w:rFonts w:cs="Arial"/>
        <w:i/>
        <w:sz w:val="20"/>
        <w:szCs w:val="20"/>
      </w:rPr>
      <w:t>2</w:t>
    </w:r>
    <w:r w:rsidR="000F692A">
      <w:rPr>
        <w:rFonts w:cs="Arial"/>
        <w:i/>
        <w:sz w:val="20"/>
        <w:szCs w:val="20"/>
      </w:rPr>
      <w:t>. 202</w:t>
    </w:r>
    <w:r w:rsidR="004B505A">
      <w:rPr>
        <w:rFonts w:cs="Arial"/>
        <w:i/>
        <w:sz w:val="20"/>
        <w:szCs w:val="20"/>
      </w:rPr>
      <w:t>4</w:t>
    </w:r>
    <w:r w:rsidR="00FB624F" w:rsidRPr="00FD7BC1">
      <w:rPr>
        <w:rFonts w:cs="Arial"/>
        <w:i/>
        <w:sz w:val="20"/>
        <w:szCs w:val="20"/>
      </w:rPr>
      <w:tab/>
    </w:r>
    <w:proofErr w:type="gramStart"/>
    <w:r w:rsidR="00FB624F" w:rsidRPr="00FD7BC1">
      <w:rPr>
        <w:rFonts w:cs="Arial"/>
        <w:i/>
        <w:sz w:val="20"/>
        <w:szCs w:val="20"/>
      </w:rPr>
      <w:tab/>
      <w:t xml:space="preserve">  Strana</w:t>
    </w:r>
    <w:proofErr w:type="gramEnd"/>
    <w:r w:rsidR="005F3000">
      <w:rPr>
        <w:rFonts w:cs="Arial"/>
        <w:i/>
        <w:sz w:val="20"/>
        <w:szCs w:val="20"/>
      </w:rPr>
      <w:t xml:space="preserve"> </w:t>
    </w:r>
    <w:r w:rsidR="00863FCE">
      <w:rPr>
        <w:rFonts w:cs="Arial"/>
        <w:i/>
        <w:sz w:val="20"/>
        <w:szCs w:val="20"/>
      </w:rPr>
      <w:t>1</w:t>
    </w:r>
    <w:r w:rsidR="00FB624F" w:rsidRPr="00C04D15">
      <w:rPr>
        <w:rFonts w:cs="Arial"/>
        <w:i/>
        <w:sz w:val="20"/>
        <w:szCs w:val="20"/>
      </w:rPr>
      <w:t xml:space="preserve"> </w:t>
    </w:r>
    <w:r w:rsidR="007F66F3" w:rsidRPr="00C04D15">
      <w:rPr>
        <w:rFonts w:cs="Arial"/>
        <w:i/>
        <w:sz w:val="20"/>
        <w:szCs w:val="20"/>
      </w:rPr>
      <w:t xml:space="preserve"> </w:t>
    </w:r>
    <w:r w:rsidR="00FB624F" w:rsidRPr="00C04D15">
      <w:rPr>
        <w:rFonts w:cs="Arial"/>
        <w:i/>
        <w:sz w:val="20"/>
        <w:szCs w:val="20"/>
      </w:rPr>
      <w:t xml:space="preserve">(celkem </w:t>
    </w:r>
    <w:r w:rsidR="00863FCE">
      <w:rPr>
        <w:rFonts w:cs="Arial"/>
        <w:i/>
        <w:sz w:val="20"/>
        <w:szCs w:val="20"/>
      </w:rPr>
      <w:t>1</w:t>
    </w:r>
    <w:r w:rsidR="006036FE" w:rsidRPr="00C04D15">
      <w:rPr>
        <w:rFonts w:cs="Arial"/>
        <w:i/>
        <w:sz w:val="20"/>
        <w:szCs w:val="20"/>
      </w:rPr>
      <w:t>)</w:t>
    </w:r>
  </w:p>
  <w:p w14:paraId="066B3E09" w14:textId="77777777" w:rsidR="00AF57D9" w:rsidRPr="00AF57D9" w:rsidRDefault="00AF57D9" w:rsidP="00AF57D9">
    <w:pPr>
      <w:tabs>
        <w:tab w:val="center" w:pos="4536"/>
        <w:tab w:val="right" w:pos="9072"/>
      </w:tabs>
      <w:rPr>
        <w:rFonts w:eastAsia="Calibri" w:cs="Arial"/>
        <w:i/>
        <w:color w:val="FF0000"/>
        <w:sz w:val="20"/>
        <w:szCs w:val="20"/>
        <w:u w:val="single"/>
        <w:lang w:eastAsia="en-US"/>
      </w:rPr>
    </w:pPr>
    <w:r w:rsidRPr="00AF57D9">
      <w:rPr>
        <w:rFonts w:eastAsia="Calibri" w:cs="Arial"/>
        <w:i/>
        <w:sz w:val="20"/>
        <w:szCs w:val="20"/>
        <w:lang w:eastAsia="en-US"/>
      </w:rPr>
      <w:t>18. – Zajištění a financování regionálních funkcí knihoven v Olomouckém kraji v roce 2025</w:t>
    </w:r>
  </w:p>
  <w:p w14:paraId="07E988B8" w14:textId="77777777" w:rsidR="00FB624F" w:rsidRPr="00FB624F" w:rsidRDefault="00FB624F" w:rsidP="000846C3">
    <w:pPr>
      <w:pStyle w:val="Zpat"/>
      <w:rPr>
        <w:rFonts w:cs="Arial"/>
        <w:i/>
        <w:sz w:val="20"/>
        <w:szCs w:val="20"/>
      </w:rPr>
    </w:pPr>
    <w:r w:rsidRPr="002706EC">
      <w:rPr>
        <w:rFonts w:cs="Arial"/>
        <w:i/>
        <w:sz w:val="20"/>
        <w:szCs w:val="20"/>
      </w:rPr>
      <w:t xml:space="preserve">Příloha č. </w:t>
    </w:r>
    <w:r w:rsidR="00BB73AC">
      <w:rPr>
        <w:rFonts w:cs="Arial"/>
        <w:i/>
        <w:sz w:val="20"/>
        <w:szCs w:val="20"/>
      </w:rPr>
      <w:t>0</w:t>
    </w:r>
    <w:r>
      <w:rPr>
        <w:rFonts w:cs="Arial"/>
        <w:i/>
        <w:sz w:val="20"/>
        <w:szCs w:val="20"/>
      </w:rPr>
      <w:t>1</w:t>
    </w:r>
    <w:r w:rsidRPr="002706EC">
      <w:rPr>
        <w:rFonts w:cs="Arial"/>
        <w:i/>
        <w:sz w:val="20"/>
        <w:szCs w:val="20"/>
      </w:rPr>
      <w:t xml:space="preserve"> </w:t>
    </w:r>
    <w:r w:rsidR="00BB73AC">
      <w:rPr>
        <w:rFonts w:cs="Arial"/>
        <w:i/>
        <w:sz w:val="20"/>
        <w:szCs w:val="20"/>
      </w:rPr>
      <w:t xml:space="preserve">důvodové zprávy </w:t>
    </w:r>
    <w:r w:rsidR="00BE5B3A">
      <w:rPr>
        <w:rFonts w:cs="Arial"/>
        <w:i/>
        <w:sz w:val="20"/>
        <w:szCs w:val="20"/>
      </w:rPr>
      <w:t>–</w:t>
    </w:r>
    <w:r w:rsidRPr="002706EC">
      <w:rPr>
        <w:rFonts w:cs="Arial"/>
        <w:i/>
        <w:sz w:val="20"/>
        <w:szCs w:val="20"/>
      </w:rPr>
      <w:t xml:space="preserve"> </w:t>
    </w:r>
    <w:r w:rsidR="009A2CE9">
      <w:rPr>
        <w:rFonts w:cs="Arial"/>
        <w:i/>
        <w:sz w:val="20"/>
        <w:szCs w:val="20"/>
      </w:rPr>
      <w:t>Ž</w:t>
    </w:r>
    <w:r w:rsidRPr="00440042">
      <w:rPr>
        <w:rFonts w:cs="Arial"/>
        <w:i/>
        <w:sz w:val="20"/>
        <w:szCs w:val="20"/>
      </w:rPr>
      <w:t>ádos</w:t>
    </w:r>
    <w:r w:rsidR="00372C38">
      <w:rPr>
        <w:rFonts w:cs="Arial"/>
        <w:i/>
        <w:sz w:val="20"/>
        <w:szCs w:val="20"/>
      </w:rPr>
      <w:t>t Vědecké knihovny v Olomouci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77BA85" w14:textId="77777777" w:rsidR="0081108E" w:rsidRDefault="0081108E" w:rsidP="00FB624F">
      <w:r>
        <w:separator/>
      </w:r>
    </w:p>
  </w:footnote>
  <w:footnote w:type="continuationSeparator" w:id="0">
    <w:p w14:paraId="77B8ABC1" w14:textId="77777777" w:rsidR="0081108E" w:rsidRDefault="0081108E" w:rsidP="00FB62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1AF67D" w14:textId="77777777" w:rsidR="00FB624F" w:rsidRPr="00F01F3E" w:rsidRDefault="00FB624F" w:rsidP="00FB624F">
    <w:pPr>
      <w:pStyle w:val="Zhlav"/>
      <w:jc w:val="center"/>
      <w:rPr>
        <w:sz w:val="22"/>
        <w:szCs w:val="22"/>
      </w:rPr>
    </w:pPr>
    <w:r w:rsidRPr="00F01F3E">
      <w:rPr>
        <w:rFonts w:cs="Arial"/>
        <w:i/>
        <w:sz w:val="22"/>
        <w:szCs w:val="22"/>
      </w:rPr>
      <w:t xml:space="preserve">Příloha č. </w:t>
    </w:r>
    <w:r w:rsidR="00BB73AC">
      <w:rPr>
        <w:rFonts w:cs="Arial"/>
        <w:i/>
        <w:sz w:val="22"/>
        <w:szCs w:val="22"/>
      </w:rPr>
      <w:t>0</w:t>
    </w:r>
    <w:r w:rsidRPr="00F01F3E">
      <w:rPr>
        <w:rFonts w:cs="Arial"/>
        <w:i/>
        <w:sz w:val="22"/>
        <w:szCs w:val="22"/>
      </w:rPr>
      <w:t>1</w:t>
    </w:r>
    <w:r w:rsidR="00BB73AC">
      <w:rPr>
        <w:rFonts w:cs="Arial"/>
        <w:i/>
        <w:sz w:val="22"/>
        <w:szCs w:val="22"/>
      </w:rPr>
      <w:t xml:space="preserve"> důvodové zprávy</w:t>
    </w:r>
    <w:r w:rsidRPr="00F01F3E">
      <w:rPr>
        <w:rFonts w:cs="Arial"/>
        <w:i/>
        <w:sz w:val="22"/>
        <w:szCs w:val="22"/>
      </w:rPr>
      <w:t xml:space="preserve"> </w:t>
    </w:r>
    <w:r w:rsidR="00BB73AC">
      <w:rPr>
        <w:rFonts w:cs="Arial"/>
        <w:i/>
        <w:sz w:val="22"/>
        <w:szCs w:val="22"/>
      </w:rPr>
      <w:t>–</w:t>
    </w:r>
    <w:r w:rsidRPr="00F01F3E">
      <w:rPr>
        <w:rFonts w:cs="Arial"/>
        <w:i/>
        <w:sz w:val="22"/>
        <w:szCs w:val="22"/>
      </w:rPr>
      <w:t xml:space="preserve"> </w:t>
    </w:r>
    <w:r w:rsidR="009A2CE9">
      <w:rPr>
        <w:rFonts w:cs="Arial"/>
        <w:i/>
        <w:sz w:val="22"/>
        <w:szCs w:val="22"/>
      </w:rPr>
      <w:t>Ž</w:t>
    </w:r>
    <w:r w:rsidRPr="00F01F3E">
      <w:rPr>
        <w:rFonts w:cs="Arial"/>
        <w:i/>
        <w:sz w:val="22"/>
        <w:szCs w:val="22"/>
      </w:rPr>
      <w:t>ádos</w:t>
    </w:r>
    <w:r w:rsidR="00372C38">
      <w:rPr>
        <w:rFonts w:cs="Arial"/>
        <w:i/>
        <w:sz w:val="22"/>
        <w:szCs w:val="22"/>
      </w:rPr>
      <w:t>t Vědecké knihovny v Olomouci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1024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624F"/>
    <w:rsid w:val="000833B5"/>
    <w:rsid w:val="00083B33"/>
    <w:rsid w:val="000846C3"/>
    <w:rsid w:val="000D16E7"/>
    <w:rsid w:val="000E1C1C"/>
    <w:rsid w:val="000E37BD"/>
    <w:rsid w:val="000F692A"/>
    <w:rsid w:val="00104A53"/>
    <w:rsid w:val="001174B1"/>
    <w:rsid w:val="001234B2"/>
    <w:rsid w:val="0012645F"/>
    <w:rsid w:val="00155E0C"/>
    <w:rsid w:val="00165574"/>
    <w:rsid w:val="00176775"/>
    <w:rsid w:val="001D4C1E"/>
    <w:rsid w:val="001F4C4C"/>
    <w:rsid w:val="001F4FA1"/>
    <w:rsid w:val="001F780E"/>
    <w:rsid w:val="0024362A"/>
    <w:rsid w:val="00283631"/>
    <w:rsid w:val="002D18D8"/>
    <w:rsid w:val="002D7B8B"/>
    <w:rsid w:val="00334B1C"/>
    <w:rsid w:val="003648FB"/>
    <w:rsid w:val="00372C38"/>
    <w:rsid w:val="0038089B"/>
    <w:rsid w:val="003B24CE"/>
    <w:rsid w:val="003D085F"/>
    <w:rsid w:val="003E1866"/>
    <w:rsid w:val="003F33F3"/>
    <w:rsid w:val="00417AC3"/>
    <w:rsid w:val="004232A0"/>
    <w:rsid w:val="00446316"/>
    <w:rsid w:val="00456C03"/>
    <w:rsid w:val="00465A69"/>
    <w:rsid w:val="004B505A"/>
    <w:rsid w:val="004D1021"/>
    <w:rsid w:val="004D5EE9"/>
    <w:rsid w:val="004D6287"/>
    <w:rsid w:val="004F0BA8"/>
    <w:rsid w:val="00505B42"/>
    <w:rsid w:val="00545536"/>
    <w:rsid w:val="00564D26"/>
    <w:rsid w:val="00577B3F"/>
    <w:rsid w:val="005977B4"/>
    <w:rsid w:val="005B0F38"/>
    <w:rsid w:val="005F17A1"/>
    <w:rsid w:val="005F3000"/>
    <w:rsid w:val="006036FE"/>
    <w:rsid w:val="006278CB"/>
    <w:rsid w:val="006310A1"/>
    <w:rsid w:val="006556F6"/>
    <w:rsid w:val="00672A32"/>
    <w:rsid w:val="006821CC"/>
    <w:rsid w:val="006832CF"/>
    <w:rsid w:val="006A4C98"/>
    <w:rsid w:val="006E6100"/>
    <w:rsid w:val="006E7785"/>
    <w:rsid w:val="00706DD1"/>
    <w:rsid w:val="007B0AB2"/>
    <w:rsid w:val="007B3BA6"/>
    <w:rsid w:val="007C1E33"/>
    <w:rsid w:val="007C7EE2"/>
    <w:rsid w:val="007D32DF"/>
    <w:rsid w:val="007E398F"/>
    <w:rsid w:val="007F66F3"/>
    <w:rsid w:val="00806C44"/>
    <w:rsid w:val="0081108E"/>
    <w:rsid w:val="00823AB1"/>
    <w:rsid w:val="00844BA3"/>
    <w:rsid w:val="00863FCE"/>
    <w:rsid w:val="008751CC"/>
    <w:rsid w:val="0088650E"/>
    <w:rsid w:val="0088731D"/>
    <w:rsid w:val="008C1F5C"/>
    <w:rsid w:val="008C50CC"/>
    <w:rsid w:val="008D69FC"/>
    <w:rsid w:val="00906080"/>
    <w:rsid w:val="009321DB"/>
    <w:rsid w:val="00963F16"/>
    <w:rsid w:val="009A2CE9"/>
    <w:rsid w:val="009B29AD"/>
    <w:rsid w:val="00A00189"/>
    <w:rsid w:val="00A43C97"/>
    <w:rsid w:val="00AB5B2D"/>
    <w:rsid w:val="00AC0A35"/>
    <w:rsid w:val="00AD5759"/>
    <w:rsid w:val="00AE3D84"/>
    <w:rsid w:val="00AF57D9"/>
    <w:rsid w:val="00BB73AC"/>
    <w:rsid w:val="00BE5B3A"/>
    <w:rsid w:val="00C04D15"/>
    <w:rsid w:val="00C20B9A"/>
    <w:rsid w:val="00CB2592"/>
    <w:rsid w:val="00CB6478"/>
    <w:rsid w:val="00D57539"/>
    <w:rsid w:val="00D76185"/>
    <w:rsid w:val="00D81405"/>
    <w:rsid w:val="00D8794A"/>
    <w:rsid w:val="00DA3D03"/>
    <w:rsid w:val="00DA7C12"/>
    <w:rsid w:val="00DB0EDF"/>
    <w:rsid w:val="00E26F49"/>
    <w:rsid w:val="00E277AE"/>
    <w:rsid w:val="00E319FF"/>
    <w:rsid w:val="00E32D31"/>
    <w:rsid w:val="00E5312F"/>
    <w:rsid w:val="00E720FE"/>
    <w:rsid w:val="00EB45AB"/>
    <w:rsid w:val="00EF3718"/>
    <w:rsid w:val="00F01F3E"/>
    <w:rsid w:val="00F8306B"/>
    <w:rsid w:val="00FB624F"/>
    <w:rsid w:val="00FD0EBF"/>
    <w:rsid w:val="00FF45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01"/>
    <o:shapelayout v:ext="edit">
      <o:idmap v:ext="edit" data="1"/>
    </o:shapelayout>
  </w:shapeDefaults>
  <w:decimalSymbol w:val=","/>
  <w:listSeparator w:val=";"/>
  <w14:docId w14:val="5B988F96"/>
  <w15:chartTrackingRefBased/>
  <w15:docId w15:val="{6E3500D2-3604-4138-9EFF-BA90208292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083B33"/>
    <w:pPr>
      <w:jc w:val="both"/>
    </w:pPr>
    <w:rPr>
      <w:rFonts w:ascii="Arial" w:hAnsi="Arial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FB624F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FB624F"/>
    <w:rPr>
      <w:rFonts w:ascii="Arial" w:hAnsi="Arial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FB624F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FB624F"/>
    <w:rPr>
      <w:rFonts w:ascii="Arial" w:hAnsi="Arial" w:cs="Times New Roman"/>
      <w:sz w:val="24"/>
      <w:szCs w:val="24"/>
      <w:lang w:eastAsia="cs-CZ"/>
    </w:rPr>
  </w:style>
  <w:style w:type="paragraph" w:customStyle="1" w:styleId="Default">
    <w:name w:val="Default"/>
    <w:rsid w:val="003D085F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79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78B89B-D70C-46E9-A22F-4C571F2356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Píšová Jaroslava</dc:creator>
  <cp:keywords/>
  <cp:lastModifiedBy>Sychra David</cp:lastModifiedBy>
  <cp:revision>41</cp:revision>
  <dcterms:created xsi:type="dcterms:W3CDTF">2021-11-15T06:13:00Z</dcterms:created>
  <dcterms:modified xsi:type="dcterms:W3CDTF">2025-02-17T11:35:00Z</dcterms:modified>
</cp:coreProperties>
</file>