
<file path=[Content_Types].xml><?xml version="1.0" encoding="utf-8"?>
<Types xmlns="http://schemas.openxmlformats.org/package/2006/content-types">
  <Default Extension="bin" ContentType="application/vnd.ms-word.attachedToolbars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739A1B" w14:textId="77777777" w:rsidR="002B7DC7" w:rsidRPr="006714D3" w:rsidRDefault="002B7DC7" w:rsidP="002B7DC7">
      <w:pPr>
        <w:jc w:val="center"/>
        <w:rPr>
          <w:rFonts w:ascii="Arial" w:hAnsi="Arial" w:cs="Arial"/>
          <w:b/>
          <w:sz w:val="28"/>
          <w:szCs w:val="28"/>
        </w:rPr>
      </w:pPr>
      <w:r w:rsidRPr="006714D3">
        <w:rPr>
          <w:rFonts w:ascii="Arial" w:hAnsi="Arial" w:cs="Arial"/>
          <w:b/>
          <w:sz w:val="28"/>
          <w:szCs w:val="28"/>
        </w:rPr>
        <w:t>Smlouva o úhradě kompenzace na zajištění dopravní obslužnosti veřejnou linkovou osobní dopravou</w:t>
      </w:r>
    </w:p>
    <w:p w14:paraId="11EBEE21" w14:textId="77777777" w:rsidR="002B7DC7" w:rsidRPr="006714D3" w:rsidRDefault="002B7DC7" w:rsidP="002B7DC7">
      <w:pPr>
        <w:jc w:val="center"/>
        <w:rPr>
          <w:rFonts w:ascii="Arial" w:hAnsi="Arial" w:cs="Arial"/>
          <w:b/>
          <w:sz w:val="28"/>
          <w:szCs w:val="28"/>
        </w:rPr>
      </w:pPr>
    </w:p>
    <w:p w14:paraId="231B2641" w14:textId="77777777" w:rsidR="002B7DC7" w:rsidRPr="006714D3" w:rsidRDefault="002B7DC7" w:rsidP="002B7DC7">
      <w:pPr>
        <w:jc w:val="center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uzavřená níže uvedeného dne, měsíce a roku v souladu s ustanoveními § 24 zákona č. 129/2000 Sb., o krajích (krajské zřízení), ve znění pozdějších předpisů </w:t>
      </w:r>
      <w:r w:rsidRPr="006714D3">
        <w:rPr>
          <w:rFonts w:ascii="Arial" w:hAnsi="Arial" w:cs="Arial"/>
        </w:rPr>
        <w:br/>
        <w:t>(dále jen „krajské zřízení“).</w:t>
      </w:r>
    </w:p>
    <w:p w14:paraId="63976347" w14:textId="77777777" w:rsidR="002B7DC7" w:rsidRPr="006714D3" w:rsidRDefault="002B7DC7" w:rsidP="002B7DC7">
      <w:pPr>
        <w:jc w:val="center"/>
        <w:rPr>
          <w:rFonts w:ascii="Arial" w:hAnsi="Arial" w:cs="Arial"/>
          <w:bCs/>
        </w:rPr>
      </w:pPr>
    </w:p>
    <w:p w14:paraId="41C88890" w14:textId="06009F19" w:rsidR="002B7DC7" w:rsidRPr="006714D3" w:rsidRDefault="002B7DC7" w:rsidP="002B7DC7">
      <w:pPr>
        <w:jc w:val="center"/>
        <w:rPr>
          <w:rFonts w:ascii="Arial" w:hAnsi="Arial" w:cs="Arial"/>
          <w:bCs/>
        </w:rPr>
      </w:pPr>
      <w:r w:rsidRPr="006714D3">
        <w:rPr>
          <w:rFonts w:ascii="Arial" w:hAnsi="Arial" w:cs="Arial"/>
          <w:bCs/>
        </w:rPr>
        <w:t>evidenční číslo smlouvy Pardubického kraje: ODSH/2</w:t>
      </w:r>
      <w:r w:rsidR="00E46728">
        <w:rPr>
          <w:rFonts w:ascii="Arial" w:hAnsi="Arial" w:cs="Arial"/>
          <w:bCs/>
        </w:rPr>
        <w:t>5</w:t>
      </w:r>
      <w:r w:rsidRPr="006714D3">
        <w:rPr>
          <w:rFonts w:ascii="Arial" w:hAnsi="Arial" w:cs="Arial"/>
          <w:bCs/>
        </w:rPr>
        <w:t>/</w:t>
      </w:r>
    </w:p>
    <w:p w14:paraId="452BDA1F" w14:textId="77777777" w:rsidR="002B7DC7" w:rsidRPr="006714D3" w:rsidRDefault="002B7DC7" w:rsidP="002B7DC7">
      <w:pPr>
        <w:jc w:val="both"/>
        <w:rPr>
          <w:rFonts w:ascii="Arial" w:hAnsi="Arial" w:cs="Arial"/>
        </w:rPr>
      </w:pPr>
    </w:p>
    <w:p w14:paraId="3E5BC0FC" w14:textId="77777777" w:rsidR="002B7DC7" w:rsidRPr="006714D3" w:rsidRDefault="002B7DC7" w:rsidP="002B7DC7">
      <w:pPr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Pardubický kraj</w:t>
      </w:r>
    </w:p>
    <w:p w14:paraId="610768B3" w14:textId="77777777" w:rsidR="002B7DC7" w:rsidRPr="006714D3" w:rsidRDefault="002B7DC7" w:rsidP="002B7DC7">
      <w:pPr>
        <w:spacing w:line="276" w:lineRule="auto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zastoupený: </w:t>
      </w:r>
      <w:r w:rsidRPr="006714D3">
        <w:rPr>
          <w:rFonts w:ascii="Arial" w:hAnsi="Arial" w:cs="Arial"/>
        </w:rPr>
        <w:tab/>
      </w:r>
      <w:r w:rsidR="00E46728">
        <w:rPr>
          <w:rFonts w:ascii="Arial" w:hAnsi="Arial" w:cs="Arial"/>
        </w:rPr>
        <w:tab/>
      </w:r>
      <w:r w:rsidRPr="006714D3">
        <w:rPr>
          <w:rFonts w:ascii="Arial" w:hAnsi="Arial" w:cs="Arial"/>
        </w:rPr>
        <w:t>JUDr. Martinem Netolickým, Ph.D., hejtmanem Pardubického kraje</w:t>
      </w:r>
    </w:p>
    <w:p w14:paraId="74487D1B" w14:textId="77777777" w:rsidR="002B7DC7" w:rsidRPr="006714D3" w:rsidRDefault="002B7DC7" w:rsidP="002B7DC7">
      <w:pPr>
        <w:spacing w:line="276" w:lineRule="auto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se sídlem: </w:t>
      </w:r>
      <w:r w:rsidRPr="006714D3">
        <w:rPr>
          <w:rFonts w:ascii="Arial" w:hAnsi="Arial" w:cs="Arial"/>
        </w:rPr>
        <w:tab/>
      </w:r>
      <w:r w:rsidR="00E46728">
        <w:rPr>
          <w:rFonts w:ascii="Arial" w:hAnsi="Arial" w:cs="Arial"/>
        </w:rPr>
        <w:tab/>
      </w:r>
      <w:r w:rsidRPr="006714D3">
        <w:rPr>
          <w:rFonts w:ascii="Arial" w:hAnsi="Arial" w:cs="Arial"/>
        </w:rPr>
        <w:t>Komenského náměstí 125, 532 11 Pardubice</w:t>
      </w:r>
    </w:p>
    <w:p w14:paraId="1BF46C19" w14:textId="77777777" w:rsidR="002B7DC7" w:rsidRPr="006714D3" w:rsidRDefault="002B7DC7" w:rsidP="002B7DC7">
      <w:pPr>
        <w:spacing w:line="276" w:lineRule="auto"/>
        <w:outlineLvl w:val="0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IČO: 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</w:r>
      <w:r w:rsidR="00E46728">
        <w:rPr>
          <w:rFonts w:ascii="Arial" w:hAnsi="Arial" w:cs="Arial"/>
        </w:rPr>
        <w:tab/>
      </w:r>
      <w:r w:rsidRPr="006714D3">
        <w:rPr>
          <w:rFonts w:ascii="Arial" w:hAnsi="Arial" w:cs="Arial"/>
        </w:rPr>
        <w:t>70892822</w:t>
      </w:r>
    </w:p>
    <w:p w14:paraId="0AE3B528" w14:textId="77777777" w:rsidR="002B7DC7" w:rsidRPr="006714D3" w:rsidRDefault="002B7DC7" w:rsidP="002B7DC7">
      <w:pPr>
        <w:spacing w:line="276" w:lineRule="auto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bankovní spojení: </w:t>
      </w:r>
      <w:r w:rsidRPr="006714D3">
        <w:rPr>
          <w:rFonts w:ascii="Arial" w:hAnsi="Arial" w:cs="Arial"/>
        </w:rPr>
        <w:tab/>
        <w:t>Komerční banka, a.s., Pardubice</w:t>
      </w:r>
    </w:p>
    <w:p w14:paraId="5CA96A3D" w14:textId="77777777" w:rsidR="002B7DC7" w:rsidRPr="006714D3" w:rsidRDefault="002B7DC7" w:rsidP="002B7DC7">
      <w:pPr>
        <w:spacing w:line="276" w:lineRule="auto"/>
        <w:rPr>
          <w:rFonts w:ascii="Arial" w:hAnsi="Arial" w:cs="Arial"/>
        </w:rPr>
      </w:pP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  <w:t>číslo účtu: 107-1752200237/0100</w:t>
      </w:r>
    </w:p>
    <w:p w14:paraId="6A5D9487" w14:textId="77777777" w:rsidR="002B7DC7" w:rsidRPr="006714D3" w:rsidRDefault="002B7DC7" w:rsidP="002B7DC7">
      <w:pPr>
        <w:rPr>
          <w:rFonts w:ascii="Arial" w:hAnsi="Arial" w:cs="Arial"/>
        </w:rPr>
      </w:pPr>
    </w:p>
    <w:p w14:paraId="2317EE3D" w14:textId="77777777" w:rsidR="002B7DC7" w:rsidRPr="006714D3" w:rsidRDefault="002B7DC7" w:rsidP="002B7DC7">
      <w:pPr>
        <w:rPr>
          <w:rFonts w:ascii="Arial" w:hAnsi="Arial" w:cs="Arial"/>
        </w:rPr>
      </w:pPr>
      <w:r w:rsidRPr="006714D3">
        <w:rPr>
          <w:rFonts w:ascii="Arial" w:hAnsi="Arial" w:cs="Arial"/>
        </w:rPr>
        <w:t>a</w:t>
      </w:r>
    </w:p>
    <w:p w14:paraId="681B62EA" w14:textId="77777777" w:rsidR="002B7DC7" w:rsidRPr="006714D3" w:rsidRDefault="002B7DC7" w:rsidP="002B7DC7">
      <w:pPr>
        <w:rPr>
          <w:rFonts w:ascii="Arial" w:hAnsi="Arial" w:cs="Arial"/>
        </w:rPr>
      </w:pPr>
    </w:p>
    <w:p w14:paraId="7DAE9328" w14:textId="77777777" w:rsidR="002B7DC7" w:rsidRPr="006714D3" w:rsidRDefault="002B7DC7" w:rsidP="002B7DC7">
      <w:pPr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Olomoucký kraj</w:t>
      </w:r>
    </w:p>
    <w:p w14:paraId="2D5051CE" w14:textId="77777777" w:rsidR="002B7DC7" w:rsidRPr="006714D3" w:rsidRDefault="002B7DC7" w:rsidP="002B7DC7">
      <w:pPr>
        <w:spacing w:line="276" w:lineRule="auto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se sídlem: </w:t>
      </w:r>
      <w:r w:rsidRPr="006714D3">
        <w:rPr>
          <w:rFonts w:ascii="Arial" w:hAnsi="Arial" w:cs="Arial"/>
        </w:rPr>
        <w:tab/>
      </w:r>
      <w:r w:rsidR="00E46728">
        <w:rPr>
          <w:rFonts w:ascii="Arial" w:hAnsi="Arial" w:cs="Arial"/>
        </w:rPr>
        <w:tab/>
      </w:r>
      <w:r w:rsidRPr="006714D3">
        <w:rPr>
          <w:rFonts w:ascii="Arial" w:hAnsi="Arial" w:cs="Arial"/>
        </w:rPr>
        <w:t>Jeremenkova 1191/40a, Hodolany, 779 00 Olomouc</w:t>
      </w:r>
    </w:p>
    <w:p w14:paraId="7D5F1171" w14:textId="77777777" w:rsidR="002B7DC7" w:rsidRPr="006714D3" w:rsidRDefault="002B7DC7" w:rsidP="002B7DC7">
      <w:pPr>
        <w:spacing w:line="276" w:lineRule="auto"/>
        <w:outlineLvl w:val="0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IČO: 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</w:r>
      <w:r w:rsidR="00E46728">
        <w:rPr>
          <w:rFonts w:ascii="Arial" w:hAnsi="Arial" w:cs="Arial"/>
        </w:rPr>
        <w:tab/>
      </w:r>
      <w:r w:rsidRPr="006714D3">
        <w:rPr>
          <w:rFonts w:ascii="Arial" w:hAnsi="Arial" w:cs="Arial"/>
        </w:rPr>
        <w:t>60609460</w:t>
      </w:r>
    </w:p>
    <w:p w14:paraId="432D1270" w14:textId="77777777" w:rsidR="002B7DC7" w:rsidRPr="006714D3" w:rsidRDefault="002B7DC7" w:rsidP="008F2B1E">
      <w:pPr>
        <w:spacing w:line="276" w:lineRule="auto"/>
        <w:ind w:left="2124" w:hanging="2124"/>
        <w:outlineLvl w:val="0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zastoupený: </w:t>
      </w:r>
      <w:r w:rsidRPr="006714D3">
        <w:rPr>
          <w:rFonts w:ascii="Arial" w:hAnsi="Arial" w:cs="Arial"/>
        </w:rPr>
        <w:tab/>
        <w:t>Koordinátorem Integrovaného dopravního systému Olomouckého kraje, příspěvkovou organizací</w:t>
      </w:r>
    </w:p>
    <w:p w14:paraId="33292C3A" w14:textId="77777777" w:rsidR="002B7DC7" w:rsidRPr="006714D3" w:rsidRDefault="002B7DC7" w:rsidP="002B7DC7">
      <w:pPr>
        <w:spacing w:line="276" w:lineRule="auto"/>
        <w:ind w:left="1416" w:hanging="1416"/>
        <w:outlineLvl w:val="0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IČO: </w:t>
      </w:r>
      <w:r w:rsidRPr="006714D3">
        <w:rPr>
          <w:rFonts w:ascii="Arial" w:hAnsi="Arial" w:cs="Arial"/>
        </w:rPr>
        <w:tab/>
      </w:r>
      <w:r w:rsidR="00E46728">
        <w:rPr>
          <w:rFonts w:ascii="Arial" w:hAnsi="Arial" w:cs="Arial"/>
        </w:rPr>
        <w:tab/>
      </w:r>
      <w:r w:rsidRPr="006714D3">
        <w:rPr>
          <w:rFonts w:ascii="Arial" w:hAnsi="Arial" w:cs="Arial"/>
        </w:rPr>
        <w:t>72556064</w:t>
      </w:r>
    </w:p>
    <w:p w14:paraId="4D92893B" w14:textId="77777777" w:rsidR="002B7DC7" w:rsidRPr="006714D3" w:rsidRDefault="002B7DC7" w:rsidP="008F2B1E">
      <w:pPr>
        <w:spacing w:line="276" w:lineRule="auto"/>
        <w:ind w:left="2124" w:hanging="2124"/>
        <w:outlineLvl w:val="0"/>
        <w:rPr>
          <w:rFonts w:ascii="Arial" w:hAnsi="Arial" w:cs="Arial"/>
        </w:rPr>
      </w:pPr>
      <w:r w:rsidRPr="006714D3">
        <w:rPr>
          <w:rFonts w:ascii="Arial" w:hAnsi="Arial" w:cs="Arial"/>
        </w:rPr>
        <w:t>se sídlem:</w:t>
      </w:r>
      <w:r w:rsidRPr="006714D3">
        <w:rPr>
          <w:rFonts w:ascii="Arial" w:hAnsi="Arial" w:cs="Arial"/>
        </w:rPr>
        <w:tab/>
        <w:t>Jeremenkova 1211/40b, Hodolany, 779 00 Olomouc na základě plné moci ze dne 19. 9. 2014</w:t>
      </w:r>
    </w:p>
    <w:p w14:paraId="09A78650" w14:textId="77777777" w:rsidR="002B7DC7" w:rsidRPr="006714D3" w:rsidRDefault="002B7DC7" w:rsidP="002B7DC7">
      <w:pPr>
        <w:spacing w:line="276" w:lineRule="auto"/>
        <w:rPr>
          <w:rFonts w:ascii="Arial" w:hAnsi="Arial" w:cs="Arial"/>
        </w:rPr>
      </w:pPr>
      <w:r w:rsidRPr="006714D3">
        <w:rPr>
          <w:rFonts w:ascii="Arial" w:hAnsi="Arial" w:cs="Arial"/>
        </w:rPr>
        <w:t>bankovní spojení:</w:t>
      </w:r>
      <w:r w:rsidRPr="006714D3">
        <w:rPr>
          <w:rFonts w:ascii="Arial" w:hAnsi="Arial" w:cs="Arial"/>
        </w:rPr>
        <w:tab/>
        <w:t>Komerční banka a.s., Olomouc</w:t>
      </w:r>
    </w:p>
    <w:p w14:paraId="7AD8516C" w14:textId="77777777" w:rsidR="002B7DC7" w:rsidRPr="006714D3" w:rsidRDefault="002B7DC7" w:rsidP="002B7DC7">
      <w:pPr>
        <w:spacing w:line="276" w:lineRule="auto"/>
        <w:ind w:left="1416" w:firstLine="708"/>
        <w:rPr>
          <w:rFonts w:ascii="Arial" w:hAnsi="Arial" w:cs="Arial"/>
        </w:rPr>
      </w:pPr>
      <w:r w:rsidRPr="006714D3">
        <w:rPr>
          <w:rFonts w:ascii="Arial" w:hAnsi="Arial" w:cs="Arial"/>
        </w:rPr>
        <w:t>číslo účtu: 107-8577310237/0100</w:t>
      </w:r>
    </w:p>
    <w:p w14:paraId="57B89C70" w14:textId="77777777" w:rsidR="002B7DC7" w:rsidRPr="006714D3" w:rsidRDefault="002B7DC7" w:rsidP="002B7DC7">
      <w:pPr>
        <w:rPr>
          <w:rFonts w:ascii="Arial" w:hAnsi="Arial" w:cs="Arial"/>
        </w:rPr>
      </w:pPr>
    </w:p>
    <w:p w14:paraId="6056466F" w14:textId="77777777" w:rsidR="002B7DC7" w:rsidRPr="006714D3" w:rsidRDefault="002B7DC7" w:rsidP="002B7DC7">
      <w:pPr>
        <w:rPr>
          <w:rFonts w:ascii="Arial" w:hAnsi="Arial" w:cs="Arial"/>
        </w:rPr>
      </w:pPr>
    </w:p>
    <w:p w14:paraId="68D8F0AE" w14:textId="77777777" w:rsidR="002B7DC7" w:rsidRPr="006714D3" w:rsidRDefault="002B7DC7" w:rsidP="002B7DC7">
      <w:pPr>
        <w:jc w:val="center"/>
        <w:rPr>
          <w:rFonts w:ascii="Arial" w:hAnsi="Arial" w:cs="Arial"/>
        </w:rPr>
      </w:pPr>
      <w:r w:rsidRPr="006714D3">
        <w:rPr>
          <w:rFonts w:ascii="Arial" w:hAnsi="Arial" w:cs="Arial"/>
        </w:rPr>
        <w:t>se vzhledem k tomu, že</w:t>
      </w:r>
    </w:p>
    <w:p w14:paraId="659633AD" w14:textId="77777777" w:rsidR="002B7DC7" w:rsidRPr="006714D3" w:rsidRDefault="002B7DC7" w:rsidP="002B7DC7">
      <w:pPr>
        <w:jc w:val="center"/>
        <w:rPr>
          <w:rFonts w:ascii="Arial" w:hAnsi="Arial" w:cs="Arial"/>
        </w:rPr>
      </w:pPr>
    </w:p>
    <w:p w14:paraId="4E496656" w14:textId="77777777" w:rsidR="002B7DC7" w:rsidRPr="006714D3" w:rsidRDefault="002B7DC7" w:rsidP="002B7DC7">
      <w:pPr>
        <w:pStyle w:val="Odstavecseseznamem"/>
        <w:numPr>
          <w:ilvl w:val="0"/>
          <w:numId w:val="39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provoz linek veřejné linkové osobní dopravy se uskutečňuje přes hranice Pardubického kraje a Olomouckého kraje a je jimi zajišťována dopravní obslužnost jak Pardubického kraje, tak Olomouckého kraje,</w:t>
      </w:r>
    </w:p>
    <w:p w14:paraId="70E7E00F" w14:textId="77777777" w:rsidR="002B7DC7" w:rsidRPr="006714D3" w:rsidRDefault="002B7DC7" w:rsidP="002B7DC7">
      <w:pPr>
        <w:pStyle w:val="Odstavecseseznamem"/>
        <w:jc w:val="both"/>
        <w:rPr>
          <w:rFonts w:ascii="Arial" w:hAnsi="Arial" w:cs="Arial"/>
        </w:rPr>
      </w:pPr>
    </w:p>
    <w:p w14:paraId="0A8B9218" w14:textId="77777777" w:rsidR="002B7DC7" w:rsidRPr="006714D3" w:rsidRDefault="002B7DC7" w:rsidP="002B7DC7">
      <w:pPr>
        <w:pStyle w:val="Odstavecseseznamem"/>
        <w:numPr>
          <w:ilvl w:val="0"/>
          <w:numId w:val="39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jak Pardubický kraj, tak Olomoucký kraj hradí dopravcům kompenzaci ztráty </w:t>
      </w:r>
      <w:r w:rsidRPr="006714D3">
        <w:rPr>
          <w:rFonts w:ascii="Arial" w:hAnsi="Arial" w:cs="Arial"/>
        </w:rPr>
        <w:br/>
        <w:t xml:space="preserve">při zajišťování dopravní obslužnosti svých území na příslušné délce spojů, </w:t>
      </w:r>
      <w:r w:rsidRPr="006714D3">
        <w:rPr>
          <w:rFonts w:ascii="Arial" w:hAnsi="Arial" w:cs="Arial"/>
        </w:rPr>
        <w:br/>
        <w:t>na jejichž provozu mají zájem, na základě samostatných smluv s dopravci,</w:t>
      </w:r>
    </w:p>
    <w:p w14:paraId="277052E6" w14:textId="77777777" w:rsidR="002B7DC7" w:rsidRPr="006714D3" w:rsidRDefault="002B7DC7" w:rsidP="002B7DC7">
      <w:pPr>
        <w:pStyle w:val="Odstavecseseznamem"/>
        <w:jc w:val="both"/>
        <w:rPr>
          <w:rFonts w:ascii="Arial" w:hAnsi="Arial" w:cs="Arial"/>
        </w:rPr>
      </w:pPr>
    </w:p>
    <w:p w14:paraId="1B291387" w14:textId="77777777" w:rsidR="002B7DC7" w:rsidRPr="006714D3" w:rsidRDefault="002B7DC7" w:rsidP="002B7DC7">
      <w:pPr>
        <w:pStyle w:val="Odstavecseseznamem"/>
        <w:numPr>
          <w:ilvl w:val="0"/>
          <w:numId w:val="39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Pardubický kraj zadal podle právních předpisů upravujících zadávání veřejných zakázek nadlimitní veřejné zakázky, jejichž předmětem je zajišťování dopravní obslužnosti veřejnou linkovou dopravou v rámci smluv o veřejných službách (dále jen „VZ PK“),</w:t>
      </w:r>
    </w:p>
    <w:p w14:paraId="11DEF0F2" w14:textId="77777777" w:rsidR="002B7DC7" w:rsidRPr="006714D3" w:rsidRDefault="002B7DC7" w:rsidP="002B7DC7">
      <w:pPr>
        <w:pStyle w:val="Odstavecseseznamem"/>
        <w:numPr>
          <w:ilvl w:val="0"/>
          <w:numId w:val="39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lastRenderedPageBreak/>
        <w:t>Olomoucký kraj zadal podle právních předpisů upravujících zadávání veřejných zakázek nadlimitní veřejné zakázky na zajištění dopravní obslužnosti  Olomouckého kraje veřejnými službami v přepravě cestujících veřejnou linkovou dopravou (dále jen „VZ OK“),</w:t>
      </w:r>
    </w:p>
    <w:p w14:paraId="30CE31A8" w14:textId="77777777" w:rsidR="002B7DC7" w:rsidRPr="006714D3" w:rsidRDefault="002B7DC7" w:rsidP="002B7DC7">
      <w:pPr>
        <w:pStyle w:val="Odstavecseseznamem"/>
        <w:jc w:val="both"/>
        <w:rPr>
          <w:rFonts w:ascii="Arial" w:hAnsi="Arial" w:cs="Arial"/>
        </w:rPr>
      </w:pPr>
    </w:p>
    <w:p w14:paraId="7153C748" w14:textId="77777777" w:rsidR="002B7DC7" w:rsidRPr="006714D3" w:rsidRDefault="002B7DC7" w:rsidP="002B7DC7">
      <w:pPr>
        <w:pStyle w:val="Odstavecseseznamem"/>
        <w:numPr>
          <w:ilvl w:val="0"/>
          <w:numId w:val="39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některé linky veřejné linkové osobní dopravy zahrnuté do VZ PK </w:t>
      </w:r>
      <w:r w:rsidRPr="006714D3">
        <w:rPr>
          <w:rFonts w:ascii="Arial" w:hAnsi="Arial" w:cs="Arial"/>
        </w:rPr>
        <w:br/>
        <w:t xml:space="preserve">(a tedy i do IDS IREDO) a do VZ OK (a tedy i do IDSOK), mají být provozovány </w:t>
      </w:r>
      <w:r w:rsidRPr="006714D3">
        <w:rPr>
          <w:rFonts w:ascii="Arial" w:hAnsi="Arial" w:cs="Arial"/>
        </w:rPr>
        <w:br/>
        <w:t>přes hranice Pardubického kraje a Olomouckého kraje a má jimi být nadále zajišťována dopravní obslužnost jak Pardubického kraje, tak Olomouckého kraje (dále jen „mezikrajské linky“),</w:t>
      </w:r>
    </w:p>
    <w:p w14:paraId="3610F969" w14:textId="77777777" w:rsidR="002B7DC7" w:rsidRPr="006714D3" w:rsidRDefault="002B7DC7" w:rsidP="002B7DC7">
      <w:pPr>
        <w:pStyle w:val="Odstavecseseznamem"/>
        <w:jc w:val="both"/>
        <w:rPr>
          <w:rFonts w:ascii="Arial" w:hAnsi="Arial" w:cs="Arial"/>
        </w:rPr>
      </w:pPr>
    </w:p>
    <w:p w14:paraId="443D0C7B" w14:textId="77777777" w:rsidR="002B7DC7" w:rsidRPr="006714D3" w:rsidRDefault="002B7DC7" w:rsidP="002B7DC7">
      <w:pPr>
        <w:pStyle w:val="Odstavecseseznamem"/>
        <w:numPr>
          <w:ilvl w:val="0"/>
          <w:numId w:val="39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s ohledem na komfort cestujících se jeví jako nevhodné, aby byl provoz </w:t>
      </w:r>
      <w:r w:rsidRPr="006714D3">
        <w:rPr>
          <w:rFonts w:ascii="Arial" w:hAnsi="Arial" w:cs="Arial"/>
        </w:rPr>
        <w:br/>
        <w:t xml:space="preserve">na mezikrajských linkách zajišťován různými dopravci s nutností přestupu </w:t>
      </w:r>
      <w:r w:rsidRPr="006714D3">
        <w:rPr>
          <w:rFonts w:ascii="Arial" w:hAnsi="Arial" w:cs="Arial"/>
        </w:rPr>
        <w:br/>
        <w:t>či přeodbavení cestujících, a naopak je z hlediska komfortu cestujících vhodné, aby mezikrajské linky byly zahrnuty do IDS IREDO nebo do IDSOK, smluvní strany se zavazují o způsobu odbavení cestujících na mezikrajských linkách jednat,</w:t>
      </w:r>
    </w:p>
    <w:p w14:paraId="7514B4A1" w14:textId="77777777" w:rsidR="002B7DC7" w:rsidRPr="006714D3" w:rsidRDefault="002B7DC7" w:rsidP="002B7DC7">
      <w:pPr>
        <w:pStyle w:val="Odstavecseseznamem"/>
        <w:jc w:val="both"/>
        <w:rPr>
          <w:rFonts w:ascii="Arial" w:hAnsi="Arial" w:cs="Arial"/>
        </w:rPr>
      </w:pPr>
    </w:p>
    <w:p w14:paraId="36627E8C" w14:textId="77777777" w:rsidR="002B7DC7" w:rsidRPr="006714D3" w:rsidRDefault="002B7DC7" w:rsidP="002B7DC7">
      <w:pPr>
        <w:pStyle w:val="Odstavecseseznamem"/>
        <w:numPr>
          <w:ilvl w:val="0"/>
          <w:numId w:val="39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Pardubický kraj i Olomoucký kraj mají zájem na rozvoji svých území přilehlých k hranicím sousedního kraje při vědomí spádovosti obcí na území jednoho kraje do obcí na území druhého kraje a naopak,</w:t>
      </w:r>
    </w:p>
    <w:p w14:paraId="7B9D96A6" w14:textId="77777777" w:rsidR="002B7DC7" w:rsidRPr="006714D3" w:rsidRDefault="002B7DC7" w:rsidP="002B7DC7">
      <w:pPr>
        <w:pStyle w:val="Odstavecseseznamem"/>
        <w:rPr>
          <w:rFonts w:ascii="Arial" w:hAnsi="Arial" w:cs="Arial"/>
        </w:rPr>
      </w:pPr>
    </w:p>
    <w:p w14:paraId="67A95DAE" w14:textId="77777777" w:rsidR="002B7DC7" w:rsidRPr="006714D3" w:rsidRDefault="002B7DC7" w:rsidP="002B7DC7">
      <w:pPr>
        <w:jc w:val="center"/>
        <w:rPr>
          <w:rFonts w:ascii="Arial" w:hAnsi="Arial" w:cs="Arial"/>
        </w:rPr>
      </w:pPr>
      <w:r w:rsidRPr="006714D3">
        <w:rPr>
          <w:rFonts w:ascii="Arial" w:hAnsi="Arial" w:cs="Arial"/>
        </w:rPr>
        <w:t>dohodly takto:</w:t>
      </w:r>
    </w:p>
    <w:p w14:paraId="677BD452" w14:textId="77777777" w:rsidR="002B7DC7" w:rsidRPr="006714D3" w:rsidRDefault="002B7DC7" w:rsidP="002B7DC7">
      <w:pPr>
        <w:rPr>
          <w:rFonts w:ascii="Arial" w:hAnsi="Arial" w:cs="Arial"/>
        </w:rPr>
      </w:pPr>
    </w:p>
    <w:p w14:paraId="148D2E26" w14:textId="77777777" w:rsidR="002B7DC7" w:rsidRPr="006714D3" w:rsidRDefault="002B7DC7" w:rsidP="002B7DC7">
      <w:pPr>
        <w:jc w:val="center"/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I.</w:t>
      </w:r>
    </w:p>
    <w:p w14:paraId="073031EA" w14:textId="77777777" w:rsidR="002B7DC7" w:rsidRPr="006714D3" w:rsidRDefault="002B7DC7" w:rsidP="006753B2">
      <w:pPr>
        <w:spacing w:after="120"/>
        <w:jc w:val="center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Předmět a účel smlouvy</w:t>
      </w:r>
    </w:p>
    <w:p w14:paraId="5EF783C5" w14:textId="77777777" w:rsidR="002B7DC7" w:rsidRPr="006714D3" w:rsidRDefault="002B7DC7" w:rsidP="002B7DC7">
      <w:pPr>
        <w:numPr>
          <w:ilvl w:val="0"/>
          <w:numId w:val="44"/>
        </w:numPr>
        <w:jc w:val="both"/>
        <w:outlineLvl w:val="0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Předmětem této smlouvy je spolupráce Olomouckého kraje </w:t>
      </w:r>
      <w:r w:rsidRPr="006714D3">
        <w:rPr>
          <w:rFonts w:ascii="Arial" w:hAnsi="Arial" w:cs="Arial"/>
        </w:rPr>
        <w:br/>
        <w:t>a Pardubického kraje za účelem zajištění dopravní obslužnosti území Pardubického kraje přiléhajícího k území Olomouckého kraje a naopak. Účelem smlouvy je pak úprava vzájemných vztahů, práv a povinností smluvních stran.</w:t>
      </w:r>
    </w:p>
    <w:p w14:paraId="58870B62" w14:textId="77777777" w:rsidR="002B7DC7" w:rsidRPr="006714D3" w:rsidRDefault="002B7DC7" w:rsidP="002B7DC7">
      <w:pPr>
        <w:jc w:val="both"/>
        <w:outlineLvl w:val="0"/>
        <w:rPr>
          <w:rFonts w:ascii="Arial" w:hAnsi="Arial" w:cs="Arial"/>
        </w:rPr>
      </w:pPr>
    </w:p>
    <w:p w14:paraId="4FCCA13E" w14:textId="77777777" w:rsidR="002B7DC7" w:rsidRPr="006714D3" w:rsidRDefault="002B7DC7" w:rsidP="002B7DC7">
      <w:pPr>
        <w:numPr>
          <w:ilvl w:val="0"/>
          <w:numId w:val="44"/>
        </w:numPr>
        <w:jc w:val="both"/>
        <w:outlineLvl w:val="0"/>
        <w:rPr>
          <w:rFonts w:ascii="Arial" w:hAnsi="Arial" w:cs="Arial"/>
        </w:rPr>
      </w:pPr>
      <w:r w:rsidRPr="006714D3">
        <w:rPr>
          <w:rFonts w:ascii="Arial" w:hAnsi="Arial" w:cs="Arial"/>
        </w:rPr>
        <w:t>Pro dosažení účelu této smlouvy Pardubický kraj prohlašuje, že akceptuje výsledky výběru dopravců.</w:t>
      </w:r>
    </w:p>
    <w:p w14:paraId="78529DEA" w14:textId="77777777" w:rsidR="0029268B" w:rsidRPr="006714D3" w:rsidRDefault="0029268B" w:rsidP="0029268B">
      <w:pPr>
        <w:pStyle w:val="Odstavecseseznamem"/>
        <w:rPr>
          <w:rFonts w:ascii="Arial" w:hAnsi="Arial" w:cs="Arial"/>
        </w:rPr>
      </w:pPr>
    </w:p>
    <w:p w14:paraId="14810469" w14:textId="77777777" w:rsidR="0029268B" w:rsidRPr="006714D3" w:rsidRDefault="0029268B" w:rsidP="002B7DC7">
      <w:pPr>
        <w:numPr>
          <w:ilvl w:val="0"/>
          <w:numId w:val="44"/>
        </w:numPr>
        <w:jc w:val="both"/>
        <w:outlineLvl w:val="0"/>
        <w:rPr>
          <w:rFonts w:ascii="Arial" w:hAnsi="Arial" w:cs="Arial"/>
        </w:rPr>
      </w:pPr>
      <w:r w:rsidRPr="006714D3">
        <w:rPr>
          <w:rFonts w:ascii="Arial" w:hAnsi="Arial" w:cs="Arial"/>
        </w:rPr>
        <w:t>Pro dosažení účelu této smlouvy Olomoucký kraj prohlašuje, že akceptuje výsledky výběru dopravců.</w:t>
      </w:r>
    </w:p>
    <w:p w14:paraId="3492E0ED" w14:textId="77777777" w:rsidR="002B7DC7" w:rsidRPr="006714D3" w:rsidRDefault="002B7DC7" w:rsidP="002B7DC7">
      <w:pPr>
        <w:jc w:val="center"/>
        <w:outlineLvl w:val="0"/>
        <w:rPr>
          <w:rFonts w:ascii="Arial" w:hAnsi="Arial" w:cs="Arial"/>
          <w:b/>
        </w:rPr>
      </w:pPr>
    </w:p>
    <w:p w14:paraId="01CBA118" w14:textId="77777777" w:rsidR="002B7DC7" w:rsidRPr="006714D3" w:rsidRDefault="002B7DC7" w:rsidP="002B7DC7">
      <w:pPr>
        <w:jc w:val="center"/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II.</w:t>
      </w:r>
    </w:p>
    <w:p w14:paraId="7BEFC3A5" w14:textId="77777777" w:rsidR="002B7DC7" w:rsidRPr="006714D3" w:rsidRDefault="002B7DC7" w:rsidP="006753B2">
      <w:pPr>
        <w:spacing w:after="120"/>
        <w:jc w:val="center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Práva a povinnosti smluvních stran</w:t>
      </w:r>
    </w:p>
    <w:p w14:paraId="38319E69" w14:textId="77777777" w:rsidR="002B7DC7" w:rsidRPr="006714D3" w:rsidRDefault="002B7DC7" w:rsidP="002B7DC7">
      <w:pPr>
        <w:pStyle w:val="Odstavecseseznamem"/>
        <w:numPr>
          <w:ilvl w:val="0"/>
          <w:numId w:val="43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Pardubický kraj se prostřednictvím smluv o veřejných službách uzavřených s dopravci vybranými pro plnění VZ PK zavazuje zajistit dopravní obslužnost území Olomouckého kraje přiléhajícího k území Pardubického kraje spoji mezikrajských linek v rozsahu definovaném v Příloze č. </w:t>
      </w:r>
      <w:r w:rsidR="00853EE9" w:rsidRPr="006714D3">
        <w:rPr>
          <w:rFonts w:ascii="Arial" w:hAnsi="Arial" w:cs="Arial"/>
        </w:rPr>
        <w:t>1</w:t>
      </w:r>
      <w:r w:rsidRPr="006714D3">
        <w:rPr>
          <w:rFonts w:ascii="Arial" w:hAnsi="Arial" w:cs="Arial"/>
        </w:rPr>
        <w:t xml:space="preserve"> této smlouvy, včetně situací, kdy bude úsek spoje mezikrajské linky dle Přílohy č. </w:t>
      </w:r>
      <w:r w:rsidR="00853EE9" w:rsidRPr="006714D3">
        <w:rPr>
          <w:rFonts w:ascii="Arial" w:hAnsi="Arial" w:cs="Arial"/>
        </w:rPr>
        <w:t>1</w:t>
      </w:r>
      <w:r w:rsidRPr="006714D3">
        <w:rPr>
          <w:rFonts w:ascii="Arial" w:hAnsi="Arial" w:cs="Arial"/>
        </w:rPr>
        <w:t xml:space="preserve"> této smlouvy na území Olomouckého kraje dotčen uzavírkou, za předpokladu, že se zástupci věcně příslušného odboru Krajského úřadu Pardubického kraje a zástupci Koordinátora Integrovaného dopravního systému Olomouckého kraje, příspěvkové organizace, operativně </w:t>
      </w:r>
      <w:r w:rsidRPr="006714D3">
        <w:rPr>
          <w:rFonts w:ascii="Arial" w:hAnsi="Arial" w:cs="Arial"/>
        </w:rPr>
        <w:lastRenderedPageBreak/>
        <w:t xml:space="preserve">dohodnou na řešení dopravní obslužnosti po dobu uzavírky na území Olomouckého kraje. </w:t>
      </w:r>
    </w:p>
    <w:p w14:paraId="6296EA4C" w14:textId="77777777" w:rsidR="002B7DC7" w:rsidRPr="006714D3" w:rsidRDefault="002B7DC7" w:rsidP="002B7DC7">
      <w:pPr>
        <w:pStyle w:val="Odstavecseseznamem"/>
        <w:ind w:left="0"/>
        <w:jc w:val="both"/>
        <w:rPr>
          <w:rFonts w:ascii="Arial" w:hAnsi="Arial" w:cs="Arial"/>
        </w:rPr>
      </w:pPr>
    </w:p>
    <w:p w14:paraId="52A762BD" w14:textId="77777777" w:rsidR="002B7DC7" w:rsidRPr="006714D3" w:rsidRDefault="002B7DC7" w:rsidP="002B7DC7">
      <w:pPr>
        <w:pStyle w:val="Odstavecseseznamem"/>
        <w:numPr>
          <w:ilvl w:val="0"/>
          <w:numId w:val="43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Olomoucký kraj se prostřednictvím smluv o veřejných službách uzavřených s dopravci vybranými pro plnění VZ OK zavazuje zajistit dopravní obslužnost území Pardubického kraje přiléhajícího k území Olomouckého kraje spoji mezikrajských linek v rozsahu definovaném v Příloze č. 1 této smlouvy, včetně situací, kdy bude úsek spoje mezikrajské linky dle Přílohy č. 1 této smlouvy na území Pardubického kraje dotčen uzavírkou, za předpokladu, že se zástupci Koordinátora Integrovaného dopravního systému Olomouckého kraje, příspěvkové organizace a věcně příslušného odboru Krajského úřadu Pardubického kraje operativně dohodnou na řešení dopravní obslužnosti po dobu uzavírky na území Pardubického kraje. </w:t>
      </w:r>
    </w:p>
    <w:p w14:paraId="7A83D389" w14:textId="77777777" w:rsidR="002B7DC7" w:rsidRPr="006714D3" w:rsidRDefault="002B7DC7" w:rsidP="002B7DC7">
      <w:pPr>
        <w:pStyle w:val="Odstavecseseznamem"/>
        <w:ind w:left="0"/>
        <w:jc w:val="both"/>
        <w:rPr>
          <w:rFonts w:ascii="Arial" w:hAnsi="Arial" w:cs="Arial"/>
        </w:rPr>
      </w:pPr>
    </w:p>
    <w:p w14:paraId="2E5717AC" w14:textId="77777777" w:rsidR="002B7DC7" w:rsidRPr="006714D3" w:rsidRDefault="002B7DC7" w:rsidP="002B7DC7">
      <w:pPr>
        <w:pStyle w:val="Odstavecseseznamem"/>
        <w:numPr>
          <w:ilvl w:val="0"/>
          <w:numId w:val="43"/>
        </w:num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Smluvní strany se zavazují za podmínek stanovených v čl. III., čl. IV., čl. V. a čl. VI.</w:t>
      </w:r>
      <w:r w:rsidR="0029268B" w:rsidRPr="006714D3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 xml:space="preserve">této smlouvy vzájemně si hradit kompenzace (v celkové maximální výši stanovené v čl. III. odst. </w:t>
      </w:r>
      <w:r w:rsidR="00853EE9" w:rsidRPr="006714D3">
        <w:rPr>
          <w:rFonts w:ascii="Arial" w:hAnsi="Arial" w:cs="Arial"/>
        </w:rPr>
        <w:t>1</w:t>
      </w:r>
      <w:r w:rsidRPr="006714D3">
        <w:rPr>
          <w:rFonts w:ascii="Arial" w:hAnsi="Arial" w:cs="Arial"/>
        </w:rPr>
        <w:t xml:space="preserve"> této smlouvy) a vícenáklady/vypořádat méněnáklady na zajištění dopravní obslužnosti Pardubického kraje a Olomouckého kraje (ve skutečné výši vypočítané dle vzorce uvedeného v čl. III. odst. </w:t>
      </w:r>
      <w:r w:rsidR="00853EE9" w:rsidRPr="006714D3">
        <w:rPr>
          <w:rFonts w:ascii="Arial" w:hAnsi="Arial" w:cs="Arial"/>
        </w:rPr>
        <w:t>2</w:t>
      </w:r>
      <w:r w:rsidRPr="006714D3">
        <w:rPr>
          <w:rFonts w:ascii="Arial" w:hAnsi="Arial" w:cs="Arial"/>
        </w:rPr>
        <w:t xml:space="preserve"> této smlouvy) pro dopravce, s nimiž smluvní strany uzavřely smlouvy o veřejných službách, jejichž předmětem je provoz spojů na mezikrajských linkách dle Přílohy č. 1 této smlouvy.</w:t>
      </w:r>
    </w:p>
    <w:p w14:paraId="5E33E059" w14:textId="77777777" w:rsidR="002B7DC7" w:rsidRPr="006714D3" w:rsidRDefault="002B7DC7" w:rsidP="002B7DC7">
      <w:pPr>
        <w:pStyle w:val="Odstavecseseznamem"/>
        <w:ind w:left="0"/>
        <w:rPr>
          <w:rFonts w:ascii="Arial" w:hAnsi="Arial" w:cs="Arial"/>
        </w:rPr>
      </w:pPr>
    </w:p>
    <w:p w14:paraId="07329F63" w14:textId="77777777" w:rsidR="002B7DC7" w:rsidRPr="006714D3" w:rsidRDefault="002B7DC7" w:rsidP="002B7DC7">
      <w:pPr>
        <w:jc w:val="center"/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III.</w:t>
      </w:r>
    </w:p>
    <w:p w14:paraId="3C193F67" w14:textId="77777777" w:rsidR="002B7DC7" w:rsidRPr="006714D3" w:rsidRDefault="002B7DC7" w:rsidP="002B7DC7">
      <w:pPr>
        <w:jc w:val="center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Úhrada kompenzace</w:t>
      </w:r>
    </w:p>
    <w:p w14:paraId="2FA2333A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spacing w:before="120"/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Výše kompenzace za dobu od 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> 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(K) je dána následujícím vzorcem:</w:t>
      </w:r>
    </w:p>
    <w:p w14:paraId="7C94059E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</w:p>
    <w:p w14:paraId="55A87E86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  <w:r w:rsidRPr="006714D3">
        <w:rPr>
          <w:rFonts w:ascii="Arial" w:hAnsi="Arial" w:cs="Arial"/>
        </w:rPr>
        <w:t>K = ∑ ((C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 xml:space="preserve"> - T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>) x KM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>) + ON</w:t>
      </w:r>
    </w:p>
    <w:p w14:paraId="3C0ACBE6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  <w:r w:rsidRPr="006714D3">
        <w:rPr>
          <w:rFonts w:ascii="Arial" w:hAnsi="Arial" w:cs="Arial"/>
        </w:rPr>
        <w:t>kde</w:t>
      </w:r>
    </w:p>
    <w:p w14:paraId="053CFBA4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  <w:r w:rsidRPr="006714D3">
        <w:rPr>
          <w:rFonts w:ascii="Arial" w:hAnsi="Arial" w:cs="Arial"/>
        </w:rPr>
        <w:t>K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  <w:t>je kompenzace</w:t>
      </w:r>
    </w:p>
    <w:p w14:paraId="0F8E8831" w14:textId="77777777" w:rsidR="002B7DC7" w:rsidRPr="006714D3" w:rsidRDefault="002B7DC7" w:rsidP="002B7DC7">
      <w:pPr>
        <w:pStyle w:val="Odstavecseseznamem"/>
        <w:ind w:left="1416" w:hanging="99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C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ab/>
        <w:t xml:space="preserve">je aktuální platná cena za 1 km na mezikrajské lince (v případě linek objednávaných Olomouckým krajem), placená </w:t>
      </w:r>
      <w:r w:rsidRPr="006714D3">
        <w:rPr>
          <w:rFonts w:ascii="Arial" w:hAnsi="Arial" w:cs="Arial"/>
        </w:rPr>
        <w:br/>
        <w:t xml:space="preserve">na základě smlouvy o veřejných službách dopravci, nebo cena dopravního výkonu, která byla s daným dopravcem sjednána (v případě linek objednávaných Pardubickým krajem) </w:t>
      </w:r>
    </w:p>
    <w:p w14:paraId="6A0B6975" w14:textId="77777777" w:rsidR="002B7DC7" w:rsidRPr="006714D3" w:rsidRDefault="002B7DC7" w:rsidP="002B7DC7">
      <w:pPr>
        <w:pStyle w:val="Odstavecseseznamem"/>
        <w:ind w:left="1416" w:hanging="99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KM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ab/>
        <w:t xml:space="preserve">je skutečný počet kilometrů ujetých dopravcem na mezikrajské lince </w:t>
      </w:r>
      <w:r w:rsidRPr="006714D3">
        <w:rPr>
          <w:rFonts w:ascii="Arial" w:hAnsi="Arial" w:cs="Arial"/>
        </w:rPr>
        <w:br/>
        <w:t xml:space="preserve">dle Přílohy č. 1 této smlouvy za období od účinnosti </w:t>
      </w:r>
      <w:r w:rsidRPr="006714D3">
        <w:rPr>
          <w:rFonts w:ascii="Arial" w:hAnsi="Arial" w:cs="Arial"/>
        </w:rPr>
        <w:br/>
        <w:t>této smlouvy, nejdříve však od 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</w:p>
    <w:p w14:paraId="52D9AD68" w14:textId="77777777" w:rsidR="002B7DC7" w:rsidRPr="006714D3" w:rsidRDefault="002B7DC7" w:rsidP="002B7DC7">
      <w:pPr>
        <w:pStyle w:val="Odstavecseseznamem"/>
        <w:ind w:left="1416" w:hanging="99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T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ab/>
        <w:t xml:space="preserve">je výše tržeb bez DPH na 1 km připadající na kilometry ujeté </w:t>
      </w:r>
      <w:r w:rsidRPr="006714D3">
        <w:rPr>
          <w:rFonts w:ascii="Arial" w:hAnsi="Arial" w:cs="Arial"/>
        </w:rPr>
        <w:br/>
        <w:t>na mezikrajské lince</w:t>
      </w:r>
      <w:r w:rsidRPr="006714D3" w:rsidDel="00FF66AE">
        <w:rPr>
          <w:rFonts w:ascii="Arial" w:hAnsi="Arial" w:cs="Arial"/>
        </w:rPr>
        <w:t xml:space="preserve"> </w:t>
      </w:r>
      <w:r w:rsidRPr="006714D3">
        <w:rPr>
          <w:rFonts w:ascii="Arial" w:hAnsi="Arial" w:cs="Arial"/>
        </w:rPr>
        <w:t>dle Přílohy č. 1 této smlouvy, kdy výši tržeb na</w:t>
      </w:r>
      <w:r w:rsidR="0029268B" w:rsidRPr="006714D3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mezikrajských linkách dle Přílohy č. 1 této smlouvy stanovuje OREDO s.r.o. a Koordinátor Integrovaného dopravního systému Olomouckého kraje, příspěvková organizace</w:t>
      </w:r>
    </w:p>
    <w:p w14:paraId="03DE4AF2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  <w:r w:rsidRPr="006714D3">
        <w:rPr>
          <w:rFonts w:ascii="Arial" w:hAnsi="Arial" w:cs="Arial"/>
        </w:rPr>
        <w:t>i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  <w:t>je konkrétní spoj v rámci mezikrajské linky</w:t>
      </w:r>
    </w:p>
    <w:p w14:paraId="01EDE96E" w14:textId="77777777" w:rsidR="002B7DC7" w:rsidRPr="006714D3" w:rsidRDefault="002B7DC7" w:rsidP="002B7DC7">
      <w:pPr>
        <w:pStyle w:val="Odstavecseseznamem"/>
        <w:ind w:left="1410" w:hanging="984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ON</w:t>
      </w:r>
      <w:r w:rsidRPr="006714D3">
        <w:rPr>
          <w:rFonts w:ascii="Arial" w:hAnsi="Arial" w:cs="Arial"/>
        </w:rPr>
        <w:tab/>
        <w:t>ostatní náklady, které nejsou zahrnuty v ceně „C“ za 1 km. Jedná se o navýšení poplatku za užití autobusového stání, mýtné, palivové příplatky a poplatky organizátorům veřejné dopravy.</w:t>
      </w:r>
    </w:p>
    <w:p w14:paraId="1F20C754" w14:textId="77777777" w:rsidR="002B7DC7" w:rsidRPr="006714D3" w:rsidRDefault="002B7DC7" w:rsidP="002B7DC7">
      <w:pPr>
        <w:pStyle w:val="Odstavecseseznamem"/>
        <w:ind w:left="425"/>
        <w:rPr>
          <w:rFonts w:ascii="Arial" w:hAnsi="Arial" w:cs="Arial"/>
          <w:strike/>
        </w:rPr>
      </w:pPr>
    </w:p>
    <w:p w14:paraId="478B94FE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tabs>
          <w:tab w:val="left" w:pos="1418"/>
        </w:tabs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lastRenderedPageBreak/>
        <w:t>Výše vícenákladů/méněnákladů spojených s vedením spojů mezikrajských linek po dobu uzavírky na území některé ze smluvních stran (V) je dána následujícím vzorcem:</w:t>
      </w:r>
    </w:p>
    <w:p w14:paraId="50DFBCF3" w14:textId="77777777" w:rsidR="002B7DC7" w:rsidRPr="006714D3" w:rsidRDefault="002B7DC7" w:rsidP="002B7DC7">
      <w:pPr>
        <w:pStyle w:val="Odstavecseseznamem"/>
        <w:ind w:left="426"/>
        <w:jc w:val="both"/>
        <w:rPr>
          <w:rFonts w:ascii="Arial" w:hAnsi="Arial" w:cs="Arial"/>
        </w:rPr>
      </w:pPr>
    </w:p>
    <w:p w14:paraId="3260869A" w14:textId="77777777" w:rsidR="002B7DC7" w:rsidRPr="006714D3" w:rsidRDefault="002B7DC7" w:rsidP="002B7DC7">
      <w:pPr>
        <w:pStyle w:val="Odstavecseseznamem"/>
        <w:ind w:left="425"/>
        <w:rPr>
          <w:rFonts w:ascii="Arial" w:hAnsi="Arial" w:cs="Arial"/>
        </w:rPr>
      </w:pPr>
    </w:p>
    <w:p w14:paraId="3C1890FF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  <w:r w:rsidRPr="006714D3">
        <w:rPr>
          <w:rFonts w:ascii="Arial" w:hAnsi="Arial" w:cs="Arial"/>
        </w:rPr>
        <w:t>V = ∑ (C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 xml:space="preserve"> x KMA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>) + ON</w:t>
      </w:r>
    </w:p>
    <w:p w14:paraId="157F5251" w14:textId="77777777" w:rsidR="002B7DC7" w:rsidRPr="006714D3" w:rsidRDefault="002B7DC7" w:rsidP="002B7DC7">
      <w:pPr>
        <w:pStyle w:val="Odstavecseseznamem"/>
        <w:spacing w:after="120"/>
        <w:ind w:left="425" w:hanging="425"/>
        <w:rPr>
          <w:rFonts w:ascii="Arial" w:hAnsi="Arial" w:cs="Arial"/>
        </w:rPr>
      </w:pPr>
    </w:p>
    <w:p w14:paraId="5085B26F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  <w:r w:rsidRPr="006714D3">
        <w:rPr>
          <w:rFonts w:ascii="Arial" w:hAnsi="Arial" w:cs="Arial"/>
        </w:rPr>
        <w:t>kde</w:t>
      </w:r>
    </w:p>
    <w:p w14:paraId="341B3154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  <w:r w:rsidRPr="006714D3">
        <w:rPr>
          <w:rFonts w:ascii="Arial" w:hAnsi="Arial" w:cs="Arial"/>
        </w:rPr>
        <w:t>V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  <w:t>jsou vícenáklady/méněnáklady po dobu uzavírky</w:t>
      </w:r>
    </w:p>
    <w:p w14:paraId="124037AA" w14:textId="77777777" w:rsidR="002B7DC7" w:rsidRPr="006714D3" w:rsidRDefault="002B7DC7" w:rsidP="002B7DC7">
      <w:pPr>
        <w:pStyle w:val="Odstavecseseznamem"/>
        <w:ind w:left="1416" w:hanging="99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C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ab/>
        <w:t xml:space="preserve">je aktuální platná cena za 1 km na mezikrajské lince (v případě linek objednávaných Olomouckým krajem), placená </w:t>
      </w:r>
      <w:r w:rsidRPr="006714D3">
        <w:rPr>
          <w:rFonts w:ascii="Arial" w:hAnsi="Arial" w:cs="Arial"/>
        </w:rPr>
        <w:br/>
        <w:t>na základě smlouvy o veřejných službách dopravci, nebo cena dopravního výkonu, která byla s daným dopravcem sjednána (v případě linek objednávaných Pardubickým krajem)</w:t>
      </w:r>
    </w:p>
    <w:p w14:paraId="44A4278F" w14:textId="77777777" w:rsidR="002B7DC7" w:rsidRPr="006714D3" w:rsidRDefault="002B7DC7" w:rsidP="002B7DC7">
      <w:pPr>
        <w:pStyle w:val="Odstavecseseznamem"/>
        <w:ind w:left="1416" w:hanging="99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KMA</w:t>
      </w:r>
      <w:r w:rsidRPr="006714D3">
        <w:rPr>
          <w:rFonts w:ascii="Arial" w:hAnsi="Arial" w:cs="Arial"/>
          <w:vertAlign w:val="subscript"/>
        </w:rPr>
        <w:t>i</w:t>
      </w:r>
      <w:r w:rsidRPr="006714D3">
        <w:rPr>
          <w:rFonts w:ascii="Arial" w:hAnsi="Arial" w:cs="Arial"/>
        </w:rPr>
        <w:tab/>
        <w:t>je navýšení/ponížení počtu kilometrů z důvodu uzavírky oproti jízdnímu řádu před uzavírkou (řádnému, nedotčenému uzavírkou), ujetých dopravcem na mezikrajské lince dle Přílohy č. 1 této smlouvy za období od účinnosti této smlouvy, nejdříve však od 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do 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</w:p>
    <w:p w14:paraId="688E78A1" w14:textId="77777777" w:rsidR="002B7DC7" w:rsidRPr="006714D3" w:rsidRDefault="002B7DC7" w:rsidP="002B7DC7">
      <w:pPr>
        <w:pStyle w:val="Odstavecseseznamem"/>
        <w:spacing w:after="120"/>
        <w:ind w:left="426"/>
        <w:rPr>
          <w:rFonts w:ascii="Arial" w:hAnsi="Arial" w:cs="Arial"/>
        </w:rPr>
      </w:pPr>
      <w:r w:rsidRPr="006714D3">
        <w:rPr>
          <w:rFonts w:ascii="Arial" w:hAnsi="Arial" w:cs="Arial"/>
        </w:rPr>
        <w:t>i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  <w:t>je konkrétní spoj v rámci mezikrajské linky</w:t>
      </w:r>
    </w:p>
    <w:p w14:paraId="3CB6B6F8" w14:textId="77777777" w:rsidR="002B7DC7" w:rsidRPr="006714D3" w:rsidRDefault="002B7DC7" w:rsidP="002B7DC7">
      <w:pPr>
        <w:pStyle w:val="Odstavecseseznamem"/>
        <w:ind w:left="1416" w:hanging="99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ON</w:t>
      </w:r>
      <w:r w:rsidRPr="006714D3">
        <w:rPr>
          <w:rFonts w:ascii="Arial" w:hAnsi="Arial" w:cs="Arial"/>
        </w:rPr>
        <w:tab/>
        <w:t xml:space="preserve">ostatní náklady, které nejsou zahrnuty v ceně „C“ za 1 km. Jedná se o navýšení poplatku </w:t>
      </w:r>
      <w:bookmarkStart w:id="0" w:name="_Hlk147399335"/>
      <w:r w:rsidRPr="006714D3">
        <w:rPr>
          <w:rFonts w:ascii="Arial" w:hAnsi="Arial" w:cs="Arial"/>
        </w:rPr>
        <w:t xml:space="preserve">za užití autobusového stání, </w:t>
      </w:r>
      <w:bookmarkEnd w:id="0"/>
      <w:r w:rsidRPr="006714D3">
        <w:rPr>
          <w:rFonts w:ascii="Arial" w:hAnsi="Arial" w:cs="Arial"/>
        </w:rPr>
        <w:t xml:space="preserve">mýtné, palivové příplatky a poplatky organizátorům veřejné dopravy. </w:t>
      </w:r>
    </w:p>
    <w:p w14:paraId="489612F2" w14:textId="77777777" w:rsidR="002B7DC7" w:rsidRPr="006714D3" w:rsidRDefault="002B7DC7" w:rsidP="002B7DC7">
      <w:pPr>
        <w:spacing w:after="120"/>
        <w:rPr>
          <w:rFonts w:ascii="Arial" w:hAnsi="Arial" w:cs="Arial"/>
        </w:rPr>
      </w:pPr>
    </w:p>
    <w:p w14:paraId="4061B95D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spacing w:after="120"/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Případné vícenáklady/méněn</w:t>
      </w:r>
      <w:r w:rsidR="00853EE9" w:rsidRPr="006714D3">
        <w:rPr>
          <w:rFonts w:ascii="Arial" w:hAnsi="Arial" w:cs="Arial"/>
        </w:rPr>
        <w:t>áklady (V) vypočtené dle odst. 2</w:t>
      </w:r>
      <w:r w:rsidRPr="006714D3">
        <w:rPr>
          <w:rFonts w:ascii="Arial" w:hAnsi="Arial" w:cs="Arial"/>
        </w:rPr>
        <w:t xml:space="preserve"> tohoto článku jsou si smluvní strany povinny zaplatit/vypořádat ve skutečné výši, a to do 30 dnů od doručení jejich vyúčtování.</w:t>
      </w:r>
    </w:p>
    <w:p w14:paraId="0010EA66" w14:textId="77777777" w:rsidR="002B7DC7" w:rsidRPr="006714D3" w:rsidRDefault="002B7DC7" w:rsidP="002B7DC7">
      <w:pPr>
        <w:pStyle w:val="Odstavecseseznamem"/>
        <w:ind w:left="426"/>
        <w:rPr>
          <w:rFonts w:ascii="Arial" w:hAnsi="Arial" w:cs="Arial"/>
        </w:rPr>
      </w:pPr>
    </w:p>
    <w:p w14:paraId="23FCF4B8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Pardubický kraj zaplatí Olomouckému kraji v roce 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jako zálohu na kompenzaci dle odst. 1 tohoto článku částku </w:t>
      </w:r>
      <w:r w:rsidRPr="006714D3">
        <w:rPr>
          <w:rFonts w:ascii="Arial" w:hAnsi="Arial" w:cs="Arial"/>
          <w:b/>
          <w:bCs/>
        </w:rPr>
        <w:t xml:space="preserve">ve výši </w:t>
      </w:r>
      <w:r w:rsidR="00554AE1">
        <w:rPr>
          <w:rFonts w:ascii="Arial" w:hAnsi="Arial" w:cs="Arial"/>
          <w:b/>
          <w:bCs/>
        </w:rPr>
        <w:t>3 246 000,- </w:t>
      </w:r>
      <w:r w:rsidRPr="006714D3">
        <w:rPr>
          <w:rFonts w:ascii="Arial" w:hAnsi="Arial" w:cs="Arial"/>
          <w:b/>
          <w:bCs/>
        </w:rPr>
        <w:t>Kč</w:t>
      </w:r>
      <w:r w:rsidRPr="006714D3">
        <w:rPr>
          <w:rFonts w:ascii="Arial" w:hAnsi="Arial" w:cs="Arial"/>
        </w:rPr>
        <w:t xml:space="preserve"> (částka dle této smlouvy), a to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08.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. </w:t>
      </w:r>
    </w:p>
    <w:p w14:paraId="3A44EA06" w14:textId="77777777" w:rsidR="002B7DC7" w:rsidRPr="006714D3" w:rsidRDefault="002B7DC7" w:rsidP="002B7DC7">
      <w:pPr>
        <w:ind w:left="360"/>
        <w:jc w:val="both"/>
        <w:rPr>
          <w:rFonts w:ascii="Arial" w:hAnsi="Arial" w:cs="Arial"/>
        </w:rPr>
      </w:pPr>
    </w:p>
    <w:p w14:paraId="00D2AB9F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Olomoucký kraj zaplatí Pardubickému kraji v roce 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jako zálohu na kompenzaci dle odst. 1 tohoto článku částku </w:t>
      </w:r>
      <w:r w:rsidRPr="006714D3">
        <w:rPr>
          <w:rFonts w:ascii="Arial" w:hAnsi="Arial" w:cs="Arial"/>
          <w:b/>
          <w:bCs/>
        </w:rPr>
        <w:t xml:space="preserve">ve výši </w:t>
      </w:r>
      <w:r w:rsidR="00554AE1">
        <w:rPr>
          <w:rFonts w:ascii="Arial" w:hAnsi="Arial" w:cs="Arial"/>
          <w:b/>
          <w:bCs/>
        </w:rPr>
        <w:t>2 268 000,-</w:t>
      </w:r>
      <w:r w:rsidRPr="006714D3">
        <w:rPr>
          <w:rFonts w:ascii="Arial" w:hAnsi="Arial" w:cs="Arial"/>
          <w:b/>
          <w:bCs/>
        </w:rPr>
        <w:t xml:space="preserve"> Kč</w:t>
      </w:r>
      <w:r w:rsidRPr="006714D3">
        <w:rPr>
          <w:rFonts w:ascii="Arial" w:hAnsi="Arial" w:cs="Arial"/>
        </w:rPr>
        <w:t xml:space="preserve"> (částka dle této smlouvy), a to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08.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>.</w:t>
      </w:r>
    </w:p>
    <w:p w14:paraId="2D0E9228" w14:textId="77777777" w:rsidR="002B7DC7" w:rsidRPr="006714D3" w:rsidRDefault="002B7DC7" w:rsidP="002B7DC7">
      <w:pPr>
        <w:pStyle w:val="Odstavecseseznamem"/>
        <w:rPr>
          <w:rFonts w:ascii="Arial" w:hAnsi="Arial" w:cs="Arial"/>
        </w:rPr>
      </w:pPr>
    </w:p>
    <w:p w14:paraId="2309E67F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Vyúčtování kompenzace (K) a vícenákladů/méněnákladů (V) dle odst. 1</w:t>
      </w:r>
      <w:r w:rsidR="00853EE9" w:rsidRPr="006714D3">
        <w:rPr>
          <w:rFonts w:ascii="Arial" w:hAnsi="Arial" w:cs="Arial"/>
        </w:rPr>
        <w:t xml:space="preserve"> a 2</w:t>
      </w:r>
      <w:r w:rsidRPr="006714D3">
        <w:rPr>
          <w:rFonts w:ascii="Arial" w:hAnsi="Arial" w:cs="Arial"/>
        </w:rPr>
        <w:t xml:space="preserve"> tohoto článku v členění dle Přílohy č. 2 této smlouvy, na kterou vznikl smluvním stranám nárok za období 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>, bude vzájemně doručeno v elektronické podobě do 15.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03.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6</w:t>
      </w:r>
      <w:r w:rsidRPr="006714D3">
        <w:rPr>
          <w:rFonts w:ascii="Arial" w:hAnsi="Arial" w:cs="Arial"/>
        </w:rPr>
        <w:t xml:space="preserve">. Vyúčtování méněnákladů po dobu uzavírky proběhne analogicky dle vzoru vyúčtování vícenákladů po dobu uzavírky uvedeného v Příloze č. 2 této smlouvy. </w:t>
      </w:r>
    </w:p>
    <w:p w14:paraId="4DDC4C92" w14:textId="77777777" w:rsidR="002B7DC7" w:rsidRPr="006714D3" w:rsidRDefault="002B7DC7" w:rsidP="002B7DC7">
      <w:pPr>
        <w:pStyle w:val="Odstavecseseznamem"/>
        <w:ind w:left="0"/>
        <w:rPr>
          <w:rFonts w:ascii="Arial" w:hAnsi="Arial" w:cs="Arial"/>
        </w:rPr>
      </w:pPr>
    </w:p>
    <w:p w14:paraId="1772689A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ind w:left="425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V případě, že by kompenzace (K) vypočtená dle odst. 1 tohoto článku dle skutečných vstupních údajů za období od 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přesahovala zaplacenou zálohu Pardubickému kraji dle čl. III. odst. </w:t>
      </w:r>
      <w:r w:rsidR="00853EE9" w:rsidRPr="006714D3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této smlouvy, Olomoucký kraj uhradí tyto náklady na kompenzaci (K) převyšující zálohu zaplacenou Pardubickému kraji do jednoho měsíce po doručení vyúčtování. </w:t>
      </w:r>
    </w:p>
    <w:p w14:paraId="1B2398CA" w14:textId="77777777" w:rsidR="002B7DC7" w:rsidRPr="006714D3" w:rsidRDefault="002B7DC7" w:rsidP="002B7DC7">
      <w:pPr>
        <w:pStyle w:val="Odstavecseseznamem"/>
        <w:rPr>
          <w:rFonts w:ascii="Arial" w:hAnsi="Arial" w:cs="Arial"/>
        </w:rPr>
      </w:pPr>
    </w:p>
    <w:p w14:paraId="3FA943BE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ind w:left="425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lastRenderedPageBreak/>
        <w:t>V případě, že by kompenzace (K) vypočtená dle odst. 1 tohoto článku dle skutečných vstupních údajů za období od 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přesahovala zaplacenou zálohu Olomouckému kraji dle čl. III. odst. </w:t>
      </w:r>
      <w:r w:rsidR="00853EE9" w:rsidRPr="006714D3">
        <w:rPr>
          <w:rFonts w:ascii="Arial" w:hAnsi="Arial" w:cs="Arial"/>
        </w:rPr>
        <w:t>4</w:t>
      </w:r>
      <w:r w:rsidRPr="006714D3">
        <w:rPr>
          <w:rFonts w:ascii="Arial" w:hAnsi="Arial" w:cs="Arial"/>
        </w:rPr>
        <w:t xml:space="preserve"> této smlouvy, Pardubický kraj uhradí tyto náklady na kompenzaci (K) převyšující zálohu zaplacenou Olomouckému kraji do jednoho měsíce po doručení vyúčtování. </w:t>
      </w:r>
    </w:p>
    <w:p w14:paraId="5B989901" w14:textId="77777777" w:rsidR="002B7DC7" w:rsidRPr="006714D3" w:rsidRDefault="002B7DC7" w:rsidP="002B7DC7">
      <w:pPr>
        <w:ind w:left="360"/>
        <w:jc w:val="both"/>
        <w:rPr>
          <w:rFonts w:ascii="Arial" w:hAnsi="Arial" w:cs="Arial"/>
        </w:rPr>
      </w:pPr>
    </w:p>
    <w:p w14:paraId="0832920F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V případě, že by kompenzace (K) vypočtená dle vzorce uvedeného v odst. 1 tohoto článku dle skutečných vstupních údajů za období od 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byla nižší než záloha zaplacená dle čl. III. odst. </w:t>
      </w:r>
      <w:r w:rsidR="00853EE9" w:rsidRPr="006714D3">
        <w:rPr>
          <w:rFonts w:ascii="Arial" w:hAnsi="Arial" w:cs="Arial"/>
        </w:rPr>
        <w:t xml:space="preserve">4 </w:t>
      </w:r>
      <w:r w:rsidR="00635C6D" w:rsidRPr="006714D3">
        <w:rPr>
          <w:rFonts w:ascii="Arial" w:hAnsi="Arial" w:cs="Arial"/>
        </w:rPr>
        <w:t>a</w:t>
      </w:r>
      <w:r w:rsidR="00853EE9" w:rsidRPr="006714D3">
        <w:rPr>
          <w:rFonts w:ascii="Arial" w:hAnsi="Arial" w:cs="Arial"/>
        </w:rPr>
        <w:t xml:space="preserve"> 5</w:t>
      </w:r>
      <w:r w:rsidRPr="006714D3">
        <w:rPr>
          <w:rFonts w:ascii="Arial" w:hAnsi="Arial" w:cs="Arial"/>
        </w:rPr>
        <w:t xml:space="preserve"> této smlouvy, je příslušná smluvní strana povinna přeplatek vrátit druhé smluvní straně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03.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6</w:t>
      </w:r>
      <w:r w:rsidRPr="006714D3">
        <w:rPr>
          <w:rFonts w:ascii="Arial" w:hAnsi="Arial" w:cs="Arial"/>
        </w:rPr>
        <w:t>.</w:t>
      </w:r>
    </w:p>
    <w:p w14:paraId="171A02FF" w14:textId="77777777" w:rsidR="002B7DC7" w:rsidRPr="006714D3" w:rsidRDefault="002B7DC7" w:rsidP="002B7DC7">
      <w:pPr>
        <w:pStyle w:val="Odstavecseseznamem"/>
        <w:ind w:left="425"/>
        <w:rPr>
          <w:rFonts w:ascii="Arial" w:hAnsi="Arial" w:cs="Arial"/>
        </w:rPr>
      </w:pPr>
    </w:p>
    <w:p w14:paraId="5BF1B74B" w14:textId="77777777" w:rsidR="002B7DC7" w:rsidRPr="006714D3" w:rsidRDefault="002B7DC7" w:rsidP="002B7DC7">
      <w:pPr>
        <w:pStyle w:val="Odstavecseseznamem"/>
        <w:numPr>
          <w:ilvl w:val="0"/>
          <w:numId w:val="40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Vzájemné platby mezi smluvními stranami budou probíhat na čísla účtů, která jsou uvedena v záhlaví této smlouvy u identifikace smluvních stran.</w:t>
      </w:r>
    </w:p>
    <w:p w14:paraId="63119D19" w14:textId="77777777" w:rsidR="002B7DC7" w:rsidRPr="006714D3" w:rsidRDefault="002B7DC7" w:rsidP="002B7DC7">
      <w:pPr>
        <w:pStyle w:val="Odstavecseseznamem"/>
        <w:ind w:left="426"/>
        <w:jc w:val="both"/>
        <w:rPr>
          <w:rFonts w:ascii="Arial" w:hAnsi="Arial" w:cs="Arial"/>
        </w:rPr>
      </w:pPr>
    </w:p>
    <w:p w14:paraId="35C4B4A7" w14:textId="51970CAC" w:rsidR="00602D01" w:rsidRDefault="00602D01">
      <w:pPr>
        <w:rPr>
          <w:rFonts w:ascii="Arial" w:hAnsi="Arial" w:cs="Arial"/>
        </w:rPr>
      </w:pPr>
    </w:p>
    <w:p w14:paraId="56534C13" w14:textId="77777777" w:rsidR="002B7DC7" w:rsidRPr="006714D3" w:rsidRDefault="002B7DC7" w:rsidP="002B7DC7">
      <w:pPr>
        <w:jc w:val="center"/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IV.</w:t>
      </w:r>
    </w:p>
    <w:p w14:paraId="549A53D6" w14:textId="77777777" w:rsidR="002B7DC7" w:rsidRPr="006714D3" w:rsidRDefault="002B7DC7" w:rsidP="002B7DC7">
      <w:pPr>
        <w:jc w:val="center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Poplatek za užití autobusových stání</w:t>
      </w:r>
    </w:p>
    <w:p w14:paraId="3F8F17E7" w14:textId="77777777" w:rsidR="002B7DC7" w:rsidRPr="006714D3" w:rsidRDefault="002B7DC7" w:rsidP="002B7DC7">
      <w:pPr>
        <w:pStyle w:val="Odstavecseseznamem"/>
        <w:ind w:left="0"/>
        <w:jc w:val="both"/>
        <w:rPr>
          <w:rFonts w:ascii="Arial" w:hAnsi="Arial" w:cs="Arial"/>
        </w:rPr>
      </w:pPr>
    </w:p>
    <w:p w14:paraId="6F94C69E" w14:textId="007099EC" w:rsidR="002B7DC7" w:rsidRPr="006714D3" w:rsidRDefault="002B7DC7" w:rsidP="002B7DC7">
      <w:pPr>
        <w:pStyle w:val="Odstavecseseznamem"/>
        <w:numPr>
          <w:ilvl w:val="0"/>
          <w:numId w:val="45"/>
        </w:numPr>
        <w:ind w:left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Pardubický kraj uhradí Olomouckému kraji poplatek za užití autobusových stání na </w:t>
      </w:r>
      <w:r w:rsidR="008C3196">
        <w:rPr>
          <w:rFonts w:ascii="Arial" w:hAnsi="Arial" w:cs="Arial"/>
        </w:rPr>
        <w:t xml:space="preserve">autobusovém nádraží Moravská Třebová a </w:t>
      </w:r>
      <w:r w:rsidRPr="006714D3">
        <w:rPr>
          <w:rFonts w:ascii="Arial" w:hAnsi="Arial" w:cs="Arial"/>
        </w:rPr>
        <w:t>zastávce Jevíčko, nám. v rámci plnění veřejných služeb na mezikrajských linkách a spojích dle Přílohy č.</w:t>
      </w:r>
      <w:r w:rsidR="00B07714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 xml:space="preserve">1 Smlouvy, a to v aktuální platné výši, </w:t>
      </w:r>
      <w:r w:rsidR="00F148C8">
        <w:rPr>
          <w:rFonts w:ascii="Arial" w:hAnsi="Arial" w:cs="Arial"/>
        </w:rPr>
        <w:t>v jaké budou tyto poplatky účtovat provozovatelé autobusových stání</w:t>
      </w:r>
      <w:r w:rsidRPr="006714D3">
        <w:rPr>
          <w:rFonts w:ascii="Arial" w:hAnsi="Arial" w:cs="Arial"/>
        </w:rPr>
        <w:t>.</w:t>
      </w:r>
    </w:p>
    <w:p w14:paraId="3994831A" w14:textId="77777777" w:rsidR="002B7DC7" w:rsidRPr="006714D3" w:rsidRDefault="002B7DC7" w:rsidP="002B7DC7">
      <w:pPr>
        <w:ind w:left="426"/>
        <w:jc w:val="both"/>
        <w:rPr>
          <w:rFonts w:ascii="Arial" w:hAnsi="Arial" w:cs="Arial"/>
        </w:rPr>
      </w:pPr>
    </w:p>
    <w:p w14:paraId="11763EE9" w14:textId="77777777" w:rsidR="002B7DC7" w:rsidRPr="006714D3" w:rsidRDefault="00C963F7" w:rsidP="002B7DC7">
      <w:pPr>
        <w:pStyle w:val="Odstavecseseznamem"/>
        <w:numPr>
          <w:ilvl w:val="0"/>
          <w:numId w:val="45"/>
        </w:numPr>
        <w:tabs>
          <w:tab w:val="left" w:pos="1418"/>
        </w:tabs>
        <w:ind w:left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Pardubický kraj uhradí Olomouckému kraji p</w:t>
      </w:r>
      <w:r w:rsidR="002B7DC7" w:rsidRPr="006714D3">
        <w:rPr>
          <w:rFonts w:ascii="Arial" w:hAnsi="Arial" w:cs="Arial"/>
        </w:rPr>
        <w:t>oplatek za užití autobusových stání na základě vyúčtování provedeného po ukončení smlouvy, přičemž výpočet ceny je dán násobkem platných jednotkových cen za užití stání v daném období a</w:t>
      </w:r>
      <w:r w:rsidRPr="006714D3">
        <w:rPr>
          <w:rFonts w:ascii="Arial" w:hAnsi="Arial" w:cs="Arial"/>
        </w:rPr>
        <w:t> </w:t>
      </w:r>
      <w:r w:rsidR="002B7DC7" w:rsidRPr="006714D3">
        <w:rPr>
          <w:rFonts w:ascii="Arial" w:hAnsi="Arial" w:cs="Arial"/>
        </w:rPr>
        <w:t>skutečným počtem spojů, které v tomto období využily autobusové stání. Vyúčtování poplatku za užití autobusových stání bude doručeno v elektronické podobě do 15.</w:t>
      </w:r>
      <w:r w:rsidR="006753B2">
        <w:rPr>
          <w:rFonts w:ascii="Arial" w:hAnsi="Arial" w:cs="Arial"/>
        </w:rPr>
        <w:t> </w:t>
      </w:r>
      <w:r w:rsidR="002B7DC7" w:rsidRPr="006714D3">
        <w:rPr>
          <w:rFonts w:ascii="Arial" w:hAnsi="Arial" w:cs="Arial"/>
        </w:rPr>
        <w:t>03.</w:t>
      </w:r>
      <w:r w:rsidR="006753B2">
        <w:rPr>
          <w:rFonts w:ascii="Arial" w:hAnsi="Arial" w:cs="Arial"/>
        </w:rPr>
        <w:t> </w:t>
      </w:r>
      <w:r w:rsidR="002B7DC7"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6</w:t>
      </w:r>
      <w:r w:rsidR="002B7DC7" w:rsidRPr="006714D3">
        <w:rPr>
          <w:rFonts w:ascii="Arial" w:hAnsi="Arial" w:cs="Arial"/>
        </w:rPr>
        <w:t xml:space="preserve"> a náklady dle odst. 1 a odst. 2 tohoto článku jsou si kraje povinny vzájemně zaplatit či započíst ve skutečné výši, a to do 31.</w:t>
      </w:r>
      <w:r w:rsidR="006753B2">
        <w:rPr>
          <w:rFonts w:ascii="Arial" w:hAnsi="Arial" w:cs="Arial"/>
        </w:rPr>
        <w:t> </w:t>
      </w:r>
      <w:r w:rsidR="002B7DC7" w:rsidRPr="006714D3">
        <w:rPr>
          <w:rFonts w:ascii="Arial" w:hAnsi="Arial" w:cs="Arial"/>
        </w:rPr>
        <w:t>03.</w:t>
      </w:r>
      <w:r w:rsidR="006753B2">
        <w:rPr>
          <w:rFonts w:ascii="Arial" w:hAnsi="Arial" w:cs="Arial"/>
        </w:rPr>
        <w:t> </w:t>
      </w:r>
      <w:r w:rsidR="002B7DC7"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6</w:t>
      </w:r>
      <w:r w:rsidR="002B7DC7" w:rsidRPr="006714D3">
        <w:rPr>
          <w:rFonts w:ascii="Arial" w:hAnsi="Arial" w:cs="Arial"/>
        </w:rPr>
        <w:t>.</w:t>
      </w:r>
    </w:p>
    <w:p w14:paraId="0058288C" w14:textId="77777777" w:rsidR="002B7DC7" w:rsidRPr="006714D3" w:rsidRDefault="002B7DC7" w:rsidP="002B7DC7">
      <w:pPr>
        <w:ind w:left="360"/>
        <w:jc w:val="both"/>
        <w:rPr>
          <w:rFonts w:ascii="Arial" w:hAnsi="Arial" w:cs="Arial"/>
        </w:rPr>
      </w:pPr>
    </w:p>
    <w:p w14:paraId="5118234D" w14:textId="77777777" w:rsidR="002B7DC7" w:rsidRPr="006714D3" w:rsidRDefault="002B7DC7" w:rsidP="00A325B7">
      <w:pPr>
        <w:jc w:val="center"/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V.</w:t>
      </w:r>
    </w:p>
    <w:p w14:paraId="260F33C4" w14:textId="77777777" w:rsidR="002B7DC7" w:rsidRPr="006714D3" w:rsidRDefault="002B7DC7" w:rsidP="002B7DC7">
      <w:pPr>
        <w:ind w:left="360"/>
        <w:jc w:val="center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Trvání závazků</w:t>
      </w:r>
    </w:p>
    <w:p w14:paraId="3041B28E" w14:textId="77777777" w:rsidR="002B7DC7" w:rsidRPr="006714D3" w:rsidRDefault="002B7DC7" w:rsidP="002B7DC7">
      <w:pPr>
        <w:spacing w:before="120"/>
        <w:ind w:left="36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Závazky smluvních stran dle čl. II. této smlouvy se sjednávají na dobu určitou</w:t>
      </w:r>
      <w:r w:rsidRPr="006714D3">
        <w:rPr>
          <w:rFonts w:ascii="Arial" w:hAnsi="Arial" w:cs="Arial"/>
        </w:rPr>
        <w:br/>
        <w:t>od 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01.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 do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>. Ostatní závazky dle této smlouvy trvají do dne jejich splnění.</w:t>
      </w:r>
    </w:p>
    <w:p w14:paraId="636BCEF2" w14:textId="77777777" w:rsidR="002B7DC7" w:rsidRPr="006714D3" w:rsidRDefault="002B7DC7" w:rsidP="002B7DC7">
      <w:pPr>
        <w:outlineLvl w:val="0"/>
        <w:rPr>
          <w:rFonts w:ascii="Arial" w:hAnsi="Arial" w:cs="Arial"/>
          <w:b/>
        </w:rPr>
      </w:pPr>
    </w:p>
    <w:p w14:paraId="39EF0031" w14:textId="77777777" w:rsidR="002B7DC7" w:rsidRPr="006714D3" w:rsidRDefault="002B7DC7" w:rsidP="002B7DC7">
      <w:pPr>
        <w:jc w:val="center"/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VI.</w:t>
      </w:r>
    </w:p>
    <w:p w14:paraId="20E72F52" w14:textId="77777777" w:rsidR="002B7DC7" w:rsidRPr="006714D3" w:rsidRDefault="002B7DC7" w:rsidP="002B7DC7">
      <w:pPr>
        <w:jc w:val="center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Ostatní ujednání</w:t>
      </w:r>
    </w:p>
    <w:p w14:paraId="600F1642" w14:textId="77777777" w:rsidR="002B7DC7" w:rsidRPr="006714D3" w:rsidRDefault="002B7DC7" w:rsidP="002B7DC7">
      <w:pPr>
        <w:jc w:val="center"/>
        <w:rPr>
          <w:rFonts w:ascii="Arial" w:hAnsi="Arial" w:cs="Arial"/>
          <w:b/>
        </w:rPr>
      </w:pPr>
    </w:p>
    <w:p w14:paraId="3DD5C808" w14:textId="77777777" w:rsidR="002B7DC7" w:rsidRPr="006714D3" w:rsidRDefault="002B7DC7" w:rsidP="002B7DC7">
      <w:pPr>
        <w:pStyle w:val="Odstavecseseznamem"/>
        <w:numPr>
          <w:ilvl w:val="0"/>
          <w:numId w:val="41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Touto smlouvou nejsou zakládána žádná práva třetích osob vůči smluvním stranám. Výlučnou odpovědnost ze smluv o veřejných službách ve veřejné linkové dopravě uzavřených mezi příslušnou smluvní stranou a dopravci nese vždy příslušná smluvní strana, která výlučně odpovídá za úhrady dopravcům </w:t>
      </w:r>
      <w:r w:rsidRPr="006714D3">
        <w:rPr>
          <w:rFonts w:ascii="Arial" w:hAnsi="Arial" w:cs="Arial"/>
        </w:rPr>
        <w:br/>
        <w:t>na základě smluv o veřejných službách ve veřejné linkové dopravě.</w:t>
      </w:r>
    </w:p>
    <w:p w14:paraId="4D679D84" w14:textId="77777777" w:rsidR="002B7DC7" w:rsidRPr="006714D3" w:rsidRDefault="002B7DC7" w:rsidP="002B7DC7">
      <w:pPr>
        <w:pStyle w:val="Odstavecseseznamem"/>
        <w:ind w:left="425"/>
        <w:rPr>
          <w:rFonts w:ascii="Arial" w:hAnsi="Arial" w:cs="Arial"/>
        </w:rPr>
      </w:pPr>
    </w:p>
    <w:p w14:paraId="1B12BD27" w14:textId="77777777" w:rsidR="002B7DC7" w:rsidRPr="006714D3" w:rsidRDefault="002B7DC7" w:rsidP="002B7DC7">
      <w:pPr>
        <w:pStyle w:val="Odstavecseseznamem"/>
        <w:numPr>
          <w:ilvl w:val="0"/>
          <w:numId w:val="41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Smluvní strany dohodly, že tuto smlouvu může vypovědět:</w:t>
      </w:r>
    </w:p>
    <w:p w14:paraId="38EF3FBC" w14:textId="77777777" w:rsidR="002B7DC7" w:rsidRPr="006714D3" w:rsidRDefault="002B7DC7" w:rsidP="002B7DC7">
      <w:pPr>
        <w:pStyle w:val="Odstavecseseznamem"/>
        <w:numPr>
          <w:ilvl w:val="0"/>
          <w:numId w:val="42"/>
        </w:numPr>
        <w:spacing w:before="120" w:after="120"/>
        <w:ind w:left="850" w:hanging="425"/>
        <w:contextualSpacing w:val="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lastRenderedPageBreak/>
        <w:t xml:space="preserve">smluvní strana, jestliže druhá smluvní strana porušující smlouvu věděla </w:t>
      </w:r>
      <w:r w:rsidRPr="006714D3">
        <w:rPr>
          <w:rFonts w:ascii="Arial" w:hAnsi="Arial" w:cs="Arial"/>
        </w:rPr>
        <w:br/>
        <w:t>v době uzavření smlouvy s přihlédnutím k účelu smlouvy, že smluvní strana nebude mít zájem na plnění povinností při takovém porušení smlouvy,</w:t>
      </w:r>
    </w:p>
    <w:p w14:paraId="4D6CDC79" w14:textId="77777777" w:rsidR="002B7DC7" w:rsidRPr="006714D3" w:rsidRDefault="002B7DC7" w:rsidP="002B7DC7">
      <w:pPr>
        <w:pStyle w:val="Odstavecseseznamem"/>
        <w:numPr>
          <w:ilvl w:val="0"/>
          <w:numId w:val="42"/>
        </w:numPr>
        <w:spacing w:before="120" w:after="120"/>
        <w:ind w:left="850" w:hanging="425"/>
        <w:contextualSpacing w:val="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Olomoucký kraj v případě opakovaného porušení závazku Pardubického kraje dle čl. II. odst. 1 této smlouvy,</w:t>
      </w:r>
    </w:p>
    <w:p w14:paraId="6452EB3E" w14:textId="77777777" w:rsidR="002B7DC7" w:rsidRPr="006714D3" w:rsidRDefault="002B7DC7" w:rsidP="002B7DC7">
      <w:pPr>
        <w:pStyle w:val="Odstavecseseznamem"/>
        <w:numPr>
          <w:ilvl w:val="0"/>
          <w:numId w:val="42"/>
        </w:numPr>
        <w:spacing w:before="120" w:after="120"/>
        <w:ind w:left="850" w:hanging="425"/>
        <w:contextualSpacing w:val="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Pardubický kraj v případě opakovaného porušení závazku Olomouckého kraje dle čl. II. odst. </w:t>
      </w:r>
      <w:r w:rsidR="00853EE9" w:rsidRPr="006714D3">
        <w:rPr>
          <w:rFonts w:ascii="Arial" w:hAnsi="Arial" w:cs="Arial"/>
        </w:rPr>
        <w:t>2</w:t>
      </w:r>
      <w:r w:rsidRPr="006714D3">
        <w:rPr>
          <w:rFonts w:ascii="Arial" w:hAnsi="Arial" w:cs="Arial"/>
        </w:rPr>
        <w:t xml:space="preserve"> této smlouvy,</w:t>
      </w:r>
    </w:p>
    <w:p w14:paraId="5C1788D5" w14:textId="77777777" w:rsidR="002B7DC7" w:rsidRPr="006714D3" w:rsidRDefault="002B7DC7" w:rsidP="002B7DC7">
      <w:pPr>
        <w:pStyle w:val="Odstavecseseznamem"/>
        <w:numPr>
          <w:ilvl w:val="0"/>
          <w:numId w:val="42"/>
        </w:numPr>
        <w:spacing w:before="120" w:after="120"/>
        <w:ind w:left="850" w:hanging="425"/>
        <w:contextualSpacing w:val="0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smluvní strana v případě, že druhá smluvní strana je v prodlení </w:t>
      </w:r>
      <w:r w:rsidRPr="006714D3">
        <w:rPr>
          <w:rFonts w:ascii="Arial" w:hAnsi="Arial" w:cs="Arial"/>
        </w:rPr>
        <w:br/>
        <w:t xml:space="preserve">se splněním závazku dle čl. III. odst. </w:t>
      </w:r>
      <w:r w:rsidR="00635C6D" w:rsidRPr="006714D3">
        <w:rPr>
          <w:rFonts w:ascii="Arial" w:hAnsi="Arial" w:cs="Arial"/>
        </w:rPr>
        <w:t>4 nebo 5</w:t>
      </w:r>
      <w:r w:rsidRPr="006714D3">
        <w:rPr>
          <w:rFonts w:ascii="Arial" w:hAnsi="Arial" w:cs="Arial"/>
        </w:rPr>
        <w:t xml:space="preserve"> této smlouvy delším než 30 dnů.</w:t>
      </w:r>
    </w:p>
    <w:p w14:paraId="0DE92F05" w14:textId="77777777" w:rsidR="002B7DC7" w:rsidRPr="006714D3" w:rsidRDefault="002B7DC7" w:rsidP="002B7DC7">
      <w:pPr>
        <w:pStyle w:val="Odstavecseseznamem"/>
        <w:ind w:left="425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Výpovědní doba činí 1 měsíc a počíná běžet prvním dnem měsíce následujícího po měsíci, v němž byla výpověď druhé smluvní straně doručena. Výpovědí však není dotčena povinnost podle odstavce </w:t>
      </w:r>
      <w:r w:rsidR="006714D3" w:rsidRPr="006714D3">
        <w:rPr>
          <w:rFonts w:ascii="Arial" w:hAnsi="Arial" w:cs="Arial"/>
        </w:rPr>
        <w:t>4</w:t>
      </w:r>
      <w:r w:rsidRPr="006714D3">
        <w:rPr>
          <w:rFonts w:ascii="Arial" w:hAnsi="Arial" w:cs="Arial"/>
        </w:rPr>
        <w:t xml:space="preserve"> tohoto článku. </w:t>
      </w:r>
    </w:p>
    <w:p w14:paraId="45BD8BE9" w14:textId="77777777" w:rsidR="002B7DC7" w:rsidRPr="006714D3" w:rsidRDefault="002B7DC7" w:rsidP="002B7DC7">
      <w:pPr>
        <w:pStyle w:val="Odstavecseseznamem"/>
        <w:ind w:left="425"/>
        <w:jc w:val="both"/>
        <w:rPr>
          <w:rFonts w:ascii="Arial" w:hAnsi="Arial" w:cs="Arial"/>
        </w:rPr>
      </w:pPr>
    </w:p>
    <w:p w14:paraId="13AD5339" w14:textId="77777777" w:rsidR="002B7DC7" w:rsidRPr="006714D3" w:rsidRDefault="002B7DC7" w:rsidP="002B7DC7">
      <w:pPr>
        <w:pStyle w:val="Odstavecseseznamem"/>
        <w:numPr>
          <w:ilvl w:val="0"/>
          <w:numId w:val="41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Tato smlouva může být předčasně ukončena také dohodou smluvních stran.</w:t>
      </w:r>
    </w:p>
    <w:p w14:paraId="7B5E628F" w14:textId="77777777" w:rsidR="002B7DC7" w:rsidRPr="006714D3" w:rsidRDefault="002B7DC7" w:rsidP="002B7DC7">
      <w:pPr>
        <w:rPr>
          <w:rFonts w:ascii="Arial" w:hAnsi="Arial" w:cs="Arial"/>
        </w:rPr>
      </w:pPr>
    </w:p>
    <w:p w14:paraId="6EF7F245" w14:textId="77777777" w:rsidR="002B7DC7" w:rsidRPr="006714D3" w:rsidRDefault="002B7DC7" w:rsidP="002B7DC7">
      <w:pPr>
        <w:pStyle w:val="Odstavecseseznamem"/>
        <w:numPr>
          <w:ilvl w:val="0"/>
          <w:numId w:val="41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V případě předčasného ukončení (tj. před 31.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12.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>202</w:t>
      </w:r>
      <w:r w:rsidR="006753B2">
        <w:rPr>
          <w:rFonts w:ascii="Arial" w:hAnsi="Arial" w:cs="Arial"/>
        </w:rPr>
        <w:t>5</w:t>
      </w:r>
      <w:r w:rsidRPr="006714D3">
        <w:rPr>
          <w:rFonts w:ascii="Arial" w:hAnsi="Arial" w:cs="Arial"/>
        </w:rPr>
        <w:t xml:space="preserve">) této smlouvy </w:t>
      </w:r>
      <w:r w:rsidRPr="006714D3">
        <w:rPr>
          <w:rFonts w:ascii="Arial" w:hAnsi="Arial" w:cs="Arial"/>
        </w:rPr>
        <w:br/>
        <w:t xml:space="preserve">z jakéhokoliv důvodu jsou si smluvní strany povinny uhradit kompenzaci (K) </w:t>
      </w:r>
      <w:r w:rsidRPr="006714D3">
        <w:rPr>
          <w:rFonts w:ascii="Arial" w:hAnsi="Arial" w:cs="Arial"/>
        </w:rPr>
        <w:br/>
        <w:t>a vícenáklady/vypořádat méněnáklady (V) za období uskutečněného závazku dle čl. II. odst. 1 a 2 této smlouvy vypočtené v souladu s čl. III. odst. 1 a 2 smlouvy, a to do jednoho měsíce od doručení úplného a správného vyúčtování za celé realizované období.</w:t>
      </w:r>
    </w:p>
    <w:p w14:paraId="391637AE" w14:textId="77777777" w:rsidR="002B7DC7" w:rsidRPr="006714D3" w:rsidRDefault="002B7DC7" w:rsidP="002B7DC7">
      <w:pPr>
        <w:rPr>
          <w:rFonts w:ascii="Arial" w:hAnsi="Arial" w:cs="Arial"/>
        </w:rPr>
      </w:pPr>
    </w:p>
    <w:p w14:paraId="2462D65E" w14:textId="77777777" w:rsidR="002B7DC7" w:rsidRPr="006714D3" w:rsidRDefault="002B7DC7" w:rsidP="002B7DC7">
      <w:pPr>
        <w:rPr>
          <w:rFonts w:ascii="Arial" w:hAnsi="Arial" w:cs="Arial"/>
        </w:rPr>
      </w:pPr>
    </w:p>
    <w:p w14:paraId="7EC6AAE9" w14:textId="77777777" w:rsidR="002B7DC7" w:rsidRPr="006714D3" w:rsidRDefault="002B7DC7" w:rsidP="002B7DC7">
      <w:pPr>
        <w:jc w:val="center"/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VII.</w:t>
      </w:r>
    </w:p>
    <w:p w14:paraId="2697B9E3" w14:textId="77777777" w:rsidR="002B7DC7" w:rsidRPr="006714D3" w:rsidRDefault="002B7DC7" w:rsidP="002B7DC7">
      <w:pPr>
        <w:spacing w:after="120"/>
        <w:jc w:val="center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Závěrečná ustanovení</w:t>
      </w:r>
    </w:p>
    <w:p w14:paraId="25C2FC14" w14:textId="1583CC19" w:rsidR="002B7DC7" w:rsidRPr="006714D3" w:rsidRDefault="002B7DC7" w:rsidP="002B7DC7">
      <w:pPr>
        <w:pStyle w:val="Odstavecseseznamem"/>
        <w:numPr>
          <w:ilvl w:val="0"/>
          <w:numId w:val="38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Tato smlouva nabývá platnosti (tzn. je uzavřena) dne</w:t>
      </w:r>
      <w:r w:rsidR="00F6405C" w:rsidRPr="006714D3">
        <w:rPr>
          <w:rFonts w:ascii="Arial" w:hAnsi="Arial" w:cs="Arial"/>
        </w:rPr>
        <w:t>m, kdy dojde akceptovaný návrh této smlouvy navrhující smluvní straně</w:t>
      </w:r>
      <w:r w:rsidRPr="006714D3">
        <w:rPr>
          <w:rFonts w:ascii="Arial" w:hAnsi="Arial" w:cs="Arial"/>
        </w:rPr>
        <w:t xml:space="preserve">. Akceptace návrhu této smlouvy s dodatky nebo odchylkami, které podstatně nemění podmínky návrhu, je vyloučena. Tato smlouva nabývá účinnosti dnem jejího uveřejnění v Registru smluv dle zákona č. 340/2015 Sb., o registru smluv, ve znění pozdějších předpisů. Smluvní strany se dohodly, že Pardubický kraj bezodkladně po uzavření této smlouvy odešle smlouvu k řádnému uveřejnění do registru smluv vedeného </w:t>
      </w:r>
      <w:r w:rsidR="00E93989">
        <w:rPr>
          <w:rFonts w:ascii="Arial" w:hAnsi="Arial" w:cs="Arial"/>
        </w:rPr>
        <w:t>Digitální a informační agenturou</w:t>
      </w:r>
      <w:r w:rsidRPr="006714D3">
        <w:rPr>
          <w:rFonts w:ascii="Arial" w:hAnsi="Arial" w:cs="Arial"/>
        </w:rPr>
        <w:t>. O uveřejnění smlouvy Pardubický kraj bezodkladně informuje druhou smluvní stranu, nebyl-li kontaktní údaj této smluvní strany uveden přímo do registru smluv jako kontakt pro notifikaci o uveřejnění. Smluvní strany prohlašují, že žádná část smlouvy nenaplňuje znaky obchodního tajemství (§ 504 zákona č. 89/2012 Sb., občanský zákoník).</w:t>
      </w:r>
    </w:p>
    <w:p w14:paraId="444D5119" w14:textId="77777777" w:rsidR="002B7DC7" w:rsidRPr="006714D3" w:rsidRDefault="002B7DC7" w:rsidP="002B7DC7">
      <w:pPr>
        <w:pStyle w:val="Odstavecseseznamem"/>
        <w:ind w:left="426"/>
        <w:jc w:val="both"/>
        <w:rPr>
          <w:rFonts w:ascii="Arial" w:hAnsi="Arial" w:cs="Arial"/>
        </w:rPr>
      </w:pPr>
    </w:p>
    <w:p w14:paraId="652D1102" w14:textId="77777777" w:rsidR="002B7DC7" w:rsidRPr="006714D3" w:rsidRDefault="002B7DC7" w:rsidP="002B7DC7">
      <w:pPr>
        <w:pStyle w:val="Odstavecseseznamem"/>
        <w:numPr>
          <w:ilvl w:val="0"/>
          <w:numId w:val="38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Změny této smlouvy lze provádět formou písemných dodatků podepsaných oběma smluvními stranami. Pro případ, že by u spojů, které jsou uvedeny </w:t>
      </w:r>
      <w:r w:rsidRPr="006714D3">
        <w:rPr>
          <w:rFonts w:ascii="Arial" w:hAnsi="Arial" w:cs="Arial"/>
        </w:rPr>
        <w:br/>
        <w:t>v Příloze č.</w:t>
      </w:r>
      <w:r w:rsidR="006753B2">
        <w:rPr>
          <w:rFonts w:ascii="Arial" w:hAnsi="Arial" w:cs="Arial"/>
        </w:rPr>
        <w:t> </w:t>
      </w:r>
      <w:r w:rsidRPr="006714D3">
        <w:rPr>
          <w:rFonts w:ascii="Arial" w:hAnsi="Arial" w:cs="Arial"/>
        </w:rPr>
        <w:t xml:space="preserve">1 této smlouvy, mělo dojít z technických důvodů pouze </w:t>
      </w:r>
      <w:r w:rsidRPr="006714D3">
        <w:rPr>
          <w:rFonts w:ascii="Arial" w:hAnsi="Arial" w:cs="Arial"/>
        </w:rPr>
        <w:br/>
        <w:t xml:space="preserve">ke změně jejich číselného označení, aniž by se měnil jejich dopravní význam, </w:t>
      </w:r>
      <w:r w:rsidRPr="006714D3">
        <w:rPr>
          <w:rFonts w:ascii="Arial" w:hAnsi="Arial" w:cs="Arial"/>
        </w:rPr>
        <w:br/>
        <w:t xml:space="preserve">se smluvní strany dohodly, že ke změně příslušné přílohy této smlouvy dojde doručením jednostranného písemného oznámení jedné smluvní strany druhé smluvní straně, které bude obsahovat konkrétní informaci o změně čísel spojů </w:t>
      </w:r>
      <w:r w:rsidRPr="006714D3">
        <w:rPr>
          <w:rFonts w:ascii="Arial" w:hAnsi="Arial" w:cs="Arial"/>
        </w:rPr>
        <w:br/>
        <w:t xml:space="preserve">a aktuální podobu příslušné přílohy včetně uvedení data, od kterého je příloha platná. Oznámení dle předchozí věty bude za Pardubický kraj odesílat věcně </w:t>
      </w:r>
      <w:r w:rsidRPr="006714D3">
        <w:rPr>
          <w:rFonts w:ascii="Arial" w:hAnsi="Arial" w:cs="Arial"/>
        </w:rPr>
        <w:lastRenderedPageBreak/>
        <w:t>příslušný odbor Krajského úřadu Pardubického kraje a za Olomoucký kraj Koordinátor Integrovaného dopravního systému Olomouckého kraje, příspěvková organizace.</w:t>
      </w:r>
    </w:p>
    <w:p w14:paraId="0CF26D45" w14:textId="77777777" w:rsidR="002B7DC7" w:rsidRPr="006714D3" w:rsidRDefault="002B7DC7" w:rsidP="002B7DC7">
      <w:pPr>
        <w:pStyle w:val="Odstavecseseznamem"/>
        <w:rPr>
          <w:rFonts w:ascii="Arial" w:hAnsi="Arial" w:cs="Arial"/>
        </w:rPr>
      </w:pPr>
    </w:p>
    <w:p w14:paraId="4B56A6FD" w14:textId="77777777" w:rsidR="002B7DC7" w:rsidRPr="006714D3" w:rsidRDefault="002B7DC7" w:rsidP="002B7DC7">
      <w:pPr>
        <w:pStyle w:val="Odstavecseseznamem"/>
        <w:numPr>
          <w:ilvl w:val="0"/>
          <w:numId w:val="38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Pro odstranění pochybností smluvní strany konstatují, že si vzájemně udělují souhlas se zajišťováním dopravní obslužnosti svého území, a to v souladu </w:t>
      </w:r>
      <w:r w:rsidRPr="006714D3">
        <w:rPr>
          <w:rFonts w:ascii="Arial" w:hAnsi="Arial" w:cs="Arial"/>
        </w:rPr>
        <w:br/>
        <w:t>s ust. § 3 odst. 2 zákona č. 194/2010 Sb., o veřejných službách v přepravě cestujících a o změně dalších zákonů, ve znění pozdějších předpisů.</w:t>
      </w:r>
    </w:p>
    <w:p w14:paraId="56511738" w14:textId="77777777" w:rsidR="002B7DC7" w:rsidRPr="006714D3" w:rsidRDefault="002B7DC7" w:rsidP="002B7DC7">
      <w:pPr>
        <w:ind w:left="426" w:hanging="426"/>
        <w:rPr>
          <w:rFonts w:ascii="Arial" w:hAnsi="Arial" w:cs="Arial"/>
        </w:rPr>
      </w:pPr>
    </w:p>
    <w:p w14:paraId="7FF49AFA" w14:textId="77777777" w:rsidR="002B7DC7" w:rsidRPr="006714D3" w:rsidRDefault="002B7DC7" w:rsidP="002B7DC7">
      <w:pPr>
        <w:pStyle w:val="Odstavecseseznamem"/>
        <w:numPr>
          <w:ilvl w:val="0"/>
          <w:numId w:val="38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Tato smlouva se uzavírá v elektronické podobě a je opatřena kvalifikovanými elektronickými podpisy smluvních stran.</w:t>
      </w:r>
    </w:p>
    <w:p w14:paraId="65EA6EA4" w14:textId="77777777" w:rsidR="002B7DC7" w:rsidRPr="006714D3" w:rsidRDefault="002B7DC7" w:rsidP="002B7DC7">
      <w:pPr>
        <w:rPr>
          <w:rFonts w:ascii="Arial" w:hAnsi="Arial" w:cs="Arial"/>
        </w:rPr>
      </w:pPr>
    </w:p>
    <w:p w14:paraId="6DA3734D" w14:textId="77777777" w:rsidR="002B7DC7" w:rsidRPr="006714D3" w:rsidRDefault="002B7DC7" w:rsidP="002B7DC7">
      <w:pPr>
        <w:pStyle w:val="Odstavecseseznamem"/>
        <w:numPr>
          <w:ilvl w:val="0"/>
          <w:numId w:val="38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Přílohy této smlouvy tvoří:</w:t>
      </w:r>
    </w:p>
    <w:p w14:paraId="328B3621" w14:textId="77777777" w:rsidR="002B7DC7" w:rsidRPr="006714D3" w:rsidRDefault="002B7DC7" w:rsidP="006753B2">
      <w:pPr>
        <w:pStyle w:val="Odstavecseseznamem"/>
        <w:spacing w:before="120" w:after="120"/>
        <w:ind w:left="1985" w:hanging="1559"/>
        <w:contextualSpacing w:val="0"/>
        <w:jc w:val="both"/>
        <w:rPr>
          <w:rFonts w:ascii="Arial" w:hAnsi="Arial" w:cs="Arial"/>
          <w:i/>
        </w:rPr>
      </w:pPr>
      <w:r w:rsidRPr="006714D3">
        <w:rPr>
          <w:rFonts w:ascii="Arial" w:hAnsi="Arial" w:cs="Arial"/>
          <w:i/>
        </w:rPr>
        <w:t>Příloha č. 1 – Přehled přeshraničních linek provozovaných na území smluvních</w:t>
      </w:r>
      <w:r w:rsidR="006753B2">
        <w:rPr>
          <w:rFonts w:ascii="Arial" w:hAnsi="Arial" w:cs="Arial"/>
          <w:i/>
        </w:rPr>
        <w:t xml:space="preserve"> </w:t>
      </w:r>
      <w:r w:rsidRPr="006714D3">
        <w:rPr>
          <w:rFonts w:ascii="Arial" w:hAnsi="Arial" w:cs="Arial"/>
          <w:i/>
        </w:rPr>
        <w:t>stran v roce 202</w:t>
      </w:r>
      <w:r w:rsidR="006753B2">
        <w:rPr>
          <w:rFonts w:ascii="Arial" w:hAnsi="Arial" w:cs="Arial"/>
          <w:i/>
        </w:rPr>
        <w:t>5</w:t>
      </w:r>
    </w:p>
    <w:p w14:paraId="21A84BDC" w14:textId="77777777" w:rsidR="002B7DC7" w:rsidRPr="006714D3" w:rsidRDefault="002B7DC7" w:rsidP="002B7DC7">
      <w:pPr>
        <w:pStyle w:val="Odstavecseseznamem"/>
        <w:spacing w:before="120" w:after="120"/>
        <w:ind w:left="2124" w:hanging="1698"/>
        <w:contextualSpacing w:val="0"/>
        <w:jc w:val="both"/>
        <w:rPr>
          <w:rFonts w:ascii="Arial" w:hAnsi="Arial" w:cs="Arial"/>
          <w:i/>
        </w:rPr>
      </w:pPr>
      <w:r w:rsidRPr="006714D3">
        <w:rPr>
          <w:rFonts w:ascii="Arial" w:hAnsi="Arial" w:cs="Arial"/>
          <w:i/>
        </w:rPr>
        <w:t xml:space="preserve">Příloha č. 2 – Vzor Vyúčtování kompenzace </w:t>
      </w:r>
    </w:p>
    <w:p w14:paraId="5072EF6B" w14:textId="77777777" w:rsidR="002B7DC7" w:rsidRPr="006714D3" w:rsidRDefault="002B7DC7" w:rsidP="002B7DC7">
      <w:pPr>
        <w:pStyle w:val="Odstavecseseznamem"/>
        <w:ind w:left="2124" w:hanging="1698"/>
        <w:jc w:val="both"/>
        <w:rPr>
          <w:rFonts w:ascii="Arial" w:hAnsi="Arial" w:cs="Arial"/>
          <w:iCs/>
        </w:rPr>
      </w:pPr>
    </w:p>
    <w:p w14:paraId="6457B40F" w14:textId="77777777" w:rsidR="002B7DC7" w:rsidRPr="006714D3" w:rsidRDefault="002B7DC7" w:rsidP="002B7DC7">
      <w:pPr>
        <w:pStyle w:val="Odstavecseseznamem"/>
        <w:numPr>
          <w:ilvl w:val="0"/>
          <w:numId w:val="38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Obě smluvní strany prohlašují, že souhlasí se zveřejněním textu této smlouvy v souladu s ustanoveními zákona č. 106/1999 Sb., o svobodném přístupu k informacím, ve znění pozdějších předpisů.</w:t>
      </w:r>
    </w:p>
    <w:p w14:paraId="13A39BA3" w14:textId="77777777" w:rsidR="002B7DC7" w:rsidRPr="006714D3" w:rsidRDefault="002B7DC7" w:rsidP="002B7DC7">
      <w:pPr>
        <w:jc w:val="both"/>
        <w:rPr>
          <w:rFonts w:ascii="Arial" w:hAnsi="Arial" w:cs="Arial"/>
        </w:rPr>
      </w:pPr>
    </w:p>
    <w:p w14:paraId="06967D2E" w14:textId="77777777" w:rsidR="002B7DC7" w:rsidRPr="006714D3" w:rsidRDefault="002B7DC7" w:rsidP="002B7DC7">
      <w:pPr>
        <w:pStyle w:val="Odstavecseseznamem"/>
        <w:numPr>
          <w:ilvl w:val="0"/>
          <w:numId w:val="38"/>
        </w:numPr>
        <w:ind w:left="426" w:hanging="426"/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>Obě smluvní strany prohlašují, že tuto smlouvu uzavřely na základě vážné a svobodné vůle a na důkaz toho připojují své podpisy.</w:t>
      </w:r>
    </w:p>
    <w:p w14:paraId="564D13B1" w14:textId="77777777" w:rsidR="002B7DC7" w:rsidRPr="006714D3" w:rsidRDefault="002B7DC7" w:rsidP="002B7DC7">
      <w:pPr>
        <w:pStyle w:val="Odstavecseseznamem"/>
        <w:ind w:left="425"/>
        <w:rPr>
          <w:rFonts w:ascii="Arial" w:hAnsi="Arial" w:cs="Arial"/>
        </w:rPr>
      </w:pPr>
    </w:p>
    <w:p w14:paraId="65F9602A" w14:textId="77777777" w:rsidR="002B7DC7" w:rsidRPr="006714D3" w:rsidRDefault="002B7DC7" w:rsidP="002B7DC7">
      <w:pPr>
        <w:pStyle w:val="Odstavecseseznamem"/>
        <w:ind w:left="425"/>
        <w:rPr>
          <w:rFonts w:ascii="Arial" w:hAnsi="Arial" w:cs="Arial"/>
        </w:rPr>
      </w:pPr>
    </w:p>
    <w:p w14:paraId="2AEB168F" w14:textId="77777777" w:rsidR="002B7DC7" w:rsidRPr="006714D3" w:rsidRDefault="002B7DC7" w:rsidP="002B7DC7">
      <w:pPr>
        <w:jc w:val="center"/>
        <w:outlineLvl w:val="0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VIII.</w:t>
      </w:r>
    </w:p>
    <w:p w14:paraId="17CD23A0" w14:textId="77777777" w:rsidR="002B7DC7" w:rsidRPr="006714D3" w:rsidRDefault="002B7DC7" w:rsidP="002B7DC7">
      <w:pPr>
        <w:spacing w:after="120"/>
        <w:jc w:val="center"/>
        <w:rPr>
          <w:rFonts w:ascii="Arial" w:hAnsi="Arial" w:cs="Arial"/>
          <w:b/>
        </w:rPr>
      </w:pPr>
      <w:r w:rsidRPr="006714D3">
        <w:rPr>
          <w:rFonts w:ascii="Arial" w:hAnsi="Arial" w:cs="Arial"/>
          <w:b/>
        </w:rPr>
        <w:t>Doložky</w:t>
      </w:r>
    </w:p>
    <w:p w14:paraId="33DC6307" w14:textId="77777777" w:rsidR="002B7DC7" w:rsidRPr="006714D3" w:rsidRDefault="002B7DC7" w:rsidP="002B7DC7">
      <w:p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Tato smlouva byla schválena Zastupitelstvem Pardubického kraje </w:t>
      </w:r>
      <w:r w:rsidRPr="006714D3">
        <w:rPr>
          <w:rFonts w:ascii="Arial" w:hAnsi="Arial" w:cs="Arial"/>
        </w:rPr>
        <w:br/>
        <w:t xml:space="preserve">na ……. zasedání, konaném dne ……………, usnesením č. ………………….. nadpoloviční většinou hlasů všech členů zastupitelstva kraje. </w:t>
      </w:r>
    </w:p>
    <w:p w14:paraId="28CFDC56" w14:textId="77777777" w:rsidR="002B7DC7" w:rsidRPr="006714D3" w:rsidRDefault="002B7DC7" w:rsidP="002B7DC7">
      <w:pPr>
        <w:rPr>
          <w:rFonts w:ascii="Arial" w:hAnsi="Arial" w:cs="Arial"/>
        </w:rPr>
      </w:pPr>
    </w:p>
    <w:p w14:paraId="49448C15" w14:textId="77777777" w:rsidR="002B7DC7" w:rsidRPr="006714D3" w:rsidRDefault="002B7DC7" w:rsidP="002B7DC7">
      <w:pPr>
        <w:jc w:val="both"/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Tato smlouva byla schválena Zastupitelstvem Olomouckého kraje </w:t>
      </w:r>
      <w:r w:rsidRPr="006714D3">
        <w:rPr>
          <w:rFonts w:ascii="Arial" w:hAnsi="Arial" w:cs="Arial"/>
        </w:rPr>
        <w:br/>
        <w:t>na …….. zasedání, konaném dne ………………, usnesením č. ………………. nadpoloviční většinou hlasů všech členů zastupitelstva kraje.</w:t>
      </w:r>
    </w:p>
    <w:p w14:paraId="65BEEE59" w14:textId="77777777" w:rsidR="002B7DC7" w:rsidRPr="006714D3" w:rsidRDefault="002B7DC7" w:rsidP="002B7DC7">
      <w:pPr>
        <w:rPr>
          <w:rFonts w:ascii="Arial" w:hAnsi="Arial" w:cs="Arial"/>
        </w:rPr>
      </w:pPr>
    </w:p>
    <w:p w14:paraId="68CABBAC" w14:textId="77777777" w:rsidR="002B7DC7" w:rsidRPr="006714D3" w:rsidRDefault="002B7DC7" w:rsidP="002B7DC7">
      <w:pPr>
        <w:rPr>
          <w:rFonts w:ascii="Arial" w:hAnsi="Arial" w:cs="Arial"/>
        </w:rPr>
      </w:pPr>
    </w:p>
    <w:p w14:paraId="448EB28A" w14:textId="77777777" w:rsidR="002B7DC7" w:rsidRPr="006714D3" w:rsidRDefault="002B7DC7" w:rsidP="002B7DC7">
      <w:pPr>
        <w:rPr>
          <w:rFonts w:ascii="Arial" w:hAnsi="Arial" w:cs="Arial"/>
        </w:rPr>
      </w:pPr>
    </w:p>
    <w:p w14:paraId="3164380B" w14:textId="77777777" w:rsidR="002B7DC7" w:rsidRPr="006714D3" w:rsidRDefault="002B7DC7" w:rsidP="002B7DC7">
      <w:pPr>
        <w:rPr>
          <w:rFonts w:ascii="Arial" w:hAnsi="Arial" w:cs="Arial"/>
        </w:rPr>
      </w:pPr>
      <w:r w:rsidRPr="006714D3">
        <w:rPr>
          <w:rFonts w:ascii="Arial" w:hAnsi="Arial" w:cs="Arial"/>
        </w:rPr>
        <w:t xml:space="preserve">V Pardubicích   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  <w:t xml:space="preserve">V Olomouci </w:t>
      </w:r>
    </w:p>
    <w:p w14:paraId="6CC6C4A7" w14:textId="77777777" w:rsidR="002B7DC7" w:rsidRPr="006714D3" w:rsidRDefault="002B7DC7" w:rsidP="002B7DC7">
      <w:pPr>
        <w:rPr>
          <w:rFonts w:ascii="Arial" w:hAnsi="Arial" w:cs="Arial"/>
        </w:rPr>
      </w:pPr>
    </w:p>
    <w:p w14:paraId="7B8D1E09" w14:textId="77777777" w:rsidR="002B7DC7" w:rsidRPr="006714D3" w:rsidRDefault="002B7DC7" w:rsidP="002B7DC7">
      <w:pPr>
        <w:rPr>
          <w:rFonts w:ascii="Arial" w:hAnsi="Arial" w:cs="Arial"/>
        </w:rPr>
      </w:pPr>
    </w:p>
    <w:p w14:paraId="6FC62E9C" w14:textId="77777777" w:rsidR="002B7DC7" w:rsidRPr="006714D3" w:rsidRDefault="002B7DC7" w:rsidP="002B7DC7">
      <w:pPr>
        <w:rPr>
          <w:rFonts w:ascii="Arial" w:hAnsi="Arial" w:cs="Arial"/>
        </w:rPr>
      </w:pPr>
      <w:r w:rsidRPr="006714D3">
        <w:rPr>
          <w:rFonts w:ascii="Arial" w:hAnsi="Arial" w:cs="Arial"/>
        </w:rPr>
        <w:t>………….…………............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  <w:t xml:space="preserve">           …………………………….........................</w:t>
      </w:r>
    </w:p>
    <w:p w14:paraId="20F713E1" w14:textId="77777777" w:rsidR="002B7DC7" w:rsidRPr="006714D3" w:rsidRDefault="006753B2" w:rsidP="002B7DC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  <w:r w:rsidR="002B7DC7" w:rsidRPr="006714D3">
        <w:rPr>
          <w:rFonts w:ascii="Arial" w:hAnsi="Arial" w:cs="Arial"/>
        </w:rPr>
        <w:t>Pardubický kraj</w:t>
      </w:r>
      <w:r w:rsidR="002B7DC7" w:rsidRPr="006714D3">
        <w:rPr>
          <w:rFonts w:ascii="Arial" w:hAnsi="Arial" w:cs="Arial"/>
        </w:rPr>
        <w:tab/>
      </w:r>
      <w:r w:rsidR="002B7DC7" w:rsidRPr="006714D3">
        <w:rPr>
          <w:rFonts w:ascii="Arial" w:hAnsi="Arial" w:cs="Arial"/>
        </w:rPr>
        <w:tab/>
      </w:r>
      <w:r w:rsidR="002B7DC7" w:rsidRPr="006714D3">
        <w:rPr>
          <w:rFonts w:ascii="Arial" w:hAnsi="Arial" w:cs="Arial"/>
        </w:rPr>
        <w:tab/>
      </w:r>
      <w:r w:rsidR="002B7DC7" w:rsidRPr="006714D3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</w:t>
      </w:r>
      <w:r w:rsidR="002B7DC7" w:rsidRPr="006714D3">
        <w:rPr>
          <w:rFonts w:ascii="Arial" w:hAnsi="Arial" w:cs="Arial"/>
        </w:rPr>
        <w:t xml:space="preserve">Olomoucký kraj </w:t>
      </w:r>
    </w:p>
    <w:p w14:paraId="41C2664C" w14:textId="77777777" w:rsidR="002B7DC7" w:rsidRPr="006714D3" w:rsidRDefault="002B7DC7" w:rsidP="002B7DC7">
      <w:pPr>
        <w:rPr>
          <w:rFonts w:ascii="Arial" w:hAnsi="Arial" w:cs="Arial"/>
        </w:rPr>
      </w:pPr>
      <w:r w:rsidRPr="006714D3">
        <w:rPr>
          <w:rFonts w:ascii="Arial" w:hAnsi="Arial" w:cs="Arial"/>
        </w:rPr>
        <w:t>JUDr. Martin Netolický, Ph.D.</w:t>
      </w:r>
      <w:r w:rsidRPr="006714D3">
        <w:rPr>
          <w:rFonts w:ascii="Arial" w:hAnsi="Arial" w:cs="Arial"/>
        </w:rPr>
        <w:tab/>
      </w:r>
      <w:r w:rsidRPr="006714D3">
        <w:rPr>
          <w:rFonts w:ascii="Arial" w:hAnsi="Arial" w:cs="Arial"/>
        </w:rPr>
        <w:tab/>
      </w:r>
      <w:r w:rsidR="006753B2">
        <w:rPr>
          <w:rFonts w:ascii="Arial" w:hAnsi="Arial" w:cs="Arial"/>
        </w:rPr>
        <w:t xml:space="preserve">       </w:t>
      </w:r>
      <w:r w:rsidRPr="006714D3">
        <w:rPr>
          <w:rFonts w:ascii="Arial" w:hAnsi="Arial" w:cs="Arial"/>
        </w:rPr>
        <w:t>v z. Koordinátor Integrovaného</w:t>
      </w:r>
    </w:p>
    <w:p w14:paraId="59DB36FE" w14:textId="77777777" w:rsidR="002B7DC7" w:rsidRPr="006714D3" w:rsidRDefault="006753B2" w:rsidP="002B7DC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</w:t>
      </w:r>
      <w:r w:rsidR="002B7DC7" w:rsidRPr="006714D3">
        <w:rPr>
          <w:rFonts w:ascii="Arial" w:hAnsi="Arial" w:cs="Arial"/>
        </w:rPr>
        <w:t>hejtman</w:t>
      </w:r>
      <w:r w:rsidR="002B7DC7" w:rsidRPr="006714D3">
        <w:rPr>
          <w:rFonts w:ascii="Arial" w:hAnsi="Arial" w:cs="Arial"/>
        </w:rPr>
        <w:tab/>
      </w:r>
      <w:r w:rsidR="002B7DC7" w:rsidRPr="006714D3">
        <w:rPr>
          <w:rFonts w:ascii="Arial" w:hAnsi="Arial" w:cs="Arial"/>
        </w:rPr>
        <w:tab/>
      </w:r>
      <w:r w:rsidR="002B7DC7" w:rsidRPr="006714D3">
        <w:rPr>
          <w:rFonts w:ascii="Arial" w:hAnsi="Arial" w:cs="Arial"/>
        </w:rPr>
        <w:tab/>
      </w:r>
      <w:r w:rsidR="002B7DC7" w:rsidRPr="006714D3">
        <w:rPr>
          <w:rFonts w:ascii="Arial" w:hAnsi="Arial" w:cs="Arial"/>
        </w:rPr>
        <w:tab/>
        <w:t>dopravního systému Olomouckého kraje,</w:t>
      </w:r>
    </w:p>
    <w:p w14:paraId="49D98FC1" w14:textId="77777777" w:rsidR="002B7DC7" w:rsidRPr="006714D3" w:rsidRDefault="006753B2" w:rsidP="002B7DC7">
      <w:pPr>
        <w:ind w:left="3540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          </w:t>
      </w:r>
      <w:r w:rsidR="002B7DC7" w:rsidRPr="006714D3">
        <w:rPr>
          <w:rFonts w:ascii="Arial" w:hAnsi="Arial" w:cs="Arial"/>
        </w:rPr>
        <w:t>příspěvková organizace</w:t>
      </w:r>
    </w:p>
    <w:p w14:paraId="3A6CC504" w14:textId="77777777" w:rsidR="006753B2" w:rsidRDefault="006753B2" w:rsidP="002B7DC7">
      <w:pPr>
        <w:ind w:left="3540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2B7DC7" w:rsidRPr="006714D3">
        <w:rPr>
          <w:rFonts w:ascii="Arial" w:hAnsi="Arial" w:cs="Arial"/>
        </w:rPr>
        <w:t>Ing. Kateřina Suchánková, MBA</w:t>
      </w:r>
      <w:r>
        <w:rPr>
          <w:rFonts w:ascii="Arial" w:hAnsi="Arial" w:cs="Arial"/>
        </w:rPr>
        <w:t xml:space="preserve"> </w:t>
      </w:r>
      <w:r w:rsidR="002B7DC7" w:rsidRPr="006714D3">
        <w:rPr>
          <w:rFonts w:ascii="Arial" w:hAnsi="Arial" w:cs="Arial"/>
        </w:rPr>
        <w:t xml:space="preserve"> </w:t>
      </w:r>
    </w:p>
    <w:p w14:paraId="2C20D159" w14:textId="22C299AD" w:rsidR="00602D01" w:rsidRDefault="006753B2" w:rsidP="00D67AA3">
      <w:pPr>
        <w:ind w:left="3540" w:firstLine="708"/>
        <w:rPr>
          <w:rFonts w:ascii="Arial" w:eastAsia="Calibri" w:hAnsi="Arial" w:cs="Arial"/>
          <w:lang w:eastAsia="en-US"/>
        </w:rPr>
      </w:pPr>
      <w:r>
        <w:rPr>
          <w:rFonts w:ascii="Arial" w:hAnsi="Arial" w:cs="Arial"/>
        </w:rPr>
        <w:t xml:space="preserve">                         </w:t>
      </w:r>
      <w:r w:rsidR="002B7DC7" w:rsidRPr="006714D3">
        <w:rPr>
          <w:rFonts w:ascii="Arial" w:hAnsi="Arial" w:cs="Arial"/>
        </w:rPr>
        <w:t>ředitelka</w:t>
      </w:r>
    </w:p>
    <w:p w14:paraId="020C14C8" w14:textId="77777777" w:rsidR="00EE7DEF" w:rsidRPr="006714D3" w:rsidRDefault="003F3A68" w:rsidP="00E97552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>
        <w:rPr>
          <w:noProof/>
        </w:rPr>
        <w:lastRenderedPageBreak/>
        <w:drawing>
          <wp:inline distT="0" distB="0" distL="0" distR="0" wp14:anchorId="24891297" wp14:editId="399AFDA7">
            <wp:extent cx="8693572" cy="5886450"/>
            <wp:effectExtent l="0" t="6350" r="6350" b="6350"/>
            <wp:docPr id="795157706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5157706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721904" cy="5905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52DC2" w14:textId="77777777" w:rsidR="002B7DC7" w:rsidRDefault="000C0918" w:rsidP="00E97552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 w:rsidRPr="006714D3">
        <w:rPr>
          <w:rFonts w:ascii="Arial" w:eastAsia="Calibri" w:hAnsi="Arial" w:cs="Arial"/>
          <w:noProof/>
        </w:rPr>
        <w:lastRenderedPageBreak/>
        <w:drawing>
          <wp:inline distT="0" distB="0" distL="0" distR="0" wp14:anchorId="0A01C9FF" wp14:editId="01AF0106">
            <wp:extent cx="8347791" cy="4422482"/>
            <wp:effectExtent l="635" t="0" r="0" b="0"/>
            <wp:docPr id="510294176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369581" cy="4434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B7DC7" w:rsidSect="0062263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851" w:left="1417" w:header="708" w:footer="708" w:gutter="0"/>
      <w:pgNumType w:start="3"/>
      <w:cols w:space="70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BFCFA4" w14:textId="77777777" w:rsidR="00E35113" w:rsidRDefault="00E35113">
      <w:r>
        <w:separator/>
      </w:r>
    </w:p>
  </w:endnote>
  <w:endnote w:type="continuationSeparator" w:id="0">
    <w:p w14:paraId="6691EC0E" w14:textId="77777777" w:rsidR="00E35113" w:rsidRDefault="00E35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0F82B" w14:textId="77777777" w:rsidR="0078651B" w:rsidRDefault="0078651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933EB2" w14:textId="44E02191" w:rsidR="00D67AA3" w:rsidRDefault="0078651B" w:rsidP="00D67AA3">
    <w:pPr>
      <w:pStyle w:val="Zpat"/>
      <w:pBdr>
        <w:top w:val="single" w:sz="4" w:space="0" w:color="auto"/>
      </w:pBdr>
    </w:pPr>
    <w:r>
      <w:t>Zastupitelstvo</w:t>
    </w:r>
    <w:r w:rsidR="00D67AA3">
      <w:t xml:space="preserve"> Olomouckého kraje </w:t>
    </w:r>
    <w:r>
      <w:t>24</w:t>
    </w:r>
    <w:r w:rsidR="00D67AA3">
      <w:t>. 2. 2025</w:t>
    </w:r>
    <w:r w:rsidR="00D67AA3">
      <w:tab/>
    </w:r>
    <w:r w:rsidR="00D67AA3">
      <w:tab/>
      <w:t xml:space="preserve">Strana  </w:t>
    </w:r>
    <w:r w:rsidR="00D67AA3">
      <w:rPr>
        <w:rStyle w:val="slostrnky"/>
      </w:rPr>
      <w:fldChar w:fldCharType="begin"/>
    </w:r>
    <w:r w:rsidR="00D67AA3">
      <w:rPr>
        <w:rStyle w:val="slostrnky"/>
      </w:rPr>
      <w:instrText xml:space="preserve"> PAGE </w:instrText>
    </w:r>
    <w:r w:rsidR="00D67AA3">
      <w:rPr>
        <w:rStyle w:val="slostrnky"/>
      </w:rPr>
      <w:fldChar w:fldCharType="separate"/>
    </w:r>
    <w:r w:rsidR="00D67AA3">
      <w:rPr>
        <w:rStyle w:val="slostrnky"/>
      </w:rPr>
      <w:t>3</w:t>
    </w:r>
    <w:r w:rsidR="00D67AA3">
      <w:rPr>
        <w:rStyle w:val="slostrnky"/>
      </w:rPr>
      <w:fldChar w:fldCharType="end"/>
    </w:r>
    <w:r w:rsidR="00D67AA3">
      <w:rPr>
        <w:rStyle w:val="slostrnky"/>
      </w:rPr>
      <w:t xml:space="preserve"> </w:t>
    </w:r>
    <w:r w:rsidR="00D67AA3">
      <w:t>(celkem 11)</w:t>
    </w:r>
  </w:p>
  <w:p w14:paraId="15D925C2" w14:textId="1569612A" w:rsidR="00D67AA3" w:rsidRDefault="00850B91" w:rsidP="00D67AA3">
    <w:pPr>
      <w:pStyle w:val="Zpat"/>
      <w:pBdr>
        <w:top w:val="single" w:sz="4" w:space="0" w:color="auto"/>
      </w:pBdr>
      <w:jc w:val="both"/>
      <w:rPr>
        <w:rFonts w:cs="Arial"/>
        <w:szCs w:val="28"/>
      </w:rPr>
    </w:pPr>
    <w:r>
      <w:rPr>
        <w:rFonts w:cs="Arial"/>
        <w:szCs w:val="28"/>
      </w:rPr>
      <w:t>14</w:t>
    </w:r>
    <w:r w:rsidR="00D67AA3">
      <w:rPr>
        <w:rFonts w:cs="Arial"/>
        <w:szCs w:val="28"/>
      </w:rPr>
      <w:t xml:space="preserve">. – Smlouva o úhradě kompenzace ve veřejné linkové osobní dopravě s Pardubickým krajem </w:t>
    </w:r>
  </w:p>
  <w:p w14:paraId="468A36F4" w14:textId="77777777" w:rsidR="00D67AA3" w:rsidRDefault="00D67AA3" w:rsidP="00D67AA3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>Usnesení </w:t>
    </w:r>
    <w:r>
      <w:rPr>
        <w:rFonts w:cs="Arial"/>
        <w:szCs w:val="28"/>
      </w:rPr>
      <w:softHyphen/>
      <w:t>– příloha č. 1 – Smlouva o úhradě kompenzace</w:t>
    </w:r>
  </w:p>
  <w:p w14:paraId="36675E9B" w14:textId="77777777" w:rsidR="00D67AA3" w:rsidRPr="00D67AA3" w:rsidRDefault="00D67AA3" w:rsidP="00D67AA3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1C1A95" w14:textId="77777777" w:rsidR="0078651B" w:rsidRDefault="0078651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485869" w14:textId="77777777" w:rsidR="00E35113" w:rsidRDefault="00E35113">
      <w:r>
        <w:separator/>
      </w:r>
    </w:p>
  </w:footnote>
  <w:footnote w:type="continuationSeparator" w:id="0">
    <w:p w14:paraId="09B4AE09" w14:textId="77777777" w:rsidR="00E35113" w:rsidRDefault="00E35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6FA103" w14:textId="77777777" w:rsidR="0078651B" w:rsidRDefault="0078651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CB41F2" w14:textId="77777777" w:rsidR="00D67AA3" w:rsidRPr="00CF0241" w:rsidRDefault="00D67AA3" w:rsidP="00D67AA3">
    <w:pPr>
      <w:pStyle w:val="Zhlav"/>
      <w:jc w:val="center"/>
      <w:rPr>
        <w:rFonts w:ascii="Arial" w:hAnsi="Arial" w:cs="Arial"/>
        <w:i/>
        <w:iCs/>
        <w:sz w:val="20"/>
        <w:szCs w:val="20"/>
      </w:rPr>
    </w:pPr>
    <w:r w:rsidRPr="00CF0241">
      <w:rPr>
        <w:rFonts w:ascii="Arial" w:hAnsi="Arial" w:cs="Arial"/>
        <w:i/>
        <w:iCs/>
        <w:sz w:val="20"/>
        <w:szCs w:val="20"/>
      </w:rPr>
      <w:t>Usnesení – příloha č.</w:t>
    </w:r>
    <w:r>
      <w:rPr>
        <w:rFonts w:ascii="Arial" w:hAnsi="Arial" w:cs="Arial"/>
        <w:i/>
        <w:iCs/>
        <w:sz w:val="20"/>
        <w:szCs w:val="20"/>
      </w:rPr>
      <w:t> </w:t>
    </w:r>
    <w:r w:rsidRPr="00CF0241">
      <w:rPr>
        <w:rFonts w:ascii="Arial" w:hAnsi="Arial" w:cs="Arial"/>
        <w:i/>
        <w:iCs/>
        <w:sz w:val="20"/>
        <w:szCs w:val="20"/>
      </w:rPr>
      <w:t>1</w:t>
    </w:r>
  </w:p>
  <w:p w14:paraId="0FAD99CA" w14:textId="77777777" w:rsidR="00D67AA3" w:rsidRPr="00CF0241" w:rsidRDefault="00D67AA3" w:rsidP="00D67AA3">
    <w:pPr>
      <w:pStyle w:val="Zhlav"/>
      <w:pBdr>
        <w:bottom w:val="single" w:sz="4" w:space="1" w:color="auto"/>
      </w:pBdr>
      <w:jc w:val="center"/>
      <w:rPr>
        <w:sz w:val="20"/>
        <w:szCs w:val="20"/>
      </w:rPr>
    </w:pPr>
    <w:bookmarkStart w:id="1" w:name="_Hlk87283046"/>
    <w:r>
      <w:rPr>
        <w:rFonts w:ascii="Arial" w:hAnsi="Arial" w:cs="Arial"/>
        <w:i/>
        <w:iCs/>
        <w:sz w:val="20"/>
        <w:szCs w:val="20"/>
      </w:rPr>
      <w:t xml:space="preserve">Smlouva o </w:t>
    </w:r>
    <w:bookmarkEnd w:id="1"/>
    <w:r>
      <w:rPr>
        <w:rFonts w:ascii="Arial" w:hAnsi="Arial" w:cs="Arial"/>
        <w:i/>
        <w:iCs/>
        <w:sz w:val="20"/>
        <w:szCs w:val="20"/>
      </w:rPr>
      <w:t xml:space="preserve">úhradě kompenzace </w:t>
    </w:r>
  </w:p>
  <w:p w14:paraId="0534C814" w14:textId="77777777" w:rsidR="0062263F" w:rsidRPr="00602D01" w:rsidRDefault="00BF0CC1" w:rsidP="00602D01">
    <w:pPr>
      <w:pStyle w:val="Zhlav"/>
    </w:pPr>
    <w:r w:rsidRPr="00602D01"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124A7" w14:textId="77777777" w:rsidR="0078651B" w:rsidRDefault="0078651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A82A7B"/>
    <w:multiLevelType w:val="hybridMultilevel"/>
    <w:tmpl w:val="C23C0B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9910A5A"/>
    <w:multiLevelType w:val="hybridMultilevel"/>
    <w:tmpl w:val="A95CE0A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7A28F7"/>
    <w:multiLevelType w:val="hybridMultilevel"/>
    <w:tmpl w:val="8176F0E2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>
      <w:start w:val="1"/>
      <w:numFmt w:val="decimal"/>
      <w:lvlText w:val="%4."/>
      <w:lvlJc w:val="left"/>
      <w:pPr>
        <w:ind w:left="3228" w:hanging="360"/>
      </w:pPr>
    </w:lvl>
    <w:lvl w:ilvl="4" w:tplc="04050019">
      <w:start w:val="1"/>
      <w:numFmt w:val="lowerLetter"/>
      <w:lvlText w:val="%5."/>
      <w:lvlJc w:val="left"/>
      <w:pPr>
        <w:ind w:left="3948" w:hanging="360"/>
      </w:pPr>
    </w:lvl>
    <w:lvl w:ilvl="5" w:tplc="0405001B">
      <w:start w:val="1"/>
      <w:numFmt w:val="lowerRoman"/>
      <w:lvlText w:val="%6."/>
      <w:lvlJc w:val="right"/>
      <w:pPr>
        <w:ind w:left="4668" w:hanging="180"/>
      </w:pPr>
    </w:lvl>
    <w:lvl w:ilvl="6" w:tplc="0405000F">
      <w:start w:val="1"/>
      <w:numFmt w:val="decimal"/>
      <w:lvlText w:val="%7."/>
      <w:lvlJc w:val="left"/>
      <w:pPr>
        <w:ind w:left="5388" w:hanging="360"/>
      </w:pPr>
    </w:lvl>
    <w:lvl w:ilvl="7" w:tplc="04050019">
      <w:start w:val="1"/>
      <w:numFmt w:val="lowerLetter"/>
      <w:lvlText w:val="%8."/>
      <w:lvlJc w:val="left"/>
      <w:pPr>
        <w:ind w:left="6108" w:hanging="360"/>
      </w:pPr>
    </w:lvl>
    <w:lvl w:ilvl="8" w:tplc="0405001B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DC0526"/>
    <w:multiLevelType w:val="hybridMultilevel"/>
    <w:tmpl w:val="123A7F2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1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2" w15:restartNumberingAfterBreak="0">
    <w:nsid w:val="5A29252F"/>
    <w:multiLevelType w:val="hybridMultilevel"/>
    <w:tmpl w:val="491E824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BD07E48"/>
    <w:multiLevelType w:val="hybridMultilevel"/>
    <w:tmpl w:val="F2CC2A62"/>
    <w:lvl w:ilvl="0" w:tplc="77FA32F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7B3C53FA">
      <w:start w:val="1"/>
      <w:numFmt w:val="decimal"/>
      <w:lvlText w:val="%2)"/>
      <w:lvlJc w:val="left"/>
      <w:pPr>
        <w:ind w:left="1455" w:hanging="375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8665860"/>
    <w:multiLevelType w:val="hybridMultilevel"/>
    <w:tmpl w:val="605AFB1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68845C88"/>
    <w:multiLevelType w:val="hybridMultilevel"/>
    <w:tmpl w:val="120246A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0124364"/>
    <w:multiLevelType w:val="hybridMultilevel"/>
    <w:tmpl w:val="0A2A59C4"/>
    <w:lvl w:ilvl="0" w:tplc="07328C7A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38E66EE"/>
    <w:multiLevelType w:val="hybridMultilevel"/>
    <w:tmpl w:val="84CE5F92"/>
    <w:lvl w:ilvl="0" w:tplc="DFD0E42A">
      <w:start w:val="1"/>
      <w:numFmt w:val="upperRoman"/>
      <w:pStyle w:val="Smlouvanadpis4"/>
      <w:lvlText w:val="%1."/>
      <w:lvlJc w:val="left"/>
      <w:pPr>
        <w:tabs>
          <w:tab w:val="num" w:pos="5040"/>
        </w:tabs>
        <w:ind w:left="4717" w:hanging="39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5714D25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F232447"/>
    <w:multiLevelType w:val="hybridMultilevel"/>
    <w:tmpl w:val="6E5C2C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931352262">
    <w:abstractNumId w:val="6"/>
  </w:num>
  <w:num w:numId="2" w16cid:durableId="333532888">
    <w:abstractNumId w:val="13"/>
  </w:num>
  <w:num w:numId="3" w16cid:durableId="1888254528">
    <w:abstractNumId w:val="23"/>
  </w:num>
  <w:num w:numId="4" w16cid:durableId="1302424768">
    <w:abstractNumId w:val="11"/>
  </w:num>
  <w:num w:numId="5" w16cid:durableId="1037853393">
    <w:abstractNumId w:val="28"/>
  </w:num>
  <w:num w:numId="6" w16cid:durableId="1288774735">
    <w:abstractNumId w:val="41"/>
  </w:num>
  <w:num w:numId="7" w16cid:durableId="1130199418">
    <w:abstractNumId w:val="2"/>
  </w:num>
  <w:num w:numId="8" w16cid:durableId="1937783738">
    <w:abstractNumId w:val="15"/>
  </w:num>
  <w:num w:numId="9" w16cid:durableId="1349336588">
    <w:abstractNumId w:val="3"/>
  </w:num>
  <w:num w:numId="10" w16cid:durableId="718091942">
    <w:abstractNumId w:val="33"/>
  </w:num>
  <w:num w:numId="11" w16cid:durableId="282076278">
    <w:abstractNumId w:val="32"/>
  </w:num>
  <w:num w:numId="12" w16cid:durableId="1503739838">
    <w:abstractNumId w:val="40"/>
  </w:num>
  <w:num w:numId="13" w16cid:durableId="306980018">
    <w:abstractNumId w:val="29"/>
  </w:num>
  <w:num w:numId="14" w16cid:durableId="417531181">
    <w:abstractNumId w:val="36"/>
  </w:num>
  <w:num w:numId="15" w16cid:durableId="896361132">
    <w:abstractNumId w:val="8"/>
  </w:num>
  <w:num w:numId="16" w16cid:durableId="2058701445">
    <w:abstractNumId w:val="16"/>
  </w:num>
  <w:num w:numId="17" w16cid:durableId="1545214327">
    <w:abstractNumId w:val="14"/>
  </w:num>
  <w:num w:numId="18" w16cid:durableId="1758941639">
    <w:abstractNumId w:val="5"/>
  </w:num>
  <w:num w:numId="19" w16cid:durableId="504397271">
    <w:abstractNumId w:val="27"/>
  </w:num>
  <w:num w:numId="20" w16cid:durableId="685250173">
    <w:abstractNumId w:val="0"/>
  </w:num>
  <w:num w:numId="21" w16cid:durableId="886719426">
    <w:abstractNumId w:val="7"/>
  </w:num>
  <w:num w:numId="22" w16cid:durableId="396393073">
    <w:abstractNumId w:val="17"/>
  </w:num>
  <w:num w:numId="23" w16cid:durableId="1211651001">
    <w:abstractNumId w:val="12"/>
  </w:num>
  <w:num w:numId="24" w16cid:durableId="1939366831">
    <w:abstractNumId w:val="21"/>
  </w:num>
  <w:num w:numId="25" w16cid:durableId="1999574131">
    <w:abstractNumId w:val="20"/>
  </w:num>
  <w:num w:numId="26" w16cid:durableId="324403719">
    <w:abstractNumId w:val="26"/>
  </w:num>
  <w:num w:numId="27" w16cid:durableId="52241238">
    <w:abstractNumId w:val="42"/>
  </w:num>
  <w:num w:numId="28" w16cid:durableId="844444679">
    <w:abstractNumId w:val="10"/>
  </w:num>
  <w:num w:numId="29" w16cid:durableId="359864989">
    <w:abstractNumId w:val="37"/>
  </w:num>
  <w:num w:numId="30" w16cid:durableId="2125954375">
    <w:abstractNumId w:val="19"/>
  </w:num>
  <w:num w:numId="31" w16cid:durableId="324863775">
    <w:abstractNumId w:val="24"/>
  </w:num>
  <w:num w:numId="32" w16cid:durableId="718018599">
    <w:abstractNumId w:val="35"/>
  </w:num>
  <w:num w:numId="33" w16cid:durableId="22322576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2772969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977125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0741208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497112410">
    <w:abstractNumId w:val="1"/>
  </w:num>
  <w:num w:numId="38" w16cid:durableId="1240022049">
    <w:abstractNumId w:val="22"/>
  </w:num>
  <w:num w:numId="39" w16cid:durableId="817647552">
    <w:abstractNumId w:val="43"/>
  </w:num>
  <w:num w:numId="40" w16cid:durableId="1179084193">
    <w:abstractNumId w:val="34"/>
  </w:num>
  <w:num w:numId="41" w16cid:durableId="2088768185">
    <w:abstractNumId w:val="31"/>
  </w:num>
  <w:num w:numId="42" w16cid:durableId="1480808629">
    <w:abstractNumId w:val="9"/>
  </w:num>
  <w:num w:numId="43" w16cid:durableId="64495048">
    <w:abstractNumId w:val="39"/>
  </w:num>
  <w:num w:numId="44" w16cid:durableId="1884822910">
    <w:abstractNumId w:val="30"/>
  </w:num>
  <w:num w:numId="45" w16cid:durableId="1140880546">
    <w:abstractNumId w:val="4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675"/>
    <w:rsid w:val="0000374E"/>
    <w:rsid w:val="00003980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85"/>
    <w:rsid w:val="0001549F"/>
    <w:rsid w:val="000159C9"/>
    <w:rsid w:val="00015BA3"/>
    <w:rsid w:val="00016801"/>
    <w:rsid w:val="00016981"/>
    <w:rsid w:val="00016AC2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3F3"/>
    <w:rsid w:val="00031E0E"/>
    <w:rsid w:val="00032105"/>
    <w:rsid w:val="0003216D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7011"/>
    <w:rsid w:val="0003725C"/>
    <w:rsid w:val="00037AC8"/>
    <w:rsid w:val="00037C73"/>
    <w:rsid w:val="00037E08"/>
    <w:rsid w:val="00037F5B"/>
    <w:rsid w:val="00040363"/>
    <w:rsid w:val="00040BCB"/>
    <w:rsid w:val="000412E3"/>
    <w:rsid w:val="0004161B"/>
    <w:rsid w:val="00041A11"/>
    <w:rsid w:val="00041A8A"/>
    <w:rsid w:val="00042DC5"/>
    <w:rsid w:val="00043117"/>
    <w:rsid w:val="000433A4"/>
    <w:rsid w:val="000438DF"/>
    <w:rsid w:val="00043ADB"/>
    <w:rsid w:val="00043B6E"/>
    <w:rsid w:val="00043C86"/>
    <w:rsid w:val="00044395"/>
    <w:rsid w:val="00044D09"/>
    <w:rsid w:val="0004564A"/>
    <w:rsid w:val="00045679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31C9"/>
    <w:rsid w:val="0005325D"/>
    <w:rsid w:val="00053DEE"/>
    <w:rsid w:val="00054662"/>
    <w:rsid w:val="000546B5"/>
    <w:rsid w:val="00054852"/>
    <w:rsid w:val="00054CDD"/>
    <w:rsid w:val="00054DA7"/>
    <w:rsid w:val="00055647"/>
    <w:rsid w:val="00055A05"/>
    <w:rsid w:val="000569F5"/>
    <w:rsid w:val="00056C1B"/>
    <w:rsid w:val="00057094"/>
    <w:rsid w:val="000577E3"/>
    <w:rsid w:val="00057876"/>
    <w:rsid w:val="00057C1D"/>
    <w:rsid w:val="00060588"/>
    <w:rsid w:val="000609E2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7BB"/>
    <w:rsid w:val="000649CF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819"/>
    <w:rsid w:val="00067BFB"/>
    <w:rsid w:val="00067CE8"/>
    <w:rsid w:val="000704E7"/>
    <w:rsid w:val="00070592"/>
    <w:rsid w:val="000707B4"/>
    <w:rsid w:val="00070B93"/>
    <w:rsid w:val="00070D8D"/>
    <w:rsid w:val="00070E54"/>
    <w:rsid w:val="000711FE"/>
    <w:rsid w:val="0007134C"/>
    <w:rsid w:val="000716E4"/>
    <w:rsid w:val="00071E1E"/>
    <w:rsid w:val="00071F6D"/>
    <w:rsid w:val="00073F63"/>
    <w:rsid w:val="000744FB"/>
    <w:rsid w:val="0007501E"/>
    <w:rsid w:val="0007531B"/>
    <w:rsid w:val="00075995"/>
    <w:rsid w:val="00075B4A"/>
    <w:rsid w:val="00076338"/>
    <w:rsid w:val="000768D4"/>
    <w:rsid w:val="00076EEA"/>
    <w:rsid w:val="00077919"/>
    <w:rsid w:val="00077FEE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46A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AF3"/>
    <w:rsid w:val="000931BA"/>
    <w:rsid w:val="00093A02"/>
    <w:rsid w:val="00093D1B"/>
    <w:rsid w:val="00093FA1"/>
    <w:rsid w:val="00094886"/>
    <w:rsid w:val="00094F7C"/>
    <w:rsid w:val="000960EF"/>
    <w:rsid w:val="000968FA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B13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18AD"/>
    <w:rsid w:val="000B1BB5"/>
    <w:rsid w:val="000B1BF0"/>
    <w:rsid w:val="000B1DDD"/>
    <w:rsid w:val="000B1F1E"/>
    <w:rsid w:val="000B1F5A"/>
    <w:rsid w:val="000B262F"/>
    <w:rsid w:val="000B28AE"/>
    <w:rsid w:val="000B29AB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471"/>
    <w:rsid w:val="000B663D"/>
    <w:rsid w:val="000B66A5"/>
    <w:rsid w:val="000B7039"/>
    <w:rsid w:val="000B711E"/>
    <w:rsid w:val="000B72A5"/>
    <w:rsid w:val="000B7802"/>
    <w:rsid w:val="000B7C32"/>
    <w:rsid w:val="000C0767"/>
    <w:rsid w:val="000C0918"/>
    <w:rsid w:val="000C0CA5"/>
    <w:rsid w:val="000C0CD2"/>
    <w:rsid w:val="000C1032"/>
    <w:rsid w:val="000C13A2"/>
    <w:rsid w:val="000C1850"/>
    <w:rsid w:val="000C1A35"/>
    <w:rsid w:val="000C2C6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30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405E"/>
    <w:rsid w:val="000D41C7"/>
    <w:rsid w:val="000D5323"/>
    <w:rsid w:val="000D5AB8"/>
    <w:rsid w:val="000D61BA"/>
    <w:rsid w:val="000D6725"/>
    <w:rsid w:val="000D6B62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208"/>
    <w:rsid w:val="000E4270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E26"/>
    <w:rsid w:val="000F3464"/>
    <w:rsid w:val="000F35E4"/>
    <w:rsid w:val="000F3E1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610"/>
    <w:rsid w:val="00101AFE"/>
    <w:rsid w:val="00101D16"/>
    <w:rsid w:val="0010206B"/>
    <w:rsid w:val="00102418"/>
    <w:rsid w:val="00102753"/>
    <w:rsid w:val="00102849"/>
    <w:rsid w:val="00102B3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6069"/>
    <w:rsid w:val="0010646F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C78"/>
    <w:rsid w:val="00110CDF"/>
    <w:rsid w:val="00110D48"/>
    <w:rsid w:val="001116AE"/>
    <w:rsid w:val="001121AE"/>
    <w:rsid w:val="001121B8"/>
    <w:rsid w:val="00112712"/>
    <w:rsid w:val="00112EEE"/>
    <w:rsid w:val="00113555"/>
    <w:rsid w:val="00113A26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227A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577"/>
    <w:rsid w:val="0013071C"/>
    <w:rsid w:val="00130ACF"/>
    <w:rsid w:val="00130E30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4B7"/>
    <w:rsid w:val="001409AB"/>
    <w:rsid w:val="00141550"/>
    <w:rsid w:val="00141CA9"/>
    <w:rsid w:val="001420D3"/>
    <w:rsid w:val="0014219B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496C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D74"/>
    <w:rsid w:val="00160D8D"/>
    <w:rsid w:val="00160EC6"/>
    <w:rsid w:val="0016100C"/>
    <w:rsid w:val="00161681"/>
    <w:rsid w:val="00161FF6"/>
    <w:rsid w:val="0016234F"/>
    <w:rsid w:val="001626B8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A4E"/>
    <w:rsid w:val="00166C62"/>
    <w:rsid w:val="001677C6"/>
    <w:rsid w:val="001703B4"/>
    <w:rsid w:val="00170655"/>
    <w:rsid w:val="0017068A"/>
    <w:rsid w:val="001713BF"/>
    <w:rsid w:val="001715A5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5C8F"/>
    <w:rsid w:val="00176221"/>
    <w:rsid w:val="001769C8"/>
    <w:rsid w:val="00180BA9"/>
    <w:rsid w:val="00180F0F"/>
    <w:rsid w:val="00181490"/>
    <w:rsid w:val="00181EDB"/>
    <w:rsid w:val="001820E0"/>
    <w:rsid w:val="0018214B"/>
    <w:rsid w:val="0018232A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7F8"/>
    <w:rsid w:val="00185918"/>
    <w:rsid w:val="001859D4"/>
    <w:rsid w:val="00186041"/>
    <w:rsid w:val="00187220"/>
    <w:rsid w:val="001878A4"/>
    <w:rsid w:val="00190B40"/>
    <w:rsid w:val="00190B74"/>
    <w:rsid w:val="00190C2A"/>
    <w:rsid w:val="00190D53"/>
    <w:rsid w:val="00190EAA"/>
    <w:rsid w:val="00192373"/>
    <w:rsid w:val="001926FB"/>
    <w:rsid w:val="00192777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557"/>
    <w:rsid w:val="001956E8"/>
    <w:rsid w:val="00195B16"/>
    <w:rsid w:val="00196CF7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28CC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B57"/>
    <w:rsid w:val="001C080B"/>
    <w:rsid w:val="001C1488"/>
    <w:rsid w:val="001C192D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AB1"/>
    <w:rsid w:val="001E5A7C"/>
    <w:rsid w:val="001E7378"/>
    <w:rsid w:val="001E73E3"/>
    <w:rsid w:val="001E762C"/>
    <w:rsid w:val="001E7796"/>
    <w:rsid w:val="001E7D94"/>
    <w:rsid w:val="001F077D"/>
    <w:rsid w:val="001F09F4"/>
    <w:rsid w:val="001F168F"/>
    <w:rsid w:val="001F1A58"/>
    <w:rsid w:val="001F21D9"/>
    <w:rsid w:val="001F236F"/>
    <w:rsid w:val="001F24C4"/>
    <w:rsid w:val="001F2FF8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F34"/>
    <w:rsid w:val="00212649"/>
    <w:rsid w:val="00212C4D"/>
    <w:rsid w:val="00213390"/>
    <w:rsid w:val="00213428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10C"/>
    <w:rsid w:val="00216B4F"/>
    <w:rsid w:val="00216DC6"/>
    <w:rsid w:val="00216F6D"/>
    <w:rsid w:val="002179F4"/>
    <w:rsid w:val="00217CE7"/>
    <w:rsid w:val="00217FA7"/>
    <w:rsid w:val="002201F3"/>
    <w:rsid w:val="00220377"/>
    <w:rsid w:val="00220AFF"/>
    <w:rsid w:val="00220D75"/>
    <w:rsid w:val="002210A7"/>
    <w:rsid w:val="00221158"/>
    <w:rsid w:val="0022115A"/>
    <w:rsid w:val="00221EE2"/>
    <w:rsid w:val="00222190"/>
    <w:rsid w:val="00222C88"/>
    <w:rsid w:val="00222FF4"/>
    <w:rsid w:val="00223422"/>
    <w:rsid w:val="0022383B"/>
    <w:rsid w:val="00223A5D"/>
    <w:rsid w:val="00223AE1"/>
    <w:rsid w:val="00223F8E"/>
    <w:rsid w:val="002249FF"/>
    <w:rsid w:val="00224F05"/>
    <w:rsid w:val="00225407"/>
    <w:rsid w:val="00225820"/>
    <w:rsid w:val="002259C7"/>
    <w:rsid w:val="00225F93"/>
    <w:rsid w:val="00227253"/>
    <w:rsid w:val="0022757E"/>
    <w:rsid w:val="00227B0C"/>
    <w:rsid w:val="00230318"/>
    <w:rsid w:val="00230BE8"/>
    <w:rsid w:val="00231007"/>
    <w:rsid w:val="0023174A"/>
    <w:rsid w:val="00232137"/>
    <w:rsid w:val="002321C9"/>
    <w:rsid w:val="00232462"/>
    <w:rsid w:val="00232C0D"/>
    <w:rsid w:val="0023334B"/>
    <w:rsid w:val="00233425"/>
    <w:rsid w:val="0023404B"/>
    <w:rsid w:val="00234186"/>
    <w:rsid w:val="0023420D"/>
    <w:rsid w:val="002344D1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0D6"/>
    <w:rsid w:val="00240123"/>
    <w:rsid w:val="0024019D"/>
    <w:rsid w:val="002402F0"/>
    <w:rsid w:val="0024038F"/>
    <w:rsid w:val="00240D45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6355"/>
    <w:rsid w:val="00256974"/>
    <w:rsid w:val="00256C26"/>
    <w:rsid w:val="002574C6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C90"/>
    <w:rsid w:val="002633F8"/>
    <w:rsid w:val="00263476"/>
    <w:rsid w:val="00263613"/>
    <w:rsid w:val="00263641"/>
    <w:rsid w:val="00263709"/>
    <w:rsid w:val="0026411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850"/>
    <w:rsid w:val="00272DB1"/>
    <w:rsid w:val="0027300D"/>
    <w:rsid w:val="002731A4"/>
    <w:rsid w:val="00273368"/>
    <w:rsid w:val="00273980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268B"/>
    <w:rsid w:val="002930B4"/>
    <w:rsid w:val="00293559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534"/>
    <w:rsid w:val="002A00CD"/>
    <w:rsid w:val="002A074B"/>
    <w:rsid w:val="002A0EB6"/>
    <w:rsid w:val="002A118B"/>
    <w:rsid w:val="002A13EB"/>
    <w:rsid w:val="002A1569"/>
    <w:rsid w:val="002A30F1"/>
    <w:rsid w:val="002A341D"/>
    <w:rsid w:val="002A35FE"/>
    <w:rsid w:val="002A376D"/>
    <w:rsid w:val="002A3AE9"/>
    <w:rsid w:val="002A3EE8"/>
    <w:rsid w:val="002A4678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A7347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26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6014"/>
    <w:rsid w:val="002B601E"/>
    <w:rsid w:val="002B65E5"/>
    <w:rsid w:val="002B6E47"/>
    <w:rsid w:val="002B7128"/>
    <w:rsid w:val="002B78C5"/>
    <w:rsid w:val="002B7A9E"/>
    <w:rsid w:val="002B7C6F"/>
    <w:rsid w:val="002B7DC7"/>
    <w:rsid w:val="002C0B45"/>
    <w:rsid w:val="002C0FAF"/>
    <w:rsid w:val="002C1033"/>
    <w:rsid w:val="002C1533"/>
    <w:rsid w:val="002C1CB5"/>
    <w:rsid w:val="002C23D1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50AD"/>
    <w:rsid w:val="002C521D"/>
    <w:rsid w:val="002C56EF"/>
    <w:rsid w:val="002C571A"/>
    <w:rsid w:val="002C5814"/>
    <w:rsid w:val="002C5CE7"/>
    <w:rsid w:val="002C5EA2"/>
    <w:rsid w:val="002C6453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1185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1FB"/>
    <w:rsid w:val="002D671B"/>
    <w:rsid w:val="002D7242"/>
    <w:rsid w:val="002D789D"/>
    <w:rsid w:val="002E0041"/>
    <w:rsid w:val="002E03A9"/>
    <w:rsid w:val="002E1003"/>
    <w:rsid w:val="002E17A9"/>
    <w:rsid w:val="002E1997"/>
    <w:rsid w:val="002E212F"/>
    <w:rsid w:val="002E2A3D"/>
    <w:rsid w:val="002E36C7"/>
    <w:rsid w:val="002E4B37"/>
    <w:rsid w:val="002E4D20"/>
    <w:rsid w:val="002E5F5D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6C3"/>
    <w:rsid w:val="002F394F"/>
    <w:rsid w:val="002F3A10"/>
    <w:rsid w:val="002F47A8"/>
    <w:rsid w:val="002F4D6E"/>
    <w:rsid w:val="002F535A"/>
    <w:rsid w:val="002F565E"/>
    <w:rsid w:val="002F5D1F"/>
    <w:rsid w:val="002F5E05"/>
    <w:rsid w:val="002F6276"/>
    <w:rsid w:val="002F6A4A"/>
    <w:rsid w:val="002F6E13"/>
    <w:rsid w:val="002F780F"/>
    <w:rsid w:val="002F7E9D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6FC"/>
    <w:rsid w:val="003067B7"/>
    <w:rsid w:val="00307004"/>
    <w:rsid w:val="0030706A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739"/>
    <w:rsid w:val="0031786E"/>
    <w:rsid w:val="00317C00"/>
    <w:rsid w:val="003203E1"/>
    <w:rsid w:val="003204A1"/>
    <w:rsid w:val="0032060F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203B"/>
    <w:rsid w:val="00342133"/>
    <w:rsid w:val="00342398"/>
    <w:rsid w:val="003427C4"/>
    <w:rsid w:val="00342997"/>
    <w:rsid w:val="00342C7D"/>
    <w:rsid w:val="00342CF4"/>
    <w:rsid w:val="0034305F"/>
    <w:rsid w:val="00343A8D"/>
    <w:rsid w:val="00343DC9"/>
    <w:rsid w:val="00343EEA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6010D"/>
    <w:rsid w:val="00360785"/>
    <w:rsid w:val="00360909"/>
    <w:rsid w:val="00360BCA"/>
    <w:rsid w:val="00360E23"/>
    <w:rsid w:val="00360F7F"/>
    <w:rsid w:val="00361754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E8"/>
    <w:rsid w:val="00371CDD"/>
    <w:rsid w:val="003723C4"/>
    <w:rsid w:val="00372EE8"/>
    <w:rsid w:val="00373388"/>
    <w:rsid w:val="003748E1"/>
    <w:rsid w:val="00374ADE"/>
    <w:rsid w:val="00374B39"/>
    <w:rsid w:val="00374C6A"/>
    <w:rsid w:val="003750D1"/>
    <w:rsid w:val="00375347"/>
    <w:rsid w:val="00375B4F"/>
    <w:rsid w:val="00375C64"/>
    <w:rsid w:val="00376481"/>
    <w:rsid w:val="00377F8E"/>
    <w:rsid w:val="0038012B"/>
    <w:rsid w:val="0038098E"/>
    <w:rsid w:val="00381725"/>
    <w:rsid w:val="00381750"/>
    <w:rsid w:val="00381FB7"/>
    <w:rsid w:val="00382018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57B"/>
    <w:rsid w:val="00386BE8"/>
    <w:rsid w:val="003912F8"/>
    <w:rsid w:val="00391673"/>
    <w:rsid w:val="00391B95"/>
    <w:rsid w:val="00392548"/>
    <w:rsid w:val="00392C15"/>
    <w:rsid w:val="0039398E"/>
    <w:rsid w:val="00393B24"/>
    <w:rsid w:val="00393BB6"/>
    <w:rsid w:val="00393D3C"/>
    <w:rsid w:val="00393D79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151B"/>
    <w:rsid w:val="003A1E5A"/>
    <w:rsid w:val="003A24E8"/>
    <w:rsid w:val="003A266A"/>
    <w:rsid w:val="003A316D"/>
    <w:rsid w:val="003A37C3"/>
    <w:rsid w:val="003A38E6"/>
    <w:rsid w:val="003A3B29"/>
    <w:rsid w:val="003A66DA"/>
    <w:rsid w:val="003A71D5"/>
    <w:rsid w:val="003A78B8"/>
    <w:rsid w:val="003A7E48"/>
    <w:rsid w:val="003B0185"/>
    <w:rsid w:val="003B0295"/>
    <w:rsid w:val="003B05F6"/>
    <w:rsid w:val="003B13E4"/>
    <w:rsid w:val="003B155B"/>
    <w:rsid w:val="003B2154"/>
    <w:rsid w:val="003B240B"/>
    <w:rsid w:val="003B242E"/>
    <w:rsid w:val="003B2616"/>
    <w:rsid w:val="003B33F5"/>
    <w:rsid w:val="003B34CD"/>
    <w:rsid w:val="003B372B"/>
    <w:rsid w:val="003B4307"/>
    <w:rsid w:val="003B48D5"/>
    <w:rsid w:val="003B4D13"/>
    <w:rsid w:val="003B54A8"/>
    <w:rsid w:val="003B576E"/>
    <w:rsid w:val="003B5E42"/>
    <w:rsid w:val="003B5F92"/>
    <w:rsid w:val="003B606E"/>
    <w:rsid w:val="003B68C4"/>
    <w:rsid w:val="003B6970"/>
    <w:rsid w:val="003B6A5A"/>
    <w:rsid w:val="003B6E4B"/>
    <w:rsid w:val="003B6F72"/>
    <w:rsid w:val="003B7202"/>
    <w:rsid w:val="003B7F7C"/>
    <w:rsid w:val="003B7FBA"/>
    <w:rsid w:val="003C05E8"/>
    <w:rsid w:val="003C0BEE"/>
    <w:rsid w:val="003C12AE"/>
    <w:rsid w:val="003C12E6"/>
    <w:rsid w:val="003C1A9B"/>
    <w:rsid w:val="003C1B57"/>
    <w:rsid w:val="003C1E6D"/>
    <w:rsid w:val="003C1F86"/>
    <w:rsid w:val="003C26F7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A18"/>
    <w:rsid w:val="003F0C2A"/>
    <w:rsid w:val="003F0CD9"/>
    <w:rsid w:val="003F1E6C"/>
    <w:rsid w:val="003F380F"/>
    <w:rsid w:val="003F3A68"/>
    <w:rsid w:val="003F3C5E"/>
    <w:rsid w:val="003F4073"/>
    <w:rsid w:val="003F4348"/>
    <w:rsid w:val="003F4E4C"/>
    <w:rsid w:val="003F515E"/>
    <w:rsid w:val="003F5338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89D"/>
    <w:rsid w:val="0040267F"/>
    <w:rsid w:val="00402FE5"/>
    <w:rsid w:val="004030A0"/>
    <w:rsid w:val="004030EC"/>
    <w:rsid w:val="00403486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3088"/>
    <w:rsid w:val="004132EC"/>
    <w:rsid w:val="004135F9"/>
    <w:rsid w:val="00414E6E"/>
    <w:rsid w:val="00415051"/>
    <w:rsid w:val="0041506E"/>
    <w:rsid w:val="004155EF"/>
    <w:rsid w:val="004157F3"/>
    <w:rsid w:val="004166E9"/>
    <w:rsid w:val="004167CA"/>
    <w:rsid w:val="00416CC8"/>
    <w:rsid w:val="00416E6E"/>
    <w:rsid w:val="00416F44"/>
    <w:rsid w:val="0042077D"/>
    <w:rsid w:val="00420874"/>
    <w:rsid w:val="00420E9C"/>
    <w:rsid w:val="004210AB"/>
    <w:rsid w:val="004216B3"/>
    <w:rsid w:val="004217C2"/>
    <w:rsid w:val="00421A97"/>
    <w:rsid w:val="00421B2A"/>
    <w:rsid w:val="00422208"/>
    <w:rsid w:val="004231D3"/>
    <w:rsid w:val="004232E8"/>
    <w:rsid w:val="0042375C"/>
    <w:rsid w:val="00423FC6"/>
    <w:rsid w:val="00424214"/>
    <w:rsid w:val="00424274"/>
    <w:rsid w:val="004248A4"/>
    <w:rsid w:val="00424952"/>
    <w:rsid w:val="00424E2D"/>
    <w:rsid w:val="00424FD8"/>
    <w:rsid w:val="00425047"/>
    <w:rsid w:val="00425321"/>
    <w:rsid w:val="00425465"/>
    <w:rsid w:val="004254DF"/>
    <w:rsid w:val="00425537"/>
    <w:rsid w:val="00425D7F"/>
    <w:rsid w:val="004266B7"/>
    <w:rsid w:val="004270D1"/>
    <w:rsid w:val="0042769D"/>
    <w:rsid w:val="00427820"/>
    <w:rsid w:val="004279D3"/>
    <w:rsid w:val="00430090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5F62"/>
    <w:rsid w:val="00436200"/>
    <w:rsid w:val="00436533"/>
    <w:rsid w:val="00436724"/>
    <w:rsid w:val="004373FB"/>
    <w:rsid w:val="0043744A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F9A"/>
    <w:rsid w:val="00441FE1"/>
    <w:rsid w:val="0044279A"/>
    <w:rsid w:val="00442EE8"/>
    <w:rsid w:val="00442F2E"/>
    <w:rsid w:val="004431CD"/>
    <w:rsid w:val="00443A3D"/>
    <w:rsid w:val="00443D0D"/>
    <w:rsid w:val="00444612"/>
    <w:rsid w:val="00444943"/>
    <w:rsid w:val="00444C4C"/>
    <w:rsid w:val="004455BB"/>
    <w:rsid w:val="00445B6D"/>
    <w:rsid w:val="0044651D"/>
    <w:rsid w:val="004475FA"/>
    <w:rsid w:val="00447E71"/>
    <w:rsid w:val="0045056B"/>
    <w:rsid w:val="004506B9"/>
    <w:rsid w:val="00450D77"/>
    <w:rsid w:val="004513B7"/>
    <w:rsid w:val="004513F9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57F78"/>
    <w:rsid w:val="004608AC"/>
    <w:rsid w:val="00460E4C"/>
    <w:rsid w:val="00460E65"/>
    <w:rsid w:val="00460F38"/>
    <w:rsid w:val="004610EC"/>
    <w:rsid w:val="0046172E"/>
    <w:rsid w:val="0046248C"/>
    <w:rsid w:val="00462BC0"/>
    <w:rsid w:val="00462C6E"/>
    <w:rsid w:val="00462EF7"/>
    <w:rsid w:val="0046316B"/>
    <w:rsid w:val="0046370E"/>
    <w:rsid w:val="004639BA"/>
    <w:rsid w:val="00464563"/>
    <w:rsid w:val="004654FE"/>
    <w:rsid w:val="0046550C"/>
    <w:rsid w:val="00465792"/>
    <w:rsid w:val="00466008"/>
    <w:rsid w:val="004660EC"/>
    <w:rsid w:val="00466179"/>
    <w:rsid w:val="00466DD5"/>
    <w:rsid w:val="004678B8"/>
    <w:rsid w:val="00467B2A"/>
    <w:rsid w:val="00470413"/>
    <w:rsid w:val="004706B6"/>
    <w:rsid w:val="00470919"/>
    <w:rsid w:val="00470FD3"/>
    <w:rsid w:val="004713CC"/>
    <w:rsid w:val="00471753"/>
    <w:rsid w:val="00471CD1"/>
    <w:rsid w:val="0047205C"/>
    <w:rsid w:val="00472917"/>
    <w:rsid w:val="0047343D"/>
    <w:rsid w:val="0047397A"/>
    <w:rsid w:val="0047607C"/>
    <w:rsid w:val="004766E2"/>
    <w:rsid w:val="00477D74"/>
    <w:rsid w:val="0048058A"/>
    <w:rsid w:val="00480678"/>
    <w:rsid w:val="00480A72"/>
    <w:rsid w:val="00480C16"/>
    <w:rsid w:val="00481300"/>
    <w:rsid w:val="004818D1"/>
    <w:rsid w:val="00482BE5"/>
    <w:rsid w:val="00482C0B"/>
    <w:rsid w:val="004830BD"/>
    <w:rsid w:val="00483147"/>
    <w:rsid w:val="0048367A"/>
    <w:rsid w:val="00483D7D"/>
    <w:rsid w:val="00483EBC"/>
    <w:rsid w:val="00484723"/>
    <w:rsid w:val="00484A93"/>
    <w:rsid w:val="00484CC6"/>
    <w:rsid w:val="00484CE6"/>
    <w:rsid w:val="0048548E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ADE"/>
    <w:rsid w:val="00492C75"/>
    <w:rsid w:val="00492EFB"/>
    <w:rsid w:val="004933A5"/>
    <w:rsid w:val="0049345B"/>
    <w:rsid w:val="00493462"/>
    <w:rsid w:val="004937DF"/>
    <w:rsid w:val="004937EB"/>
    <w:rsid w:val="00494F40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A3B"/>
    <w:rsid w:val="004A226F"/>
    <w:rsid w:val="004A26D8"/>
    <w:rsid w:val="004A2F81"/>
    <w:rsid w:val="004A38CD"/>
    <w:rsid w:val="004A3CC5"/>
    <w:rsid w:val="004A4941"/>
    <w:rsid w:val="004A4A7E"/>
    <w:rsid w:val="004A4F7A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BF5"/>
    <w:rsid w:val="004B4D13"/>
    <w:rsid w:val="004B4FB9"/>
    <w:rsid w:val="004B551C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68C"/>
    <w:rsid w:val="004C0A06"/>
    <w:rsid w:val="004C0A82"/>
    <w:rsid w:val="004C0ABE"/>
    <w:rsid w:val="004C0D53"/>
    <w:rsid w:val="004C11B1"/>
    <w:rsid w:val="004C1774"/>
    <w:rsid w:val="004C199F"/>
    <w:rsid w:val="004C1BE1"/>
    <w:rsid w:val="004C279F"/>
    <w:rsid w:val="004C307A"/>
    <w:rsid w:val="004C449C"/>
    <w:rsid w:val="004C44C9"/>
    <w:rsid w:val="004C44EF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2C7D"/>
    <w:rsid w:val="004E3BF7"/>
    <w:rsid w:val="004E3DFD"/>
    <w:rsid w:val="004E42E9"/>
    <w:rsid w:val="004E48DC"/>
    <w:rsid w:val="004E5861"/>
    <w:rsid w:val="004E5951"/>
    <w:rsid w:val="004E6308"/>
    <w:rsid w:val="004E6E2C"/>
    <w:rsid w:val="004E7233"/>
    <w:rsid w:val="004E785A"/>
    <w:rsid w:val="004E7BAC"/>
    <w:rsid w:val="004F01C2"/>
    <w:rsid w:val="004F030B"/>
    <w:rsid w:val="004F099A"/>
    <w:rsid w:val="004F0F2A"/>
    <w:rsid w:val="004F1986"/>
    <w:rsid w:val="004F20C3"/>
    <w:rsid w:val="004F24DE"/>
    <w:rsid w:val="004F26F9"/>
    <w:rsid w:val="004F33D4"/>
    <w:rsid w:val="004F3447"/>
    <w:rsid w:val="004F3EED"/>
    <w:rsid w:val="004F4139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1C02"/>
    <w:rsid w:val="00502C85"/>
    <w:rsid w:val="00503230"/>
    <w:rsid w:val="00503417"/>
    <w:rsid w:val="00504108"/>
    <w:rsid w:val="0050483E"/>
    <w:rsid w:val="005054AE"/>
    <w:rsid w:val="00505C3F"/>
    <w:rsid w:val="0050640D"/>
    <w:rsid w:val="00506AFD"/>
    <w:rsid w:val="00507281"/>
    <w:rsid w:val="00507463"/>
    <w:rsid w:val="00507C79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52A1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D7"/>
    <w:rsid w:val="0052158D"/>
    <w:rsid w:val="005216C3"/>
    <w:rsid w:val="00521C3E"/>
    <w:rsid w:val="00522191"/>
    <w:rsid w:val="005222D9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5B"/>
    <w:rsid w:val="00534AA6"/>
    <w:rsid w:val="00534E64"/>
    <w:rsid w:val="00534E75"/>
    <w:rsid w:val="00535063"/>
    <w:rsid w:val="00535536"/>
    <w:rsid w:val="00535F42"/>
    <w:rsid w:val="005360FD"/>
    <w:rsid w:val="0053628D"/>
    <w:rsid w:val="00537B0F"/>
    <w:rsid w:val="00537EE1"/>
    <w:rsid w:val="00540291"/>
    <w:rsid w:val="005412FD"/>
    <w:rsid w:val="00541916"/>
    <w:rsid w:val="00541A7E"/>
    <w:rsid w:val="00541F0B"/>
    <w:rsid w:val="00542631"/>
    <w:rsid w:val="00542749"/>
    <w:rsid w:val="00542A34"/>
    <w:rsid w:val="00542DBF"/>
    <w:rsid w:val="00543453"/>
    <w:rsid w:val="00544091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A2"/>
    <w:rsid w:val="005479B0"/>
    <w:rsid w:val="00547F1A"/>
    <w:rsid w:val="0055046A"/>
    <w:rsid w:val="005506D9"/>
    <w:rsid w:val="00550DF5"/>
    <w:rsid w:val="00550EEE"/>
    <w:rsid w:val="0055110D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4AE1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7686"/>
    <w:rsid w:val="0057787F"/>
    <w:rsid w:val="00577F42"/>
    <w:rsid w:val="00580361"/>
    <w:rsid w:val="00580838"/>
    <w:rsid w:val="00580B94"/>
    <w:rsid w:val="00580FD1"/>
    <w:rsid w:val="00581825"/>
    <w:rsid w:val="00581D7D"/>
    <w:rsid w:val="005821EC"/>
    <w:rsid w:val="0058276D"/>
    <w:rsid w:val="00583190"/>
    <w:rsid w:val="00583D4B"/>
    <w:rsid w:val="005843BD"/>
    <w:rsid w:val="00584660"/>
    <w:rsid w:val="005847B0"/>
    <w:rsid w:val="005847C9"/>
    <w:rsid w:val="0058534F"/>
    <w:rsid w:val="00585443"/>
    <w:rsid w:val="005862D2"/>
    <w:rsid w:val="005862FF"/>
    <w:rsid w:val="00586C41"/>
    <w:rsid w:val="0058734C"/>
    <w:rsid w:val="00587D49"/>
    <w:rsid w:val="0059035F"/>
    <w:rsid w:val="0059059D"/>
    <w:rsid w:val="0059075B"/>
    <w:rsid w:val="00590DB1"/>
    <w:rsid w:val="00590DFE"/>
    <w:rsid w:val="00591440"/>
    <w:rsid w:val="00591E5A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7CD5"/>
    <w:rsid w:val="00597E72"/>
    <w:rsid w:val="005A027B"/>
    <w:rsid w:val="005A05FE"/>
    <w:rsid w:val="005A1D5B"/>
    <w:rsid w:val="005A230B"/>
    <w:rsid w:val="005A2320"/>
    <w:rsid w:val="005A26D7"/>
    <w:rsid w:val="005A294E"/>
    <w:rsid w:val="005A2AF3"/>
    <w:rsid w:val="005A2E0A"/>
    <w:rsid w:val="005A2E4A"/>
    <w:rsid w:val="005A2F74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062"/>
    <w:rsid w:val="005B1775"/>
    <w:rsid w:val="005B18BA"/>
    <w:rsid w:val="005B2187"/>
    <w:rsid w:val="005B2263"/>
    <w:rsid w:val="005B278E"/>
    <w:rsid w:val="005B2892"/>
    <w:rsid w:val="005B2A4E"/>
    <w:rsid w:val="005B2BB9"/>
    <w:rsid w:val="005B2C20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7EC"/>
    <w:rsid w:val="005C0803"/>
    <w:rsid w:val="005C0AF6"/>
    <w:rsid w:val="005C19AA"/>
    <w:rsid w:val="005C3578"/>
    <w:rsid w:val="005C3859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C49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F1E"/>
    <w:rsid w:val="005D218D"/>
    <w:rsid w:val="005D2BD9"/>
    <w:rsid w:val="005D2D65"/>
    <w:rsid w:val="005D39BE"/>
    <w:rsid w:val="005D3B6D"/>
    <w:rsid w:val="005D40AB"/>
    <w:rsid w:val="005D4294"/>
    <w:rsid w:val="005D5E9C"/>
    <w:rsid w:val="005D6F51"/>
    <w:rsid w:val="005D7C53"/>
    <w:rsid w:val="005D7CBD"/>
    <w:rsid w:val="005D7E07"/>
    <w:rsid w:val="005E068E"/>
    <w:rsid w:val="005E0F2D"/>
    <w:rsid w:val="005E12E8"/>
    <w:rsid w:val="005E140E"/>
    <w:rsid w:val="005E194B"/>
    <w:rsid w:val="005E20BD"/>
    <w:rsid w:val="005E20F1"/>
    <w:rsid w:val="005E2E9C"/>
    <w:rsid w:val="005E318C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03B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2D0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9D5"/>
    <w:rsid w:val="00607CA0"/>
    <w:rsid w:val="00607DC3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636"/>
    <w:rsid w:val="00617843"/>
    <w:rsid w:val="00620F80"/>
    <w:rsid w:val="0062104E"/>
    <w:rsid w:val="00621389"/>
    <w:rsid w:val="0062158F"/>
    <w:rsid w:val="00621DE9"/>
    <w:rsid w:val="00621F72"/>
    <w:rsid w:val="0062263F"/>
    <w:rsid w:val="00622706"/>
    <w:rsid w:val="00622834"/>
    <w:rsid w:val="00622CED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EF0"/>
    <w:rsid w:val="00633F8F"/>
    <w:rsid w:val="006347CB"/>
    <w:rsid w:val="00634947"/>
    <w:rsid w:val="00634DC5"/>
    <w:rsid w:val="00635B3B"/>
    <w:rsid w:val="00635C6D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3369"/>
    <w:rsid w:val="00643906"/>
    <w:rsid w:val="00643B05"/>
    <w:rsid w:val="006442FA"/>
    <w:rsid w:val="00644E64"/>
    <w:rsid w:val="00644EEA"/>
    <w:rsid w:val="006450B5"/>
    <w:rsid w:val="006457EB"/>
    <w:rsid w:val="00645895"/>
    <w:rsid w:val="006467C3"/>
    <w:rsid w:val="0064685C"/>
    <w:rsid w:val="0064691C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70D"/>
    <w:rsid w:val="00654951"/>
    <w:rsid w:val="0065526B"/>
    <w:rsid w:val="00655B87"/>
    <w:rsid w:val="00655D5D"/>
    <w:rsid w:val="00656C56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570E"/>
    <w:rsid w:val="0066586E"/>
    <w:rsid w:val="00665C62"/>
    <w:rsid w:val="006660DB"/>
    <w:rsid w:val="006663C8"/>
    <w:rsid w:val="006665DB"/>
    <w:rsid w:val="00666C2B"/>
    <w:rsid w:val="00666CF9"/>
    <w:rsid w:val="006672A6"/>
    <w:rsid w:val="00667938"/>
    <w:rsid w:val="00667D01"/>
    <w:rsid w:val="0067095B"/>
    <w:rsid w:val="00670C8B"/>
    <w:rsid w:val="006714D3"/>
    <w:rsid w:val="00671960"/>
    <w:rsid w:val="0067203A"/>
    <w:rsid w:val="0067296E"/>
    <w:rsid w:val="00672A68"/>
    <w:rsid w:val="00672BFE"/>
    <w:rsid w:val="0067318A"/>
    <w:rsid w:val="00673947"/>
    <w:rsid w:val="00673B04"/>
    <w:rsid w:val="00673D67"/>
    <w:rsid w:val="00674305"/>
    <w:rsid w:val="00674BEA"/>
    <w:rsid w:val="00674ED4"/>
    <w:rsid w:val="006753B2"/>
    <w:rsid w:val="00675888"/>
    <w:rsid w:val="0067623A"/>
    <w:rsid w:val="0067643F"/>
    <w:rsid w:val="006768E0"/>
    <w:rsid w:val="00676CE5"/>
    <w:rsid w:val="00676FE1"/>
    <w:rsid w:val="006811BD"/>
    <w:rsid w:val="006815A8"/>
    <w:rsid w:val="00681AE5"/>
    <w:rsid w:val="00681E8F"/>
    <w:rsid w:val="00681F71"/>
    <w:rsid w:val="00682056"/>
    <w:rsid w:val="006826AD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1FDF"/>
    <w:rsid w:val="00692260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C64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5BB"/>
    <w:rsid w:val="006B1D37"/>
    <w:rsid w:val="006B256F"/>
    <w:rsid w:val="006B3AD3"/>
    <w:rsid w:val="006B3D7A"/>
    <w:rsid w:val="006B3F73"/>
    <w:rsid w:val="006B5150"/>
    <w:rsid w:val="006B569D"/>
    <w:rsid w:val="006B5D23"/>
    <w:rsid w:val="006B60BC"/>
    <w:rsid w:val="006B67F6"/>
    <w:rsid w:val="006B72D8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7BE"/>
    <w:rsid w:val="006C5B29"/>
    <w:rsid w:val="006C5FEA"/>
    <w:rsid w:val="006C6349"/>
    <w:rsid w:val="006C6702"/>
    <w:rsid w:val="006C6713"/>
    <w:rsid w:val="006C6D68"/>
    <w:rsid w:val="006C6DCE"/>
    <w:rsid w:val="006C7C02"/>
    <w:rsid w:val="006D0033"/>
    <w:rsid w:val="006D03BC"/>
    <w:rsid w:val="006D084E"/>
    <w:rsid w:val="006D09DE"/>
    <w:rsid w:val="006D0F61"/>
    <w:rsid w:val="006D157A"/>
    <w:rsid w:val="006D167B"/>
    <w:rsid w:val="006D1772"/>
    <w:rsid w:val="006D1D37"/>
    <w:rsid w:val="006D2AFD"/>
    <w:rsid w:val="006D3363"/>
    <w:rsid w:val="006D3627"/>
    <w:rsid w:val="006D39E4"/>
    <w:rsid w:val="006D3AC4"/>
    <w:rsid w:val="006D4496"/>
    <w:rsid w:val="006D4818"/>
    <w:rsid w:val="006D57FF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73B"/>
    <w:rsid w:val="006E2BA6"/>
    <w:rsid w:val="006E2EB4"/>
    <w:rsid w:val="006E35E7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F0A8E"/>
    <w:rsid w:val="006F0C17"/>
    <w:rsid w:val="006F10AD"/>
    <w:rsid w:val="006F12E7"/>
    <w:rsid w:val="006F1409"/>
    <w:rsid w:val="006F1BFB"/>
    <w:rsid w:val="006F2501"/>
    <w:rsid w:val="006F2A4D"/>
    <w:rsid w:val="006F2AC2"/>
    <w:rsid w:val="006F309A"/>
    <w:rsid w:val="006F323F"/>
    <w:rsid w:val="006F3326"/>
    <w:rsid w:val="006F348B"/>
    <w:rsid w:val="006F37CF"/>
    <w:rsid w:val="006F39AC"/>
    <w:rsid w:val="006F56DA"/>
    <w:rsid w:val="006F57BE"/>
    <w:rsid w:val="006F79DF"/>
    <w:rsid w:val="006F7F3D"/>
    <w:rsid w:val="00700C87"/>
    <w:rsid w:val="00701497"/>
    <w:rsid w:val="00701533"/>
    <w:rsid w:val="007019B4"/>
    <w:rsid w:val="00701F9C"/>
    <w:rsid w:val="00702937"/>
    <w:rsid w:val="007032F0"/>
    <w:rsid w:val="00703B05"/>
    <w:rsid w:val="00703E9A"/>
    <w:rsid w:val="00704155"/>
    <w:rsid w:val="00704340"/>
    <w:rsid w:val="007049FC"/>
    <w:rsid w:val="00706AB0"/>
    <w:rsid w:val="00707123"/>
    <w:rsid w:val="007102C8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FDF"/>
    <w:rsid w:val="00717833"/>
    <w:rsid w:val="0071796E"/>
    <w:rsid w:val="00720328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CDE"/>
    <w:rsid w:val="00724CF1"/>
    <w:rsid w:val="007254EC"/>
    <w:rsid w:val="00725B59"/>
    <w:rsid w:val="00725CF7"/>
    <w:rsid w:val="00725F20"/>
    <w:rsid w:val="00725F30"/>
    <w:rsid w:val="007262CA"/>
    <w:rsid w:val="0072632D"/>
    <w:rsid w:val="0072776E"/>
    <w:rsid w:val="0072783F"/>
    <w:rsid w:val="00727957"/>
    <w:rsid w:val="00727CBC"/>
    <w:rsid w:val="00727E7C"/>
    <w:rsid w:val="00730F92"/>
    <w:rsid w:val="007315A1"/>
    <w:rsid w:val="00731A4D"/>
    <w:rsid w:val="0073211D"/>
    <w:rsid w:val="00732805"/>
    <w:rsid w:val="00732835"/>
    <w:rsid w:val="00732DD2"/>
    <w:rsid w:val="00733707"/>
    <w:rsid w:val="00734605"/>
    <w:rsid w:val="00734691"/>
    <w:rsid w:val="00734828"/>
    <w:rsid w:val="007349F1"/>
    <w:rsid w:val="00734F3B"/>
    <w:rsid w:val="00735E9C"/>
    <w:rsid w:val="00735EF5"/>
    <w:rsid w:val="00736493"/>
    <w:rsid w:val="007364FE"/>
    <w:rsid w:val="007367F1"/>
    <w:rsid w:val="00736809"/>
    <w:rsid w:val="0073686D"/>
    <w:rsid w:val="00736C00"/>
    <w:rsid w:val="00737C7B"/>
    <w:rsid w:val="00737DE5"/>
    <w:rsid w:val="007406F4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FB3"/>
    <w:rsid w:val="0075250B"/>
    <w:rsid w:val="00752AC9"/>
    <w:rsid w:val="007531AE"/>
    <w:rsid w:val="00754238"/>
    <w:rsid w:val="0075433A"/>
    <w:rsid w:val="0075474C"/>
    <w:rsid w:val="00754FEE"/>
    <w:rsid w:val="007553F0"/>
    <w:rsid w:val="007563BF"/>
    <w:rsid w:val="00757689"/>
    <w:rsid w:val="00760E27"/>
    <w:rsid w:val="00761A43"/>
    <w:rsid w:val="00761BDF"/>
    <w:rsid w:val="00761E5D"/>
    <w:rsid w:val="00762284"/>
    <w:rsid w:val="00762CCE"/>
    <w:rsid w:val="00763BEB"/>
    <w:rsid w:val="00763D07"/>
    <w:rsid w:val="00764694"/>
    <w:rsid w:val="00764D4F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2126"/>
    <w:rsid w:val="00782AD8"/>
    <w:rsid w:val="0078301A"/>
    <w:rsid w:val="0078346D"/>
    <w:rsid w:val="007837C0"/>
    <w:rsid w:val="0078383A"/>
    <w:rsid w:val="00783A87"/>
    <w:rsid w:val="00783B56"/>
    <w:rsid w:val="0078406D"/>
    <w:rsid w:val="00784103"/>
    <w:rsid w:val="00784A38"/>
    <w:rsid w:val="0078516D"/>
    <w:rsid w:val="00785271"/>
    <w:rsid w:val="00785AEF"/>
    <w:rsid w:val="007864DC"/>
    <w:rsid w:val="0078651B"/>
    <w:rsid w:val="0078680F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AB"/>
    <w:rsid w:val="0079281E"/>
    <w:rsid w:val="00792CDF"/>
    <w:rsid w:val="00793066"/>
    <w:rsid w:val="00793406"/>
    <w:rsid w:val="00793567"/>
    <w:rsid w:val="007942EF"/>
    <w:rsid w:val="00794850"/>
    <w:rsid w:val="00794947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2F7"/>
    <w:rsid w:val="007A18C4"/>
    <w:rsid w:val="007A1992"/>
    <w:rsid w:val="007A1F58"/>
    <w:rsid w:val="007A2BB5"/>
    <w:rsid w:val="007A2BE6"/>
    <w:rsid w:val="007A2C24"/>
    <w:rsid w:val="007A3CA1"/>
    <w:rsid w:val="007A3D49"/>
    <w:rsid w:val="007A5D2E"/>
    <w:rsid w:val="007A625F"/>
    <w:rsid w:val="007A7BED"/>
    <w:rsid w:val="007A7BFB"/>
    <w:rsid w:val="007A7F9E"/>
    <w:rsid w:val="007B0400"/>
    <w:rsid w:val="007B0771"/>
    <w:rsid w:val="007B0FD2"/>
    <w:rsid w:val="007B0FED"/>
    <w:rsid w:val="007B14E5"/>
    <w:rsid w:val="007B169D"/>
    <w:rsid w:val="007B1C6A"/>
    <w:rsid w:val="007B1C91"/>
    <w:rsid w:val="007B2156"/>
    <w:rsid w:val="007B2A8B"/>
    <w:rsid w:val="007B2E58"/>
    <w:rsid w:val="007B306B"/>
    <w:rsid w:val="007B3D46"/>
    <w:rsid w:val="007B3EA9"/>
    <w:rsid w:val="007B411E"/>
    <w:rsid w:val="007B4B1B"/>
    <w:rsid w:val="007B4D62"/>
    <w:rsid w:val="007B4F3E"/>
    <w:rsid w:val="007B5222"/>
    <w:rsid w:val="007B60CA"/>
    <w:rsid w:val="007B6576"/>
    <w:rsid w:val="007B695B"/>
    <w:rsid w:val="007B7379"/>
    <w:rsid w:val="007B7456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E5B"/>
    <w:rsid w:val="007C339C"/>
    <w:rsid w:val="007C39A8"/>
    <w:rsid w:val="007C4111"/>
    <w:rsid w:val="007C4A66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F8"/>
    <w:rsid w:val="007D67F6"/>
    <w:rsid w:val="007D6831"/>
    <w:rsid w:val="007D6BE6"/>
    <w:rsid w:val="007D6DA7"/>
    <w:rsid w:val="007D729A"/>
    <w:rsid w:val="007D74AF"/>
    <w:rsid w:val="007D7CB4"/>
    <w:rsid w:val="007E0585"/>
    <w:rsid w:val="007E0844"/>
    <w:rsid w:val="007E0903"/>
    <w:rsid w:val="007E0E6F"/>
    <w:rsid w:val="007E1258"/>
    <w:rsid w:val="007E12A1"/>
    <w:rsid w:val="007E1329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814"/>
    <w:rsid w:val="00801C8F"/>
    <w:rsid w:val="00802453"/>
    <w:rsid w:val="00803AA4"/>
    <w:rsid w:val="00803D5A"/>
    <w:rsid w:val="00803E54"/>
    <w:rsid w:val="00804BF3"/>
    <w:rsid w:val="00804D2F"/>
    <w:rsid w:val="00805223"/>
    <w:rsid w:val="00805662"/>
    <w:rsid w:val="00805E35"/>
    <w:rsid w:val="008060A5"/>
    <w:rsid w:val="00806736"/>
    <w:rsid w:val="00806BF0"/>
    <w:rsid w:val="008072DC"/>
    <w:rsid w:val="00807D3E"/>
    <w:rsid w:val="00807F09"/>
    <w:rsid w:val="008102D3"/>
    <w:rsid w:val="00810460"/>
    <w:rsid w:val="00810FCC"/>
    <w:rsid w:val="008120A1"/>
    <w:rsid w:val="00813129"/>
    <w:rsid w:val="00813849"/>
    <w:rsid w:val="008138D5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A1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7BB1"/>
    <w:rsid w:val="00847E60"/>
    <w:rsid w:val="00850846"/>
    <w:rsid w:val="00850A7D"/>
    <w:rsid w:val="00850B91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3EE9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3C9E"/>
    <w:rsid w:val="00864A89"/>
    <w:rsid w:val="00864EDC"/>
    <w:rsid w:val="00865094"/>
    <w:rsid w:val="00865216"/>
    <w:rsid w:val="00865F05"/>
    <w:rsid w:val="008667D8"/>
    <w:rsid w:val="00867EAF"/>
    <w:rsid w:val="008708AC"/>
    <w:rsid w:val="00870A25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4AC7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4997"/>
    <w:rsid w:val="00884F3E"/>
    <w:rsid w:val="00885515"/>
    <w:rsid w:val="0088556E"/>
    <w:rsid w:val="008855FF"/>
    <w:rsid w:val="00885EC1"/>
    <w:rsid w:val="00885FE8"/>
    <w:rsid w:val="00886E16"/>
    <w:rsid w:val="0088755C"/>
    <w:rsid w:val="008876EF"/>
    <w:rsid w:val="008879F3"/>
    <w:rsid w:val="00890229"/>
    <w:rsid w:val="00890AAE"/>
    <w:rsid w:val="00890C42"/>
    <w:rsid w:val="00891356"/>
    <w:rsid w:val="008918B0"/>
    <w:rsid w:val="008921F2"/>
    <w:rsid w:val="0089236E"/>
    <w:rsid w:val="00892ED7"/>
    <w:rsid w:val="00892FFF"/>
    <w:rsid w:val="00893A2C"/>
    <w:rsid w:val="00893A91"/>
    <w:rsid w:val="00894082"/>
    <w:rsid w:val="0089419E"/>
    <w:rsid w:val="00895406"/>
    <w:rsid w:val="00895AC8"/>
    <w:rsid w:val="00895F57"/>
    <w:rsid w:val="00896087"/>
    <w:rsid w:val="00896EEC"/>
    <w:rsid w:val="0089742E"/>
    <w:rsid w:val="00897D1C"/>
    <w:rsid w:val="008A0F97"/>
    <w:rsid w:val="008A1369"/>
    <w:rsid w:val="008A13C5"/>
    <w:rsid w:val="008A2CAF"/>
    <w:rsid w:val="008A2CB6"/>
    <w:rsid w:val="008A34FC"/>
    <w:rsid w:val="008A36B2"/>
    <w:rsid w:val="008A3E87"/>
    <w:rsid w:val="008A4457"/>
    <w:rsid w:val="008A4607"/>
    <w:rsid w:val="008A46B4"/>
    <w:rsid w:val="008A4C9D"/>
    <w:rsid w:val="008A4FA3"/>
    <w:rsid w:val="008A5033"/>
    <w:rsid w:val="008A52C0"/>
    <w:rsid w:val="008A5328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7D34"/>
    <w:rsid w:val="008B04C2"/>
    <w:rsid w:val="008B0917"/>
    <w:rsid w:val="008B0D05"/>
    <w:rsid w:val="008B12F3"/>
    <w:rsid w:val="008B1421"/>
    <w:rsid w:val="008B1459"/>
    <w:rsid w:val="008B1731"/>
    <w:rsid w:val="008B178F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62B"/>
    <w:rsid w:val="008B5C3A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15B4"/>
    <w:rsid w:val="008C1693"/>
    <w:rsid w:val="008C1729"/>
    <w:rsid w:val="008C1C1C"/>
    <w:rsid w:val="008C2357"/>
    <w:rsid w:val="008C29D4"/>
    <w:rsid w:val="008C3196"/>
    <w:rsid w:val="008C36C0"/>
    <w:rsid w:val="008C4858"/>
    <w:rsid w:val="008C4870"/>
    <w:rsid w:val="008C4A52"/>
    <w:rsid w:val="008C4B4B"/>
    <w:rsid w:val="008C5087"/>
    <w:rsid w:val="008C5228"/>
    <w:rsid w:val="008C5320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EC8"/>
    <w:rsid w:val="008D1D00"/>
    <w:rsid w:val="008D21FC"/>
    <w:rsid w:val="008D221A"/>
    <w:rsid w:val="008D28B4"/>
    <w:rsid w:val="008D2B86"/>
    <w:rsid w:val="008D31AD"/>
    <w:rsid w:val="008D3348"/>
    <w:rsid w:val="008D39EF"/>
    <w:rsid w:val="008D3FA9"/>
    <w:rsid w:val="008D43A7"/>
    <w:rsid w:val="008D43C0"/>
    <w:rsid w:val="008D4AA6"/>
    <w:rsid w:val="008D4AA7"/>
    <w:rsid w:val="008D53C4"/>
    <w:rsid w:val="008D5A5F"/>
    <w:rsid w:val="008D5C57"/>
    <w:rsid w:val="008D6741"/>
    <w:rsid w:val="008D71F3"/>
    <w:rsid w:val="008D7369"/>
    <w:rsid w:val="008D75E3"/>
    <w:rsid w:val="008D76E4"/>
    <w:rsid w:val="008D78F4"/>
    <w:rsid w:val="008D7E43"/>
    <w:rsid w:val="008E0503"/>
    <w:rsid w:val="008E0D73"/>
    <w:rsid w:val="008E0DBC"/>
    <w:rsid w:val="008E0E26"/>
    <w:rsid w:val="008E0E82"/>
    <w:rsid w:val="008E0EC7"/>
    <w:rsid w:val="008E1138"/>
    <w:rsid w:val="008E14F7"/>
    <w:rsid w:val="008E173A"/>
    <w:rsid w:val="008E1FF7"/>
    <w:rsid w:val="008E20FC"/>
    <w:rsid w:val="008E273B"/>
    <w:rsid w:val="008E3150"/>
    <w:rsid w:val="008E3294"/>
    <w:rsid w:val="008E421F"/>
    <w:rsid w:val="008E4263"/>
    <w:rsid w:val="008E43F3"/>
    <w:rsid w:val="008E4D1D"/>
    <w:rsid w:val="008E5C81"/>
    <w:rsid w:val="008E7D4A"/>
    <w:rsid w:val="008F0CA0"/>
    <w:rsid w:val="008F100E"/>
    <w:rsid w:val="008F1424"/>
    <w:rsid w:val="008F1478"/>
    <w:rsid w:val="008F15D9"/>
    <w:rsid w:val="008F1C06"/>
    <w:rsid w:val="008F2B1E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218D"/>
    <w:rsid w:val="009125B8"/>
    <w:rsid w:val="00912F21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1641"/>
    <w:rsid w:val="0092199D"/>
    <w:rsid w:val="00921CDE"/>
    <w:rsid w:val="009221FF"/>
    <w:rsid w:val="00922962"/>
    <w:rsid w:val="009239CB"/>
    <w:rsid w:val="009241D3"/>
    <w:rsid w:val="00924C4A"/>
    <w:rsid w:val="0092517E"/>
    <w:rsid w:val="009252DD"/>
    <w:rsid w:val="0092558A"/>
    <w:rsid w:val="009255F4"/>
    <w:rsid w:val="009256E1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0F4"/>
    <w:rsid w:val="00934AB0"/>
    <w:rsid w:val="00934E5A"/>
    <w:rsid w:val="00935074"/>
    <w:rsid w:val="0093513D"/>
    <w:rsid w:val="00935212"/>
    <w:rsid w:val="009359C0"/>
    <w:rsid w:val="00936437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3A69"/>
    <w:rsid w:val="00944101"/>
    <w:rsid w:val="00944123"/>
    <w:rsid w:val="0094453D"/>
    <w:rsid w:val="009449BD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6CE3"/>
    <w:rsid w:val="00956F20"/>
    <w:rsid w:val="0095781A"/>
    <w:rsid w:val="00957DB8"/>
    <w:rsid w:val="009613AF"/>
    <w:rsid w:val="00961CB2"/>
    <w:rsid w:val="00961DB3"/>
    <w:rsid w:val="0096227D"/>
    <w:rsid w:val="0096255C"/>
    <w:rsid w:val="00962756"/>
    <w:rsid w:val="0096289D"/>
    <w:rsid w:val="00962C3F"/>
    <w:rsid w:val="00962E08"/>
    <w:rsid w:val="00963852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B58"/>
    <w:rsid w:val="00970C59"/>
    <w:rsid w:val="00971185"/>
    <w:rsid w:val="00971381"/>
    <w:rsid w:val="009718D2"/>
    <w:rsid w:val="009719B4"/>
    <w:rsid w:val="00972882"/>
    <w:rsid w:val="0097293F"/>
    <w:rsid w:val="009739B9"/>
    <w:rsid w:val="009742A2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8003D"/>
    <w:rsid w:val="0098020B"/>
    <w:rsid w:val="00980EF1"/>
    <w:rsid w:val="00981A25"/>
    <w:rsid w:val="00981C7F"/>
    <w:rsid w:val="00981CA9"/>
    <w:rsid w:val="009825FA"/>
    <w:rsid w:val="00982848"/>
    <w:rsid w:val="00982EFC"/>
    <w:rsid w:val="009832D1"/>
    <w:rsid w:val="0098357E"/>
    <w:rsid w:val="00983D8D"/>
    <w:rsid w:val="00983F65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7F84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82A"/>
    <w:rsid w:val="009968B4"/>
    <w:rsid w:val="009968D2"/>
    <w:rsid w:val="00996E4E"/>
    <w:rsid w:val="00997888"/>
    <w:rsid w:val="00997A4C"/>
    <w:rsid w:val="00997B83"/>
    <w:rsid w:val="00997CD0"/>
    <w:rsid w:val="00997E18"/>
    <w:rsid w:val="009A0508"/>
    <w:rsid w:val="009A05D2"/>
    <w:rsid w:val="009A09B6"/>
    <w:rsid w:val="009A0E39"/>
    <w:rsid w:val="009A12AE"/>
    <w:rsid w:val="009A1493"/>
    <w:rsid w:val="009A1E90"/>
    <w:rsid w:val="009A2791"/>
    <w:rsid w:val="009A27B1"/>
    <w:rsid w:val="009A2A56"/>
    <w:rsid w:val="009A2D1F"/>
    <w:rsid w:val="009A35C1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21B"/>
    <w:rsid w:val="009A62C2"/>
    <w:rsid w:val="009A644F"/>
    <w:rsid w:val="009A6711"/>
    <w:rsid w:val="009A6812"/>
    <w:rsid w:val="009A6B7B"/>
    <w:rsid w:val="009A6B9E"/>
    <w:rsid w:val="009A6EC6"/>
    <w:rsid w:val="009A72C2"/>
    <w:rsid w:val="009B00A4"/>
    <w:rsid w:val="009B0817"/>
    <w:rsid w:val="009B115D"/>
    <w:rsid w:val="009B1D42"/>
    <w:rsid w:val="009B1DF6"/>
    <w:rsid w:val="009B1FCD"/>
    <w:rsid w:val="009B2473"/>
    <w:rsid w:val="009B250B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D2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3F4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6F70"/>
    <w:rsid w:val="009E7237"/>
    <w:rsid w:val="009E744D"/>
    <w:rsid w:val="009E7560"/>
    <w:rsid w:val="009F0381"/>
    <w:rsid w:val="009F0424"/>
    <w:rsid w:val="009F17D1"/>
    <w:rsid w:val="009F1DDD"/>
    <w:rsid w:val="009F1F35"/>
    <w:rsid w:val="009F2639"/>
    <w:rsid w:val="009F3861"/>
    <w:rsid w:val="009F40FC"/>
    <w:rsid w:val="009F426E"/>
    <w:rsid w:val="009F4726"/>
    <w:rsid w:val="009F4857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1C0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159"/>
    <w:rsid w:val="00A0444C"/>
    <w:rsid w:val="00A04514"/>
    <w:rsid w:val="00A04CB6"/>
    <w:rsid w:val="00A04DF0"/>
    <w:rsid w:val="00A0514E"/>
    <w:rsid w:val="00A05782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84B"/>
    <w:rsid w:val="00A10CA4"/>
    <w:rsid w:val="00A10CC0"/>
    <w:rsid w:val="00A10EC3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B71"/>
    <w:rsid w:val="00A16F22"/>
    <w:rsid w:val="00A17115"/>
    <w:rsid w:val="00A171E6"/>
    <w:rsid w:val="00A17374"/>
    <w:rsid w:val="00A17BB8"/>
    <w:rsid w:val="00A17DDF"/>
    <w:rsid w:val="00A2012A"/>
    <w:rsid w:val="00A203E5"/>
    <w:rsid w:val="00A21D45"/>
    <w:rsid w:val="00A22924"/>
    <w:rsid w:val="00A22AD0"/>
    <w:rsid w:val="00A22D71"/>
    <w:rsid w:val="00A23412"/>
    <w:rsid w:val="00A23595"/>
    <w:rsid w:val="00A235FE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97F"/>
    <w:rsid w:val="00A25C3D"/>
    <w:rsid w:val="00A25F6D"/>
    <w:rsid w:val="00A26EA5"/>
    <w:rsid w:val="00A26EF8"/>
    <w:rsid w:val="00A30202"/>
    <w:rsid w:val="00A304BC"/>
    <w:rsid w:val="00A3053B"/>
    <w:rsid w:val="00A30957"/>
    <w:rsid w:val="00A30DC9"/>
    <w:rsid w:val="00A3199C"/>
    <w:rsid w:val="00A321BC"/>
    <w:rsid w:val="00A322F4"/>
    <w:rsid w:val="00A3257D"/>
    <w:rsid w:val="00A325B7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AA4"/>
    <w:rsid w:val="00A37CBD"/>
    <w:rsid w:val="00A40137"/>
    <w:rsid w:val="00A407D3"/>
    <w:rsid w:val="00A4098A"/>
    <w:rsid w:val="00A40A0D"/>
    <w:rsid w:val="00A41C8C"/>
    <w:rsid w:val="00A42089"/>
    <w:rsid w:val="00A424BD"/>
    <w:rsid w:val="00A42799"/>
    <w:rsid w:val="00A42932"/>
    <w:rsid w:val="00A42FD7"/>
    <w:rsid w:val="00A43A38"/>
    <w:rsid w:val="00A43CFC"/>
    <w:rsid w:val="00A43EE6"/>
    <w:rsid w:val="00A43F10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698"/>
    <w:rsid w:val="00A57C4D"/>
    <w:rsid w:val="00A60393"/>
    <w:rsid w:val="00A612D3"/>
    <w:rsid w:val="00A6194F"/>
    <w:rsid w:val="00A62A36"/>
    <w:rsid w:val="00A62D84"/>
    <w:rsid w:val="00A63644"/>
    <w:rsid w:val="00A63895"/>
    <w:rsid w:val="00A63A3B"/>
    <w:rsid w:val="00A63DC0"/>
    <w:rsid w:val="00A64D89"/>
    <w:rsid w:val="00A65091"/>
    <w:rsid w:val="00A65A54"/>
    <w:rsid w:val="00A66195"/>
    <w:rsid w:val="00A66473"/>
    <w:rsid w:val="00A66A8A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25ED"/>
    <w:rsid w:val="00A82D83"/>
    <w:rsid w:val="00A82DFB"/>
    <w:rsid w:val="00A83236"/>
    <w:rsid w:val="00A832F4"/>
    <w:rsid w:val="00A83809"/>
    <w:rsid w:val="00A83874"/>
    <w:rsid w:val="00A8398D"/>
    <w:rsid w:val="00A83A3D"/>
    <w:rsid w:val="00A83C41"/>
    <w:rsid w:val="00A83FA5"/>
    <w:rsid w:val="00A84D1A"/>
    <w:rsid w:val="00A84EC4"/>
    <w:rsid w:val="00A85247"/>
    <w:rsid w:val="00A85335"/>
    <w:rsid w:val="00A8577F"/>
    <w:rsid w:val="00A865EB"/>
    <w:rsid w:val="00A86C24"/>
    <w:rsid w:val="00A86E8D"/>
    <w:rsid w:val="00A87CCB"/>
    <w:rsid w:val="00A90783"/>
    <w:rsid w:val="00A91188"/>
    <w:rsid w:val="00A91323"/>
    <w:rsid w:val="00A915FF"/>
    <w:rsid w:val="00A916A4"/>
    <w:rsid w:val="00A917A2"/>
    <w:rsid w:val="00A918F8"/>
    <w:rsid w:val="00A921D5"/>
    <w:rsid w:val="00A9275D"/>
    <w:rsid w:val="00A92A7A"/>
    <w:rsid w:val="00A92EE2"/>
    <w:rsid w:val="00A92F75"/>
    <w:rsid w:val="00A934B7"/>
    <w:rsid w:val="00A93507"/>
    <w:rsid w:val="00A9358A"/>
    <w:rsid w:val="00A93A8C"/>
    <w:rsid w:val="00A93EF9"/>
    <w:rsid w:val="00A9429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F44"/>
    <w:rsid w:val="00AA5FCB"/>
    <w:rsid w:val="00AA60D8"/>
    <w:rsid w:val="00AA6335"/>
    <w:rsid w:val="00AA6C5E"/>
    <w:rsid w:val="00AA6CE2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514"/>
    <w:rsid w:val="00AB2CF7"/>
    <w:rsid w:val="00AB362B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4A5E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0FB9"/>
    <w:rsid w:val="00AD108A"/>
    <w:rsid w:val="00AD1495"/>
    <w:rsid w:val="00AD171B"/>
    <w:rsid w:val="00AD3B30"/>
    <w:rsid w:val="00AD3F68"/>
    <w:rsid w:val="00AD4C5F"/>
    <w:rsid w:val="00AD564D"/>
    <w:rsid w:val="00AD5803"/>
    <w:rsid w:val="00AD5833"/>
    <w:rsid w:val="00AD6444"/>
    <w:rsid w:val="00AD64C0"/>
    <w:rsid w:val="00AD6B67"/>
    <w:rsid w:val="00AD6B9C"/>
    <w:rsid w:val="00AD6C97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714"/>
    <w:rsid w:val="00AF3B18"/>
    <w:rsid w:val="00AF3C83"/>
    <w:rsid w:val="00AF43E0"/>
    <w:rsid w:val="00AF483B"/>
    <w:rsid w:val="00AF49DC"/>
    <w:rsid w:val="00AF4DD5"/>
    <w:rsid w:val="00AF4ECE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3428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07714"/>
    <w:rsid w:val="00B102C6"/>
    <w:rsid w:val="00B10BE4"/>
    <w:rsid w:val="00B11246"/>
    <w:rsid w:val="00B11458"/>
    <w:rsid w:val="00B116C3"/>
    <w:rsid w:val="00B11B58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5343"/>
    <w:rsid w:val="00B15BC1"/>
    <w:rsid w:val="00B16005"/>
    <w:rsid w:val="00B166C5"/>
    <w:rsid w:val="00B16F4B"/>
    <w:rsid w:val="00B172EA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6C8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225"/>
    <w:rsid w:val="00B47C28"/>
    <w:rsid w:val="00B47DEF"/>
    <w:rsid w:val="00B47F8E"/>
    <w:rsid w:val="00B47FEC"/>
    <w:rsid w:val="00B50A47"/>
    <w:rsid w:val="00B50AA3"/>
    <w:rsid w:val="00B50D6E"/>
    <w:rsid w:val="00B50E05"/>
    <w:rsid w:val="00B51732"/>
    <w:rsid w:val="00B51955"/>
    <w:rsid w:val="00B5272B"/>
    <w:rsid w:val="00B527C5"/>
    <w:rsid w:val="00B52CB1"/>
    <w:rsid w:val="00B53548"/>
    <w:rsid w:val="00B53B4F"/>
    <w:rsid w:val="00B540E9"/>
    <w:rsid w:val="00B5416A"/>
    <w:rsid w:val="00B5530F"/>
    <w:rsid w:val="00B56573"/>
    <w:rsid w:val="00B56F1E"/>
    <w:rsid w:val="00B57246"/>
    <w:rsid w:val="00B57708"/>
    <w:rsid w:val="00B57827"/>
    <w:rsid w:val="00B57B79"/>
    <w:rsid w:val="00B57C02"/>
    <w:rsid w:val="00B57CC1"/>
    <w:rsid w:val="00B603DE"/>
    <w:rsid w:val="00B608D7"/>
    <w:rsid w:val="00B6094B"/>
    <w:rsid w:val="00B60A21"/>
    <w:rsid w:val="00B60BD4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55B6"/>
    <w:rsid w:val="00B65CEC"/>
    <w:rsid w:val="00B67948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4115"/>
    <w:rsid w:val="00B7420D"/>
    <w:rsid w:val="00B74344"/>
    <w:rsid w:val="00B749A8"/>
    <w:rsid w:val="00B74DF6"/>
    <w:rsid w:val="00B754B0"/>
    <w:rsid w:val="00B75ED2"/>
    <w:rsid w:val="00B762B0"/>
    <w:rsid w:val="00B76C35"/>
    <w:rsid w:val="00B7735C"/>
    <w:rsid w:val="00B773C0"/>
    <w:rsid w:val="00B77548"/>
    <w:rsid w:val="00B77947"/>
    <w:rsid w:val="00B779BF"/>
    <w:rsid w:val="00B77FF2"/>
    <w:rsid w:val="00B803E6"/>
    <w:rsid w:val="00B8066C"/>
    <w:rsid w:val="00B80BC9"/>
    <w:rsid w:val="00B80D40"/>
    <w:rsid w:val="00B814CA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A00"/>
    <w:rsid w:val="00B843BA"/>
    <w:rsid w:val="00B8480C"/>
    <w:rsid w:val="00B84B28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99D"/>
    <w:rsid w:val="00B87B33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7E9"/>
    <w:rsid w:val="00BA0C54"/>
    <w:rsid w:val="00BA1162"/>
    <w:rsid w:val="00BA16A7"/>
    <w:rsid w:val="00BA1742"/>
    <w:rsid w:val="00BA1810"/>
    <w:rsid w:val="00BA254D"/>
    <w:rsid w:val="00BA281B"/>
    <w:rsid w:val="00BA2F56"/>
    <w:rsid w:val="00BA2F66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DE4"/>
    <w:rsid w:val="00BA7F09"/>
    <w:rsid w:val="00BB00E1"/>
    <w:rsid w:val="00BB0101"/>
    <w:rsid w:val="00BB0480"/>
    <w:rsid w:val="00BB05AC"/>
    <w:rsid w:val="00BB09AE"/>
    <w:rsid w:val="00BB0EA1"/>
    <w:rsid w:val="00BB0F3E"/>
    <w:rsid w:val="00BB1013"/>
    <w:rsid w:val="00BB10EA"/>
    <w:rsid w:val="00BB1368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B4A"/>
    <w:rsid w:val="00BB4C51"/>
    <w:rsid w:val="00BB4C5F"/>
    <w:rsid w:val="00BB509A"/>
    <w:rsid w:val="00BB5718"/>
    <w:rsid w:val="00BB5897"/>
    <w:rsid w:val="00BB5AEA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CBF"/>
    <w:rsid w:val="00BC0326"/>
    <w:rsid w:val="00BC0782"/>
    <w:rsid w:val="00BC146D"/>
    <w:rsid w:val="00BC16BA"/>
    <w:rsid w:val="00BC1967"/>
    <w:rsid w:val="00BC1E9A"/>
    <w:rsid w:val="00BC22CA"/>
    <w:rsid w:val="00BC24DC"/>
    <w:rsid w:val="00BC34C6"/>
    <w:rsid w:val="00BC38E9"/>
    <w:rsid w:val="00BC5271"/>
    <w:rsid w:val="00BC53E3"/>
    <w:rsid w:val="00BC557F"/>
    <w:rsid w:val="00BC5FAB"/>
    <w:rsid w:val="00BC670C"/>
    <w:rsid w:val="00BC6D7A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2028"/>
    <w:rsid w:val="00BD2688"/>
    <w:rsid w:val="00BD28B0"/>
    <w:rsid w:val="00BD2D02"/>
    <w:rsid w:val="00BD329B"/>
    <w:rsid w:val="00BD44D6"/>
    <w:rsid w:val="00BD48E2"/>
    <w:rsid w:val="00BD50E1"/>
    <w:rsid w:val="00BD5389"/>
    <w:rsid w:val="00BD5C12"/>
    <w:rsid w:val="00BD5DE6"/>
    <w:rsid w:val="00BD5E10"/>
    <w:rsid w:val="00BD6380"/>
    <w:rsid w:val="00BD671E"/>
    <w:rsid w:val="00BD6ED5"/>
    <w:rsid w:val="00BD7173"/>
    <w:rsid w:val="00BD7B73"/>
    <w:rsid w:val="00BD7C3A"/>
    <w:rsid w:val="00BE02A8"/>
    <w:rsid w:val="00BE04D9"/>
    <w:rsid w:val="00BE0A59"/>
    <w:rsid w:val="00BE2000"/>
    <w:rsid w:val="00BE22EB"/>
    <w:rsid w:val="00BE2477"/>
    <w:rsid w:val="00BE3416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0CC1"/>
    <w:rsid w:val="00BF162E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D32"/>
    <w:rsid w:val="00BF7F59"/>
    <w:rsid w:val="00C00377"/>
    <w:rsid w:val="00C0102A"/>
    <w:rsid w:val="00C01AF8"/>
    <w:rsid w:val="00C02035"/>
    <w:rsid w:val="00C021F7"/>
    <w:rsid w:val="00C022F0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9A4"/>
    <w:rsid w:val="00C07EC8"/>
    <w:rsid w:val="00C10457"/>
    <w:rsid w:val="00C10A28"/>
    <w:rsid w:val="00C1102F"/>
    <w:rsid w:val="00C11DAC"/>
    <w:rsid w:val="00C1206F"/>
    <w:rsid w:val="00C123A4"/>
    <w:rsid w:val="00C123A5"/>
    <w:rsid w:val="00C12A18"/>
    <w:rsid w:val="00C12A9E"/>
    <w:rsid w:val="00C1363B"/>
    <w:rsid w:val="00C13923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E66"/>
    <w:rsid w:val="00C45110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502C9"/>
    <w:rsid w:val="00C50AA2"/>
    <w:rsid w:val="00C52277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E2B"/>
    <w:rsid w:val="00C55231"/>
    <w:rsid w:val="00C55782"/>
    <w:rsid w:val="00C55901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E29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1114"/>
    <w:rsid w:val="00C71457"/>
    <w:rsid w:val="00C7223E"/>
    <w:rsid w:val="00C725B7"/>
    <w:rsid w:val="00C72916"/>
    <w:rsid w:val="00C72C98"/>
    <w:rsid w:val="00C72CE0"/>
    <w:rsid w:val="00C72D55"/>
    <w:rsid w:val="00C72F77"/>
    <w:rsid w:val="00C73F88"/>
    <w:rsid w:val="00C74391"/>
    <w:rsid w:val="00C74F2A"/>
    <w:rsid w:val="00C75542"/>
    <w:rsid w:val="00C75E08"/>
    <w:rsid w:val="00C7615F"/>
    <w:rsid w:val="00C762C6"/>
    <w:rsid w:val="00C76418"/>
    <w:rsid w:val="00C76882"/>
    <w:rsid w:val="00C76B7C"/>
    <w:rsid w:val="00C76B80"/>
    <w:rsid w:val="00C77196"/>
    <w:rsid w:val="00C77F60"/>
    <w:rsid w:val="00C805B8"/>
    <w:rsid w:val="00C80979"/>
    <w:rsid w:val="00C82227"/>
    <w:rsid w:val="00C83B6B"/>
    <w:rsid w:val="00C846D7"/>
    <w:rsid w:val="00C8538B"/>
    <w:rsid w:val="00C85994"/>
    <w:rsid w:val="00C85C3E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575"/>
    <w:rsid w:val="00C91681"/>
    <w:rsid w:val="00C919AA"/>
    <w:rsid w:val="00C91E36"/>
    <w:rsid w:val="00C92C7F"/>
    <w:rsid w:val="00C92ECC"/>
    <w:rsid w:val="00C936FB"/>
    <w:rsid w:val="00C94A06"/>
    <w:rsid w:val="00C954A9"/>
    <w:rsid w:val="00C9553E"/>
    <w:rsid w:val="00C95736"/>
    <w:rsid w:val="00C957EB"/>
    <w:rsid w:val="00C95950"/>
    <w:rsid w:val="00C9602A"/>
    <w:rsid w:val="00C963F7"/>
    <w:rsid w:val="00C9736D"/>
    <w:rsid w:val="00C9782F"/>
    <w:rsid w:val="00C97C26"/>
    <w:rsid w:val="00CA030E"/>
    <w:rsid w:val="00CA04F1"/>
    <w:rsid w:val="00CA1B0E"/>
    <w:rsid w:val="00CA1BF2"/>
    <w:rsid w:val="00CA2206"/>
    <w:rsid w:val="00CA3081"/>
    <w:rsid w:val="00CA31BF"/>
    <w:rsid w:val="00CA377D"/>
    <w:rsid w:val="00CA390E"/>
    <w:rsid w:val="00CA3B11"/>
    <w:rsid w:val="00CA465B"/>
    <w:rsid w:val="00CA4857"/>
    <w:rsid w:val="00CA4C22"/>
    <w:rsid w:val="00CA4E5D"/>
    <w:rsid w:val="00CA599A"/>
    <w:rsid w:val="00CA5AC7"/>
    <w:rsid w:val="00CA5D43"/>
    <w:rsid w:val="00CA5D99"/>
    <w:rsid w:val="00CA61AB"/>
    <w:rsid w:val="00CA64E6"/>
    <w:rsid w:val="00CA6693"/>
    <w:rsid w:val="00CA7D92"/>
    <w:rsid w:val="00CA7FA8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58AB"/>
    <w:rsid w:val="00CB5A45"/>
    <w:rsid w:val="00CB5F73"/>
    <w:rsid w:val="00CB613D"/>
    <w:rsid w:val="00CB6160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76C"/>
    <w:rsid w:val="00CC1143"/>
    <w:rsid w:val="00CC1226"/>
    <w:rsid w:val="00CC14AD"/>
    <w:rsid w:val="00CC1BAC"/>
    <w:rsid w:val="00CC1FD2"/>
    <w:rsid w:val="00CC22C4"/>
    <w:rsid w:val="00CC27D9"/>
    <w:rsid w:val="00CC2919"/>
    <w:rsid w:val="00CC30AF"/>
    <w:rsid w:val="00CC388E"/>
    <w:rsid w:val="00CC3A7C"/>
    <w:rsid w:val="00CC4616"/>
    <w:rsid w:val="00CC4728"/>
    <w:rsid w:val="00CC486D"/>
    <w:rsid w:val="00CC49BB"/>
    <w:rsid w:val="00CC4A0E"/>
    <w:rsid w:val="00CC4A79"/>
    <w:rsid w:val="00CC5CEA"/>
    <w:rsid w:val="00CC6135"/>
    <w:rsid w:val="00CC66F1"/>
    <w:rsid w:val="00CC6EFC"/>
    <w:rsid w:val="00CC71C7"/>
    <w:rsid w:val="00CC7728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924"/>
    <w:rsid w:val="00CD577E"/>
    <w:rsid w:val="00CD5A5B"/>
    <w:rsid w:val="00CD5AE5"/>
    <w:rsid w:val="00CD5FDE"/>
    <w:rsid w:val="00CD6457"/>
    <w:rsid w:val="00CD65F7"/>
    <w:rsid w:val="00CD71A9"/>
    <w:rsid w:val="00CD77D0"/>
    <w:rsid w:val="00CD7A29"/>
    <w:rsid w:val="00CD7B35"/>
    <w:rsid w:val="00CD7BDD"/>
    <w:rsid w:val="00CE0619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62F2"/>
    <w:rsid w:val="00CE6601"/>
    <w:rsid w:val="00CE6C17"/>
    <w:rsid w:val="00CE6F0B"/>
    <w:rsid w:val="00CE7617"/>
    <w:rsid w:val="00CE782A"/>
    <w:rsid w:val="00CE7A6D"/>
    <w:rsid w:val="00CE7F55"/>
    <w:rsid w:val="00CF0241"/>
    <w:rsid w:val="00CF0DEF"/>
    <w:rsid w:val="00CF0F51"/>
    <w:rsid w:val="00CF1254"/>
    <w:rsid w:val="00CF160D"/>
    <w:rsid w:val="00CF1C9E"/>
    <w:rsid w:val="00CF2166"/>
    <w:rsid w:val="00CF2460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C31"/>
    <w:rsid w:val="00CF3EC2"/>
    <w:rsid w:val="00CF3FC0"/>
    <w:rsid w:val="00CF455C"/>
    <w:rsid w:val="00CF4CC7"/>
    <w:rsid w:val="00CF4FF0"/>
    <w:rsid w:val="00CF5F39"/>
    <w:rsid w:val="00CF66BD"/>
    <w:rsid w:val="00CF6D84"/>
    <w:rsid w:val="00CF6D95"/>
    <w:rsid w:val="00CF6F42"/>
    <w:rsid w:val="00CF7022"/>
    <w:rsid w:val="00CF75D6"/>
    <w:rsid w:val="00CF776B"/>
    <w:rsid w:val="00CF778B"/>
    <w:rsid w:val="00CF7824"/>
    <w:rsid w:val="00CF7A61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816"/>
    <w:rsid w:val="00D0419B"/>
    <w:rsid w:val="00D041A6"/>
    <w:rsid w:val="00D0473A"/>
    <w:rsid w:val="00D04D4A"/>
    <w:rsid w:val="00D04F49"/>
    <w:rsid w:val="00D05D39"/>
    <w:rsid w:val="00D05DBE"/>
    <w:rsid w:val="00D05EDC"/>
    <w:rsid w:val="00D06247"/>
    <w:rsid w:val="00D06424"/>
    <w:rsid w:val="00D06709"/>
    <w:rsid w:val="00D072BD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C4C"/>
    <w:rsid w:val="00D14D93"/>
    <w:rsid w:val="00D162D7"/>
    <w:rsid w:val="00D167A9"/>
    <w:rsid w:val="00D16999"/>
    <w:rsid w:val="00D16A61"/>
    <w:rsid w:val="00D16EFE"/>
    <w:rsid w:val="00D2014B"/>
    <w:rsid w:val="00D204AA"/>
    <w:rsid w:val="00D20771"/>
    <w:rsid w:val="00D209C3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ED9"/>
    <w:rsid w:val="00D27286"/>
    <w:rsid w:val="00D27C13"/>
    <w:rsid w:val="00D300E9"/>
    <w:rsid w:val="00D302A6"/>
    <w:rsid w:val="00D30413"/>
    <w:rsid w:val="00D31B8C"/>
    <w:rsid w:val="00D329E2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6D9"/>
    <w:rsid w:val="00D4289A"/>
    <w:rsid w:val="00D42B06"/>
    <w:rsid w:val="00D4377E"/>
    <w:rsid w:val="00D43D12"/>
    <w:rsid w:val="00D43E89"/>
    <w:rsid w:val="00D44E1E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28E9"/>
    <w:rsid w:val="00D52A72"/>
    <w:rsid w:val="00D52EF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BD3"/>
    <w:rsid w:val="00D65332"/>
    <w:rsid w:val="00D6556C"/>
    <w:rsid w:val="00D657DD"/>
    <w:rsid w:val="00D65DC5"/>
    <w:rsid w:val="00D65E2E"/>
    <w:rsid w:val="00D66032"/>
    <w:rsid w:val="00D668A5"/>
    <w:rsid w:val="00D6733C"/>
    <w:rsid w:val="00D67AA3"/>
    <w:rsid w:val="00D702A5"/>
    <w:rsid w:val="00D70306"/>
    <w:rsid w:val="00D70753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244"/>
    <w:rsid w:val="00D765BA"/>
    <w:rsid w:val="00D76E69"/>
    <w:rsid w:val="00D7727C"/>
    <w:rsid w:val="00D77DED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535D"/>
    <w:rsid w:val="00D858DE"/>
    <w:rsid w:val="00D858F8"/>
    <w:rsid w:val="00D85BA7"/>
    <w:rsid w:val="00D85BE2"/>
    <w:rsid w:val="00D86067"/>
    <w:rsid w:val="00D865AE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676"/>
    <w:rsid w:val="00D93A7C"/>
    <w:rsid w:val="00D93E2D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AA7"/>
    <w:rsid w:val="00DA2D4C"/>
    <w:rsid w:val="00DA326E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0BE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71A8"/>
    <w:rsid w:val="00DB737F"/>
    <w:rsid w:val="00DB74AD"/>
    <w:rsid w:val="00DB7513"/>
    <w:rsid w:val="00DB76EF"/>
    <w:rsid w:val="00DB7A0A"/>
    <w:rsid w:val="00DC0578"/>
    <w:rsid w:val="00DC16B8"/>
    <w:rsid w:val="00DC384E"/>
    <w:rsid w:val="00DC44C8"/>
    <w:rsid w:val="00DC47E5"/>
    <w:rsid w:val="00DC4BBA"/>
    <w:rsid w:val="00DC5089"/>
    <w:rsid w:val="00DC5843"/>
    <w:rsid w:val="00DC58C6"/>
    <w:rsid w:val="00DC6136"/>
    <w:rsid w:val="00DC6148"/>
    <w:rsid w:val="00DC6686"/>
    <w:rsid w:val="00DC7137"/>
    <w:rsid w:val="00DD091A"/>
    <w:rsid w:val="00DD192E"/>
    <w:rsid w:val="00DD266B"/>
    <w:rsid w:val="00DD280B"/>
    <w:rsid w:val="00DD2C6A"/>
    <w:rsid w:val="00DD2ED5"/>
    <w:rsid w:val="00DD309B"/>
    <w:rsid w:val="00DD31A8"/>
    <w:rsid w:val="00DD328D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1526"/>
    <w:rsid w:val="00DE1901"/>
    <w:rsid w:val="00DE2FFE"/>
    <w:rsid w:val="00DE3A05"/>
    <w:rsid w:val="00DE4850"/>
    <w:rsid w:val="00DE5058"/>
    <w:rsid w:val="00DE5067"/>
    <w:rsid w:val="00DE53AB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136C"/>
    <w:rsid w:val="00DF13CB"/>
    <w:rsid w:val="00DF16DB"/>
    <w:rsid w:val="00DF193C"/>
    <w:rsid w:val="00DF1D09"/>
    <w:rsid w:val="00DF26A6"/>
    <w:rsid w:val="00DF2B88"/>
    <w:rsid w:val="00DF2DC8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78"/>
    <w:rsid w:val="00DF7F34"/>
    <w:rsid w:val="00E003A7"/>
    <w:rsid w:val="00E005CA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2F60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6CCD"/>
    <w:rsid w:val="00E0711A"/>
    <w:rsid w:val="00E07193"/>
    <w:rsid w:val="00E0784A"/>
    <w:rsid w:val="00E07E23"/>
    <w:rsid w:val="00E10003"/>
    <w:rsid w:val="00E103EA"/>
    <w:rsid w:val="00E112E5"/>
    <w:rsid w:val="00E11ADB"/>
    <w:rsid w:val="00E11C9E"/>
    <w:rsid w:val="00E12631"/>
    <w:rsid w:val="00E127A5"/>
    <w:rsid w:val="00E12F2E"/>
    <w:rsid w:val="00E13285"/>
    <w:rsid w:val="00E13F0B"/>
    <w:rsid w:val="00E1420E"/>
    <w:rsid w:val="00E145B9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DC6"/>
    <w:rsid w:val="00E22B6E"/>
    <w:rsid w:val="00E22CD1"/>
    <w:rsid w:val="00E241A4"/>
    <w:rsid w:val="00E24422"/>
    <w:rsid w:val="00E254AD"/>
    <w:rsid w:val="00E25550"/>
    <w:rsid w:val="00E25A09"/>
    <w:rsid w:val="00E25C17"/>
    <w:rsid w:val="00E25D64"/>
    <w:rsid w:val="00E26F0D"/>
    <w:rsid w:val="00E271E9"/>
    <w:rsid w:val="00E276AE"/>
    <w:rsid w:val="00E27ED5"/>
    <w:rsid w:val="00E3039C"/>
    <w:rsid w:val="00E3040B"/>
    <w:rsid w:val="00E3064D"/>
    <w:rsid w:val="00E3074D"/>
    <w:rsid w:val="00E30888"/>
    <w:rsid w:val="00E309F6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13"/>
    <w:rsid w:val="00E351A7"/>
    <w:rsid w:val="00E354A4"/>
    <w:rsid w:val="00E36403"/>
    <w:rsid w:val="00E3738C"/>
    <w:rsid w:val="00E373B6"/>
    <w:rsid w:val="00E373F1"/>
    <w:rsid w:val="00E373F7"/>
    <w:rsid w:val="00E3759C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28F"/>
    <w:rsid w:val="00E4436E"/>
    <w:rsid w:val="00E44402"/>
    <w:rsid w:val="00E44706"/>
    <w:rsid w:val="00E45704"/>
    <w:rsid w:val="00E45E26"/>
    <w:rsid w:val="00E46728"/>
    <w:rsid w:val="00E474CD"/>
    <w:rsid w:val="00E50212"/>
    <w:rsid w:val="00E50B23"/>
    <w:rsid w:val="00E51136"/>
    <w:rsid w:val="00E5142D"/>
    <w:rsid w:val="00E52D03"/>
    <w:rsid w:val="00E534DF"/>
    <w:rsid w:val="00E53838"/>
    <w:rsid w:val="00E53C5C"/>
    <w:rsid w:val="00E540F5"/>
    <w:rsid w:val="00E5428D"/>
    <w:rsid w:val="00E54805"/>
    <w:rsid w:val="00E54BCB"/>
    <w:rsid w:val="00E54D4A"/>
    <w:rsid w:val="00E54E00"/>
    <w:rsid w:val="00E55F5D"/>
    <w:rsid w:val="00E560A6"/>
    <w:rsid w:val="00E56747"/>
    <w:rsid w:val="00E568B1"/>
    <w:rsid w:val="00E5719D"/>
    <w:rsid w:val="00E60137"/>
    <w:rsid w:val="00E60E74"/>
    <w:rsid w:val="00E61684"/>
    <w:rsid w:val="00E616A7"/>
    <w:rsid w:val="00E61798"/>
    <w:rsid w:val="00E61A94"/>
    <w:rsid w:val="00E621C1"/>
    <w:rsid w:val="00E624D8"/>
    <w:rsid w:val="00E630A4"/>
    <w:rsid w:val="00E63398"/>
    <w:rsid w:val="00E63AF8"/>
    <w:rsid w:val="00E6423D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406E"/>
    <w:rsid w:val="00E7424F"/>
    <w:rsid w:val="00E751FA"/>
    <w:rsid w:val="00E7563F"/>
    <w:rsid w:val="00E7609D"/>
    <w:rsid w:val="00E775C3"/>
    <w:rsid w:val="00E77695"/>
    <w:rsid w:val="00E800A6"/>
    <w:rsid w:val="00E80404"/>
    <w:rsid w:val="00E80483"/>
    <w:rsid w:val="00E82358"/>
    <w:rsid w:val="00E82BE6"/>
    <w:rsid w:val="00E83288"/>
    <w:rsid w:val="00E834E2"/>
    <w:rsid w:val="00E8368C"/>
    <w:rsid w:val="00E83A2D"/>
    <w:rsid w:val="00E83F43"/>
    <w:rsid w:val="00E84773"/>
    <w:rsid w:val="00E856D0"/>
    <w:rsid w:val="00E860DF"/>
    <w:rsid w:val="00E861C6"/>
    <w:rsid w:val="00E86B0E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11A4"/>
    <w:rsid w:val="00E91241"/>
    <w:rsid w:val="00E9141F"/>
    <w:rsid w:val="00E9259B"/>
    <w:rsid w:val="00E92996"/>
    <w:rsid w:val="00E92E34"/>
    <w:rsid w:val="00E934B2"/>
    <w:rsid w:val="00E93989"/>
    <w:rsid w:val="00E93C9C"/>
    <w:rsid w:val="00E9497C"/>
    <w:rsid w:val="00E95ABF"/>
    <w:rsid w:val="00E95AE1"/>
    <w:rsid w:val="00E96357"/>
    <w:rsid w:val="00E964CC"/>
    <w:rsid w:val="00E96998"/>
    <w:rsid w:val="00E96DBB"/>
    <w:rsid w:val="00E96F28"/>
    <w:rsid w:val="00E9706B"/>
    <w:rsid w:val="00E97552"/>
    <w:rsid w:val="00EA0363"/>
    <w:rsid w:val="00EA04FC"/>
    <w:rsid w:val="00EA077C"/>
    <w:rsid w:val="00EA11C4"/>
    <w:rsid w:val="00EA14B0"/>
    <w:rsid w:val="00EA1693"/>
    <w:rsid w:val="00EA16BC"/>
    <w:rsid w:val="00EA1955"/>
    <w:rsid w:val="00EA1BC9"/>
    <w:rsid w:val="00EA316F"/>
    <w:rsid w:val="00EA322E"/>
    <w:rsid w:val="00EA341F"/>
    <w:rsid w:val="00EA3774"/>
    <w:rsid w:val="00EA3A7F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AA8"/>
    <w:rsid w:val="00EA6BE9"/>
    <w:rsid w:val="00EA6E99"/>
    <w:rsid w:val="00EA79DA"/>
    <w:rsid w:val="00EA7A38"/>
    <w:rsid w:val="00EB0646"/>
    <w:rsid w:val="00EB17E4"/>
    <w:rsid w:val="00EB1B51"/>
    <w:rsid w:val="00EB2A1F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E50"/>
    <w:rsid w:val="00ED30E6"/>
    <w:rsid w:val="00ED3393"/>
    <w:rsid w:val="00ED3948"/>
    <w:rsid w:val="00ED3B24"/>
    <w:rsid w:val="00ED476E"/>
    <w:rsid w:val="00ED4F52"/>
    <w:rsid w:val="00ED52F5"/>
    <w:rsid w:val="00ED5738"/>
    <w:rsid w:val="00ED61AE"/>
    <w:rsid w:val="00ED7CC8"/>
    <w:rsid w:val="00EE0097"/>
    <w:rsid w:val="00EE00AE"/>
    <w:rsid w:val="00EE0CA8"/>
    <w:rsid w:val="00EE1706"/>
    <w:rsid w:val="00EE1DCA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569"/>
    <w:rsid w:val="00EE5CB2"/>
    <w:rsid w:val="00EE60E3"/>
    <w:rsid w:val="00EE616A"/>
    <w:rsid w:val="00EE6401"/>
    <w:rsid w:val="00EE74D1"/>
    <w:rsid w:val="00EE79AF"/>
    <w:rsid w:val="00EE7DEF"/>
    <w:rsid w:val="00EE7E28"/>
    <w:rsid w:val="00EF09C9"/>
    <w:rsid w:val="00EF0D3A"/>
    <w:rsid w:val="00EF12A4"/>
    <w:rsid w:val="00EF1590"/>
    <w:rsid w:val="00EF1CE7"/>
    <w:rsid w:val="00EF215A"/>
    <w:rsid w:val="00EF2570"/>
    <w:rsid w:val="00EF290F"/>
    <w:rsid w:val="00EF2EF7"/>
    <w:rsid w:val="00EF2F7C"/>
    <w:rsid w:val="00EF2FF4"/>
    <w:rsid w:val="00EF4A4D"/>
    <w:rsid w:val="00EF4F59"/>
    <w:rsid w:val="00EF5081"/>
    <w:rsid w:val="00EF51C7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7F6"/>
    <w:rsid w:val="00F11D9D"/>
    <w:rsid w:val="00F11EE2"/>
    <w:rsid w:val="00F1272A"/>
    <w:rsid w:val="00F12E09"/>
    <w:rsid w:val="00F13A97"/>
    <w:rsid w:val="00F140FB"/>
    <w:rsid w:val="00F148C8"/>
    <w:rsid w:val="00F149EF"/>
    <w:rsid w:val="00F14A7F"/>
    <w:rsid w:val="00F15F10"/>
    <w:rsid w:val="00F16326"/>
    <w:rsid w:val="00F163DC"/>
    <w:rsid w:val="00F1662D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887"/>
    <w:rsid w:val="00F22D27"/>
    <w:rsid w:val="00F22F9D"/>
    <w:rsid w:val="00F2310C"/>
    <w:rsid w:val="00F237F3"/>
    <w:rsid w:val="00F23E9F"/>
    <w:rsid w:val="00F246CC"/>
    <w:rsid w:val="00F255DE"/>
    <w:rsid w:val="00F2666D"/>
    <w:rsid w:val="00F26749"/>
    <w:rsid w:val="00F26C2D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2C6"/>
    <w:rsid w:val="00F323DB"/>
    <w:rsid w:val="00F32B7F"/>
    <w:rsid w:val="00F32DA1"/>
    <w:rsid w:val="00F32EB5"/>
    <w:rsid w:val="00F33A00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6546"/>
    <w:rsid w:val="00F3708F"/>
    <w:rsid w:val="00F373E4"/>
    <w:rsid w:val="00F37E34"/>
    <w:rsid w:val="00F408E1"/>
    <w:rsid w:val="00F417B1"/>
    <w:rsid w:val="00F41972"/>
    <w:rsid w:val="00F41A22"/>
    <w:rsid w:val="00F4201D"/>
    <w:rsid w:val="00F425C4"/>
    <w:rsid w:val="00F427AA"/>
    <w:rsid w:val="00F44A91"/>
    <w:rsid w:val="00F450F4"/>
    <w:rsid w:val="00F45F1C"/>
    <w:rsid w:val="00F4722D"/>
    <w:rsid w:val="00F50613"/>
    <w:rsid w:val="00F50CE8"/>
    <w:rsid w:val="00F510D6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61B1"/>
    <w:rsid w:val="00F563AF"/>
    <w:rsid w:val="00F56726"/>
    <w:rsid w:val="00F56B7A"/>
    <w:rsid w:val="00F56D01"/>
    <w:rsid w:val="00F56EE0"/>
    <w:rsid w:val="00F57372"/>
    <w:rsid w:val="00F574F3"/>
    <w:rsid w:val="00F57859"/>
    <w:rsid w:val="00F60243"/>
    <w:rsid w:val="00F60853"/>
    <w:rsid w:val="00F60994"/>
    <w:rsid w:val="00F61085"/>
    <w:rsid w:val="00F61513"/>
    <w:rsid w:val="00F61689"/>
    <w:rsid w:val="00F6181D"/>
    <w:rsid w:val="00F625BA"/>
    <w:rsid w:val="00F62B9D"/>
    <w:rsid w:val="00F63D71"/>
    <w:rsid w:val="00F63DFB"/>
    <w:rsid w:val="00F6405C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74A6"/>
    <w:rsid w:val="00F67509"/>
    <w:rsid w:val="00F6779D"/>
    <w:rsid w:val="00F709A2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F5F"/>
    <w:rsid w:val="00F80072"/>
    <w:rsid w:val="00F800AF"/>
    <w:rsid w:val="00F801EC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219"/>
    <w:rsid w:val="00F846A0"/>
    <w:rsid w:val="00F84AB4"/>
    <w:rsid w:val="00F84F23"/>
    <w:rsid w:val="00F855F5"/>
    <w:rsid w:val="00F856D5"/>
    <w:rsid w:val="00F8570B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D68"/>
    <w:rsid w:val="00F9130C"/>
    <w:rsid w:val="00F91E78"/>
    <w:rsid w:val="00F91F1C"/>
    <w:rsid w:val="00F91F82"/>
    <w:rsid w:val="00F92161"/>
    <w:rsid w:val="00F92410"/>
    <w:rsid w:val="00F92620"/>
    <w:rsid w:val="00F930BE"/>
    <w:rsid w:val="00F9363D"/>
    <w:rsid w:val="00F94265"/>
    <w:rsid w:val="00F94346"/>
    <w:rsid w:val="00F94E6C"/>
    <w:rsid w:val="00F952A8"/>
    <w:rsid w:val="00F957D1"/>
    <w:rsid w:val="00F95ACB"/>
    <w:rsid w:val="00F960F7"/>
    <w:rsid w:val="00F96A16"/>
    <w:rsid w:val="00F96D2F"/>
    <w:rsid w:val="00F97019"/>
    <w:rsid w:val="00FA0278"/>
    <w:rsid w:val="00FA0D38"/>
    <w:rsid w:val="00FA195B"/>
    <w:rsid w:val="00FA1B8B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133C"/>
    <w:rsid w:val="00FB14B8"/>
    <w:rsid w:val="00FB295A"/>
    <w:rsid w:val="00FB2CC2"/>
    <w:rsid w:val="00FB2FA9"/>
    <w:rsid w:val="00FB3316"/>
    <w:rsid w:val="00FB3EEE"/>
    <w:rsid w:val="00FB4051"/>
    <w:rsid w:val="00FB51A6"/>
    <w:rsid w:val="00FB5820"/>
    <w:rsid w:val="00FB5982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F1A"/>
    <w:rsid w:val="00FC3506"/>
    <w:rsid w:val="00FC35A6"/>
    <w:rsid w:val="00FC3ACB"/>
    <w:rsid w:val="00FC3E18"/>
    <w:rsid w:val="00FC43EC"/>
    <w:rsid w:val="00FC473E"/>
    <w:rsid w:val="00FC4BBF"/>
    <w:rsid w:val="00FC4CE3"/>
    <w:rsid w:val="00FC4EF8"/>
    <w:rsid w:val="00FC5463"/>
    <w:rsid w:val="00FC5B5A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641"/>
    <w:rsid w:val="00FD1927"/>
    <w:rsid w:val="00FD2051"/>
    <w:rsid w:val="00FD4053"/>
    <w:rsid w:val="00FD488B"/>
    <w:rsid w:val="00FD4B5D"/>
    <w:rsid w:val="00FD4CBD"/>
    <w:rsid w:val="00FD4DFB"/>
    <w:rsid w:val="00FD56BC"/>
    <w:rsid w:val="00FD58FF"/>
    <w:rsid w:val="00FD5F3D"/>
    <w:rsid w:val="00FD69B7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AA2"/>
    <w:rsid w:val="00FE6CBE"/>
    <w:rsid w:val="00FE7CE9"/>
    <w:rsid w:val="00FE7F19"/>
    <w:rsid w:val="00FF036C"/>
    <w:rsid w:val="00FF071D"/>
    <w:rsid w:val="00FF0D6F"/>
    <w:rsid w:val="00FF1DFA"/>
    <w:rsid w:val="00FF22AF"/>
    <w:rsid w:val="00FF2A09"/>
    <w:rsid w:val="00FF2C0B"/>
    <w:rsid w:val="00FF319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D3DB12D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99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paragraph" w:customStyle="1" w:styleId="Smlouvanadpis1">
    <w:name w:val="Smlouva nadpis1"/>
    <w:basedOn w:val="Normln"/>
    <w:rsid w:val="00FE6AA2"/>
    <w:pPr>
      <w:widowControl w:val="0"/>
      <w:spacing w:after="60"/>
      <w:jc w:val="center"/>
    </w:pPr>
    <w:rPr>
      <w:rFonts w:ascii="Arial" w:hAnsi="Arial"/>
      <w:b/>
      <w:noProof/>
      <w:sz w:val="32"/>
      <w:szCs w:val="20"/>
    </w:rPr>
  </w:style>
  <w:style w:type="paragraph" w:customStyle="1" w:styleId="Smlouvanadpis4">
    <w:name w:val="Smlouva nadpis4"/>
    <w:basedOn w:val="Normln"/>
    <w:rsid w:val="00FE6AA2"/>
    <w:pPr>
      <w:keepNext/>
      <w:widowControl w:val="0"/>
      <w:numPr>
        <w:numId w:val="33"/>
      </w:numPr>
      <w:tabs>
        <w:tab w:val="left" w:pos="284"/>
      </w:tabs>
      <w:spacing w:before="360" w:after="360"/>
      <w:jc w:val="center"/>
    </w:pPr>
    <w:rPr>
      <w:rFonts w:ascii="Arial" w:hAnsi="Arial"/>
      <w:b/>
      <w:noProof/>
      <w:szCs w:val="20"/>
    </w:rPr>
  </w:style>
  <w:style w:type="paragraph" w:customStyle="1" w:styleId="Odstavecseseznamem1">
    <w:name w:val="Odstavec se seznamem1"/>
    <w:basedOn w:val="Normln"/>
    <w:uiPriority w:val="99"/>
    <w:rsid w:val="0062263F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customStyle="1" w:styleId="OdstavecseseznamemChar">
    <w:name w:val="Odstavec se seznamem Char"/>
    <w:link w:val="Odstavecseseznamem"/>
    <w:uiPriority w:val="99"/>
    <w:locked/>
    <w:rsid w:val="0062263F"/>
    <w:rPr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435F6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8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1.xml"/><Relationship Id="rId16" Type="http://schemas.openxmlformats.org/officeDocument/2006/relationships/footer" Target="footer3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emf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08175-C060-4493-8F69-F8B505CB9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2320</Words>
  <Characters>13694</Characters>
  <Application>Microsoft Office Word</Application>
  <DocSecurity>0</DocSecurity>
  <Lines>114</Lines>
  <Paragraphs>31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15983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Ing. Mazalová Petra</dc:creator>
  <cp:lastModifiedBy>Ing. Mazalová Petra</cp:lastModifiedBy>
  <cp:revision>6</cp:revision>
  <cp:lastPrinted>2023-11-27T13:10:00Z</cp:lastPrinted>
  <dcterms:created xsi:type="dcterms:W3CDTF">2024-12-12T07:21:00Z</dcterms:created>
  <dcterms:modified xsi:type="dcterms:W3CDTF">2025-02-04T06:45:00Z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</Properties>
</file>