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5A24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2A7CE497" wp14:editId="145A5045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A101B3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A753169" w14:textId="77777777" w:rsidTr="00C91CBF">
        <w:trPr>
          <w:trHeight w:val="4123"/>
        </w:trPr>
        <w:tc>
          <w:tcPr>
            <w:tcW w:w="9667" w:type="dxa"/>
          </w:tcPr>
          <w:p w14:paraId="24CB1C27" w14:textId="77777777" w:rsidR="00737E76" w:rsidRDefault="00737E76" w:rsidP="00C91CBF">
            <w:pPr>
              <w:pStyle w:val="Vbornadpis"/>
            </w:pPr>
          </w:p>
          <w:p w14:paraId="1F03BBD8" w14:textId="30C7FC77" w:rsidR="00737E76" w:rsidRPr="00C33BFA" w:rsidRDefault="00737E76" w:rsidP="00C91CBF">
            <w:pPr>
              <w:pStyle w:val="Vbornadpis"/>
            </w:pPr>
            <w:r w:rsidRPr="00C33BFA">
              <w:t xml:space="preserve">Usnesení </w:t>
            </w:r>
            <w:r w:rsidR="0047615E">
              <w:t>1</w:t>
            </w:r>
            <w:r w:rsidR="00C33BFA">
              <w:t>.</w:t>
            </w:r>
            <w:r w:rsidRPr="00C33BFA">
              <w:t xml:space="preserve"> zasedání</w:t>
            </w:r>
          </w:p>
          <w:p w14:paraId="6D49FF5E" w14:textId="77777777" w:rsidR="00737E76" w:rsidRPr="00C33BFA" w:rsidRDefault="00737E76" w:rsidP="00C91CBF">
            <w:pPr>
              <w:pStyle w:val="Vbornadpis"/>
            </w:pPr>
            <w:r w:rsidRPr="00C33BFA">
              <w:t xml:space="preserve">Výboru </w:t>
            </w:r>
            <w:r w:rsidR="00C33BFA" w:rsidRPr="00C33BFA">
              <w:t>kontrolního</w:t>
            </w:r>
          </w:p>
          <w:p w14:paraId="4AD6B84D" w14:textId="77777777" w:rsidR="00737E76" w:rsidRPr="00C33BFA" w:rsidRDefault="00737E76" w:rsidP="00C91CBF">
            <w:pPr>
              <w:pStyle w:val="Vbornadpis"/>
            </w:pPr>
            <w:r w:rsidRPr="00C33BFA">
              <w:t>Zastupitelstva Olomouckého kraje</w:t>
            </w:r>
          </w:p>
          <w:p w14:paraId="2A694541" w14:textId="373E7B20" w:rsidR="00737E76" w:rsidRPr="00C33BFA" w:rsidRDefault="00737E76" w:rsidP="00C91CBF">
            <w:pPr>
              <w:jc w:val="center"/>
              <w:rPr>
                <w:b/>
                <w:i/>
                <w:sz w:val="32"/>
                <w:szCs w:val="32"/>
              </w:rPr>
            </w:pPr>
            <w:r w:rsidRPr="00C33BFA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C33BFA">
              <w:rPr>
                <w:b/>
                <w:i/>
                <w:sz w:val="32"/>
                <w:szCs w:val="32"/>
              </w:rPr>
              <w:t xml:space="preserve"> </w:t>
            </w:r>
            <w:r w:rsidR="00384BE1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47615E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47615E">
              <w:rPr>
                <w:rFonts w:ascii="Arial" w:hAnsi="Arial" w:cs="Arial"/>
                <w:b/>
                <w:sz w:val="32"/>
                <w:szCs w:val="32"/>
              </w:rPr>
              <w:t>1.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 202</w:t>
            </w:r>
            <w:r w:rsidR="0047615E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  <w:p w14:paraId="23929BF1" w14:textId="77777777" w:rsidR="00737E76" w:rsidRDefault="00737E76" w:rsidP="00C91CBF">
            <w:pPr>
              <w:pStyle w:val="Vbornadpis"/>
            </w:pPr>
          </w:p>
        </w:tc>
      </w:tr>
    </w:tbl>
    <w:p w14:paraId="0CF56037" w14:textId="77777777" w:rsidR="005A625C" w:rsidRPr="00C33BFA" w:rsidRDefault="005A625C">
      <w:pPr>
        <w:pStyle w:val="Vbornzev"/>
      </w:pPr>
      <w:r w:rsidRPr="00C33BFA">
        <w:t xml:space="preserve">VÝBOR </w:t>
      </w:r>
      <w:r w:rsidR="00C33BFA">
        <w:t>KONTROLNÍ</w:t>
      </w:r>
    </w:p>
    <w:p w14:paraId="3C78D401" w14:textId="77777777" w:rsidR="005A625C" w:rsidRDefault="005A625C">
      <w:pPr>
        <w:pStyle w:val="Podtren"/>
      </w:pPr>
    </w:p>
    <w:p w14:paraId="026A02C8" w14:textId="5B27E8AC" w:rsidR="00C33BFA" w:rsidRPr="009E0815" w:rsidRDefault="00C33BFA" w:rsidP="00D145B0">
      <w:pPr>
        <w:pStyle w:val="Vbornzevusnesen"/>
        <w:spacing w:before="36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 w:rsidR="0047615E" w:rsidRPr="009E0815">
        <w:rPr>
          <w:rFonts w:cs="Arial"/>
          <w:szCs w:val="24"/>
        </w:rPr>
        <w:t>1</w:t>
      </w:r>
      <w:r w:rsidRPr="009E0815">
        <w:rPr>
          <w:rFonts w:cs="Arial"/>
          <w:szCs w:val="24"/>
        </w:rPr>
        <w:t>/1/202</w:t>
      </w:r>
      <w:r w:rsidR="0047615E" w:rsidRPr="009E0815">
        <w:rPr>
          <w:rFonts w:cs="Arial"/>
          <w:szCs w:val="24"/>
        </w:rPr>
        <w:t xml:space="preserve">5 </w:t>
      </w:r>
      <w:r w:rsidRPr="009E0815">
        <w:rPr>
          <w:rFonts w:cs="Arial"/>
          <w:szCs w:val="24"/>
        </w:rPr>
        <w:t>Zahájení a schválení programu</w:t>
      </w:r>
    </w:p>
    <w:p w14:paraId="37F97305" w14:textId="35B0AA41" w:rsidR="005A625C" w:rsidRPr="009E0815" w:rsidRDefault="00C33BFA" w:rsidP="00C33BFA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 w:rsidRPr="009E0815">
        <w:rPr>
          <w:rFonts w:cs="Arial"/>
          <w:b/>
          <w:spacing w:val="60"/>
          <w:szCs w:val="24"/>
        </w:rPr>
        <w:t>schvaluje</w:t>
      </w:r>
      <w:r w:rsidRPr="009E0815">
        <w:rPr>
          <w:rFonts w:cs="Arial"/>
          <w:szCs w:val="24"/>
        </w:rPr>
        <w:t xml:space="preserve"> </w:t>
      </w:r>
      <w:r w:rsidR="009E0815" w:rsidRPr="009E0815">
        <w:rPr>
          <w:rFonts w:cs="Arial"/>
          <w:szCs w:val="24"/>
        </w:rPr>
        <w:t xml:space="preserve">upravený </w:t>
      </w:r>
      <w:r w:rsidRPr="009E0815">
        <w:rPr>
          <w:rFonts w:cs="Arial"/>
          <w:szCs w:val="24"/>
        </w:rPr>
        <w:t xml:space="preserve">program </w:t>
      </w:r>
      <w:r w:rsidR="0047615E" w:rsidRPr="009E0815">
        <w:rPr>
          <w:rFonts w:cs="Arial"/>
          <w:szCs w:val="24"/>
        </w:rPr>
        <w:t>1</w:t>
      </w:r>
      <w:r w:rsidRPr="009E0815">
        <w:rPr>
          <w:rFonts w:cs="Arial"/>
          <w:szCs w:val="24"/>
        </w:rPr>
        <w:t>.</w:t>
      </w:r>
      <w:r w:rsidR="009E0815">
        <w:rPr>
          <w:rFonts w:cs="Arial"/>
          <w:szCs w:val="24"/>
        </w:rPr>
        <w:t> </w:t>
      </w:r>
      <w:r w:rsidRPr="009E0815">
        <w:rPr>
          <w:rFonts w:cs="Arial"/>
          <w:szCs w:val="24"/>
        </w:rPr>
        <w:t>zasedání Kontrolního výboru Zastupitelstva Olomouckého kraje</w:t>
      </w:r>
      <w:r w:rsidR="005A625C" w:rsidRPr="009E0815">
        <w:rPr>
          <w:rFonts w:cs="Arial"/>
          <w:szCs w:val="24"/>
        </w:rPr>
        <w:tab/>
      </w:r>
    </w:p>
    <w:p w14:paraId="5DBA13C4" w14:textId="50A51E74" w:rsidR="005A625C" w:rsidRPr="009E0815" w:rsidRDefault="005A625C" w:rsidP="00D145B0">
      <w:pPr>
        <w:pStyle w:val="Vborhlasovn"/>
        <w:pBdr>
          <w:bottom w:val="single" w:sz="4" w:space="1" w:color="auto"/>
        </w:pBdr>
        <w:spacing w:before="360" w:after="120"/>
        <w:rPr>
          <w:rFonts w:cs="Arial"/>
          <w:b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9E0815" w:rsidRPr="009E0815">
        <w:rPr>
          <w:rStyle w:val="Tunznak"/>
          <w:rFonts w:cs="Arial"/>
          <w:szCs w:val="24"/>
        </w:rPr>
        <w:t xml:space="preserve">11, </w:t>
      </w:r>
      <w:r w:rsidRPr="009E0815">
        <w:rPr>
          <w:rStyle w:val="Tunznak"/>
          <w:rFonts w:cs="Arial"/>
          <w:szCs w:val="24"/>
        </w:rPr>
        <w:t>Proti/</w:t>
      </w:r>
      <w:r w:rsidR="009E0815" w:rsidRPr="009E0815"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 w:rsidR="009E0815" w:rsidRPr="009E0815">
        <w:rPr>
          <w:rStyle w:val="Tunznak"/>
          <w:rFonts w:cs="Arial"/>
          <w:szCs w:val="24"/>
        </w:rPr>
        <w:t>0</w:t>
      </w:r>
    </w:p>
    <w:p w14:paraId="2329BC57" w14:textId="79258539" w:rsidR="009E0815" w:rsidRPr="009E0815" w:rsidRDefault="00C33BFA" w:rsidP="00D145B0">
      <w:pPr>
        <w:pStyle w:val="Vbornzevusnesen"/>
        <w:spacing w:before="360"/>
        <w:ind w:left="0" w:firstLine="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 w:rsidR="0047615E" w:rsidRPr="009E0815">
        <w:rPr>
          <w:rFonts w:cs="Arial"/>
          <w:szCs w:val="24"/>
        </w:rPr>
        <w:t>1</w:t>
      </w:r>
      <w:r w:rsidRPr="009E0815">
        <w:rPr>
          <w:rFonts w:cs="Arial"/>
          <w:szCs w:val="24"/>
        </w:rPr>
        <w:t>/2/202</w:t>
      </w:r>
      <w:r w:rsidR="0047615E" w:rsidRPr="009E0815">
        <w:rPr>
          <w:rFonts w:cs="Arial"/>
          <w:szCs w:val="24"/>
        </w:rPr>
        <w:t>5</w:t>
      </w:r>
      <w:r w:rsidRPr="009E0815">
        <w:rPr>
          <w:rFonts w:cs="Arial"/>
          <w:szCs w:val="24"/>
        </w:rPr>
        <w:t xml:space="preserve"> </w:t>
      </w:r>
      <w:r w:rsidR="009E0815" w:rsidRPr="009E0815">
        <w:rPr>
          <w:rFonts w:cs="Arial"/>
          <w:szCs w:val="24"/>
        </w:rPr>
        <w:t>Informace o činnosti Kontrolního výboru Zastupitelstva Olomouckého kraje</w:t>
      </w:r>
    </w:p>
    <w:p w14:paraId="587EAC48" w14:textId="15926EC6" w:rsidR="00AB3E26" w:rsidRPr="009E0815" w:rsidRDefault="009E0815" w:rsidP="00AB3E26">
      <w:pPr>
        <w:pStyle w:val="Vbornzevusnesen"/>
        <w:ind w:left="709" w:hanging="709"/>
        <w:rPr>
          <w:rFonts w:cs="Arial"/>
          <w:b w:val="0"/>
          <w:szCs w:val="24"/>
        </w:rPr>
      </w:pPr>
      <w:r w:rsidRPr="009E0815">
        <w:rPr>
          <w:rFonts w:cs="Arial"/>
          <w:spacing w:val="60"/>
          <w:szCs w:val="24"/>
        </w:rPr>
        <w:t>bere na vědomí</w:t>
      </w:r>
      <w:r w:rsidR="0047615E" w:rsidRPr="009E0815">
        <w:rPr>
          <w:rFonts w:cs="Arial"/>
          <w:spacing w:val="60"/>
          <w:szCs w:val="24"/>
        </w:rPr>
        <w:t xml:space="preserve"> </w:t>
      </w:r>
      <w:r w:rsidR="00AB3E26" w:rsidRPr="009E0815">
        <w:rPr>
          <w:rFonts w:cs="Arial"/>
          <w:b w:val="0"/>
          <w:spacing w:val="60"/>
          <w:szCs w:val="24"/>
        </w:rPr>
        <w:t xml:space="preserve"> </w:t>
      </w:r>
      <w:r w:rsidRPr="009E0815">
        <w:rPr>
          <w:rFonts w:cs="Arial"/>
          <w:b w:val="0"/>
          <w:szCs w:val="24"/>
        </w:rPr>
        <w:t>informace o činnosti Kontrolního výboru Zastupitelstva Olomouckého kraje</w:t>
      </w:r>
    </w:p>
    <w:p w14:paraId="282F8474" w14:textId="510CF526" w:rsidR="00C33BFA" w:rsidRPr="009E0815" w:rsidRDefault="00C33BFA" w:rsidP="00C33BF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rFonts w:cs="Arial"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9E0815" w:rsidRPr="009E0815">
        <w:rPr>
          <w:rStyle w:val="Tunznak"/>
          <w:rFonts w:cs="Arial"/>
          <w:szCs w:val="24"/>
        </w:rPr>
        <w:t>12</w:t>
      </w:r>
      <w:r w:rsidRPr="009E0815">
        <w:rPr>
          <w:rStyle w:val="Tunznak"/>
          <w:rFonts w:cs="Arial"/>
          <w:szCs w:val="24"/>
        </w:rPr>
        <w:t>, Proti/</w:t>
      </w:r>
      <w:r w:rsidR="009E0815" w:rsidRPr="009E0815">
        <w:rPr>
          <w:rStyle w:val="Tunznak"/>
          <w:rFonts w:cs="Arial"/>
          <w:szCs w:val="24"/>
        </w:rPr>
        <w:t>0</w:t>
      </w:r>
      <w:r w:rsidR="0046324F" w:rsidRPr="009E0815">
        <w:rPr>
          <w:rStyle w:val="Tunznak"/>
          <w:rFonts w:cs="Arial"/>
          <w:szCs w:val="24"/>
        </w:rPr>
        <w:t xml:space="preserve"> </w:t>
      </w:r>
      <w:r w:rsidRPr="009E0815">
        <w:rPr>
          <w:rStyle w:val="Tunznak"/>
          <w:rFonts w:cs="Arial"/>
          <w:szCs w:val="24"/>
        </w:rPr>
        <w:t>, Zdržel se/</w:t>
      </w:r>
      <w:r w:rsidR="009E0815" w:rsidRPr="009E0815">
        <w:rPr>
          <w:rStyle w:val="Tunznak"/>
          <w:rFonts w:cs="Arial"/>
          <w:szCs w:val="24"/>
        </w:rPr>
        <w:t>0</w:t>
      </w:r>
    </w:p>
    <w:p w14:paraId="041EC9E0" w14:textId="4058D32B" w:rsidR="0047615E" w:rsidRPr="009E0815" w:rsidRDefault="0047615E" w:rsidP="0047615E">
      <w:pPr>
        <w:pStyle w:val="Vbornzevusnesen"/>
        <w:spacing w:before="360"/>
        <w:ind w:left="0" w:firstLine="0"/>
        <w:rPr>
          <w:rFonts w:cs="Arial"/>
          <w:szCs w:val="24"/>
        </w:rPr>
      </w:pPr>
      <w:r w:rsidRPr="009E0815">
        <w:rPr>
          <w:rFonts w:cs="Arial"/>
          <w:szCs w:val="24"/>
        </w:rPr>
        <w:t xml:space="preserve">UVK/1/3/2025 Návrhy na kontrolní činnost výboru </w:t>
      </w:r>
    </w:p>
    <w:p w14:paraId="4563DCD4" w14:textId="77777777" w:rsidR="0046324F" w:rsidRPr="009E0815" w:rsidRDefault="0047615E" w:rsidP="0047615E">
      <w:pPr>
        <w:pStyle w:val="Vbornzevusnesen"/>
        <w:ind w:left="426" w:hanging="426"/>
        <w:rPr>
          <w:rFonts w:cs="Arial"/>
          <w:b w:val="0"/>
          <w:szCs w:val="24"/>
        </w:rPr>
      </w:pPr>
      <w:r w:rsidRPr="009E0815">
        <w:rPr>
          <w:rFonts w:cs="Arial"/>
          <w:spacing w:val="60"/>
          <w:szCs w:val="24"/>
        </w:rPr>
        <w:t>schvaluje</w:t>
      </w:r>
      <w:r w:rsidRPr="009E0815">
        <w:rPr>
          <w:rFonts w:cs="Arial"/>
          <w:b w:val="0"/>
          <w:szCs w:val="24"/>
        </w:rPr>
        <w:t>provedení</w:t>
      </w:r>
      <w:r w:rsidRPr="009E0815">
        <w:rPr>
          <w:rFonts w:cs="Arial"/>
          <w:b w:val="0"/>
          <w:spacing w:val="60"/>
          <w:szCs w:val="24"/>
        </w:rPr>
        <w:t xml:space="preserve"> </w:t>
      </w:r>
      <w:r w:rsidRPr="009E0815">
        <w:rPr>
          <w:rFonts w:cs="Arial"/>
          <w:b w:val="0"/>
          <w:szCs w:val="24"/>
        </w:rPr>
        <w:t>kontrol plnění usnesení</w:t>
      </w:r>
      <w:r w:rsidR="0046324F" w:rsidRPr="009E0815">
        <w:rPr>
          <w:rFonts w:cs="Arial"/>
          <w:b w:val="0"/>
          <w:szCs w:val="24"/>
        </w:rPr>
        <w:t>:</w:t>
      </w:r>
    </w:p>
    <w:p w14:paraId="605F3728" w14:textId="70E2BE14" w:rsidR="0046324F" w:rsidRPr="009E0815" w:rsidRDefault="0046324F" w:rsidP="009E0815">
      <w:pPr>
        <w:pStyle w:val="Vbornzevusnesen"/>
        <w:numPr>
          <w:ilvl w:val="0"/>
          <w:numId w:val="43"/>
        </w:numPr>
        <w:rPr>
          <w:rFonts w:cs="Arial"/>
          <w:b w:val="0"/>
          <w:szCs w:val="24"/>
        </w:rPr>
      </w:pPr>
      <w:r w:rsidRPr="009E0815">
        <w:rPr>
          <w:rFonts w:cs="Arial"/>
          <w:b w:val="0"/>
          <w:szCs w:val="24"/>
        </w:rPr>
        <w:t>Zastupitelstva Olomouckého kraje č. UZ/4/13/2021 ze dne 26.</w:t>
      </w:r>
      <w:r w:rsidR="004A6D10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>4.</w:t>
      </w:r>
      <w:r w:rsidR="004A6D10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>2021 Žádosti o</w:t>
      </w:r>
      <w:r w:rsidR="009E0815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 xml:space="preserve">poskytnutí individuálních dotací v odboru kancelář hejtmana – televizní vysílání. Kontrolu provede kontrolní skupina ve složení </w:t>
      </w:r>
      <w:r w:rsidR="009E0815" w:rsidRPr="009E0815">
        <w:rPr>
          <w:rFonts w:cs="Arial"/>
          <w:b w:val="0"/>
          <w:szCs w:val="24"/>
        </w:rPr>
        <w:t>Ludvík Šulda, BBA a Ing. Jaroslav Kuchař</w:t>
      </w:r>
    </w:p>
    <w:p w14:paraId="27147CB9" w14:textId="6732C0EE" w:rsidR="0046324F" w:rsidRPr="009E0815" w:rsidRDefault="0046324F" w:rsidP="009E0815">
      <w:pPr>
        <w:pStyle w:val="Odstavecseseznamem"/>
        <w:numPr>
          <w:ilvl w:val="0"/>
          <w:numId w:val="43"/>
        </w:numPr>
        <w:jc w:val="both"/>
        <w:rPr>
          <w:rFonts w:ascii="Arial" w:hAnsi="Arial" w:cs="Arial"/>
          <w:noProof/>
        </w:rPr>
      </w:pPr>
      <w:r w:rsidRPr="009E0815">
        <w:rPr>
          <w:rFonts w:ascii="Arial" w:hAnsi="Arial" w:cs="Arial"/>
          <w:noProof/>
        </w:rPr>
        <w:t>Zastupitelstva Olomouckého kraje č. UZ/4/16/2021 ze dne 26.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4.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2021 Žádosti o</w:t>
      </w:r>
      <w:r w:rsidR="009E0815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poskytnutí individuální dotace v oblasti dopravy, konkrétně akce Cyklostezka Bečva – k. ú. Černotín, k. ú. Ústí – etapa 1 a etapa 2. Kontrolu provede kontrolní skupina ve složení</w:t>
      </w:r>
      <w:r w:rsidR="009E0815" w:rsidRPr="009E0815">
        <w:rPr>
          <w:rFonts w:ascii="Arial" w:hAnsi="Arial" w:cs="Arial"/>
          <w:noProof/>
        </w:rPr>
        <w:t xml:space="preserve"> </w:t>
      </w:r>
      <w:r w:rsidR="009E0815" w:rsidRPr="009E0815">
        <w:rPr>
          <w:rFonts w:ascii="Arial" w:hAnsi="Arial" w:cs="Arial"/>
          <w:bCs/>
        </w:rPr>
        <w:t xml:space="preserve">Ludvík </w:t>
      </w:r>
      <w:proofErr w:type="spellStart"/>
      <w:r w:rsidR="009E0815" w:rsidRPr="009E0815">
        <w:rPr>
          <w:rFonts w:ascii="Arial" w:hAnsi="Arial" w:cs="Arial"/>
          <w:bCs/>
        </w:rPr>
        <w:t>Šulda</w:t>
      </w:r>
      <w:proofErr w:type="spellEnd"/>
      <w:r w:rsidR="009E0815" w:rsidRPr="009E0815">
        <w:rPr>
          <w:rFonts w:ascii="Arial" w:hAnsi="Arial" w:cs="Arial"/>
          <w:bCs/>
        </w:rPr>
        <w:t>, BBA a Mgr. et Mgr. Ondřej Vlček</w:t>
      </w:r>
    </w:p>
    <w:p w14:paraId="7ADFB87A" w14:textId="1AB3B74E" w:rsidR="0046324F" w:rsidRPr="009E0815" w:rsidRDefault="0046324F" w:rsidP="009E0815">
      <w:pPr>
        <w:pStyle w:val="Odstavecseseznamem"/>
        <w:numPr>
          <w:ilvl w:val="0"/>
          <w:numId w:val="43"/>
        </w:numPr>
        <w:spacing w:before="120"/>
        <w:jc w:val="both"/>
        <w:rPr>
          <w:rFonts w:ascii="Arial" w:hAnsi="Arial" w:cs="Arial"/>
          <w:noProof/>
        </w:rPr>
      </w:pPr>
      <w:r w:rsidRPr="009E0815">
        <w:rPr>
          <w:rFonts w:ascii="Arial" w:hAnsi="Arial" w:cs="Arial"/>
          <w:noProof/>
        </w:rPr>
        <w:t>Zastupitelstva Olomouckého kraje č. UZ/4/16/2021 ze dne 26.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4.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2021 Žádosti o</w:t>
      </w:r>
      <w:r w:rsidR="009E0815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 xml:space="preserve">poskytnutí individuální dotace v oblasti dopravy, konkrétně akce Cyklostezka </w:t>
      </w:r>
      <w:r w:rsidRPr="009E0815">
        <w:rPr>
          <w:rFonts w:ascii="Arial" w:hAnsi="Arial" w:cs="Arial"/>
          <w:noProof/>
        </w:rPr>
        <w:lastRenderedPageBreak/>
        <w:t>Plumlov – Mostkovice, atraktivní přehrada – mostní konstrukce přes VVT Hloučela. Kontrolu provede kontrolní skupina ve složení</w:t>
      </w:r>
      <w:r w:rsidR="009E0815" w:rsidRPr="009E0815">
        <w:rPr>
          <w:rFonts w:ascii="Arial" w:hAnsi="Arial" w:cs="Arial"/>
          <w:bCs/>
        </w:rPr>
        <w:t xml:space="preserve"> Ludvík </w:t>
      </w:r>
      <w:proofErr w:type="spellStart"/>
      <w:r w:rsidR="009E0815" w:rsidRPr="009E0815">
        <w:rPr>
          <w:rFonts w:ascii="Arial" w:hAnsi="Arial" w:cs="Arial"/>
          <w:bCs/>
        </w:rPr>
        <w:t>Šulda</w:t>
      </w:r>
      <w:proofErr w:type="spellEnd"/>
      <w:r w:rsidR="009E0815" w:rsidRPr="009E0815">
        <w:rPr>
          <w:rFonts w:ascii="Arial" w:hAnsi="Arial" w:cs="Arial"/>
          <w:bCs/>
        </w:rPr>
        <w:t>, BBA a Zdeněk Vlček</w:t>
      </w:r>
    </w:p>
    <w:p w14:paraId="60C5A4C3" w14:textId="215D808D" w:rsidR="009E0815" w:rsidRPr="009E0815" w:rsidRDefault="009E0815" w:rsidP="009E0815">
      <w:pPr>
        <w:pStyle w:val="slo1text"/>
        <w:numPr>
          <w:ilvl w:val="0"/>
          <w:numId w:val="43"/>
        </w:numPr>
        <w:spacing w:before="120"/>
        <w:rPr>
          <w:rFonts w:cs="Arial"/>
          <w:szCs w:val="24"/>
        </w:rPr>
      </w:pPr>
      <w:r w:rsidRPr="009E0815">
        <w:rPr>
          <w:rFonts w:cs="Arial"/>
          <w:szCs w:val="24"/>
        </w:rPr>
        <w:t>Rady Olomouckého kraje č. UR/99/9/2024 ze dne 8. 1. 2024 Výběrové řízení na</w:t>
      </w:r>
      <w:r>
        <w:rPr>
          <w:rFonts w:cs="Arial"/>
          <w:szCs w:val="24"/>
        </w:rPr>
        <w:t> </w:t>
      </w:r>
      <w:r w:rsidRPr="009E0815">
        <w:rPr>
          <w:rFonts w:cs="Arial"/>
          <w:szCs w:val="24"/>
        </w:rPr>
        <w:t xml:space="preserve">funkci ředitele příspěvkové organizace Správa silnic Olomouckého kraje. Kontrolu provede kontrolní skupina ve složení </w:t>
      </w:r>
      <w:r w:rsidRPr="009E0815">
        <w:rPr>
          <w:rFonts w:cs="Arial"/>
          <w:bCs/>
          <w:szCs w:val="24"/>
        </w:rPr>
        <w:t>Ludvík Šulda, BBA, Ing. Jaroslav Kuchař a</w:t>
      </w:r>
      <w:r>
        <w:rPr>
          <w:rFonts w:cs="Arial"/>
          <w:bCs/>
          <w:szCs w:val="24"/>
        </w:rPr>
        <w:t> </w:t>
      </w:r>
      <w:r w:rsidRPr="009E0815">
        <w:rPr>
          <w:rFonts w:cs="Arial"/>
          <w:bCs/>
          <w:szCs w:val="24"/>
        </w:rPr>
        <w:t>Ing.</w:t>
      </w:r>
      <w:r>
        <w:rPr>
          <w:rFonts w:cs="Arial"/>
          <w:bCs/>
          <w:szCs w:val="24"/>
        </w:rPr>
        <w:t> </w:t>
      </w:r>
      <w:r w:rsidRPr="009E0815">
        <w:rPr>
          <w:rFonts w:cs="Arial"/>
          <w:bCs/>
          <w:szCs w:val="24"/>
        </w:rPr>
        <w:t>David Alt</w:t>
      </w:r>
    </w:p>
    <w:p w14:paraId="255D5123" w14:textId="4F546A98" w:rsidR="0047615E" w:rsidRPr="009E0815" w:rsidRDefault="0047615E" w:rsidP="0047615E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rPr>
          <w:rStyle w:val="Tunznak"/>
          <w:rFonts w:cs="Arial"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9E0815">
        <w:rPr>
          <w:rStyle w:val="Tunznak"/>
          <w:rFonts w:cs="Arial"/>
          <w:szCs w:val="24"/>
        </w:rPr>
        <w:t>10</w:t>
      </w:r>
      <w:r w:rsidRPr="009E0815">
        <w:rPr>
          <w:rStyle w:val="Tunznak"/>
          <w:rFonts w:cs="Arial"/>
          <w:szCs w:val="24"/>
        </w:rPr>
        <w:t>, Proti/</w:t>
      </w:r>
      <w:r w:rsidR="00552D51" w:rsidRPr="009E0815">
        <w:rPr>
          <w:rStyle w:val="Tunznak"/>
          <w:rFonts w:cs="Arial"/>
          <w:szCs w:val="24"/>
        </w:rPr>
        <w:t xml:space="preserve"> </w:t>
      </w:r>
      <w:r w:rsidR="009E0815">
        <w:rPr>
          <w:rStyle w:val="Tunznak"/>
          <w:rFonts w:cs="Arial"/>
          <w:szCs w:val="24"/>
        </w:rPr>
        <w:t>1</w:t>
      </w:r>
      <w:r w:rsidRPr="009E0815">
        <w:rPr>
          <w:rStyle w:val="Tunznak"/>
          <w:rFonts w:cs="Arial"/>
          <w:szCs w:val="24"/>
        </w:rPr>
        <w:t>, Zdržel se/</w:t>
      </w:r>
      <w:r w:rsidR="009E0815">
        <w:rPr>
          <w:rStyle w:val="Tunznak"/>
          <w:rFonts w:cs="Arial"/>
          <w:szCs w:val="24"/>
        </w:rPr>
        <w:t>1</w:t>
      </w:r>
    </w:p>
    <w:p w14:paraId="0B6AA29E" w14:textId="36EB76D7" w:rsidR="005A625C" w:rsidRPr="009E0815" w:rsidRDefault="00EB7B4A" w:rsidP="0006728F">
      <w:pPr>
        <w:pStyle w:val="Mstoadatumvlevo"/>
        <w:spacing w:after="240"/>
        <w:rPr>
          <w:rFonts w:cs="Arial"/>
          <w:szCs w:val="24"/>
        </w:rPr>
      </w:pPr>
      <w:r w:rsidRPr="009E0815">
        <w:rPr>
          <w:rFonts w:cs="Arial"/>
          <w:szCs w:val="24"/>
        </w:rPr>
        <w:t>V</w:t>
      </w:r>
      <w:r w:rsidR="005A625C" w:rsidRPr="009E0815">
        <w:rPr>
          <w:rFonts w:cs="Arial"/>
          <w:szCs w:val="24"/>
        </w:rPr>
        <w:t xml:space="preserve"> Olomouci dne: </w:t>
      </w:r>
      <w:r w:rsidR="00384BE1" w:rsidRPr="009E0815">
        <w:rPr>
          <w:rFonts w:cs="Arial"/>
          <w:szCs w:val="24"/>
        </w:rPr>
        <w:t>2</w:t>
      </w:r>
      <w:r w:rsidR="0047615E" w:rsidRPr="009E0815">
        <w:rPr>
          <w:rFonts w:cs="Arial"/>
          <w:szCs w:val="24"/>
        </w:rPr>
        <w:t>1</w:t>
      </w:r>
      <w:r w:rsidRPr="009E0815">
        <w:rPr>
          <w:rFonts w:cs="Arial"/>
          <w:szCs w:val="24"/>
        </w:rPr>
        <w:t xml:space="preserve">. </w:t>
      </w:r>
      <w:r w:rsidR="0047615E" w:rsidRPr="009E0815">
        <w:rPr>
          <w:rFonts w:cs="Arial"/>
          <w:szCs w:val="24"/>
        </w:rPr>
        <w:t>1</w:t>
      </w:r>
      <w:r w:rsidRPr="009E0815">
        <w:rPr>
          <w:rFonts w:cs="Arial"/>
          <w:szCs w:val="24"/>
        </w:rPr>
        <w:t>. 202</w:t>
      </w:r>
      <w:r w:rsidR="0047615E" w:rsidRPr="009E0815">
        <w:rPr>
          <w:rFonts w:cs="Arial"/>
          <w:szCs w:val="24"/>
        </w:rPr>
        <w:t>5</w:t>
      </w:r>
    </w:p>
    <w:p w14:paraId="14ED4AC3" w14:textId="77777777" w:rsidR="005A625C" w:rsidRPr="009E0815" w:rsidRDefault="005A625C">
      <w:pPr>
        <w:pStyle w:val="Podpis"/>
        <w:rPr>
          <w:rFonts w:cs="Arial"/>
          <w:szCs w:val="24"/>
        </w:rPr>
      </w:pPr>
      <w:r w:rsidRPr="009E0815">
        <w:rPr>
          <w:rFonts w:cs="Arial"/>
          <w:szCs w:val="24"/>
        </w:rPr>
        <w:t>...……………………..….</w:t>
      </w:r>
    </w:p>
    <w:p w14:paraId="6E59D9A1" w14:textId="0558A7B4" w:rsidR="005A625C" w:rsidRPr="009E0815" w:rsidRDefault="0047615E">
      <w:pPr>
        <w:pStyle w:val="Podpis"/>
        <w:rPr>
          <w:szCs w:val="24"/>
        </w:rPr>
      </w:pPr>
      <w:r w:rsidRPr="009E0815">
        <w:rPr>
          <w:szCs w:val="24"/>
        </w:rPr>
        <w:t xml:space="preserve">Ludvík Šulda, BBA </w:t>
      </w:r>
    </w:p>
    <w:p w14:paraId="56A0CD09" w14:textId="0B7522D1" w:rsidR="005A625C" w:rsidRPr="009E0815" w:rsidRDefault="005A625C" w:rsidP="0006728F">
      <w:pPr>
        <w:pStyle w:val="Podpis"/>
        <w:rPr>
          <w:szCs w:val="24"/>
        </w:rPr>
      </w:pPr>
      <w:r w:rsidRPr="009E0815">
        <w:rPr>
          <w:szCs w:val="24"/>
        </w:rPr>
        <w:t>předseda výboru</w:t>
      </w:r>
    </w:p>
    <w:sectPr w:rsidR="005A625C" w:rsidRPr="009E0815">
      <w:footerReference w:type="default" r:id="rId9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64B9F" w14:textId="77777777" w:rsidR="005C5738" w:rsidRDefault="005C5738">
      <w:r>
        <w:separator/>
      </w:r>
    </w:p>
  </w:endnote>
  <w:endnote w:type="continuationSeparator" w:id="0">
    <w:p w14:paraId="074AA1AD" w14:textId="77777777" w:rsidR="005C5738" w:rsidRDefault="005C5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DC870" w14:textId="454A7E25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6E1AD" w14:textId="77777777" w:rsidR="005C5738" w:rsidRDefault="005C5738">
      <w:r>
        <w:separator/>
      </w:r>
    </w:p>
  </w:footnote>
  <w:footnote w:type="continuationSeparator" w:id="0">
    <w:p w14:paraId="41255FF2" w14:textId="77777777" w:rsidR="005C5738" w:rsidRDefault="005C5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703743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120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926" w:hanging="360"/>
      </w:pPr>
    </w:lvl>
    <w:lvl w:ilvl="2" w:tplc="0405001B" w:tentative="1">
      <w:start w:val="1"/>
      <w:numFmt w:val="lowerRoman"/>
      <w:lvlText w:val="%3."/>
      <w:lvlJc w:val="right"/>
      <w:pPr>
        <w:ind w:left="2646" w:hanging="180"/>
      </w:pPr>
    </w:lvl>
    <w:lvl w:ilvl="3" w:tplc="0405000F" w:tentative="1">
      <w:start w:val="1"/>
      <w:numFmt w:val="decimal"/>
      <w:lvlText w:val="%4."/>
      <w:lvlJc w:val="left"/>
      <w:pPr>
        <w:ind w:left="3366" w:hanging="360"/>
      </w:pPr>
    </w:lvl>
    <w:lvl w:ilvl="4" w:tplc="04050019" w:tentative="1">
      <w:start w:val="1"/>
      <w:numFmt w:val="lowerLetter"/>
      <w:lvlText w:val="%5."/>
      <w:lvlJc w:val="left"/>
      <w:pPr>
        <w:ind w:left="4086" w:hanging="360"/>
      </w:pPr>
    </w:lvl>
    <w:lvl w:ilvl="5" w:tplc="0405001B" w:tentative="1">
      <w:start w:val="1"/>
      <w:numFmt w:val="lowerRoman"/>
      <w:lvlText w:val="%6."/>
      <w:lvlJc w:val="right"/>
      <w:pPr>
        <w:ind w:left="4806" w:hanging="180"/>
      </w:pPr>
    </w:lvl>
    <w:lvl w:ilvl="6" w:tplc="0405000F" w:tentative="1">
      <w:start w:val="1"/>
      <w:numFmt w:val="decimal"/>
      <w:lvlText w:val="%7."/>
      <w:lvlJc w:val="left"/>
      <w:pPr>
        <w:ind w:left="5526" w:hanging="360"/>
      </w:pPr>
    </w:lvl>
    <w:lvl w:ilvl="7" w:tplc="04050019" w:tentative="1">
      <w:start w:val="1"/>
      <w:numFmt w:val="lowerLetter"/>
      <w:lvlText w:val="%8."/>
      <w:lvlJc w:val="left"/>
      <w:pPr>
        <w:ind w:left="6246" w:hanging="360"/>
      </w:pPr>
    </w:lvl>
    <w:lvl w:ilvl="8" w:tplc="040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" w15:restartNumberingAfterBreak="0">
    <w:nsid w:val="02F947D8"/>
    <w:multiLevelType w:val="hybridMultilevel"/>
    <w:tmpl w:val="6F822D32"/>
    <w:lvl w:ilvl="0" w:tplc="FFFFFFFF">
      <w:start w:val="1"/>
      <w:numFmt w:val="lowerLetter"/>
      <w:lvlText w:val="%1)"/>
      <w:lvlJc w:val="left"/>
      <w:pPr>
        <w:ind w:left="927" w:hanging="360"/>
      </w:pPr>
      <w:rPr>
        <w:rFonts w:ascii="Arial" w:eastAsia="Times New Roman" w:hAnsi="Arial" w:cs="Times New Roman"/>
      </w:rPr>
    </w:lvl>
    <w:lvl w:ilvl="1" w:tplc="FFFFFFFF" w:tentative="1">
      <w:start w:val="1"/>
      <w:numFmt w:val="lowerLetter"/>
      <w:lvlText w:val="%2."/>
      <w:lvlJc w:val="left"/>
      <w:pPr>
        <w:ind w:left="1020" w:hanging="360"/>
      </w:pPr>
    </w:lvl>
    <w:lvl w:ilvl="2" w:tplc="FFFFFFFF" w:tentative="1">
      <w:start w:val="1"/>
      <w:numFmt w:val="lowerRoman"/>
      <w:lvlText w:val="%3."/>
      <w:lvlJc w:val="right"/>
      <w:pPr>
        <w:ind w:left="1740" w:hanging="180"/>
      </w:pPr>
    </w:lvl>
    <w:lvl w:ilvl="3" w:tplc="FFFFFFFF" w:tentative="1">
      <w:start w:val="1"/>
      <w:numFmt w:val="decimal"/>
      <w:lvlText w:val="%4."/>
      <w:lvlJc w:val="left"/>
      <w:pPr>
        <w:ind w:left="2460" w:hanging="360"/>
      </w:pPr>
    </w:lvl>
    <w:lvl w:ilvl="4" w:tplc="FFFFFFFF" w:tentative="1">
      <w:start w:val="1"/>
      <w:numFmt w:val="lowerLetter"/>
      <w:lvlText w:val="%5."/>
      <w:lvlJc w:val="left"/>
      <w:pPr>
        <w:ind w:left="3180" w:hanging="360"/>
      </w:pPr>
    </w:lvl>
    <w:lvl w:ilvl="5" w:tplc="FFFFFFFF" w:tentative="1">
      <w:start w:val="1"/>
      <w:numFmt w:val="lowerRoman"/>
      <w:lvlText w:val="%6."/>
      <w:lvlJc w:val="right"/>
      <w:pPr>
        <w:ind w:left="3900" w:hanging="180"/>
      </w:pPr>
    </w:lvl>
    <w:lvl w:ilvl="6" w:tplc="FFFFFFFF" w:tentative="1">
      <w:start w:val="1"/>
      <w:numFmt w:val="decimal"/>
      <w:lvlText w:val="%7."/>
      <w:lvlJc w:val="left"/>
      <w:pPr>
        <w:ind w:left="4620" w:hanging="360"/>
      </w:pPr>
    </w:lvl>
    <w:lvl w:ilvl="7" w:tplc="FFFFFFFF" w:tentative="1">
      <w:start w:val="1"/>
      <w:numFmt w:val="lowerLetter"/>
      <w:lvlText w:val="%8."/>
      <w:lvlJc w:val="left"/>
      <w:pPr>
        <w:ind w:left="5340" w:hanging="360"/>
      </w:pPr>
    </w:lvl>
    <w:lvl w:ilvl="8" w:tplc="FFFFFFFF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3" w15:restartNumberingAfterBreak="0">
    <w:nsid w:val="10FA7647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7727C84"/>
    <w:multiLevelType w:val="hybridMultilevel"/>
    <w:tmpl w:val="E11EFC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1E24CE"/>
    <w:multiLevelType w:val="hybridMultilevel"/>
    <w:tmpl w:val="648EF34E"/>
    <w:lvl w:ilvl="0" w:tplc="9AD42260">
      <w:start w:val="1"/>
      <w:numFmt w:val="lowerLetter"/>
      <w:lvlText w:val="%1)"/>
      <w:lvlJc w:val="left"/>
      <w:pPr>
        <w:ind w:left="5547" w:hanging="360"/>
      </w:pPr>
      <w:rPr>
        <w:rFonts w:ascii="Arial" w:hAnsi="Arial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6267" w:hanging="360"/>
      </w:pPr>
    </w:lvl>
    <w:lvl w:ilvl="2" w:tplc="0405001B" w:tentative="1">
      <w:start w:val="1"/>
      <w:numFmt w:val="lowerRoman"/>
      <w:lvlText w:val="%3."/>
      <w:lvlJc w:val="right"/>
      <w:pPr>
        <w:ind w:left="6987" w:hanging="180"/>
      </w:pPr>
    </w:lvl>
    <w:lvl w:ilvl="3" w:tplc="0405000F" w:tentative="1">
      <w:start w:val="1"/>
      <w:numFmt w:val="decimal"/>
      <w:lvlText w:val="%4."/>
      <w:lvlJc w:val="left"/>
      <w:pPr>
        <w:ind w:left="7707" w:hanging="360"/>
      </w:pPr>
    </w:lvl>
    <w:lvl w:ilvl="4" w:tplc="04050019" w:tentative="1">
      <w:start w:val="1"/>
      <w:numFmt w:val="lowerLetter"/>
      <w:lvlText w:val="%5."/>
      <w:lvlJc w:val="left"/>
      <w:pPr>
        <w:ind w:left="8427" w:hanging="360"/>
      </w:pPr>
    </w:lvl>
    <w:lvl w:ilvl="5" w:tplc="0405001B" w:tentative="1">
      <w:start w:val="1"/>
      <w:numFmt w:val="lowerRoman"/>
      <w:lvlText w:val="%6."/>
      <w:lvlJc w:val="right"/>
      <w:pPr>
        <w:ind w:left="9147" w:hanging="180"/>
      </w:pPr>
    </w:lvl>
    <w:lvl w:ilvl="6" w:tplc="0405000F" w:tentative="1">
      <w:start w:val="1"/>
      <w:numFmt w:val="decimal"/>
      <w:lvlText w:val="%7."/>
      <w:lvlJc w:val="left"/>
      <w:pPr>
        <w:ind w:left="9867" w:hanging="360"/>
      </w:pPr>
    </w:lvl>
    <w:lvl w:ilvl="7" w:tplc="04050019" w:tentative="1">
      <w:start w:val="1"/>
      <w:numFmt w:val="lowerLetter"/>
      <w:lvlText w:val="%8."/>
      <w:lvlJc w:val="left"/>
      <w:pPr>
        <w:ind w:left="10587" w:hanging="360"/>
      </w:pPr>
    </w:lvl>
    <w:lvl w:ilvl="8" w:tplc="0405001B" w:tentative="1">
      <w:start w:val="1"/>
      <w:numFmt w:val="lowerRoman"/>
      <w:lvlText w:val="%9."/>
      <w:lvlJc w:val="right"/>
      <w:pPr>
        <w:ind w:left="11307" w:hanging="180"/>
      </w:pPr>
    </w:lvl>
  </w:abstractNum>
  <w:abstractNum w:abstractNumId="11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30795A"/>
    <w:multiLevelType w:val="hybridMultilevel"/>
    <w:tmpl w:val="A9AE2810"/>
    <w:lvl w:ilvl="0" w:tplc="399EF598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Times New Roman"/>
        <w:b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5460E10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E0659D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6206B49"/>
    <w:multiLevelType w:val="hybridMultilevel"/>
    <w:tmpl w:val="BE8C9AAA"/>
    <w:lvl w:ilvl="0" w:tplc="A5E4C0D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E51D06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585A2B1E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38132F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8C21F15"/>
    <w:multiLevelType w:val="hybridMultilevel"/>
    <w:tmpl w:val="746CF2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C110E62"/>
    <w:multiLevelType w:val="hybridMultilevel"/>
    <w:tmpl w:val="D34EF116"/>
    <w:lvl w:ilvl="0" w:tplc="657EFEA4">
      <w:start w:val="1"/>
      <w:numFmt w:val="lowerLetter"/>
      <w:lvlText w:val="%1)"/>
      <w:lvlJc w:val="left"/>
      <w:pPr>
        <w:ind w:left="1068" w:hanging="360"/>
      </w:pPr>
      <w:rPr>
        <w:rFonts w:cs="Arial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EC01BFC"/>
    <w:multiLevelType w:val="hybridMultilevel"/>
    <w:tmpl w:val="D63EC9F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115776C"/>
    <w:multiLevelType w:val="hybridMultilevel"/>
    <w:tmpl w:val="8A207A9A"/>
    <w:lvl w:ilvl="0" w:tplc="657EFEA4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04A84"/>
    <w:multiLevelType w:val="hybridMultilevel"/>
    <w:tmpl w:val="40B48DA6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68266738">
    <w:abstractNumId w:val="17"/>
  </w:num>
  <w:num w:numId="2" w16cid:durableId="1126125709">
    <w:abstractNumId w:val="27"/>
  </w:num>
  <w:num w:numId="3" w16cid:durableId="973947291">
    <w:abstractNumId w:val="41"/>
  </w:num>
  <w:num w:numId="4" w16cid:durableId="1507482002">
    <w:abstractNumId w:val="4"/>
  </w:num>
  <w:num w:numId="5" w16cid:durableId="245379565">
    <w:abstractNumId w:val="14"/>
  </w:num>
  <w:num w:numId="6" w16cid:durableId="2044743341">
    <w:abstractNumId w:val="35"/>
  </w:num>
  <w:num w:numId="7" w16cid:durableId="51390489">
    <w:abstractNumId w:val="7"/>
  </w:num>
  <w:num w:numId="8" w16cid:durableId="109132038">
    <w:abstractNumId w:val="20"/>
  </w:num>
  <w:num w:numId="9" w16cid:durableId="1382441001">
    <w:abstractNumId w:val="30"/>
  </w:num>
  <w:num w:numId="10" w16cid:durableId="916936883">
    <w:abstractNumId w:val="5"/>
  </w:num>
  <w:num w:numId="11" w16cid:durableId="2122190176">
    <w:abstractNumId w:val="33"/>
  </w:num>
  <w:num w:numId="12" w16cid:durableId="1949655440">
    <w:abstractNumId w:val="39"/>
  </w:num>
  <w:num w:numId="13" w16cid:durableId="362363851">
    <w:abstractNumId w:val="31"/>
  </w:num>
  <w:num w:numId="14" w16cid:durableId="1816296832">
    <w:abstractNumId w:val="37"/>
  </w:num>
  <w:num w:numId="15" w16cid:durableId="1956251932">
    <w:abstractNumId w:val="11"/>
  </w:num>
  <w:num w:numId="16" w16cid:durableId="1781530822">
    <w:abstractNumId w:val="21"/>
  </w:num>
  <w:num w:numId="17" w16cid:durableId="1593775987">
    <w:abstractNumId w:val="25"/>
  </w:num>
  <w:num w:numId="18" w16cid:durableId="779110097">
    <w:abstractNumId w:val="24"/>
  </w:num>
  <w:num w:numId="19" w16cid:durableId="131020757">
    <w:abstractNumId w:val="19"/>
  </w:num>
  <w:num w:numId="20" w16cid:durableId="826357609">
    <w:abstractNumId w:val="6"/>
  </w:num>
  <w:num w:numId="21" w16cid:durableId="254095655">
    <w:abstractNumId w:val="29"/>
  </w:num>
  <w:num w:numId="22" w16cid:durableId="661153848">
    <w:abstractNumId w:val="0"/>
  </w:num>
  <w:num w:numId="23" w16cid:durableId="1581057650">
    <w:abstractNumId w:val="8"/>
  </w:num>
  <w:num w:numId="24" w16cid:durableId="1391344713">
    <w:abstractNumId w:val="23"/>
  </w:num>
  <w:num w:numId="25" w16cid:durableId="1542982526">
    <w:abstractNumId w:val="16"/>
  </w:num>
  <w:num w:numId="26" w16cid:durableId="273707897">
    <w:abstractNumId w:val="10"/>
  </w:num>
  <w:num w:numId="27" w16cid:durableId="16281548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75507198">
    <w:abstractNumId w:val="32"/>
  </w:num>
  <w:num w:numId="29" w16cid:durableId="23136192">
    <w:abstractNumId w:val="22"/>
  </w:num>
  <w:num w:numId="30" w16cid:durableId="1244529494">
    <w:abstractNumId w:val="28"/>
  </w:num>
  <w:num w:numId="31" w16cid:durableId="1880429418">
    <w:abstractNumId w:val="38"/>
  </w:num>
  <w:num w:numId="32" w16cid:durableId="367996282">
    <w:abstractNumId w:val="13"/>
  </w:num>
  <w:num w:numId="33" w16cid:durableId="831870679">
    <w:abstractNumId w:val="3"/>
  </w:num>
  <w:num w:numId="34" w16cid:durableId="442192947">
    <w:abstractNumId w:val="15"/>
  </w:num>
  <w:num w:numId="35" w16cid:durableId="999236371">
    <w:abstractNumId w:val="26"/>
  </w:num>
  <w:num w:numId="36" w16cid:durableId="2044286247">
    <w:abstractNumId w:val="1"/>
  </w:num>
  <w:num w:numId="37" w16cid:durableId="1526364772">
    <w:abstractNumId w:val="2"/>
  </w:num>
  <w:num w:numId="38" w16cid:durableId="1002052716">
    <w:abstractNumId w:val="40"/>
  </w:num>
  <w:num w:numId="39" w16cid:durableId="484860939">
    <w:abstractNumId w:val="9"/>
  </w:num>
  <w:num w:numId="40" w16cid:durableId="1803185539">
    <w:abstractNumId w:val="18"/>
  </w:num>
  <w:num w:numId="41" w16cid:durableId="1747411627">
    <w:abstractNumId w:val="12"/>
  </w:num>
  <w:num w:numId="42" w16cid:durableId="266885820">
    <w:abstractNumId w:val="34"/>
  </w:num>
  <w:num w:numId="43" w16cid:durableId="1294092652">
    <w:abstractNumId w:val="36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06728F"/>
    <w:rsid w:val="000828A7"/>
    <w:rsid w:val="00170E99"/>
    <w:rsid w:val="0025799C"/>
    <w:rsid w:val="00323D77"/>
    <w:rsid w:val="003405F0"/>
    <w:rsid w:val="00384BE1"/>
    <w:rsid w:val="003D6971"/>
    <w:rsid w:val="0046324F"/>
    <w:rsid w:val="0047615E"/>
    <w:rsid w:val="004A6D10"/>
    <w:rsid w:val="004B3A23"/>
    <w:rsid w:val="00552D51"/>
    <w:rsid w:val="0056034C"/>
    <w:rsid w:val="005A625C"/>
    <w:rsid w:val="005B7FB7"/>
    <w:rsid w:val="005C5738"/>
    <w:rsid w:val="005D5EFD"/>
    <w:rsid w:val="00602DDF"/>
    <w:rsid w:val="00605584"/>
    <w:rsid w:val="00654BFB"/>
    <w:rsid w:val="006937AA"/>
    <w:rsid w:val="00705B98"/>
    <w:rsid w:val="00726D7D"/>
    <w:rsid w:val="00737E76"/>
    <w:rsid w:val="007F6C62"/>
    <w:rsid w:val="008205D6"/>
    <w:rsid w:val="00841083"/>
    <w:rsid w:val="00880DFC"/>
    <w:rsid w:val="0089031D"/>
    <w:rsid w:val="008B79E0"/>
    <w:rsid w:val="008C3D2A"/>
    <w:rsid w:val="00927257"/>
    <w:rsid w:val="00954C0C"/>
    <w:rsid w:val="00973D66"/>
    <w:rsid w:val="009C04D4"/>
    <w:rsid w:val="009E0815"/>
    <w:rsid w:val="009F4066"/>
    <w:rsid w:val="00A170A6"/>
    <w:rsid w:val="00A24BC5"/>
    <w:rsid w:val="00A656D1"/>
    <w:rsid w:val="00AB3E26"/>
    <w:rsid w:val="00B83EA2"/>
    <w:rsid w:val="00C23EC2"/>
    <w:rsid w:val="00C26E0C"/>
    <w:rsid w:val="00C33BFA"/>
    <w:rsid w:val="00C54B5F"/>
    <w:rsid w:val="00D04E30"/>
    <w:rsid w:val="00D14408"/>
    <w:rsid w:val="00D145B0"/>
    <w:rsid w:val="00D27CC9"/>
    <w:rsid w:val="00D45185"/>
    <w:rsid w:val="00D5389E"/>
    <w:rsid w:val="00D94868"/>
    <w:rsid w:val="00E316B2"/>
    <w:rsid w:val="00E617BE"/>
    <w:rsid w:val="00E869AF"/>
    <w:rsid w:val="00EB7B4A"/>
    <w:rsid w:val="00EF2658"/>
    <w:rsid w:val="00F05BE4"/>
    <w:rsid w:val="00F45957"/>
    <w:rsid w:val="00F8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4DED91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rsid w:val="00EB7B4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EB7B4A"/>
  </w:style>
  <w:style w:type="character" w:styleId="Hypertextovodkaz">
    <w:name w:val="Hyperlink"/>
    <w:basedOn w:val="Standardnpsmoodstavce"/>
    <w:uiPriority w:val="99"/>
    <w:unhideWhenUsed/>
    <w:rsid w:val="00EB7B4A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EB7B4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EB7B4A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D45185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60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B4452-7E8D-4B60-A79F-DD3290A10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257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6</cp:revision>
  <cp:lastPrinted>2025-01-21T12:15:00Z</cp:lastPrinted>
  <dcterms:created xsi:type="dcterms:W3CDTF">2025-01-20T14:42:00Z</dcterms:created>
  <dcterms:modified xsi:type="dcterms:W3CDTF">2025-01-22T11:53:00Z</dcterms:modified>
</cp:coreProperties>
</file>