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384946C0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46444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40a, 779 </w:t>
      </w:r>
      <w:r w:rsidR="00846444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2E70AF14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47407E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2BB4B978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>Irenou Blažkovou, náměstkyní hejtmana Olomouckého kraje</w:t>
      </w:r>
    </w:p>
    <w:p w14:paraId="6F420F65" w14:textId="024C0243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 xml:space="preserve"> 27-4228120277/0100, Komerční banka, a.s.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C42C838" w:rsidR="00E62519" w:rsidRPr="00E62519" w:rsidRDefault="00D67676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 Rapotín</w:t>
      </w:r>
    </w:p>
    <w:p w14:paraId="40F93DE7" w14:textId="61DDC05A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>Šumperská 775, 788 14 Rapotín</w:t>
      </w:r>
    </w:p>
    <w:p w14:paraId="34C8AAB9" w14:textId="128A4A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47407E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>00635901</w:t>
      </w:r>
    </w:p>
    <w:p w14:paraId="114A52F4" w14:textId="0E501B74" w:rsidR="00E62519" w:rsidRPr="008931B2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F4A5A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6F4A5A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6F4A5A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>CZ00635901</w:t>
      </w:r>
    </w:p>
    <w:p w14:paraId="6B5D02A6" w14:textId="4AF86080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>Mgr. Bohuslavem Hudcem, starostou obce Rapotína</w:t>
      </w:r>
    </w:p>
    <w:p w14:paraId="0B9D7F3C" w14:textId="773AF0A1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>20095-1416841/0710, Česká národní banka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239399D4" w:rsidR="009A3DA5" w:rsidRPr="009923A0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</w:t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 xml:space="preserve">13 674 424,00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Kč, slovy: </w:t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>třináct milionů šest set sedmdesát čtyři</w:t>
      </w:r>
      <w:r w:rsidR="00CC49BE">
        <w:rPr>
          <w:rFonts w:ascii="Arial" w:eastAsia="Times New Roman" w:hAnsi="Arial" w:cs="Arial"/>
          <w:sz w:val="24"/>
          <w:szCs w:val="24"/>
          <w:lang w:eastAsia="cs-CZ"/>
        </w:rPr>
        <w:t xml:space="preserve"> tisíc</w:t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 xml:space="preserve"> čtyři sta dvacet čtyři </w:t>
      </w:r>
      <w:r>
        <w:rPr>
          <w:rFonts w:ascii="Arial" w:eastAsia="Times New Roman" w:hAnsi="Arial" w:cs="Arial"/>
          <w:sz w:val="24"/>
          <w:szCs w:val="24"/>
          <w:lang w:eastAsia="cs-CZ"/>
        </w:rPr>
        <w:t>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0979C5">
        <w:rPr>
          <w:rFonts w:ascii="Arial" w:hAnsi="Arial" w:cs="Arial"/>
          <w:sz w:val="24"/>
          <w:szCs w:val="24"/>
        </w:rPr>
        <w:t xml:space="preserve"> 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>jako</w:t>
      </w:r>
      <w:r w:rsidR="000979C5"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="000979C5" w:rsidRPr="000979C5">
        <w:rPr>
          <w:rFonts w:ascii="Arial" w:eastAsia="Times New Roman" w:hAnsi="Arial" w:cs="Arial"/>
          <w:sz w:val="24"/>
          <w:szCs w:val="24"/>
          <w:lang w:eastAsia="cs-CZ"/>
        </w:rPr>
        <w:t>ndividuální dotac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="000979C5"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z rozpočtu Olo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 xml:space="preserve">mouckého </w:t>
      </w:r>
      <w:r w:rsidR="000979C5" w:rsidRPr="009923A0">
        <w:rPr>
          <w:rFonts w:ascii="Arial" w:eastAsia="Times New Roman" w:hAnsi="Arial" w:cs="Arial"/>
          <w:sz w:val="24"/>
          <w:szCs w:val="24"/>
          <w:lang w:eastAsia="cs-CZ"/>
        </w:rPr>
        <w:t xml:space="preserve">kraje </w:t>
      </w:r>
      <w:r w:rsidR="00E607AE" w:rsidRPr="009923A0">
        <w:rPr>
          <w:rFonts w:ascii="Arial" w:eastAsia="Times New Roman" w:hAnsi="Arial" w:cs="Arial"/>
          <w:sz w:val="24"/>
          <w:szCs w:val="24"/>
          <w:lang w:eastAsia="cs-CZ"/>
        </w:rPr>
        <w:t>20</w:t>
      </w:r>
      <w:r w:rsidR="00D67676" w:rsidRPr="009923A0">
        <w:rPr>
          <w:rFonts w:ascii="Arial" w:eastAsia="Times New Roman" w:hAnsi="Arial" w:cs="Arial"/>
          <w:sz w:val="24"/>
          <w:szCs w:val="24"/>
          <w:lang w:eastAsia="cs-CZ"/>
        </w:rPr>
        <w:t>25 s víceletým čerpáním v letech 2025 a 2026</w:t>
      </w:r>
      <w:r w:rsidR="00E607AE" w:rsidRPr="009923A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79C5" w:rsidRPr="009923A0">
        <w:rPr>
          <w:rFonts w:ascii="Arial" w:eastAsia="Times New Roman" w:hAnsi="Arial" w:cs="Arial"/>
          <w:sz w:val="24"/>
          <w:szCs w:val="24"/>
          <w:lang w:eastAsia="cs-CZ"/>
        </w:rPr>
        <w:t xml:space="preserve">v oblasti </w:t>
      </w:r>
      <w:r w:rsidR="00D67676" w:rsidRPr="009923A0">
        <w:rPr>
          <w:rFonts w:ascii="Arial" w:eastAsia="Times New Roman" w:hAnsi="Arial" w:cs="Arial"/>
          <w:sz w:val="24"/>
          <w:szCs w:val="24"/>
          <w:lang w:eastAsia="cs-CZ"/>
        </w:rPr>
        <w:t>životního prostředí a zemědělství.</w:t>
      </w:r>
    </w:p>
    <w:p w14:paraId="3C9258CF" w14:textId="6547AC5D" w:rsidR="009A3DA5" w:rsidRPr="00285125" w:rsidRDefault="005C305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923A0">
        <w:rPr>
          <w:rFonts w:ascii="Arial" w:eastAsia="Times New Roman" w:hAnsi="Arial" w:cs="Arial"/>
          <w:sz w:val="24"/>
          <w:szCs w:val="24"/>
          <w:lang w:eastAsia="cs-CZ"/>
        </w:rPr>
        <w:t>Ú</w:t>
      </w:r>
      <w:r w:rsidR="009A3DA5" w:rsidRPr="009923A0">
        <w:rPr>
          <w:rFonts w:ascii="Arial" w:eastAsia="Times New Roman" w:hAnsi="Arial" w:cs="Arial"/>
          <w:sz w:val="24"/>
          <w:szCs w:val="24"/>
          <w:lang w:eastAsia="cs-CZ"/>
        </w:rPr>
        <w:t>čelem poskytnutí dotace je</w:t>
      </w:r>
      <w:r w:rsidR="009A3DA5" w:rsidRPr="009923A0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9A3DA5" w:rsidRPr="009923A0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9923A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="009A3DA5" w:rsidRPr="009923A0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923A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67676" w:rsidRPr="009923A0">
        <w:rPr>
          <w:rFonts w:ascii="Arial" w:eastAsia="Times New Roman" w:hAnsi="Arial" w:cs="Arial"/>
          <w:sz w:val="24"/>
          <w:szCs w:val="24"/>
          <w:lang w:eastAsia="cs-CZ"/>
        </w:rPr>
        <w:t xml:space="preserve">Přírodě blízká protipovodňová opatření na řece Desné v úseku </w:t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>ř.km 12,088-14,231 – rekonstrukce mostu</w:t>
      </w:r>
      <w:r w:rsidR="00CC49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="00CC49BE">
        <w:rPr>
          <w:rFonts w:ascii="Arial" w:eastAsia="Times New Roman" w:hAnsi="Arial" w:cs="Arial"/>
          <w:sz w:val="24"/>
          <w:szCs w:val="24"/>
          <w:lang w:eastAsia="cs-CZ"/>
        </w:rPr>
        <w:t>ev.č</w:t>
      </w:r>
      <w:proofErr w:type="spellEnd"/>
      <w:r w:rsidR="00CC49BE">
        <w:rPr>
          <w:rFonts w:ascii="Arial" w:eastAsia="Times New Roman" w:hAnsi="Arial" w:cs="Arial"/>
          <w:sz w:val="24"/>
          <w:szCs w:val="24"/>
          <w:lang w:eastAsia="cs-CZ"/>
        </w:rPr>
        <w:t>. 44638-2</w:t>
      </w:r>
      <w:r w:rsidR="00D6767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(dále také „akce“). </w:t>
      </w:r>
    </w:p>
    <w:p w14:paraId="1C19AAC9" w14:textId="77777777" w:rsidR="00CC49BE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</w:t>
      </w:r>
      <w:r w:rsidR="00CC49BE">
        <w:rPr>
          <w:rFonts w:ascii="Arial" w:eastAsia="Times New Roman" w:hAnsi="Arial" w:cs="Arial"/>
          <w:sz w:val="24"/>
          <w:szCs w:val="24"/>
          <w:lang w:eastAsia="cs-CZ"/>
        </w:rPr>
        <w:t>ve dvou částech v následujících dvou letech následovně</w:t>
      </w:r>
    </w:p>
    <w:p w14:paraId="3FB0EC9E" w14:textId="0B236FD4" w:rsidR="00CC49BE" w:rsidRDefault="00CC49BE" w:rsidP="00CC49BE">
      <w:pPr>
        <w:numPr>
          <w:ilvl w:val="1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první část dotace ve výši 5 000 000,00 Kč (slovy: pět milionů korun českých) určená pro rok 2025 bude poskytnuta 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sz w:val="24"/>
          <w:szCs w:val="24"/>
          <w:lang w:eastAsia="cs-CZ"/>
        </w:rPr>
        <w:t>;</w:t>
      </w:r>
    </w:p>
    <w:p w14:paraId="1246C634" w14:textId="6FC3B6EB" w:rsidR="00CC49BE" w:rsidRDefault="00CC49BE" w:rsidP="00CC49BE">
      <w:pPr>
        <w:numPr>
          <w:ilvl w:val="1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druhá část dotace ve výši 8 674 424,00 Kč (slovy: osm milionů šest set sedmdesát čtyři tisíc čtyři sta dvacet čtyři korun českých) nejpozději </w:t>
      </w:r>
      <w:r w:rsidR="00921C1C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>do 31. 3. 2026</w:t>
      </w:r>
      <w:r w:rsidR="009A3DA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D0" w14:textId="27733880" w:rsidR="009A3DA5" w:rsidRDefault="00723202" w:rsidP="00890FD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8015AC" w:rsidRPr="008015AC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</w:p>
    <w:p w14:paraId="3C9258D1" w14:textId="32722399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9923A0">
        <w:rPr>
          <w:rFonts w:ascii="Arial" w:eastAsia="Times New Roman" w:hAnsi="Arial" w:cs="Arial"/>
          <w:sz w:val="24"/>
          <w:szCs w:val="24"/>
          <w:lang w:eastAsia="cs-CZ"/>
        </w:rPr>
        <w:t>investiční</w:t>
      </w:r>
      <w:r w:rsidRPr="009923A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3F3AF3" w:rsidRPr="009923A0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C9258D2" w14:textId="1E61B2B9" w:rsidR="009A3DA5" w:rsidRPr="001D5A44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Pro účely této smlouvy se investiční dotací rozumí dotace, která musí být použita na úhradu výdajů spojených s pořízením </w:t>
      </w:r>
      <w:r w:rsidR="001604A1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hmotného majetku </w:t>
      </w:r>
      <w:r w:rsidR="008673DC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dle § 14 vyhlášky č. 410/2009 Sb., kterou se provádějí některá ustanovení zákona č. 563/1991 Sb., o účetnictví, ve znění pozdějších předpisů, pro některé vybrané účetní jednotky (dále jen „cit. vyhláška“), 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</w:t>
      </w:r>
      <w:r w:rsidR="001604A1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nehmotného majetku </w:t>
      </w:r>
      <w:r w:rsidR="008673DC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dle § 11 cit. vyhlášky 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>nebo výdajů spojených s technickým zhodnoce</w:t>
      </w:r>
      <w:r w:rsidR="002730DC" w:rsidRPr="001D5A44">
        <w:rPr>
          <w:rFonts w:ascii="Arial" w:eastAsia="Times New Roman" w:hAnsi="Arial" w:cs="Arial"/>
          <w:sz w:val="24"/>
          <w:szCs w:val="24"/>
          <w:lang w:eastAsia="cs-CZ"/>
        </w:rPr>
        <w:t>ním, rekonstrukcí a modernizací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3" w14:textId="08FAEF52" w:rsidR="009A3DA5" w:rsidRPr="001D5A44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654CA223" w:rsidR="009A3DA5" w:rsidRPr="001D5A44" w:rsidRDefault="009A3DA5" w:rsidP="00373FAC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</w:t>
      </w:r>
      <w:r w:rsidR="001604A1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hmotného majetku </w:t>
      </w:r>
      <w:r w:rsidR="00373FAC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dle § 14 vyhlášky č. 410/2009 Sb., kterou se provádějí některá ustanovení zákona č. 563/1991 Sb., o účetnictví, ve znění pozdějších předpisů, pro některé vybrané účetní jednotky (dále jen „cit. vyhláška“), </w:t>
      </w:r>
    </w:p>
    <w:p w14:paraId="3C9258D5" w14:textId="1462096E" w:rsidR="009A3DA5" w:rsidRPr="001D5A44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>výdajů spojených</w:t>
      </w:r>
      <w:r w:rsidR="00E607AE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 s pořízením </w:t>
      </w:r>
      <w:r w:rsidR="001604A1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="00E607AE" w:rsidRPr="001D5A44">
        <w:rPr>
          <w:rFonts w:ascii="Arial" w:eastAsia="Times New Roman" w:hAnsi="Arial" w:cs="Arial"/>
          <w:sz w:val="24"/>
          <w:szCs w:val="24"/>
          <w:lang w:eastAsia="cs-CZ"/>
        </w:rPr>
        <w:t>nehmotného majetku</w:t>
      </w:r>
      <w:r w:rsidR="00373FAC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 vyhlášky</w:t>
      </w:r>
      <w:r w:rsidR="00E607AE" w:rsidRPr="001D5A44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06F1A06D" w:rsidR="009A3DA5" w:rsidRPr="001D5A44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</w:t>
      </w:r>
      <w:r w:rsidR="002730DC" w:rsidRPr="001D5A44">
        <w:rPr>
          <w:rFonts w:ascii="Arial" w:eastAsia="Times New Roman" w:hAnsi="Arial" w:cs="Arial"/>
          <w:sz w:val="24"/>
          <w:szCs w:val="24"/>
          <w:lang w:eastAsia="cs-CZ"/>
        </w:rPr>
        <w:t>ním, rekonstrukcí a modernizací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2787F0C" w14:textId="595FC6FE" w:rsidR="00403137" w:rsidRPr="00403137" w:rsidRDefault="00403137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03137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</w:t>
      </w:r>
      <w:r w:rsidR="00C14810" w:rsidRPr="005067EE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.</w:t>
      </w:r>
      <w:r w:rsidRPr="00403137">
        <w:rPr>
          <w:rFonts w:ascii="Arial" w:eastAsia="Times New Roman" w:hAnsi="Arial" w:cs="Arial"/>
          <w:sz w:val="24"/>
          <w:szCs w:val="24"/>
          <w:lang w:eastAsia="cs-CZ"/>
        </w:rPr>
        <w:t xml:space="preserve"> II odst. 2 této smlouvy. Vlastní a jiné zdroje je tedy příjemce oprávněn vynaložit v souladu s účelem stanov</w:t>
      </w:r>
      <w:r w:rsidR="00624EC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403137">
        <w:rPr>
          <w:rFonts w:ascii="Arial" w:eastAsia="Times New Roman" w:hAnsi="Arial" w:cs="Arial"/>
          <w:sz w:val="24"/>
          <w:szCs w:val="24"/>
          <w:lang w:eastAsia="cs-CZ"/>
        </w:rPr>
        <w:t>ným v čl. I odst. 2 této smlouvy i na neinvestiční výdaje.</w:t>
      </w:r>
    </w:p>
    <w:p w14:paraId="5A3B2729" w14:textId="02A8EE79" w:rsidR="005C3055" w:rsidRDefault="009A3DA5" w:rsidP="005C3055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020C8940" w14:textId="732F07FD" w:rsidR="00E607AE" w:rsidRPr="00CE6F7F" w:rsidRDefault="009A3DA5" w:rsidP="00E607AE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607AE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316538" w:rsidRPr="00E607AE">
        <w:rPr>
          <w:rFonts w:ascii="Arial" w:eastAsia="Times New Roman" w:hAnsi="Arial" w:cs="Arial"/>
          <w:sz w:val="24"/>
          <w:szCs w:val="24"/>
          <w:lang w:eastAsia="cs-CZ"/>
        </w:rPr>
        <w:t xml:space="preserve">, s usnesením </w:t>
      </w:r>
      <w:r w:rsidR="00CC49BE">
        <w:rPr>
          <w:rFonts w:ascii="Arial" w:eastAsia="Times New Roman" w:hAnsi="Arial" w:cs="Arial"/>
          <w:sz w:val="24"/>
          <w:szCs w:val="24"/>
          <w:lang w:eastAsia="cs-CZ"/>
        </w:rPr>
        <w:t xml:space="preserve">Zastupitelstva </w:t>
      </w:r>
      <w:r w:rsidR="00E607AE" w:rsidRPr="00CE6F7F">
        <w:rPr>
          <w:rFonts w:ascii="Arial" w:eastAsia="Times New Roman" w:hAnsi="Arial" w:cs="Arial"/>
          <w:sz w:val="24"/>
          <w:szCs w:val="24"/>
          <w:lang w:eastAsia="cs-CZ"/>
        </w:rPr>
        <w:t>Olomouckého kraje č. </w:t>
      </w:r>
      <w:r w:rsidR="00E607AE" w:rsidRPr="00890FD6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………………</w:t>
      </w:r>
      <w:r w:rsidR="00786FC6">
        <w:rPr>
          <w:rFonts w:ascii="Arial" w:eastAsia="Times New Roman" w:hAnsi="Arial" w:cs="Arial"/>
          <w:sz w:val="24"/>
          <w:szCs w:val="24"/>
          <w:lang w:eastAsia="cs-CZ"/>
        </w:rPr>
        <w:t>ze dne</w:t>
      </w:r>
      <w:r w:rsidR="00CC49BE">
        <w:rPr>
          <w:rFonts w:ascii="Arial" w:eastAsia="Times New Roman" w:hAnsi="Arial" w:cs="Arial"/>
          <w:sz w:val="24"/>
          <w:szCs w:val="24"/>
          <w:lang w:eastAsia="cs-CZ"/>
        </w:rPr>
        <w:t xml:space="preserve"> 23. 6. 2025 </w:t>
      </w:r>
      <w:r w:rsidR="00CC49BE"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607AE"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a v souladu se Zásadami pro poskytování </w:t>
      </w:r>
      <w:r w:rsidR="00E607AE" w:rsidRPr="00F204EA">
        <w:rPr>
          <w:rFonts w:ascii="Arial" w:eastAsia="Times New Roman" w:hAnsi="Arial" w:cs="Arial"/>
          <w:sz w:val="24"/>
          <w:szCs w:val="24"/>
          <w:lang w:eastAsia="cs-CZ"/>
        </w:rPr>
        <w:t xml:space="preserve">finanční podpory </w:t>
      </w:r>
      <w:r w:rsidR="00E607AE"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z rozpočtu Olomouckého kraje </w:t>
      </w:r>
      <w:r w:rsidR="00E607AE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„Zásady“)</w:t>
      </w:r>
      <w:r w:rsidR="00E607AE" w:rsidRPr="00772100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607AE" w:rsidRPr="00CE6F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5FA0AA2" w14:textId="77777777" w:rsidR="00E607AE" w:rsidRPr="00F204EA" w:rsidRDefault="00E607AE" w:rsidP="00E607AE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204EA">
        <w:rPr>
          <w:rFonts w:ascii="Arial" w:eastAsia="Times New Roman" w:hAnsi="Arial" w:cs="Arial"/>
          <w:iCs/>
          <w:sz w:val="24"/>
          <w:szCs w:val="24"/>
          <w:lang w:eastAsia="cs-CZ"/>
        </w:rPr>
        <w:t>Příjemce je povinen řídit se Zásadami. V případě odchylného znění Zásad a této smlouvy mají přednost ustanovení této smlouvy.</w:t>
      </w:r>
    </w:p>
    <w:p w14:paraId="3C9258D9" w14:textId="74F43907" w:rsidR="009A3DA5" w:rsidRPr="008931B2" w:rsidRDefault="009A3DA5" w:rsidP="00000063">
      <w:pPr>
        <w:spacing w:after="120"/>
        <w:ind w:left="567" w:firstLine="0"/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</w:pPr>
      <w:r w:rsidRPr="00E607AE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E607AE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</w:t>
      </w:r>
      <w:r w:rsidR="00CC49BE">
        <w:rPr>
          <w:rFonts w:ascii="Arial" w:eastAsia="Times New Roman" w:hAnsi="Arial" w:cs="Arial"/>
          <w:sz w:val="24"/>
          <w:szCs w:val="24"/>
          <w:lang w:eastAsia="cs-CZ"/>
        </w:rPr>
        <w:t xml:space="preserve">částečnou úhradu neuznatelných výdajů na rekonstrukci mostu </w:t>
      </w:r>
      <w:proofErr w:type="spellStart"/>
      <w:r w:rsidR="00CC49BE">
        <w:rPr>
          <w:rFonts w:ascii="Arial" w:eastAsia="Times New Roman" w:hAnsi="Arial" w:cs="Arial"/>
          <w:sz w:val="24"/>
          <w:szCs w:val="24"/>
          <w:lang w:eastAsia="cs-CZ"/>
        </w:rPr>
        <w:t>ev.č</w:t>
      </w:r>
      <w:proofErr w:type="spellEnd"/>
      <w:r w:rsidR="00CC49BE">
        <w:rPr>
          <w:rFonts w:ascii="Arial" w:eastAsia="Times New Roman" w:hAnsi="Arial" w:cs="Arial"/>
          <w:sz w:val="24"/>
          <w:szCs w:val="24"/>
          <w:lang w:eastAsia="cs-CZ"/>
        </w:rPr>
        <w:t>. 44638-2</w:t>
      </w:r>
      <w:r w:rsidR="00000063" w:rsidRPr="008931B2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Je-li příjemce plátce daně z přidané hodnoty (dále jen 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890FD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890FD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55980366" w:rsidR="009A3DA5" w:rsidRPr="004F3D1B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</w:t>
      </w:r>
      <w:r w:rsidRPr="00F1352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dpočtu podle </w:t>
      </w:r>
      <w:r w:rsidR="009C21D7" w:rsidRPr="00F1352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§ 74 a 75 ZDPH, vypořádáním odpočtu podle § 76 ZDPH, vyrovnáním odpočtu podle § 77 ZDPH </w:t>
      </w: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0CBDA566" w:rsidR="009A3DA5" w:rsidRPr="004F3D1B" w:rsidRDefault="009A3DA5" w:rsidP="00215FC1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027A09D6" w14:textId="5B818783" w:rsidR="006A2109" w:rsidRPr="002234B7" w:rsidRDefault="006A2109" w:rsidP="006A2109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F3D1B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povinnosti podle § 92a ZDPH, a to ke dni uskutečnění zdanitelného plnění, a současně neuplatňuje nárok na odpočet,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9340F">
        <w:rPr>
          <w:rFonts w:ascii="Arial" w:hAnsi="Arial" w:cs="Arial"/>
          <w:bCs/>
          <w:sz w:val="24"/>
          <w:szCs w:val="24"/>
          <w:lang w:eastAsia="cs-CZ"/>
        </w:rPr>
        <w:t>do 10 dnů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lhůt</w:t>
      </w:r>
      <w:r>
        <w:rPr>
          <w:rFonts w:ascii="Arial" w:hAnsi="Arial" w:cs="Arial"/>
          <w:bCs/>
          <w:sz w:val="24"/>
          <w:szCs w:val="24"/>
          <w:lang w:eastAsia="cs-CZ"/>
        </w:rPr>
        <w:t>y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161B76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.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4BC92678" w14:textId="24425776" w:rsidR="006D6C2D" w:rsidRPr="00A03478" w:rsidRDefault="006D6C2D" w:rsidP="006D6C2D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výdaje uvedené v čl. 1 odst. 5 Zásad a </w:t>
      </w:r>
      <w:r w:rsidRPr="00A03478">
        <w:rPr>
          <w:rFonts w:ascii="Arial" w:eastAsia="Times New Roman" w:hAnsi="Arial" w:cs="Arial"/>
          <w:sz w:val="24"/>
          <w:szCs w:val="24"/>
          <w:lang w:eastAsia="cs-CZ"/>
        </w:rPr>
        <w:t xml:space="preserve">dále zejména na  </w:t>
      </w:r>
    </w:p>
    <w:p w14:paraId="7ED5A60D" w14:textId="77777777" w:rsidR="006D6C2D" w:rsidRPr="00890FD6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úhrada daní, daňových odpisů, poplatků a odvodů,</w:t>
      </w:r>
    </w:p>
    <w:p w14:paraId="65504678" w14:textId="77777777" w:rsidR="006D6C2D" w:rsidRPr="00890FD6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pojistné,</w:t>
      </w:r>
    </w:p>
    <w:p w14:paraId="53AC4C46" w14:textId="77777777" w:rsidR="006D6C2D" w:rsidRPr="00890FD6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bankovní poplatky,</w:t>
      </w:r>
    </w:p>
    <w:p w14:paraId="13F6FBBD" w14:textId="77777777" w:rsidR="006D6C2D" w:rsidRPr="00890FD6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nákup nemovitostí,</w:t>
      </w:r>
    </w:p>
    <w:p w14:paraId="05244121" w14:textId="794DC97E" w:rsidR="006D6C2D" w:rsidRPr="00890FD6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poskytování darů,</w:t>
      </w:r>
    </w:p>
    <w:p w14:paraId="5AE33CB1" w14:textId="7996F320" w:rsidR="006D6C2D" w:rsidRPr="00890FD6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mzdové výdaje </w:t>
      </w:r>
      <w:r w:rsidR="00A03478" w:rsidRPr="00890FD6">
        <w:rPr>
          <w:rFonts w:ascii="Arial" w:eastAsia="Times New Roman" w:hAnsi="Arial" w:cs="Arial"/>
          <w:sz w:val="24"/>
          <w:szCs w:val="24"/>
          <w:lang w:eastAsia="cs-CZ"/>
        </w:rPr>
        <w:t>tj.</w:t>
      </w:r>
      <w:r w:rsidRPr="00890FD6">
        <w:rPr>
          <w:rFonts w:ascii="Arial" w:eastAsia="Times New Roman" w:hAnsi="Arial" w:cs="Arial"/>
          <w:sz w:val="24"/>
          <w:szCs w:val="24"/>
          <w:lang w:eastAsia="cs-CZ"/>
        </w:rPr>
        <w:t xml:space="preserve"> mzdy, platy, pojistné nebo sociální a zdravotní pojištění, i odměny z dohod o pracích konaných mimo pracovní poměr, atd.)</w:t>
      </w:r>
    </w:p>
    <w:p w14:paraId="0A790AE0" w14:textId="56EB1F3B" w:rsidR="00F35336" w:rsidRDefault="00F35336" w:rsidP="00F35336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0C5D7F69" w14:textId="29EE5933" w:rsidR="00E607AE" w:rsidRPr="00890FD6" w:rsidRDefault="009A3DA5" w:rsidP="00F13304">
      <w:pPr>
        <w:pStyle w:val="Odstavecseseznamem"/>
        <w:numPr>
          <w:ilvl w:val="0"/>
          <w:numId w:val="34"/>
        </w:numPr>
        <w:spacing w:after="120"/>
        <w:contextualSpacing w:val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215FC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>v následujícím časovém rozmezí:</w:t>
      </w:r>
    </w:p>
    <w:p w14:paraId="7762D352" w14:textId="50719B80" w:rsidR="00A03478" w:rsidRPr="00890FD6" w:rsidRDefault="00921C1C" w:rsidP="00A03478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>rvní část poskytnuté dotace od poskytnutí první části dotace nejpozději do 31. 12. 2025,</w:t>
      </w:r>
    </w:p>
    <w:p w14:paraId="467834B9" w14:textId="645D9879" w:rsidR="00A03478" w:rsidRPr="008931B2" w:rsidRDefault="00921C1C" w:rsidP="00890FD6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>ruhou část dotace od 1. 1. 2026 do 31. 12. 2026</w:t>
      </w:r>
    </w:p>
    <w:p w14:paraId="3C9258E6" w14:textId="1E33DBA8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8931B2"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1. 1. </w:t>
      </w:r>
      <w:r w:rsidR="008931B2" w:rsidRPr="00A03478">
        <w:rPr>
          <w:rFonts w:ascii="Arial" w:eastAsia="Times New Roman" w:hAnsi="Arial" w:cs="Arial"/>
          <w:iCs/>
          <w:sz w:val="24"/>
          <w:szCs w:val="24"/>
          <w:lang w:eastAsia="cs-CZ"/>
        </w:rPr>
        <w:t>202</w:t>
      </w:r>
      <w:r w:rsidR="005067EE"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>5</w:t>
      </w:r>
      <w:r w:rsidR="008931B2" w:rsidRPr="00890FD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217B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 </w:t>
      </w:r>
      <w:r w:rsidR="003806CF" w:rsidRPr="00217BC7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217B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smlouvy.</w:t>
      </w:r>
    </w:p>
    <w:p w14:paraId="68E377FD" w14:textId="57885087" w:rsidR="00723ADD" w:rsidRPr="00841ADB" w:rsidRDefault="00723ADD" w:rsidP="00723ADD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>27 348 848,00</w:t>
      </w:r>
      <w:r w:rsidR="00A03478"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Kč (slovy: 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>dvacet sedm milionů tři sta čtyřicet osm tisíc osm set čtyři</w:t>
      </w:r>
      <w:r w:rsidR="00921C1C">
        <w:rPr>
          <w:rFonts w:ascii="Arial" w:eastAsia="Times New Roman" w:hAnsi="Arial" w:cs="Arial"/>
          <w:sz w:val="24"/>
          <w:szCs w:val="24"/>
          <w:lang w:eastAsia="cs-CZ"/>
        </w:rPr>
        <w:t>c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>et osm</w:t>
      </w:r>
      <w:r w:rsidR="00A03478"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korun českých). Příjemce je povinen na tento účel </w:t>
      </w:r>
      <w:r w:rsidRPr="005F0780">
        <w:rPr>
          <w:rFonts w:ascii="Arial" w:eastAsia="Times New Roman" w:hAnsi="Arial" w:cs="Arial"/>
          <w:sz w:val="24"/>
          <w:szCs w:val="24"/>
          <w:lang w:eastAsia="cs-CZ"/>
        </w:rPr>
        <w:t xml:space="preserve">vynaložit nejméně 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="00A03478" w:rsidRPr="005F07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5F0780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5F0780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</w:t>
      </w:r>
      <w:r w:rsidR="00A03478">
        <w:rPr>
          <w:rFonts w:ascii="Arial" w:hAnsi="Arial" w:cs="Arial"/>
          <w:sz w:val="24"/>
          <w:szCs w:val="24"/>
        </w:rPr>
        <w:t>50</w:t>
      </w:r>
      <w:r w:rsidR="00A03478" w:rsidRPr="005F0780">
        <w:rPr>
          <w:rFonts w:ascii="Arial" w:hAnsi="Arial" w:cs="Arial"/>
          <w:sz w:val="24"/>
          <w:szCs w:val="24"/>
        </w:rPr>
        <w:t xml:space="preserve"> </w:t>
      </w:r>
      <w:r w:rsidRPr="00841ADB">
        <w:rPr>
          <w:rFonts w:ascii="Arial" w:hAnsi="Arial" w:cs="Arial"/>
          <w:sz w:val="24"/>
          <w:szCs w:val="24"/>
        </w:rPr>
        <w:t>% celkových skutečně vynaložených uznatelných výdajů na účel dle čl. I odst. 2 a 4 této smlouvy.</w:t>
      </w:r>
    </w:p>
    <w:p w14:paraId="195AE262" w14:textId="75AF530A" w:rsidR="00BB45C0" w:rsidRPr="008931B2" w:rsidRDefault="00BB45C0" w:rsidP="00BB45C0">
      <w:pPr>
        <w:spacing w:after="120"/>
        <w:ind w:left="567" w:firstLine="0"/>
        <w:rPr>
          <w:rFonts w:ascii="Arial" w:hAnsi="Arial" w:cs="Arial"/>
          <w:i/>
          <w:color w:val="7F7F7F" w:themeColor="text1" w:themeTint="80"/>
          <w:sz w:val="24"/>
          <w:szCs w:val="24"/>
        </w:rPr>
      </w:pP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do 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>31. 12. 2026</w:t>
      </w:r>
      <w:r w:rsidR="00215FC1" w:rsidRPr="008931B2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4EAB8146" w14:textId="578B77C9" w:rsidR="00BB45C0" w:rsidRDefault="00BB45C0" w:rsidP="00BB45C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Uznatelnými výdaji</w:t>
      </w:r>
      <w:r w:rsidRPr="009D0F79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výdaje, které příjemce vynaložil v souladu s konkrétním účelem poskytnutí dotace dle čl. </w:t>
      </w:r>
      <w:r w:rsidRPr="006105BB">
        <w:rPr>
          <w:rFonts w:ascii="Arial" w:eastAsia="Times New Roman" w:hAnsi="Arial" w:cs="Arial"/>
          <w:sz w:val="24"/>
          <w:szCs w:val="24"/>
          <w:lang w:eastAsia="cs-CZ"/>
        </w:rPr>
        <w:t>I odst. 2 a 4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a čl. II</w:t>
      </w:r>
      <w:r w:rsidR="004D71FF">
        <w:rPr>
          <w:rFonts w:ascii="Arial" w:eastAsia="Times New Roman" w:hAnsi="Arial" w:cs="Arial"/>
          <w:sz w:val="24"/>
          <w:szCs w:val="24"/>
          <w:lang w:eastAsia="cs-CZ"/>
        </w:rPr>
        <w:t xml:space="preserve"> odst. 1 této smlouvy ve </w:t>
      </w:r>
      <w:r>
        <w:rPr>
          <w:rFonts w:ascii="Arial" w:eastAsia="Times New Roman" w:hAnsi="Arial" w:cs="Arial"/>
          <w:sz w:val="24"/>
          <w:szCs w:val="24"/>
          <w:lang w:eastAsia="cs-CZ"/>
        </w:rPr>
        <w:t>lhůtě stanovené v tomto čl. II odst. 2. Podmínky uznatelnosti musí splňovat i výdaje týkající se spoluúčasti příjemce dle tohoto čl. II odst. 2.</w:t>
      </w:r>
    </w:p>
    <w:p w14:paraId="359643BA" w14:textId="77777777" w:rsidR="00723ADD" w:rsidRDefault="00723ADD" w:rsidP="00723AD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>Celkov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ými </w:t>
      </w: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>předpokládan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uznateln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výdaj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51643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125C3">
        <w:rPr>
          <w:rFonts w:ascii="Arial" w:eastAsia="Times New Roman" w:hAnsi="Arial" w:cs="Arial"/>
          <w:sz w:val="24"/>
          <w:szCs w:val="24"/>
          <w:lang w:eastAsia="cs-CZ"/>
        </w:rPr>
        <w:t>se pro účely této smlouvy rozumí</w:t>
      </w:r>
      <w:r w:rsidRPr="00516437">
        <w:rPr>
          <w:rFonts w:ascii="Arial" w:eastAsia="Times New Roman" w:hAnsi="Arial" w:cs="Arial"/>
          <w:sz w:val="24"/>
          <w:szCs w:val="24"/>
          <w:lang w:eastAsia="cs-CZ"/>
        </w:rPr>
        <w:t xml:space="preserve"> celkové uznatelné výdaje, které žadatel předpokládá vynaložit na realizaci své akce a uvedl je v žádosti o poskytnutí dotace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0B0FBA7" w14:textId="77777777" w:rsidR="00723ADD" w:rsidRPr="009D0F79" w:rsidRDefault="00723ADD" w:rsidP="00723AD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2DB3">
        <w:rPr>
          <w:rFonts w:ascii="Arial" w:eastAsia="Times New Roman" w:hAnsi="Arial" w:cs="Arial"/>
          <w:b/>
          <w:sz w:val="24"/>
          <w:szCs w:val="24"/>
          <w:lang w:eastAsia="cs-CZ"/>
        </w:rPr>
        <w:t>Celkovými skutečně vynaložen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1D2DB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uznateln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1D2DB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výdaj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1D2D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125C3">
        <w:rPr>
          <w:rFonts w:ascii="Arial" w:eastAsia="Times New Roman" w:hAnsi="Arial" w:cs="Arial"/>
          <w:sz w:val="24"/>
          <w:szCs w:val="24"/>
          <w:lang w:eastAsia="cs-CZ"/>
        </w:rPr>
        <w:t>se pro účely této smlouvy rozumí</w:t>
      </w:r>
      <w:r w:rsidRPr="001D2DB3">
        <w:rPr>
          <w:rFonts w:ascii="Arial" w:eastAsia="Times New Roman" w:hAnsi="Arial" w:cs="Arial"/>
          <w:sz w:val="24"/>
          <w:szCs w:val="24"/>
          <w:lang w:eastAsia="cs-CZ"/>
        </w:rPr>
        <w:t xml:space="preserve"> celkové uznatelné výdaje, které žadatel skutečně vynaložil na realizaci své akce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0B321A5" w14:textId="0716B976" w:rsidR="00723ADD" w:rsidRDefault="00723ADD" w:rsidP="00723AD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A2634">
        <w:rPr>
          <w:rFonts w:ascii="Arial" w:eastAsia="Times New Roman" w:hAnsi="Arial" w:cs="Arial"/>
          <w:b/>
          <w:sz w:val="24"/>
          <w:szCs w:val="24"/>
          <w:lang w:eastAsia="cs-CZ"/>
        </w:rPr>
        <w:t>Vlastní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mi</w:t>
      </w:r>
      <w:r w:rsidRPr="002A263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zdroj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9D0F7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D3C31">
        <w:rPr>
          <w:rFonts w:ascii="Arial" w:eastAsia="Times New Roman" w:hAnsi="Arial" w:cs="Arial"/>
          <w:sz w:val="24"/>
          <w:szCs w:val="24"/>
          <w:lang w:eastAsia="cs-CZ"/>
        </w:rPr>
        <w:t xml:space="preserve">se pro účely této smlouvy rozumí </w:t>
      </w:r>
      <w:r w:rsidRPr="002A2634">
        <w:rPr>
          <w:rFonts w:ascii="Arial" w:eastAsia="Times New Roman" w:hAnsi="Arial" w:cs="Arial"/>
          <w:sz w:val="24"/>
          <w:szCs w:val="24"/>
          <w:lang w:eastAsia="cs-CZ"/>
        </w:rPr>
        <w:t>příjmy příjemce získané vlastní činností,</w:t>
      </w:r>
      <w:r w:rsidR="005C17AF">
        <w:rPr>
          <w:rFonts w:ascii="Arial" w:eastAsia="Times New Roman" w:hAnsi="Arial" w:cs="Arial"/>
          <w:sz w:val="24"/>
          <w:szCs w:val="24"/>
          <w:lang w:eastAsia="cs-CZ"/>
        </w:rPr>
        <w:t xml:space="preserve"> pro kterou byla organizace zřízena (založena) a příjmy příjemce</w:t>
      </w:r>
      <w:r w:rsidRPr="002A2634">
        <w:rPr>
          <w:rFonts w:ascii="Arial" w:eastAsia="Times New Roman" w:hAnsi="Arial" w:cs="Arial"/>
          <w:sz w:val="24"/>
          <w:szCs w:val="24"/>
          <w:lang w:eastAsia="cs-CZ"/>
        </w:rPr>
        <w:t xml:space="preserve"> přijaté na základě vlastních aktivit příjemce a</w:t>
      </w:r>
      <w:r>
        <w:rPr>
          <w:rFonts w:ascii="Arial" w:eastAsia="Times New Roman" w:hAnsi="Arial" w:cs="Arial"/>
          <w:sz w:val="24"/>
          <w:szCs w:val="24"/>
          <w:lang w:eastAsia="cs-CZ"/>
        </w:rPr>
        <w:t>pod.</w:t>
      </w:r>
    </w:p>
    <w:p w14:paraId="731E6099" w14:textId="46CAAA3C" w:rsidR="00723ADD" w:rsidRPr="008931B2" w:rsidRDefault="00723ADD" w:rsidP="00723ADD">
      <w:pPr>
        <w:spacing w:after="120"/>
        <w:ind w:left="567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Jinými</w:t>
      </w:r>
      <w:r w:rsidRPr="002D741E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zdroji</w:t>
      </w:r>
      <w:r w:rsidRPr="009D0F7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D3C31">
        <w:rPr>
          <w:rFonts w:ascii="Arial" w:eastAsia="Times New Roman" w:hAnsi="Arial" w:cs="Arial"/>
          <w:sz w:val="24"/>
          <w:szCs w:val="24"/>
          <w:lang w:eastAsia="cs-CZ"/>
        </w:rPr>
        <w:t xml:space="preserve">se pro účely této smlouvy rozumí </w:t>
      </w:r>
      <w:r w:rsidRPr="004E254D">
        <w:rPr>
          <w:rFonts w:ascii="Arial" w:hAnsi="Arial" w:cs="Arial"/>
          <w:sz w:val="24"/>
          <w:szCs w:val="24"/>
        </w:rPr>
        <w:t xml:space="preserve">příjmy </w:t>
      </w:r>
      <w:r w:rsidRPr="004E254D">
        <w:rPr>
          <w:rFonts w:ascii="Arial" w:eastAsia="Times New Roman" w:hAnsi="Arial" w:cs="Arial"/>
          <w:sz w:val="24"/>
          <w:szCs w:val="24"/>
          <w:lang w:eastAsia="cs-CZ"/>
        </w:rPr>
        <w:t>poskytnuté</w:t>
      </w:r>
      <w:r w:rsidRPr="002D741E">
        <w:rPr>
          <w:rFonts w:ascii="Arial" w:eastAsia="Times New Roman" w:hAnsi="Arial" w:cs="Arial"/>
          <w:sz w:val="24"/>
          <w:szCs w:val="24"/>
          <w:lang w:eastAsia="cs-CZ"/>
        </w:rPr>
        <w:t xml:space="preserve"> příjemci </w:t>
      </w:r>
      <w:r w:rsidR="005C17AF">
        <w:rPr>
          <w:rFonts w:ascii="Arial" w:eastAsia="Times New Roman" w:hAnsi="Arial" w:cs="Arial"/>
          <w:sz w:val="24"/>
          <w:szCs w:val="24"/>
          <w:lang w:eastAsia="cs-CZ"/>
        </w:rPr>
        <w:t xml:space="preserve"> z veřejných rozpočtů 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2CE3497E" w14:textId="79517D07" w:rsidR="002A752E" w:rsidRPr="002A752E" w:rsidRDefault="009A3DA5" w:rsidP="002A752E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 xml:space="preserve"> do tří měsíců po ukončení příslušné části akce v daném roce, nejpozději však do 31. 3. 202</w:t>
      </w:r>
      <w:r w:rsidR="00184C9B">
        <w:rPr>
          <w:rFonts w:ascii="Arial" w:eastAsia="Times New Roman" w:hAnsi="Arial" w:cs="Arial"/>
          <w:sz w:val="24"/>
          <w:szCs w:val="24"/>
          <w:lang w:eastAsia="cs-CZ"/>
        </w:rPr>
        <w:t>6</w:t>
      </w:r>
      <w:r w:rsidR="00A03478">
        <w:rPr>
          <w:rFonts w:ascii="Arial" w:eastAsia="Times New Roman" w:hAnsi="Arial" w:cs="Arial"/>
          <w:sz w:val="24"/>
          <w:szCs w:val="24"/>
          <w:lang w:eastAsia="cs-CZ"/>
        </w:rPr>
        <w:t xml:space="preserve"> v případě první části</w:t>
      </w:r>
      <w:r w:rsidR="00184C9B">
        <w:rPr>
          <w:rFonts w:ascii="Arial" w:eastAsia="Times New Roman" w:hAnsi="Arial" w:cs="Arial"/>
          <w:sz w:val="24"/>
          <w:szCs w:val="24"/>
          <w:lang w:eastAsia="cs-CZ"/>
        </w:rPr>
        <w:t xml:space="preserve"> dotace, do 31. 1. 2027 v případě druhé části dotace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15FC1">
        <w:rPr>
          <w:rFonts w:ascii="Arial" w:eastAsia="Times New Roman" w:hAnsi="Arial" w:cs="Arial"/>
          <w:sz w:val="24"/>
          <w:szCs w:val="24"/>
          <w:lang w:eastAsia="cs-CZ"/>
        </w:rPr>
        <w:t>předložit poskytovateli vyúčtování poskytnuté</w:t>
      </w:r>
      <w:r w:rsidR="00184C9B">
        <w:rPr>
          <w:rFonts w:ascii="Arial" w:eastAsia="Times New Roman" w:hAnsi="Arial" w:cs="Arial"/>
          <w:sz w:val="24"/>
          <w:szCs w:val="24"/>
          <w:lang w:eastAsia="cs-CZ"/>
        </w:rPr>
        <w:t xml:space="preserve"> části</w:t>
      </w:r>
      <w:r w:rsidR="00215F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84C9B">
        <w:rPr>
          <w:rFonts w:ascii="Arial" w:eastAsia="Times New Roman" w:hAnsi="Arial" w:cs="Arial"/>
          <w:sz w:val="24"/>
          <w:szCs w:val="24"/>
          <w:lang w:eastAsia="cs-CZ"/>
        </w:rPr>
        <w:t>, a do 31. 1. 2029 předložit závěrečné vyúčtování</w:t>
      </w:r>
      <w:r w:rsidR="00196EA5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196EA5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a to prostřednictvím systému RAP, v němž příjemce podal žádost o poskytnutí dotace. Nedostatky vyúčtování (například chybějící dokumenty, podepsání) odstraní příjemce elektronicky dodáním do datové schránky poskytovatele. 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>Připadne-li kon</w:t>
      </w:r>
      <w:r w:rsidR="002A752E" w:rsidRPr="002730DC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c lhůty pro předložení vyúčtování na sobotu, neděli nebo svátek, je posledním dnem lhůty nejbližší následující </w:t>
      </w:r>
      <w:r w:rsidR="002A752E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pracovní 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>den.</w:t>
      </w:r>
    </w:p>
    <w:p w14:paraId="51DFCD64" w14:textId="1D31FCCD" w:rsidR="00A9730D" w:rsidRPr="00A9730D" w:rsidRDefault="00A9730D" w:rsidP="002A752E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Vyúčtování </w:t>
      </w:r>
      <w:r w:rsidR="00184C9B">
        <w:rPr>
          <w:rFonts w:ascii="Arial" w:eastAsia="Times New Roman" w:hAnsi="Arial" w:cs="Arial"/>
          <w:sz w:val="24"/>
          <w:szCs w:val="24"/>
          <w:lang w:eastAsia="cs-CZ"/>
        </w:rPr>
        <w:t xml:space="preserve">první a druhé části  poskytnutí dotace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musí obsahovat:</w:t>
      </w:r>
    </w:p>
    <w:p w14:paraId="12890342" w14:textId="57059EE5" w:rsidR="00215FC1" w:rsidRPr="008931B2" w:rsidRDefault="00215FC1" w:rsidP="00890FD6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Pr="00C407A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 xml:space="preserve">ve vzoru vyúčtování dotace, který je zveřejněn v systému RAP.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účely této smlouvy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považují veškeré </w:t>
      </w:r>
      <w:r w:rsidRPr="00150BF2">
        <w:rPr>
          <w:rFonts w:ascii="Arial" w:hAnsi="Arial" w:cs="Arial"/>
          <w:sz w:val="24"/>
          <w:szCs w:val="24"/>
        </w:rPr>
        <w:t>finanční prostředky, které příjemce obdržel v souvislosti s realizací akce, zejména dotace od státu a jiných územních samosprávných celků, příspěvky, dary</w:t>
      </w:r>
      <w:r w:rsidRPr="008931B2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49B73E5F" w14:textId="7C346070" w:rsidR="00215FC1" w:rsidRPr="00822CBA" w:rsidRDefault="00215FC1" w:rsidP="00215FC1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E855F7">
        <w:rPr>
          <w:rFonts w:ascii="Arial" w:eastAsia="Times New Roman" w:hAnsi="Arial" w:cs="Arial"/>
          <w:sz w:val="24"/>
          <w:szCs w:val="24"/>
          <w:lang w:eastAsia="cs-CZ"/>
        </w:rPr>
        <w:t>oupis celkových skutečně vynaložených výdajů na</w:t>
      </w:r>
      <w:r w:rsidR="00184C9B">
        <w:rPr>
          <w:rFonts w:ascii="Arial" w:eastAsia="Times New Roman" w:hAnsi="Arial" w:cs="Arial"/>
          <w:sz w:val="24"/>
          <w:szCs w:val="24"/>
          <w:lang w:eastAsia="cs-CZ"/>
        </w:rPr>
        <w:t xml:space="preserve"> příslušnou část</w:t>
      </w:r>
      <w:r w:rsidRPr="00E855F7">
        <w:rPr>
          <w:rFonts w:ascii="Arial" w:eastAsia="Times New Roman" w:hAnsi="Arial" w:cs="Arial"/>
          <w:sz w:val="24"/>
          <w:szCs w:val="24"/>
          <w:lang w:eastAsia="cs-CZ"/>
        </w:rPr>
        <w:t xml:space="preserve"> akc</w:t>
      </w:r>
      <w:r w:rsidR="00184C9B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E855F7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184C9B">
        <w:rPr>
          <w:rFonts w:ascii="Arial" w:eastAsia="Times New Roman" w:hAnsi="Arial" w:cs="Arial"/>
          <w:sz w:val="24"/>
          <w:szCs w:val="24"/>
          <w:lang w:eastAsia="cs-CZ"/>
        </w:rPr>
        <w:t xml:space="preserve">v daném roce, </w:t>
      </w:r>
      <w:r w:rsidRPr="00E855F7">
        <w:rPr>
          <w:rFonts w:ascii="Arial" w:eastAsia="Times New Roman" w:hAnsi="Arial" w:cs="Arial"/>
          <w:sz w:val="24"/>
          <w:szCs w:val="24"/>
          <w:lang w:eastAsia="cs-CZ"/>
        </w:rPr>
        <w:t>na jejíž realizaci byla poskytnuta dotace dle této smlouvy, a to v rozsahu uvedeném</w:t>
      </w:r>
      <w:r w:rsidRPr="00C407A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>v</w:t>
      </w:r>
      <w:r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 xml:space="preserve"> vzoru vyúčtování dotace</w:t>
      </w:r>
    </w:p>
    <w:p w14:paraId="79272373" w14:textId="5CEF239D" w:rsidR="00215FC1" w:rsidRPr="00A9730D" w:rsidRDefault="00215FC1" w:rsidP="00215FC1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3F5706" w:rsidRPr="003F5706">
        <w:rPr>
          <w:rFonts w:ascii="Arial" w:eastAsia="Times New Roman" w:hAnsi="Arial" w:cs="Arial"/>
          <w:sz w:val="24"/>
          <w:szCs w:val="24"/>
          <w:lang w:eastAsia="cs-CZ"/>
        </w:rPr>
        <w:t>ve vzoru vyúčtování dotace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7028A3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184C9B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74AFB9E6" w14:textId="06859826" w:rsidR="00184C9B" w:rsidRDefault="00184C9B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Závěrečné vyúčtování (za celé období, pro které byla dotace poskytnuta) musí obsahovat</w:t>
      </w:r>
    </w:p>
    <w:p w14:paraId="1231C133" w14:textId="6BF9E701" w:rsidR="00184C9B" w:rsidRDefault="00921C1C" w:rsidP="00890FD6">
      <w:pPr>
        <w:pStyle w:val="Odstavecseseznamem"/>
        <w:numPr>
          <w:ilvl w:val="1"/>
          <w:numId w:val="34"/>
        </w:num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184C9B"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</w:t>
      </w:r>
      <w:proofErr w:type="gramStart"/>
      <w:r w:rsidR="00184C9B"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uvedeném </w:t>
      </w:r>
      <w:r w:rsidR="00184C9B" w:rsidRPr="00C407A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84C9B" w:rsidRPr="003F5706">
        <w:rPr>
          <w:rFonts w:ascii="Arial" w:eastAsia="Times New Roman" w:hAnsi="Arial" w:cs="Arial"/>
          <w:sz w:val="24"/>
          <w:szCs w:val="24"/>
          <w:lang w:eastAsia="cs-CZ"/>
        </w:rPr>
        <w:t>ve</w:t>
      </w:r>
      <w:proofErr w:type="gramEnd"/>
      <w:r w:rsidR="00184C9B" w:rsidRPr="003F5706">
        <w:rPr>
          <w:rFonts w:ascii="Arial" w:eastAsia="Times New Roman" w:hAnsi="Arial" w:cs="Arial"/>
          <w:sz w:val="24"/>
          <w:szCs w:val="24"/>
          <w:lang w:eastAsia="cs-CZ"/>
        </w:rPr>
        <w:t xml:space="preserve"> vzoru vyúčtování dotace, který je zveřejněn v systému RAP. </w:t>
      </w:r>
      <w:r w:rsidR="00184C9B"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</w:t>
      </w:r>
      <w:r w:rsidR="00184C9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účely této smlouvy </w:t>
      </w:r>
      <w:r w:rsidR="00184C9B"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považují veškeré </w:t>
      </w:r>
      <w:r w:rsidR="00184C9B" w:rsidRPr="00150BF2">
        <w:rPr>
          <w:rFonts w:ascii="Arial" w:hAnsi="Arial" w:cs="Arial"/>
          <w:sz w:val="24"/>
          <w:szCs w:val="24"/>
        </w:rPr>
        <w:t>finanční prostředky, které příjemce obdržel v souvislosti s realizací akce, zejména dotace od státu a jiných územních samosprávných celků, příspěvky, dary</w:t>
      </w:r>
      <w:r w:rsidR="00184C9B">
        <w:rPr>
          <w:rFonts w:ascii="Arial" w:hAnsi="Arial" w:cs="Arial"/>
          <w:sz w:val="24"/>
          <w:szCs w:val="24"/>
        </w:rPr>
        <w:t>.</w:t>
      </w:r>
    </w:p>
    <w:p w14:paraId="6ED7C2D4" w14:textId="25446972" w:rsidR="00184C9B" w:rsidRPr="00890FD6" w:rsidRDefault="00921C1C" w:rsidP="00184C9B">
      <w:pPr>
        <w:pStyle w:val="Odstavecseseznamem"/>
        <w:numPr>
          <w:ilvl w:val="1"/>
          <w:numId w:val="34"/>
        </w:num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184C9B" w:rsidRPr="00890FD6">
        <w:rPr>
          <w:rFonts w:ascii="Arial" w:eastAsia="Times New Roman" w:hAnsi="Arial" w:cs="Arial"/>
          <w:sz w:val="24"/>
          <w:szCs w:val="24"/>
          <w:lang w:eastAsia="cs-CZ"/>
        </w:rPr>
        <w:t>oupis celkových skutečně vynaložených výdajů na akci, na jejíž realizaci byla poskytnuta dotace dle této smlouvy, a to v rozsahu uvedeném ve vzoru vyúčtování dotace.</w:t>
      </w:r>
    </w:p>
    <w:p w14:paraId="2FC85D56" w14:textId="77777777" w:rsidR="00184C9B" w:rsidRPr="00A9730D" w:rsidRDefault="00184C9B" w:rsidP="00184C9B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S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>ve vzoru vyúčtování dotace, doložený:</w:t>
      </w:r>
    </w:p>
    <w:p w14:paraId="34B16D6E" w14:textId="77777777" w:rsidR="00184C9B" w:rsidRPr="00A9730D" w:rsidRDefault="00184C9B" w:rsidP="00890FD6">
      <w:pPr>
        <w:numPr>
          <w:ilvl w:val="0"/>
          <w:numId w:val="46"/>
        </w:numPr>
        <w:tabs>
          <w:tab w:val="clear" w:pos="1647"/>
        </w:tabs>
        <w:spacing w:after="120"/>
        <w:ind w:hanging="513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7A2E8010" w14:textId="77777777" w:rsidR="00184C9B" w:rsidRDefault="00184C9B" w:rsidP="00890FD6">
      <w:pPr>
        <w:numPr>
          <w:ilvl w:val="0"/>
          <w:numId w:val="46"/>
        </w:numPr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6BB49E9" w14:textId="78747E74" w:rsidR="00184C9B" w:rsidRPr="00890FD6" w:rsidRDefault="00184C9B" w:rsidP="00890FD6">
      <w:pPr>
        <w:numPr>
          <w:ilvl w:val="0"/>
          <w:numId w:val="46"/>
        </w:numPr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90FD6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10DD0C4B" w14:textId="2AB3AB08" w:rsidR="00184C9B" w:rsidRDefault="00184C9B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Společně s vyúčtováním první a druhé části poskytnuté dotace příjemce předloží poskytovateli </w:t>
      </w:r>
      <w:r w:rsidR="00BD22FE">
        <w:rPr>
          <w:rFonts w:ascii="Arial" w:eastAsia="Times New Roman" w:hAnsi="Arial" w:cs="Arial"/>
          <w:sz w:val="24"/>
          <w:szCs w:val="24"/>
          <w:lang w:eastAsia="cs-CZ"/>
        </w:rPr>
        <w:t>průběžnou zprávu k příslušné části akce v daném roce, a to elektronicky dodáním do datové schránky poskytovatele.</w:t>
      </w:r>
    </w:p>
    <w:p w14:paraId="3259BD6F" w14:textId="0AB51C53" w:rsidR="00BD22FE" w:rsidRDefault="00BD22FE" w:rsidP="00F1352D">
      <w:pPr>
        <w:pStyle w:val="Odstavecseseznamem"/>
        <w:spacing w:before="120" w:after="120"/>
        <w:ind w:left="567" w:firstLine="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Průběžná zpráva bude vyhotovena elektronicky, musí obsahovat označení příjemce, datum konání příslušné části akce a označení příslušné části akce v daném roce, a to za období, na které byla poskytnuta konkrétní část dotace. Dále musí obsahovat stručné zhodnocení poskytovatelem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podporavné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akce v daném roce včetně přínosu pro Olomoucký kraj a fotodokumentaci užití loga Olomouckého kraje dle odst. 1</w:t>
      </w:r>
      <w:r w:rsidR="001073C1">
        <w:rPr>
          <w:rFonts w:ascii="Arial" w:eastAsia="Times New Roman" w:hAnsi="Arial" w:cs="Arial"/>
          <w:sz w:val="24"/>
          <w:szCs w:val="24"/>
          <w:lang w:eastAsia="cs-CZ"/>
        </w:rPr>
        <w:t>0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tohoto čl. smlouvy.</w:t>
      </w:r>
    </w:p>
    <w:p w14:paraId="63D88804" w14:textId="54C96FF2" w:rsidR="00215FC1" w:rsidRPr="008931B2" w:rsidRDefault="00215FC1" w:rsidP="00F1352D">
      <w:pPr>
        <w:pStyle w:val="Odstavecseseznamem"/>
        <w:spacing w:before="120" w:after="120"/>
        <w:ind w:left="567" w:firstLine="0"/>
        <w:contextualSpacing w:val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215FC1">
        <w:rPr>
          <w:rFonts w:ascii="Arial" w:eastAsia="Times New Roman" w:hAnsi="Arial" w:cs="Arial"/>
          <w:sz w:val="24"/>
          <w:szCs w:val="24"/>
          <w:lang w:eastAsia="cs-CZ"/>
        </w:rPr>
        <w:t>Závěrečná zpráva</w:t>
      </w:r>
      <w:r w:rsidR="00BD22FE">
        <w:rPr>
          <w:rFonts w:ascii="Arial" w:eastAsia="Times New Roman" w:hAnsi="Arial" w:cs="Arial"/>
          <w:sz w:val="24"/>
          <w:szCs w:val="24"/>
          <w:lang w:eastAsia="cs-CZ"/>
        </w:rPr>
        <w:t xml:space="preserve"> za celé období, na které byla dotace poskytnuta bude předložena společně se závěrečným vyúčtováním a bude vyhotovena elektronicky,</w:t>
      </w:r>
      <w:r w:rsidRPr="00215FC1">
        <w:rPr>
          <w:rFonts w:ascii="Arial" w:eastAsia="Times New Roman" w:hAnsi="Arial" w:cs="Arial"/>
          <w:sz w:val="24"/>
          <w:szCs w:val="24"/>
          <w:lang w:eastAsia="cs-CZ"/>
        </w:rPr>
        <w:t xml:space="preserve"> musí obsahovat</w:t>
      </w:r>
      <w:r w:rsidRPr="00215FC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BD22FE">
        <w:rPr>
          <w:rFonts w:ascii="Arial" w:eastAsia="Times New Roman" w:hAnsi="Arial" w:cs="Arial"/>
          <w:sz w:val="24"/>
          <w:szCs w:val="24"/>
          <w:lang w:eastAsia="cs-CZ"/>
        </w:rPr>
        <w:t xml:space="preserve">označení příjemce, datum konání příslušné části akce a označení příslušné části akce v daném roce, a to za období, na které byla poskytnuta konkrétní část dotace. Dále musí obsahovat stručné zhodnocení poskytovatelem </w:t>
      </w:r>
      <w:proofErr w:type="spellStart"/>
      <w:r w:rsidR="00BD22FE">
        <w:rPr>
          <w:rFonts w:ascii="Arial" w:eastAsia="Times New Roman" w:hAnsi="Arial" w:cs="Arial"/>
          <w:sz w:val="24"/>
          <w:szCs w:val="24"/>
          <w:lang w:eastAsia="cs-CZ"/>
        </w:rPr>
        <w:t>podporavné</w:t>
      </w:r>
      <w:proofErr w:type="spellEnd"/>
      <w:r w:rsidR="00BD22FE">
        <w:rPr>
          <w:rFonts w:ascii="Arial" w:eastAsia="Times New Roman" w:hAnsi="Arial" w:cs="Arial"/>
          <w:sz w:val="24"/>
          <w:szCs w:val="24"/>
          <w:lang w:eastAsia="cs-CZ"/>
        </w:rPr>
        <w:t xml:space="preserve"> akce v daném roce včetně přínosu pro Olomoucký kraj a fotodokumentaci užití loga Olomouckého kraje dle odst. 1</w:t>
      </w:r>
      <w:r w:rsidR="001073C1">
        <w:rPr>
          <w:rFonts w:ascii="Arial" w:eastAsia="Times New Roman" w:hAnsi="Arial" w:cs="Arial"/>
          <w:sz w:val="24"/>
          <w:szCs w:val="24"/>
          <w:lang w:eastAsia="cs-CZ"/>
        </w:rPr>
        <w:t>0</w:t>
      </w:r>
      <w:r w:rsidR="00BD22FE">
        <w:rPr>
          <w:rFonts w:ascii="Arial" w:eastAsia="Times New Roman" w:hAnsi="Arial" w:cs="Arial"/>
          <w:sz w:val="24"/>
          <w:szCs w:val="24"/>
          <w:lang w:eastAsia="cs-CZ"/>
        </w:rPr>
        <w:t xml:space="preserve"> tohoto čl. smlouvy.</w:t>
      </w:r>
      <w:r w:rsidR="00BD22FE" w:rsidRPr="00890FD6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BD22FE" w:rsidRPr="00F1352D">
        <w:rPr>
          <w:rFonts w:ascii="Arial" w:eastAsia="Times New Roman" w:hAnsi="Arial" w:cs="Arial"/>
          <w:sz w:val="24"/>
          <w:szCs w:val="24"/>
          <w:lang w:eastAsia="cs-CZ"/>
        </w:rPr>
        <w:t>Závěrečná zpráva bude doručena poskytovateli v elektronické podobě do datové schránky poskytovatele.</w:t>
      </w:r>
    </w:p>
    <w:p w14:paraId="758E3118" w14:textId="0F27341D" w:rsidR="00A9730D" w:rsidRPr="00A9730D" w:rsidRDefault="00E217F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</w:t>
      </w:r>
      <w:r w:rsidR="00BD22FE">
        <w:rPr>
          <w:rFonts w:ascii="Arial" w:eastAsia="Times New Roman" w:hAnsi="Arial" w:cs="Arial"/>
          <w:sz w:val="24"/>
          <w:szCs w:val="24"/>
          <w:lang w:eastAsia="cs-CZ"/>
        </w:rPr>
        <w:t xml:space="preserve">jednotlivé části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dotace nebyl</w:t>
      </w:r>
      <w:r w:rsidR="00BD22FE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použit</w:t>
      </w:r>
      <w:r w:rsidR="00BD22FE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v celé výši v</w:t>
      </w:r>
      <w:r w:rsidR="00E92400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</w:t>
      </w:r>
      <w:r w:rsidR="00BD22FE">
        <w:rPr>
          <w:rFonts w:ascii="Arial" w:eastAsia="Times New Roman" w:hAnsi="Arial" w:cs="Arial"/>
          <w:sz w:val="24"/>
          <w:szCs w:val="24"/>
          <w:lang w:eastAsia="cs-CZ"/>
        </w:rPr>
        <w:t>ách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uvedené v čl. II odst. 2 této smlouvy</w:t>
      </w:r>
      <w:r w:rsidRPr="00BD22FE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BD22F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890FD6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celkové předpokládané uznatelné výdaje dle čl. II odst. 2 této smlouvy,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Pr="00890FD6">
        <w:rPr>
          <w:rFonts w:ascii="Arial" w:eastAsia="Times New Roman" w:hAnsi="Arial" w:cs="Arial"/>
          <w:sz w:val="24"/>
          <w:szCs w:val="24"/>
          <w:lang w:eastAsia="cs-CZ"/>
        </w:rPr>
        <w:t xml:space="preserve">V téže lhůtě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890FD6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890FD6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57A0632F" w14:textId="0C3C3E07" w:rsidR="00082476" w:rsidRDefault="00082476" w:rsidP="00082476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</w:t>
      </w:r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uvedených v této smlouvě, dopustí se porušení rozpočtové kázně ve smyslu </w:t>
      </w:r>
      <w:proofErr w:type="spellStart"/>
      <w:r w:rsidRPr="00E92400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o rozpočtových pravidlech územních rozpočtů, ve znění pozdějších předpisů. Pokud příjemce předloží vyúčtování a/nebo závěrečnou zprávu ve lhůtě stanovené v čl. II odst. 4 této smlouvy, ale vyúčtování a/nebo závěrečná zpráva </w:t>
      </w:r>
      <w:bookmarkStart w:id="0" w:name="_Hlk62669703"/>
      <w:r w:rsidRPr="00E92400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bookmarkEnd w:id="0"/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 nebudou obsahovat všechny náležitosti stanovené v čl. II odst. 4 této smlouvy, dopustí se příjemce porušení rozpočtové kázně až v případě, že nedoplní nebo neopraví chybné nebo neúplné vyúčtování a/nebo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7F044B" w14:textId="77777777" w:rsidR="00E217F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4FAACE21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B021B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52AEB" w:rsidRPr="003E0167" w14:paraId="494D6788" w14:textId="77777777" w:rsidTr="00B021BD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DE976A" w14:textId="6099A51B" w:rsidR="00152AEB" w:rsidRPr="003E0167" w:rsidRDefault="00152AEB" w:rsidP="00152AE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 lhůty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811D48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6394BA" w14:textId="77777777" w:rsidR="00152AEB" w:rsidRPr="003E0167" w:rsidRDefault="00152AEB" w:rsidP="00152AE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52AEB" w14:paraId="3C925904" w14:textId="77777777" w:rsidTr="00B021B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60E91C5" w:rsidR="00152AEB" w:rsidRDefault="00152AEB" w:rsidP="00152AE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a/nebo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93B27C9" w:rsidR="00152AEB" w:rsidRDefault="00152AEB" w:rsidP="00152AE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152AEB" w14:paraId="3C92590A" w14:textId="77777777" w:rsidTr="00B021B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52F9ECC" w:rsidR="00152AEB" w:rsidRDefault="00152AEB" w:rsidP="00152AE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nebo opraveného vyúčtování a/nebo závěrečné zprávy o využití dotace s prodlením do 15 kalendářních dnů od marného uplynutí 15 denní lhůty od doručení výzvy poskytovatele k doplnění nebo opravě vyúčtování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152AEB" w:rsidRDefault="00152AEB" w:rsidP="00152AE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05DC1FF" w:rsidR="009A3DA5" w:rsidRDefault="009A3DA5" w:rsidP="006F5556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B021BD" w:rsidRPr="003E0167" w14:paraId="26537E99" w14:textId="77777777" w:rsidTr="00A44D60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E2E7E" w14:textId="77777777" w:rsidR="00B021BD" w:rsidRPr="003E0167" w:rsidRDefault="00B021BD" w:rsidP="00A44D6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0A75BC" w14:textId="77777777" w:rsidR="00B021BD" w:rsidRPr="003E0167" w:rsidRDefault="00B021BD" w:rsidP="00A44D6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A7E3504"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</w:t>
      </w:r>
      <w:r w:rsidRPr="00853081">
        <w:rPr>
          <w:rFonts w:ascii="Arial" w:eastAsia="Times New Roman" w:hAnsi="Arial" w:cs="Arial"/>
          <w:sz w:val="24"/>
          <w:szCs w:val="24"/>
          <w:lang w:eastAsia="cs-CZ"/>
        </w:rPr>
        <w:t>příjemce dotaci nebo její část na účet poskytovatele</w:t>
      </w:r>
      <w:r w:rsidR="00782F12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853081">
        <w:rPr>
          <w:rFonts w:ascii="Arial" w:eastAsia="Times New Roman" w:hAnsi="Arial" w:cs="Arial"/>
          <w:sz w:val="24"/>
          <w:szCs w:val="24"/>
          <w:lang w:eastAsia="cs-CZ"/>
        </w:rPr>
        <w:t>č.</w:t>
      </w:r>
      <w:r w:rsidR="00782F1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082476" w:rsidRPr="00853081">
        <w:rPr>
          <w:rFonts w:ascii="Arial" w:eastAsia="Times New Roman" w:hAnsi="Arial" w:cs="Arial"/>
          <w:sz w:val="24"/>
          <w:szCs w:val="24"/>
          <w:lang w:eastAsia="cs-CZ"/>
        </w:rPr>
        <w:t>27-4228120277/0100</w:t>
      </w:r>
      <w:r w:rsidR="00D40813" w:rsidRPr="0085308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D40813" w:rsidRPr="00853081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082476" w:rsidRPr="00853081">
        <w:rPr>
          <w:rFonts w:ascii="Arial" w:hAnsi="Arial" w:cs="Arial"/>
          <w:sz w:val="24"/>
          <w:szCs w:val="24"/>
        </w:rPr>
        <w:t>27-4228320287/0100</w:t>
      </w:r>
      <w:r w:rsidR="00D40813" w:rsidRPr="00853081">
        <w:rPr>
          <w:rFonts w:ascii="Arial" w:hAnsi="Arial" w:cs="Arial"/>
          <w:sz w:val="24"/>
          <w:szCs w:val="24"/>
        </w:rPr>
        <w:t>.</w:t>
      </w:r>
      <w:r w:rsidR="00AE30DE" w:rsidRPr="00853081">
        <w:rPr>
          <w:rFonts w:ascii="Arial" w:hAnsi="Arial" w:cs="Arial"/>
          <w:sz w:val="24"/>
          <w:szCs w:val="24"/>
        </w:rPr>
        <w:t xml:space="preserve"> </w:t>
      </w:r>
    </w:p>
    <w:p w14:paraId="66C10B65" w14:textId="77777777" w:rsidR="00F1352D" w:rsidRDefault="009A3DA5" w:rsidP="00F1352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1203AF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</w:t>
      </w:r>
    </w:p>
    <w:p w14:paraId="4711E03D" w14:textId="750F4B1A" w:rsidR="00836AA2" w:rsidRPr="00F1352D" w:rsidRDefault="00836AA2" w:rsidP="00F1352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1352D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</w:t>
      </w:r>
      <w:r w:rsidR="000A65E6" w:rsidRPr="00F1352D">
        <w:rPr>
          <w:rFonts w:ascii="Arial" w:eastAsia="Times New Roman" w:hAnsi="Arial" w:cs="Arial"/>
          <w:sz w:val="24"/>
          <w:szCs w:val="24"/>
          <w:lang w:eastAsia="cs-CZ"/>
        </w:rPr>
        <w:t xml:space="preserve">nebo sociálních sítích </w:t>
      </w:r>
      <w:r w:rsidRPr="00F1352D">
        <w:rPr>
          <w:rFonts w:ascii="Arial" w:eastAsia="Times New Roman" w:hAnsi="Arial" w:cs="Arial"/>
          <w:sz w:val="24"/>
          <w:szCs w:val="24"/>
          <w:lang w:eastAsia="cs-CZ"/>
        </w:rPr>
        <w:t xml:space="preserve">(jsou-li zřízeny) po dobu </w:t>
      </w:r>
      <w:r w:rsidR="00BD22FE" w:rsidRPr="00F1352D">
        <w:rPr>
          <w:rFonts w:ascii="Arial" w:eastAsia="Times New Roman" w:hAnsi="Arial" w:cs="Arial"/>
          <w:sz w:val="24"/>
          <w:szCs w:val="24"/>
          <w:lang w:eastAsia="cs-CZ"/>
        </w:rPr>
        <w:t>realizace akce a následně po dokončení stavby, tj. po dobu 5 let od kolaudace stavby financované z poskytnuté dotace</w:t>
      </w:r>
      <w:r w:rsidRPr="00F1352D">
        <w:rPr>
          <w:rFonts w:ascii="Arial" w:eastAsia="Times New Roman" w:hAnsi="Arial" w:cs="Arial"/>
          <w:sz w:val="24"/>
          <w:szCs w:val="24"/>
          <w:lang w:eastAsia="cs-CZ"/>
        </w:rPr>
        <w:t xml:space="preserve">, dále je příjemce povinen označit propagační materiály příjemce, vztahující se k účelu dotace, logem poskytovatele </w:t>
      </w:r>
      <w:r w:rsidR="0091030A" w:rsidRPr="00F1352D">
        <w:rPr>
          <w:rFonts w:ascii="Arial" w:eastAsia="Times New Roman" w:hAnsi="Arial" w:cs="Arial"/>
          <w:sz w:val="24"/>
          <w:szCs w:val="24"/>
          <w:lang w:eastAsia="cs-CZ"/>
        </w:rPr>
        <w:t xml:space="preserve">(jsou-li vydávány) </w:t>
      </w:r>
      <w:r w:rsidRPr="00F1352D">
        <w:rPr>
          <w:rFonts w:ascii="Arial" w:eastAsia="Times New Roman" w:hAnsi="Arial" w:cs="Arial"/>
          <w:sz w:val="24"/>
          <w:szCs w:val="24"/>
          <w:lang w:eastAsia="cs-CZ"/>
        </w:rPr>
        <w:t xml:space="preserve">a umístit </w:t>
      </w:r>
      <w:r w:rsidR="00BD22FE" w:rsidRPr="00F1352D">
        <w:rPr>
          <w:rFonts w:ascii="Arial" w:eastAsia="Times New Roman" w:hAnsi="Arial" w:cs="Arial"/>
          <w:sz w:val="24"/>
          <w:szCs w:val="24"/>
          <w:lang w:eastAsia="cs-CZ"/>
        </w:rPr>
        <w:t>plaketu (min. o rozměrech 20x40 cm) s logem poskytovatele a textem, ze kterého bude vyplývat, že realizaci projektu finančně podpořil Olomoucký kraj, a to po dobu 5 let od kolaudace stavby financované z poskytnuté dotace.</w:t>
      </w:r>
    </w:p>
    <w:p w14:paraId="23E63567" w14:textId="4299B5C1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6EAF043A" w14:textId="04B33FA1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Default="009A3DA5" w:rsidP="00055B19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055A23E9" w14:textId="373AA32A" w:rsidR="003407B5" w:rsidRPr="005F0780" w:rsidRDefault="003407B5" w:rsidP="003407B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u něj není dána žádná ze skutečností, pro kterou nelze poskytnout dotaci dle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E924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čl. 1 odst. 6</w:t>
      </w:r>
      <w:r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.</w:t>
      </w:r>
    </w:p>
    <w:p w14:paraId="6E2044DC" w14:textId="7E9338F4" w:rsidR="003407B5" w:rsidRPr="00FD26CE" w:rsidRDefault="003407B5" w:rsidP="003407B5">
      <w:pPr>
        <w:spacing w:after="120"/>
        <w:ind w:left="567" w:firstLine="0"/>
        <w:rPr>
          <w:rFonts w:ascii="Arial" w:eastAsia="Times New Roman" w:hAnsi="Arial" w:cs="Arial"/>
          <w:bCs/>
          <w:iCs/>
          <w:strike/>
          <w:sz w:val="24"/>
          <w:szCs w:val="24"/>
          <w:lang w:eastAsia="cs-CZ"/>
        </w:rPr>
      </w:pPr>
      <w:r w:rsidRPr="0043262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</w:t>
      </w:r>
      <w:r w:rsidRPr="00D11F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kládané v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 </w:t>
      </w:r>
      <w:r w:rsidRPr="00E924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čl. 1 odst. 6 Zásad, kterou ve lhůtě stanovené Zásadami neoznámil poskytovateli.</w:t>
      </w:r>
    </w:p>
    <w:p w14:paraId="2191854E" w14:textId="77777777" w:rsidR="00960EF3" w:rsidRPr="005F0780" w:rsidRDefault="00960EF3" w:rsidP="00960EF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 těchto prohlášení se jedná o porušení rozpočtové kázně ve smyslu </w:t>
      </w:r>
      <w:proofErr w:type="spellStart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20E9E66B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13D85CBE" w14:textId="588EC937" w:rsidR="00906564" w:rsidRPr="00A62D21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>
        <w:rPr>
          <w:rFonts w:ascii="Arial" w:hAnsi="Arial" w:cs="Arial"/>
          <w:sz w:val="24"/>
          <w:szCs w:val="24"/>
          <w:lang w:eastAsia="cs-CZ"/>
        </w:rPr>
        <w:t xml:space="preserve">ato smlouva bude uveřejněna v registru smluv dle zákona č. 340/2015 Sb., o zvláštních podmínkách účinnosti některých smluv, uveřejňování těchto smluv a o registru smluv (zákon o registru smluv), ve </w:t>
      </w:r>
      <w:r w:rsidR="00A62D21">
        <w:rPr>
          <w:rFonts w:ascii="Arial" w:hAnsi="Arial" w:cs="Arial"/>
          <w:sz w:val="24"/>
          <w:szCs w:val="24"/>
          <w:lang w:eastAsia="cs-CZ"/>
        </w:rPr>
        <w:lastRenderedPageBreak/>
        <w:t>znění pozdějších předpisů. Uveřejnění této smlouvy v registru smluv zajistí poskytovatel.</w:t>
      </w:r>
    </w:p>
    <w:p w14:paraId="5144F4D6" w14:textId="4C8DF3D9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Příjemce bere na vědomí, že tato smlouva bude také zveřejněna postupem dle </w:t>
      </w:r>
      <w:r w:rsidR="00921C1C">
        <w:rPr>
          <w:rFonts w:ascii="Arial" w:hAnsi="Arial" w:cs="Arial"/>
          <w:sz w:val="24"/>
          <w:szCs w:val="24"/>
          <w:lang w:eastAsia="cs-CZ"/>
        </w:rPr>
        <w:br/>
      </w:r>
      <w:r>
        <w:rPr>
          <w:rFonts w:ascii="Arial" w:hAnsi="Arial" w:cs="Arial"/>
          <w:sz w:val="24"/>
          <w:szCs w:val="24"/>
          <w:lang w:eastAsia="cs-CZ"/>
        </w:rPr>
        <w:t>§ 10d zákona č. 250/2000 Sb., o rozpočtových pravidlech územních rozpočtů, ve znění pozdějších právních předpisů.</w:t>
      </w:r>
    </w:p>
    <w:p w14:paraId="59E74E59" w14:textId="641D4B75" w:rsidR="00B96E96" w:rsidRPr="00E261F7" w:rsidRDefault="001073C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62871">
        <w:rPr>
          <w:rFonts w:ascii="Arial" w:hAnsi="Arial" w:cs="Arial"/>
          <w:iCs/>
          <w:sz w:val="24"/>
          <w:szCs w:val="24"/>
          <w:lang w:eastAsia="cs-CZ"/>
        </w:rPr>
        <w:t>Tato smlouva</w:t>
      </w:r>
      <w:r>
        <w:rPr>
          <w:rFonts w:ascii="Arial" w:hAnsi="Arial" w:cs="Arial"/>
          <w:iCs/>
          <w:sz w:val="24"/>
          <w:szCs w:val="24"/>
          <w:lang w:eastAsia="cs-CZ"/>
        </w:rPr>
        <w:t xml:space="preserve"> na</w:t>
      </w:r>
      <w:r>
        <w:rPr>
          <w:rFonts w:ascii="Arial" w:hAnsi="Arial" w:cs="Arial"/>
          <w:sz w:val="24"/>
          <w:szCs w:val="24"/>
          <w:lang w:eastAsia="cs-CZ"/>
        </w:rPr>
        <w:t xml:space="preserve">bývá </w:t>
      </w:r>
      <w:r w:rsidRPr="00F1352D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0F397771" w:rsidR="004C50AD" w:rsidRDefault="004C50AD" w:rsidP="00BE015F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C50AD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BE015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846444" w:rsidRPr="00972F8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4C50A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5E646730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1203AF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44D5C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ze dne </w:t>
      </w:r>
      <w:r w:rsidR="001073C1">
        <w:rPr>
          <w:rFonts w:ascii="Arial" w:eastAsia="Times New Roman" w:hAnsi="Arial" w:cs="Arial"/>
          <w:sz w:val="24"/>
          <w:szCs w:val="24"/>
          <w:lang w:eastAsia="cs-CZ"/>
        </w:rPr>
        <w:t>23. 6. 2025.</w:t>
      </w:r>
    </w:p>
    <w:p w14:paraId="57FC6EB6" w14:textId="77777777" w:rsidR="00EA154F" w:rsidRPr="001530DE" w:rsidRDefault="00EA154F" w:rsidP="00EA154F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příslušným orgánem příjemce. Doložka o této skutečnosti je ke smlouvě připojena v samostatném souboru.</w:t>
      </w:r>
    </w:p>
    <w:p w14:paraId="10B1C0B5" w14:textId="77777777" w:rsidR="00971958" w:rsidRDefault="00971958" w:rsidP="00971958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bookmarkStart w:id="1" w:name="_Hlk62642435"/>
      <w:r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</w:p>
    <w:bookmarkEnd w:id="1"/>
    <w:p w14:paraId="3148ABE8" w14:textId="009E5582" w:rsidR="00823917" w:rsidRDefault="00823917">
      <w:pPr>
        <w:rPr>
          <w:rFonts w:ascii="Arial" w:eastAsia="Times New Roman" w:hAnsi="Arial" w:cs="Arial"/>
          <w:sz w:val="24"/>
          <w:szCs w:val="24"/>
          <w:lang w:eastAsia="cs-CZ"/>
        </w:rPr>
      </w:pPr>
    </w:p>
    <w:p w14:paraId="7279B3AD" w14:textId="3F36EB40" w:rsidR="00FE3DFD" w:rsidRPr="003407B5" w:rsidRDefault="00FE3DFD" w:rsidP="00F1352D">
      <w:p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</w:p>
    <w:sectPr w:rsidR="00FE3DFD" w:rsidRPr="003407B5" w:rsidSect="005E3BB5">
      <w:footerReference w:type="default" r:id="rId9"/>
      <w:footerReference w:type="first" r:id="rId10"/>
      <w:pgSz w:w="11906" w:h="16838"/>
      <w:pgMar w:top="1418" w:right="1418" w:bottom="1418" w:left="1418" w:header="708" w:footer="708" w:gutter="0"/>
      <w:pgNumType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D0B869" w14:textId="77777777" w:rsidR="001E67D1" w:rsidRDefault="001E67D1" w:rsidP="00D40C40">
      <w:r>
        <w:separator/>
      </w:r>
    </w:p>
  </w:endnote>
  <w:endnote w:type="continuationSeparator" w:id="0">
    <w:p w14:paraId="1C6DE295" w14:textId="77777777" w:rsidR="001E67D1" w:rsidRDefault="001E67D1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86AA70" w14:textId="432C7784" w:rsidR="000E51F3" w:rsidRPr="00D73F14" w:rsidRDefault="000E51F3">
    <w:pPr>
      <w:pStyle w:val="Zpat"/>
      <w:jc w:val="right"/>
      <w:rPr>
        <w:rFonts w:ascii="Arial" w:hAnsi="Arial" w:cs="Arial"/>
        <w:sz w:val="20"/>
        <w:szCs w:val="20"/>
      </w:rPr>
    </w:pPr>
    <w:r w:rsidRPr="00D73F14">
      <w:rPr>
        <w:rFonts w:ascii="Arial" w:hAnsi="Arial" w:cs="Arial"/>
        <w:sz w:val="20"/>
        <w:szCs w:val="20"/>
      </w:rPr>
      <w:t xml:space="preserve">Strana </w:t>
    </w:r>
    <w:sdt>
      <w:sdtPr>
        <w:rPr>
          <w:rFonts w:ascii="Arial" w:hAnsi="Arial" w:cs="Arial"/>
          <w:sz w:val="20"/>
          <w:szCs w:val="20"/>
        </w:rPr>
        <w:id w:val="1024361426"/>
        <w:docPartObj>
          <w:docPartGallery w:val="Page Numbers (Bottom of Page)"/>
          <w:docPartUnique/>
        </w:docPartObj>
      </w:sdtPr>
      <w:sdtEndPr/>
      <w:sdtContent>
        <w:r w:rsidRPr="00D73F14">
          <w:rPr>
            <w:rFonts w:ascii="Arial" w:hAnsi="Arial" w:cs="Arial"/>
            <w:sz w:val="20"/>
            <w:szCs w:val="20"/>
          </w:rPr>
          <w:fldChar w:fldCharType="begin"/>
        </w:r>
        <w:r w:rsidRPr="00D73F14">
          <w:rPr>
            <w:rFonts w:ascii="Arial" w:hAnsi="Arial" w:cs="Arial"/>
            <w:sz w:val="20"/>
            <w:szCs w:val="20"/>
          </w:rPr>
          <w:instrText>PAGE   \* MERGEFORMAT</w:instrText>
        </w:r>
        <w:r w:rsidRPr="00D73F14">
          <w:rPr>
            <w:rFonts w:ascii="Arial" w:hAnsi="Arial" w:cs="Arial"/>
            <w:sz w:val="20"/>
            <w:szCs w:val="20"/>
          </w:rPr>
          <w:fldChar w:fldCharType="separate"/>
        </w:r>
        <w:r w:rsidR="00D73F14">
          <w:rPr>
            <w:rFonts w:ascii="Arial" w:hAnsi="Arial" w:cs="Arial"/>
            <w:noProof/>
            <w:sz w:val="20"/>
            <w:szCs w:val="20"/>
          </w:rPr>
          <w:t>9</w:t>
        </w:r>
        <w:r w:rsidRPr="00D73F14">
          <w:rPr>
            <w:rFonts w:ascii="Arial" w:hAnsi="Arial" w:cs="Arial"/>
            <w:sz w:val="20"/>
            <w:szCs w:val="20"/>
          </w:rPr>
          <w:fldChar w:fldCharType="end"/>
        </w:r>
      </w:sdtContent>
    </w:sdt>
    <w:r w:rsidR="00D73F14" w:rsidRPr="00D73F14">
      <w:rPr>
        <w:rFonts w:ascii="Arial" w:hAnsi="Arial" w:cs="Arial"/>
        <w:sz w:val="20"/>
        <w:szCs w:val="20"/>
      </w:rPr>
      <w:t xml:space="preserve"> (celkem </w:t>
    </w:r>
    <w:r w:rsidR="005E3BB5">
      <w:rPr>
        <w:rFonts w:ascii="Arial" w:hAnsi="Arial" w:cs="Arial"/>
        <w:sz w:val="20"/>
        <w:szCs w:val="20"/>
      </w:rPr>
      <w:t>15</w:t>
    </w:r>
    <w:r w:rsidR="00D73F14" w:rsidRPr="00D73F14">
      <w:rPr>
        <w:rFonts w:ascii="Arial" w:hAnsi="Arial" w:cs="Arial"/>
        <w:sz w:val="20"/>
        <w:szCs w:val="20"/>
      </w:rPr>
      <w:t>)</w:t>
    </w:r>
  </w:p>
  <w:p w14:paraId="2B9EEE18" w14:textId="42673D6D" w:rsidR="00D4670E" w:rsidRPr="0023138D" w:rsidRDefault="005E3BB5" w:rsidP="002E34E4">
    <w:pP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D73F14" w:rsidRPr="0023138D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23</w:t>
    </w:r>
    <w:r w:rsidR="00D73F14" w:rsidRPr="0023138D">
      <w:rPr>
        <w:rFonts w:ascii="Arial" w:hAnsi="Arial" w:cs="Arial"/>
        <w:i/>
        <w:iCs/>
        <w:sz w:val="20"/>
        <w:szCs w:val="20"/>
      </w:rPr>
      <w:t>. 6. 2025</w:t>
    </w:r>
  </w:p>
  <w:p w14:paraId="0D27CE04" w14:textId="722C305A" w:rsidR="0023138D" w:rsidRPr="0023138D" w:rsidRDefault="005E3BB5" w:rsidP="002E34E4">
    <w:pP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27. </w:t>
    </w:r>
    <w:r w:rsidR="00D73F14" w:rsidRPr="0023138D">
      <w:rPr>
        <w:rFonts w:ascii="Arial" w:hAnsi="Arial" w:cs="Arial"/>
        <w:i/>
        <w:iCs/>
        <w:sz w:val="20"/>
        <w:szCs w:val="20"/>
      </w:rPr>
      <w:t xml:space="preserve"> – </w:t>
    </w:r>
    <w:r w:rsidR="0023138D" w:rsidRPr="0023138D">
      <w:rPr>
        <w:rFonts w:ascii="Arial" w:hAnsi="Arial" w:cs="Arial"/>
        <w:i/>
        <w:iCs/>
        <w:sz w:val="20"/>
        <w:szCs w:val="20"/>
      </w:rPr>
      <w:t>Žádosti o poskytnutí individuální dotace v oblasti životní prostředí a zemědělství</w:t>
    </w:r>
  </w:p>
  <w:p w14:paraId="1F994338" w14:textId="0C96B844" w:rsidR="00D73F14" w:rsidRPr="0023138D" w:rsidRDefault="00D73F14" w:rsidP="002E34E4">
    <w:pPr>
      <w:rPr>
        <w:rFonts w:ascii="Arial" w:hAnsi="Arial" w:cs="Arial"/>
        <w:i/>
        <w:iCs/>
        <w:sz w:val="20"/>
        <w:szCs w:val="20"/>
      </w:rPr>
    </w:pPr>
    <w:proofErr w:type="spellStart"/>
    <w:r w:rsidRPr="0023138D">
      <w:rPr>
        <w:rFonts w:ascii="Arial" w:hAnsi="Arial" w:cs="Arial"/>
        <w:i/>
        <w:iCs/>
        <w:sz w:val="20"/>
        <w:szCs w:val="20"/>
      </w:rPr>
      <w:t>Usnesení_příloha</w:t>
    </w:r>
    <w:proofErr w:type="spellEnd"/>
    <w:r w:rsidRPr="0023138D">
      <w:rPr>
        <w:rFonts w:ascii="Arial" w:hAnsi="Arial" w:cs="Arial"/>
        <w:i/>
        <w:iCs/>
        <w:sz w:val="20"/>
        <w:szCs w:val="20"/>
      </w:rPr>
      <w:t xml:space="preserve"> č. 02 – smlouva o poskytnutí dotace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7019F3" w14:textId="77777777" w:rsidR="001E67D1" w:rsidRDefault="001E67D1" w:rsidP="00D40C40">
      <w:r>
        <w:separator/>
      </w:r>
    </w:p>
  </w:footnote>
  <w:footnote w:type="continuationSeparator" w:id="0">
    <w:p w14:paraId="608341E8" w14:textId="77777777" w:rsidR="001E67D1" w:rsidRDefault="001E67D1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4774BF1"/>
    <w:multiLevelType w:val="hybridMultilevel"/>
    <w:tmpl w:val="59544BB0"/>
    <w:lvl w:ilvl="0" w:tplc="FFFFFFFF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C6B6C61"/>
    <w:multiLevelType w:val="hybridMultilevel"/>
    <w:tmpl w:val="F51CEAD0"/>
    <w:lvl w:ilvl="0" w:tplc="75B4EF8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3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4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5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8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9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576EAC2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5071956">
    <w:abstractNumId w:val="32"/>
  </w:num>
  <w:num w:numId="2" w16cid:durableId="445076994">
    <w:abstractNumId w:val="23"/>
  </w:num>
  <w:num w:numId="3" w16cid:durableId="1069420617">
    <w:abstractNumId w:val="16"/>
  </w:num>
  <w:num w:numId="4" w16cid:durableId="1141536576">
    <w:abstractNumId w:val="34"/>
  </w:num>
  <w:num w:numId="5" w16cid:durableId="2027247454">
    <w:abstractNumId w:val="17"/>
  </w:num>
  <w:num w:numId="6" w16cid:durableId="178006799">
    <w:abstractNumId w:val="31"/>
  </w:num>
  <w:num w:numId="7" w16cid:durableId="1099714284">
    <w:abstractNumId w:val="7"/>
  </w:num>
  <w:num w:numId="8" w16cid:durableId="738866696">
    <w:abstractNumId w:val="19"/>
  </w:num>
  <w:num w:numId="9" w16cid:durableId="1703362748">
    <w:abstractNumId w:val="2"/>
  </w:num>
  <w:num w:numId="10" w16cid:durableId="1592663304">
    <w:abstractNumId w:val="9"/>
  </w:num>
  <w:num w:numId="11" w16cid:durableId="1207831857">
    <w:abstractNumId w:val="13"/>
  </w:num>
  <w:num w:numId="12" w16cid:durableId="451477904">
    <w:abstractNumId w:val="6"/>
  </w:num>
  <w:num w:numId="13" w16cid:durableId="1859195284">
    <w:abstractNumId w:val="21"/>
  </w:num>
  <w:num w:numId="14" w16cid:durableId="1402216904">
    <w:abstractNumId w:val="28"/>
  </w:num>
  <w:num w:numId="15" w16cid:durableId="1726299049">
    <w:abstractNumId w:val="36"/>
  </w:num>
  <w:num w:numId="16" w16cid:durableId="58853992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2816394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04163704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26506768">
    <w:abstractNumId w:val="1"/>
  </w:num>
  <w:num w:numId="20" w16cid:durableId="1165126356">
    <w:abstractNumId w:val="0"/>
  </w:num>
  <w:num w:numId="21" w16cid:durableId="449016868">
    <w:abstractNumId w:val="25"/>
  </w:num>
  <w:num w:numId="22" w16cid:durableId="246547822">
    <w:abstractNumId w:val="14"/>
  </w:num>
  <w:num w:numId="23" w16cid:durableId="1229338223">
    <w:abstractNumId w:val="4"/>
  </w:num>
  <w:num w:numId="24" w16cid:durableId="2123112274">
    <w:abstractNumId w:val="3"/>
  </w:num>
  <w:num w:numId="25" w16cid:durableId="2074042141">
    <w:abstractNumId w:val="15"/>
  </w:num>
  <w:num w:numId="26" w16cid:durableId="28615679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76191144">
    <w:abstractNumId w:val="10"/>
  </w:num>
  <w:num w:numId="28" w16cid:durableId="9138189">
    <w:abstractNumId w:val="18"/>
  </w:num>
  <w:num w:numId="29" w16cid:durableId="1836875761">
    <w:abstractNumId w:val="20"/>
  </w:num>
  <w:num w:numId="30" w16cid:durableId="1162938403">
    <w:abstractNumId w:val="22"/>
  </w:num>
  <w:num w:numId="31" w16cid:durableId="264504705">
    <w:abstractNumId w:val="12"/>
  </w:num>
  <w:num w:numId="32" w16cid:durableId="94592386">
    <w:abstractNumId w:val="35"/>
  </w:num>
  <w:num w:numId="33" w16cid:durableId="1414281243">
    <w:abstractNumId w:val="30"/>
  </w:num>
  <w:num w:numId="34" w16cid:durableId="119939519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21538747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814105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22159610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199734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211917407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468866075">
    <w:abstractNumId w:val="29"/>
  </w:num>
  <w:num w:numId="41" w16cid:durableId="1782993620">
    <w:abstractNumId w:val="26"/>
  </w:num>
  <w:num w:numId="42" w16cid:durableId="656807758">
    <w:abstractNumId w:val="24"/>
  </w:num>
  <w:num w:numId="43" w16cid:durableId="477964226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883588771">
    <w:abstractNumId w:val="11"/>
  </w:num>
  <w:num w:numId="45" w16cid:durableId="117657449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673990809">
    <w:abstractNumId w:val="8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0063"/>
    <w:rsid w:val="00000C9C"/>
    <w:rsid w:val="00001074"/>
    <w:rsid w:val="00001344"/>
    <w:rsid w:val="0000289B"/>
    <w:rsid w:val="00002A58"/>
    <w:rsid w:val="000032B4"/>
    <w:rsid w:val="000047EB"/>
    <w:rsid w:val="00006AE8"/>
    <w:rsid w:val="00011BB9"/>
    <w:rsid w:val="000129E7"/>
    <w:rsid w:val="000145AB"/>
    <w:rsid w:val="00014A64"/>
    <w:rsid w:val="00016E18"/>
    <w:rsid w:val="00017F46"/>
    <w:rsid w:val="00025AAA"/>
    <w:rsid w:val="00027A16"/>
    <w:rsid w:val="00031CD3"/>
    <w:rsid w:val="00032265"/>
    <w:rsid w:val="0003337C"/>
    <w:rsid w:val="000335E1"/>
    <w:rsid w:val="00033B9E"/>
    <w:rsid w:val="00034BE1"/>
    <w:rsid w:val="00034F6D"/>
    <w:rsid w:val="00036659"/>
    <w:rsid w:val="00036D9F"/>
    <w:rsid w:val="00037E6B"/>
    <w:rsid w:val="000407AC"/>
    <w:rsid w:val="00040936"/>
    <w:rsid w:val="000422B6"/>
    <w:rsid w:val="000425A8"/>
    <w:rsid w:val="00042781"/>
    <w:rsid w:val="00043650"/>
    <w:rsid w:val="00043D92"/>
    <w:rsid w:val="00044263"/>
    <w:rsid w:val="00045D83"/>
    <w:rsid w:val="000463D9"/>
    <w:rsid w:val="0004640A"/>
    <w:rsid w:val="0005070C"/>
    <w:rsid w:val="0005287A"/>
    <w:rsid w:val="000545E5"/>
    <w:rsid w:val="00055B19"/>
    <w:rsid w:val="00055B22"/>
    <w:rsid w:val="000576BE"/>
    <w:rsid w:val="00060C62"/>
    <w:rsid w:val="0006138A"/>
    <w:rsid w:val="000620FE"/>
    <w:rsid w:val="000621F1"/>
    <w:rsid w:val="00062C9D"/>
    <w:rsid w:val="000635CB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84F"/>
    <w:rsid w:val="00082476"/>
    <w:rsid w:val="00083837"/>
    <w:rsid w:val="00083C15"/>
    <w:rsid w:val="00086582"/>
    <w:rsid w:val="0009016F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1CB"/>
    <w:rsid w:val="000A1C1C"/>
    <w:rsid w:val="000A2109"/>
    <w:rsid w:val="000A6591"/>
    <w:rsid w:val="000A65E6"/>
    <w:rsid w:val="000B0318"/>
    <w:rsid w:val="000B06AF"/>
    <w:rsid w:val="000B103E"/>
    <w:rsid w:val="000B1B0F"/>
    <w:rsid w:val="000B2B07"/>
    <w:rsid w:val="000B2C2C"/>
    <w:rsid w:val="000B4B4A"/>
    <w:rsid w:val="000B5BAC"/>
    <w:rsid w:val="000B6728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51F3"/>
    <w:rsid w:val="000E57BC"/>
    <w:rsid w:val="000E6307"/>
    <w:rsid w:val="000E72E9"/>
    <w:rsid w:val="000E7952"/>
    <w:rsid w:val="000E7D2F"/>
    <w:rsid w:val="000F0519"/>
    <w:rsid w:val="000F659E"/>
    <w:rsid w:val="0010380F"/>
    <w:rsid w:val="00104DA7"/>
    <w:rsid w:val="00105061"/>
    <w:rsid w:val="001073C1"/>
    <w:rsid w:val="00107607"/>
    <w:rsid w:val="001130A1"/>
    <w:rsid w:val="001158F5"/>
    <w:rsid w:val="0011722F"/>
    <w:rsid w:val="00117CC2"/>
    <w:rsid w:val="00117EA0"/>
    <w:rsid w:val="001203AF"/>
    <w:rsid w:val="00122793"/>
    <w:rsid w:val="001235B9"/>
    <w:rsid w:val="0012518C"/>
    <w:rsid w:val="00125FEF"/>
    <w:rsid w:val="00126B32"/>
    <w:rsid w:val="00127828"/>
    <w:rsid w:val="001323D9"/>
    <w:rsid w:val="0013477A"/>
    <w:rsid w:val="001347E0"/>
    <w:rsid w:val="00134F29"/>
    <w:rsid w:val="00135D6D"/>
    <w:rsid w:val="00136F37"/>
    <w:rsid w:val="00137D65"/>
    <w:rsid w:val="001429D2"/>
    <w:rsid w:val="001436D1"/>
    <w:rsid w:val="001455DA"/>
    <w:rsid w:val="00147D64"/>
    <w:rsid w:val="001501C3"/>
    <w:rsid w:val="00150850"/>
    <w:rsid w:val="00150BF2"/>
    <w:rsid w:val="00150D31"/>
    <w:rsid w:val="001517F8"/>
    <w:rsid w:val="00152AEB"/>
    <w:rsid w:val="00153478"/>
    <w:rsid w:val="00154952"/>
    <w:rsid w:val="00155A4A"/>
    <w:rsid w:val="001604A1"/>
    <w:rsid w:val="0016130C"/>
    <w:rsid w:val="00163897"/>
    <w:rsid w:val="00164C23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63E"/>
    <w:rsid w:val="00183700"/>
    <w:rsid w:val="00183F3D"/>
    <w:rsid w:val="00184C9B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96EA5"/>
    <w:rsid w:val="00197EE2"/>
    <w:rsid w:val="001A028E"/>
    <w:rsid w:val="001A0934"/>
    <w:rsid w:val="001A1B34"/>
    <w:rsid w:val="001A1C6B"/>
    <w:rsid w:val="001A20B7"/>
    <w:rsid w:val="001A2370"/>
    <w:rsid w:val="001A2630"/>
    <w:rsid w:val="001A336F"/>
    <w:rsid w:val="001A3CC1"/>
    <w:rsid w:val="001A4883"/>
    <w:rsid w:val="001A49B5"/>
    <w:rsid w:val="001A62CA"/>
    <w:rsid w:val="001A7A63"/>
    <w:rsid w:val="001B0A5E"/>
    <w:rsid w:val="001B1CF5"/>
    <w:rsid w:val="001B2273"/>
    <w:rsid w:val="001B3185"/>
    <w:rsid w:val="001B326B"/>
    <w:rsid w:val="001B7624"/>
    <w:rsid w:val="001C232C"/>
    <w:rsid w:val="001C2C2C"/>
    <w:rsid w:val="001C3182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5A44"/>
    <w:rsid w:val="001D6533"/>
    <w:rsid w:val="001E00C9"/>
    <w:rsid w:val="001E21D4"/>
    <w:rsid w:val="001E478A"/>
    <w:rsid w:val="001E5401"/>
    <w:rsid w:val="001E5DE6"/>
    <w:rsid w:val="001E61B2"/>
    <w:rsid w:val="001E67D1"/>
    <w:rsid w:val="001E6893"/>
    <w:rsid w:val="001F0441"/>
    <w:rsid w:val="001F4D19"/>
    <w:rsid w:val="001F65EE"/>
    <w:rsid w:val="001F6B57"/>
    <w:rsid w:val="001F7041"/>
    <w:rsid w:val="001F772C"/>
    <w:rsid w:val="001F7F19"/>
    <w:rsid w:val="00201EDF"/>
    <w:rsid w:val="00202933"/>
    <w:rsid w:val="002039B7"/>
    <w:rsid w:val="00205144"/>
    <w:rsid w:val="00205602"/>
    <w:rsid w:val="0020729C"/>
    <w:rsid w:val="00207B06"/>
    <w:rsid w:val="002103D8"/>
    <w:rsid w:val="00211421"/>
    <w:rsid w:val="00212ACA"/>
    <w:rsid w:val="00214805"/>
    <w:rsid w:val="00215FC1"/>
    <w:rsid w:val="00217820"/>
    <w:rsid w:val="0021782B"/>
    <w:rsid w:val="00217BC7"/>
    <w:rsid w:val="00220A93"/>
    <w:rsid w:val="00220BFF"/>
    <w:rsid w:val="00220FF7"/>
    <w:rsid w:val="002236B8"/>
    <w:rsid w:val="00224C86"/>
    <w:rsid w:val="00227F41"/>
    <w:rsid w:val="00230580"/>
    <w:rsid w:val="00230F9B"/>
    <w:rsid w:val="0023138D"/>
    <w:rsid w:val="00231891"/>
    <w:rsid w:val="00232E37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6EFA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E2"/>
    <w:rsid w:val="00257F52"/>
    <w:rsid w:val="002601DB"/>
    <w:rsid w:val="00265FDA"/>
    <w:rsid w:val="00266DB4"/>
    <w:rsid w:val="00266EFB"/>
    <w:rsid w:val="002677EA"/>
    <w:rsid w:val="002720FD"/>
    <w:rsid w:val="002730DC"/>
    <w:rsid w:val="0027781E"/>
    <w:rsid w:val="00277B48"/>
    <w:rsid w:val="002804E7"/>
    <w:rsid w:val="002806B1"/>
    <w:rsid w:val="00282D8A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1B38"/>
    <w:rsid w:val="002A2372"/>
    <w:rsid w:val="002A2634"/>
    <w:rsid w:val="002A3CD3"/>
    <w:rsid w:val="002A4ADE"/>
    <w:rsid w:val="002A662C"/>
    <w:rsid w:val="002A752E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60CF"/>
    <w:rsid w:val="002D741E"/>
    <w:rsid w:val="002E127B"/>
    <w:rsid w:val="002E22EC"/>
    <w:rsid w:val="002E34E4"/>
    <w:rsid w:val="002E4AC7"/>
    <w:rsid w:val="002E6113"/>
    <w:rsid w:val="002F0537"/>
    <w:rsid w:val="002F2753"/>
    <w:rsid w:val="002F2C7B"/>
    <w:rsid w:val="002F41E3"/>
    <w:rsid w:val="002F6E86"/>
    <w:rsid w:val="002F7ACB"/>
    <w:rsid w:val="00300065"/>
    <w:rsid w:val="00300EB6"/>
    <w:rsid w:val="0030223A"/>
    <w:rsid w:val="00303B2A"/>
    <w:rsid w:val="00305328"/>
    <w:rsid w:val="003056B4"/>
    <w:rsid w:val="00305EB3"/>
    <w:rsid w:val="00307B8B"/>
    <w:rsid w:val="0031151F"/>
    <w:rsid w:val="0031285D"/>
    <w:rsid w:val="00312AD0"/>
    <w:rsid w:val="00312E6C"/>
    <w:rsid w:val="003150D3"/>
    <w:rsid w:val="003152DD"/>
    <w:rsid w:val="00316538"/>
    <w:rsid w:val="00317A8E"/>
    <w:rsid w:val="00321FF4"/>
    <w:rsid w:val="0032223E"/>
    <w:rsid w:val="00322442"/>
    <w:rsid w:val="00324F6F"/>
    <w:rsid w:val="00326204"/>
    <w:rsid w:val="00330B19"/>
    <w:rsid w:val="00332FD6"/>
    <w:rsid w:val="0033568D"/>
    <w:rsid w:val="00337CC7"/>
    <w:rsid w:val="003407B5"/>
    <w:rsid w:val="003407BA"/>
    <w:rsid w:val="00341E0B"/>
    <w:rsid w:val="00343694"/>
    <w:rsid w:val="003454CB"/>
    <w:rsid w:val="00345E5F"/>
    <w:rsid w:val="003475F9"/>
    <w:rsid w:val="00350A22"/>
    <w:rsid w:val="00350F39"/>
    <w:rsid w:val="003534FD"/>
    <w:rsid w:val="003540D3"/>
    <w:rsid w:val="003541A3"/>
    <w:rsid w:val="0035553E"/>
    <w:rsid w:val="00356932"/>
    <w:rsid w:val="00356B49"/>
    <w:rsid w:val="00357A14"/>
    <w:rsid w:val="00360968"/>
    <w:rsid w:val="003609F0"/>
    <w:rsid w:val="0036318C"/>
    <w:rsid w:val="00363897"/>
    <w:rsid w:val="003641D8"/>
    <w:rsid w:val="00364D3A"/>
    <w:rsid w:val="00364D73"/>
    <w:rsid w:val="00366411"/>
    <w:rsid w:val="00367847"/>
    <w:rsid w:val="00367F57"/>
    <w:rsid w:val="00372128"/>
    <w:rsid w:val="0037274D"/>
    <w:rsid w:val="00373797"/>
    <w:rsid w:val="00373A73"/>
    <w:rsid w:val="00373E49"/>
    <w:rsid w:val="00373FAC"/>
    <w:rsid w:val="003750AE"/>
    <w:rsid w:val="003750E2"/>
    <w:rsid w:val="00375CFD"/>
    <w:rsid w:val="00376B8E"/>
    <w:rsid w:val="00376F88"/>
    <w:rsid w:val="003806CF"/>
    <w:rsid w:val="0038220B"/>
    <w:rsid w:val="00383116"/>
    <w:rsid w:val="003857D9"/>
    <w:rsid w:val="00386B1E"/>
    <w:rsid w:val="00387077"/>
    <w:rsid w:val="0039077C"/>
    <w:rsid w:val="00392743"/>
    <w:rsid w:val="00393327"/>
    <w:rsid w:val="0039340F"/>
    <w:rsid w:val="00394585"/>
    <w:rsid w:val="00396D23"/>
    <w:rsid w:val="00397F52"/>
    <w:rsid w:val="003A040E"/>
    <w:rsid w:val="003A2582"/>
    <w:rsid w:val="003A2E56"/>
    <w:rsid w:val="003A3D61"/>
    <w:rsid w:val="003A406B"/>
    <w:rsid w:val="003A45E9"/>
    <w:rsid w:val="003A4AA2"/>
    <w:rsid w:val="003B052C"/>
    <w:rsid w:val="003B0643"/>
    <w:rsid w:val="003B2510"/>
    <w:rsid w:val="003B3007"/>
    <w:rsid w:val="003B4F80"/>
    <w:rsid w:val="003B55DD"/>
    <w:rsid w:val="003B6F7A"/>
    <w:rsid w:val="003C45D9"/>
    <w:rsid w:val="003C45E5"/>
    <w:rsid w:val="003C6D43"/>
    <w:rsid w:val="003C717E"/>
    <w:rsid w:val="003C7BC9"/>
    <w:rsid w:val="003D1870"/>
    <w:rsid w:val="003D3790"/>
    <w:rsid w:val="003D39B7"/>
    <w:rsid w:val="003D6086"/>
    <w:rsid w:val="003E023F"/>
    <w:rsid w:val="003E0724"/>
    <w:rsid w:val="003E0873"/>
    <w:rsid w:val="003E17BF"/>
    <w:rsid w:val="003E489A"/>
    <w:rsid w:val="003E4EBA"/>
    <w:rsid w:val="003E6768"/>
    <w:rsid w:val="003E692E"/>
    <w:rsid w:val="003E7028"/>
    <w:rsid w:val="003F1AF8"/>
    <w:rsid w:val="003F3AF3"/>
    <w:rsid w:val="003F53C7"/>
    <w:rsid w:val="003F5706"/>
    <w:rsid w:val="003F7C9E"/>
    <w:rsid w:val="00403137"/>
    <w:rsid w:val="004033EA"/>
    <w:rsid w:val="004042A7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8A4"/>
    <w:rsid w:val="00413E2D"/>
    <w:rsid w:val="0042012D"/>
    <w:rsid w:val="00421422"/>
    <w:rsid w:val="00421617"/>
    <w:rsid w:val="004224D5"/>
    <w:rsid w:val="00422A0D"/>
    <w:rsid w:val="00422D14"/>
    <w:rsid w:val="0042559C"/>
    <w:rsid w:val="004263ED"/>
    <w:rsid w:val="00426D57"/>
    <w:rsid w:val="00427B7D"/>
    <w:rsid w:val="004309C0"/>
    <w:rsid w:val="004316AC"/>
    <w:rsid w:val="00431784"/>
    <w:rsid w:val="00432C7D"/>
    <w:rsid w:val="00432F4F"/>
    <w:rsid w:val="00433D33"/>
    <w:rsid w:val="00433E9B"/>
    <w:rsid w:val="00437D00"/>
    <w:rsid w:val="00442164"/>
    <w:rsid w:val="004421B5"/>
    <w:rsid w:val="004442D9"/>
    <w:rsid w:val="0044472F"/>
    <w:rsid w:val="00444D2D"/>
    <w:rsid w:val="00446F10"/>
    <w:rsid w:val="0044719F"/>
    <w:rsid w:val="00447AA4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78B6"/>
    <w:rsid w:val="00470BFC"/>
    <w:rsid w:val="00470ECC"/>
    <w:rsid w:val="00470F4F"/>
    <w:rsid w:val="0047407E"/>
    <w:rsid w:val="00474E49"/>
    <w:rsid w:val="004754B6"/>
    <w:rsid w:val="004754F5"/>
    <w:rsid w:val="004769EC"/>
    <w:rsid w:val="004811A3"/>
    <w:rsid w:val="00484A44"/>
    <w:rsid w:val="00486F4C"/>
    <w:rsid w:val="00493B7C"/>
    <w:rsid w:val="00495FA8"/>
    <w:rsid w:val="004969CE"/>
    <w:rsid w:val="004975B8"/>
    <w:rsid w:val="004A007F"/>
    <w:rsid w:val="004A024D"/>
    <w:rsid w:val="004A27E8"/>
    <w:rsid w:val="004A59CA"/>
    <w:rsid w:val="004A7416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5B3"/>
    <w:rsid w:val="004C3E4C"/>
    <w:rsid w:val="004C50AD"/>
    <w:rsid w:val="004D09F2"/>
    <w:rsid w:val="004D0B8E"/>
    <w:rsid w:val="004D0E3E"/>
    <w:rsid w:val="004D2620"/>
    <w:rsid w:val="004D3A9B"/>
    <w:rsid w:val="004D3C67"/>
    <w:rsid w:val="004D4398"/>
    <w:rsid w:val="004D60AA"/>
    <w:rsid w:val="004D7174"/>
    <w:rsid w:val="004D71FF"/>
    <w:rsid w:val="004D7CAF"/>
    <w:rsid w:val="004E133F"/>
    <w:rsid w:val="004E2514"/>
    <w:rsid w:val="004E254D"/>
    <w:rsid w:val="004E3838"/>
    <w:rsid w:val="004E5862"/>
    <w:rsid w:val="004E7A87"/>
    <w:rsid w:val="004F3D1B"/>
    <w:rsid w:val="004F4070"/>
    <w:rsid w:val="004F44DE"/>
    <w:rsid w:val="004F4874"/>
    <w:rsid w:val="004F4A0D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067EE"/>
    <w:rsid w:val="0051162D"/>
    <w:rsid w:val="00511EA8"/>
    <w:rsid w:val="0051486B"/>
    <w:rsid w:val="00514A01"/>
    <w:rsid w:val="00515C03"/>
    <w:rsid w:val="00516437"/>
    <w:rsid w:val="00517F36"/>
    <w:rsid w:val="00520749"/>
    <w:rsid w:val="00522B33"/>
    <w:rsid w:val="005258AA"/>
    <w:rsid w:val="00525B5C"/>
    <w:rsid w:val="00525FAE"/>
    <w:rsid w:val="00530A93"/>
    <w:rsid w:val="005333B5"/>
    <w:rsid w:val="005349A1"/>
    <w:rsid w:val="00543768"/>
    <w:rsid w:val="005459E0"/>
    <w:rsid w:val="00545A5B"/>
    <w:rsid w:val="0054676F"/>
    <w:rsid w:val="005469CD"/>
    <w:rsid w:val="005471B0"/>
    <w:rsid w:val="0055217E"/>
    <w:rsid w:val="005540C7"/>
    <w:rsid w:val="0055431D"/>
    <w:rsid w:val="00555E8D"/>
    <w:rsid w:val="00557105"/>
    <w:rsid w:val="005603D4"/>
    <w:rsid w:val="0056218B"/>
    <w:rsid w:val="0056241E"/>
    <w:rsid w:val="00563594"/>
    <w:rsid w:val="00564BEB"/>
    <w:rsid w:val="00566046"/>
    <w:rsid w:val="0056705E"/>
    <w:rsid w:val="00567BA7"/>
    <w:rsid w:val="00571EC8"/>
    <w:rsid w:val="0057703C"/>
    <w:rsid w:val="00580363"/>
    <w:rsid w:val="00580C7A"/>
    <w:rsid w:val="00581A95"/>
    <w:rsid w:val="005848C6"/>
    <w:rsid w:val="00585AA7"/>
    <w:rsid w:val="005863EB"/>
    <w:rsid w:val="0058756D"/>
    <w:rsid w:val="0059085F"/>
    <w:rsid w:val="00594745"/>
    <w:rsid w:val="00594759"/>
    <w:rsid w:val="0059526D"/>
    <w:rsid w:val="00596CD9"/>
    <w:rsid w:val="00597D7B"/>
    <w:rsid w:val="005A2AC3"/>
    <w:rsid w:val="005A319E"/>
    <w:rsid w:val="005A5A90"/>
    <w:rsid w:val="005A6600"/>
    <w:rsid w:val="005A6B18"/>
    <w:rsid w:val="005A7F3C"/>
    <w:rsid w:val="005B3B69"/>
    <w:rsid w:val="005B48F8"/>
    <w:rsid w:val="005B4A9C"/>
    <w:rsid w:val="005B55CD"/>
    <w:rsid w:val="005B6083"/>
    <w:rsid w:val="005B6375"/>
    <w:rsid w:val="005B6805"/>
    <w:rsid w:val="005B6F11"/>
    <w:rsid w:val="005B7F73"/>
    <w:rsid w:val="005C15B3"/>
    <w:rsid w:val="005C17AF"/>
    <w:rsid w:val="005C24FA"/>
    <w:rsid w:val="005C3055"/>
    <w:rsid w:val="005C30DE"/>
    <w:rsid w:val="005C47A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134"/>
    <w:rsid w:val="005D696C"/>
    <w:rsid w:val="005E2BB4"/>
    <w:rsid w:val="005E3BB5"/>
    <w:rsid w:val="005E5BBD"/>
    <w:rsid w:val="005E5D14"/>
    <w:rsid w:val="005E5F7E"/>
    <w:rsid w:val="005F27D1"/>
    <w:rsid w:val="005F43AE"/>
    <w:rsid w:val="005F4772"/>
    <w:rsid w:val="005F53D8"/>
    <w:rsid w:val="005F635A"/>
    <w:rsid w:val="005F78BE"/>
    <w:rsid w:val="006061B0"/>
    <w:rsid w:val="00606441"/>
    <w:rsid w:val="00607499"/>
    <w:rsid w:val="00607CC5"/>
    <w:rsid w:val="006105BB"/>
    <w:rsid w:val="00610DE8"/>
    <w:rsid w:val="00610E32"/>
    <w:rsid w:val="00611A33"/>
    <w:rsid w:val="00611CD0"/>
    <w:rsid w:val="00612773"/>
    <w:rsid w:val="006157F4"/>
    <w:rsid w:val="00621852"/>
    <w:rsid w:val="00621A3A"/>
    <w:rsid w:val="00624EC7"/>
    <w:rsid w:val="006250D3"/>
    <w:rsid w:val="006264E0"/>
    <w:rsid w:val="00630335"/>
    <w:rsid w:val="006304D1"/>
    <w:rsid w:val="006315DE"/>
    <w:rsid w:val="00632D35"/>
    <w:rsid w:val="0063512A"/>
    <w:rsid w:val="00644896"/>
    <w:rsid w:val="00644A22"/>
    <w:rsid w:val="00644A29"/>
    <w:rsid w:val="00644E8F"/>
    <w:rsid w:val="00644F18"/>
    <w:rsid w:val="00654C17"/>
    <w:rsid w:val="00660C32"/>
    <w:rsid w:val="006630A5"/>
    <w:rsid w:val="00663A39"/>
    <w:rsid w:val="00664994"/>
    <w:rsid w:val="00664B7A"/>
    <w:rsid w:val="00664D96"/>
    <w:rsid w:val="00664E17"/>
    <w:rsid w:val="006658E9"/>
    <w:rsid w:val="00666781"/>
    <w:rsid w:val="00666F82"/>
    <w:rsid w:val="00667555"/>
    <w:rsid w:val="006675CF"/>
    <w:rsid w:val="00667FE9"/>
    <w:rsid w:val="00670D45"/>
    <w:rsid w:val="00672438"/>
    <w:rsid w:val="00674648"/>
    <w:rsid w:val="00674A0A"/>
    <w:rsid w:val="006750B4"/>
    <w:rsid w:val="0067634A"/>
    <w:rsid w:val="006767D1"/>
    <w:rsid w:val="00676E36"/>
    <w:rsid w:val="00677288"/>
    <w:rsid w:val="0068032A"/>
    <w:rsid w:val="00684C20"/>
    <w:rsid w:val="00685285"/>
    <w:rsid w:val="00690949"/>
    <w:rsid w:val="006939F0"/>
    <w:rsid w:val="00694B6F"/>
    <w:rsid w:val="00694CB0"/>
    <w:rsid w:val="00695FFD"/>
    <w:rsid w:val="00696660"/>
    <w:rsid w:val="006A0B33"/>
    <w:rsid w:val="006A2109"/>
    <w:rsid w:val="006A47B1"/>
    <w:rsid w:val="006A566F"/>
    <w:rsid w:val="006A5892"/>
    <w:rsid w:val="006A775D"/>
    <w:rsid w:val="006A7CB9"/>
    <w:rsid w:val="006B1973"/>
    <w:rsid w:val="006B3B2A"/>
    <w:rsid w:val="006B4F48"/>
    <w:rsid w:val="006B75E7"/>
    <w:rsid w:val="006B7765"/>
    <w:rsid w:val="006B7C31"/>
    <w:rsid w:val="006C061A"/>
    <w:rsid w:val="006C0D2D"/>
    <w:rsid w:val="006C3A1A"/>
    <w:rsid w:val="006C43C7"/>
    <w:rsid w:val="006C452D"/>
    <w:rsid w:val="006C478B"/>
    <w:rsid w:val="006C5BC4"/>
    <w:rsid w:val="006D0AC7"/>
    <w:rsid w:val="006D101C"/>
    <w:rsid w:val="006D6288"/>
    <w:rsid w:val="006D6C2D"/>
    <w:rsid w:val="006D7F30"/>
    <w:rsid w:val="006E07ED"/>
    <w:rsid w:val="006E098C"/>
    <w:rsid w:val="006E33A0"/>
    <w:rsid w:val="006E4022"/>
    <w:rsid w:val="006E54F8"/>
    <w:rsid w:val="006E5BA7"/>
    <w:rsid w:val="006F07FC"/>
    <w:rsid w:val="006F0F71"/>
    <w:rsid w:val="006F1BEC"/>
    <w:rsid w:val="006F2817"/>
    <w:rsid w:val="006F2859"/>
    <w:rsid w:val="006F45AE"/>
    <w:rsid w:val="006F4A5A"/>
    <w:rsid w:val="006F5556"/>
    <w:rsid w:val="006F5BE6"/>
    <w:rsid w:val="006F7040"/>
    <w:rsid w:val="00701BCD"/>
    <w:rsid w:val="00705445"/>
    <w:rsid w:val="00706997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3ADD"/>
    <w:rsid w:val="007258FC"/>
    <w:rsid w:val="00725B3A"/>
    <w:rsid w:val="007321D0"/>
    <w:rsid w:val="00735623"/>
    <w:rsid w:val="00735B34"/>
    <w:rsid w:val="00735E1F"/>
    <w:rsid w:val="007360D6"/>
    <w:rsid w:val="007500B1"/>
    <w:rsid w:val="0075047A"/>
    <w:rsid w:val="00751BA1"/>
    <w:rsid w:val="0075231C"/>
    <w:rsid w:val="00753A89"/>
    <w:rsid w:val="00755220"/>
    <w:rsid w:val="00760308"/>
    <w:rsid w:val="00760673"/>
    <w:rsid w:val="00761E8E"/>
    <w:rsid w:val="00762871"/>
    <w:rsid w:val="00762D41"/>
    <w:rsid w:val="0076386E"/>
    <w:rsid w:val="00763E5A"/>
    <w:rsid w:val="00764D1B"/>
    <w:rsid w:val="00766469"/>
    <w:rsid w:val="00766F9F"/>
    <w:rsid w:val="00771E3B"/>
    <w:rsid w:val="00771FD4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2F12"/>
    <w:rsid w:val="00783D82"/>
    <w:rsid w:val="00784767"/>
    <w:rsid w:val="00785E49"/>
    <w:rsid w:val="0078686E"/>
    <w:rsid w:val="00786A82"/>
    <w:rsid w:val="00786B20"/>
    <w:rsid w:val="00786FC6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4A57"/>
    <w:rsid w:val="007A6D92"/>
    <w:rsid w:val="007B0945"/>
    <w:rsid w:val="007B0AE0"/>
    <w:rsid w:val="007B1A7C"/>
    <w:rsid w:val="007B44AB"/>
    <w:rsid w:val="007B4BDC"/>
    <w:rsid w:val="007B6609"/>
    <w:rsid w:val="007B6BAA"/>
    <w:rsid w:val="007C018B"/>
    <w:rsid w:val="007C02FE"/>
    <w:rsid w:val="007C03DB"/>
    <w:rsid w:val="007C1C39"/>
    <w:rsid w:val="007C1E1B"/>
    <w:rsid w:val="007C745E"/>
    <w:rsid w:val="007C74BB"/>
    <w:rsid w:val="007D0915"/>
    <w:rsid w:val="007D5318"/>
    <w:rsid w:val="007D5B93"/>
    <w:rsid w:val="007D5EA9"/>
    <w:rsid w:val="007D6C3E"/>
    <w:rsid w:val="007E0009"/>
    <w:rsid w:val="007E0CAA"/>
    <w:rsid w:val="007E1EFE"/>
    <w:rsid w:val="007E1FDA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5AC"/>
    <w:rsid w:val="008017D2"/>
    <w:rsid w:val="00802C5A"/>
    <w:rsid w:val="00803034"/>
    <w:rsid w:val="008040C3"/>
    <w:rsid w:val="00805922"/>
    <w:rsid w:val="00810C7B"/>
    <w:rsid w:val="00811C9A"/>
    <w:rsid w:val="00811D48"/>
    <w:rsid w:val="00812092"/>
    <w:rsid w:val="00820B4D"/>
    <w:rsid w:val="00821F04"/>
    <w:rsid w:val="00822CBA"/>
    <w:rsid w:val="00823917"/>
    <w:rsid w:val="00824CBB"/>
    <w:rsid w:val="00826334"/>
    <w:rsid w:val="008279F5"/>
    <w:rsid w:val="00832011"/>
    <w:rsid w:val="00832ABD"/>
    <w:rsid w:val="0083445A"/>
    <w:rsid w:val="008351C4"/>
    <w:rsid w:val="00836AA2"/>
    <w:rsid w:val="008405EC"/>
    <w:rsid w:val="00841B72"/>
    <w:rsid w:val="00841F3B"/>
    <w:rsid w:val="00842A2D"/>
    <w:rsid w:val="00842AA3"/>
    <w:rsid w:val="0084606A"/>
    <w:rsid w:val="008463C9"/>
    <w:rsid w:val="00846444"/>
    <w:rsid w:val="008479FE"/>
    <w:rsid w:val="00850B9A"/>
    <w:rsid w:val="008525B2"/>
    <w:rsid w:val="00853081"/>
    <w:rsid w:val="0085512F"/>
    <w:rsid w:val="008556B1"/>
    <w:rsid w:val="0085615A"/>
    <w:rsid w:val="00856F2E"/>
    <w:rsid w:val="0086634E"/>
    <w:rsid w:val="00866505"/>
    <w:rsid w:val="008673DC"/>
    <w:rsid w:val="008700EF"/>
    <w:rsid w:val="008771BB"/>
    <w:rsid w:val="00877636"/>
    <w:rsid w:val="00877D26"/>
    <w:rsid w:val="008824D6"/>
    <w:rsid w:val="00882BA6"/>
    <w:rsid w:val="00885BED"/>
    <w:rsid w:val="00890FD6"/>
    <w:rsid w:val="00891A44"/>
    <w:rsid w:val="00892667"/>
    <w:rsid w:val="008931B2"/>
    <w:rsid w:val="008956BE"/>
    <w:rsid w:val="0089625A"/>
    <w:rsid w:val="0089749A"/>
    <w:rsid w:val="008A3F8C"/>
    <w:rsid w:val="008A5202"/>
    <w:rsid w:val="008A56FF"/>
    <w:rsid w:val="008A5862"/>
    <w:rsid w:val="008A62D5"/>
    <w:rsid w:val="008A64BF"/>
    <w:rsid w:val="008A683E"/>
    <w:rsid w:val="008A761B"/>
    <w:rsid w:val="008A76BB"/>
    <w:rsid w:val="008B07F1"/>
    <w:rsid w:val="008B0B51"/>
    <w:rsid w:val="008B17D3"/>
    <w:rsid w:val="008B3935"/>
    <w:rsid w:val="008B3FA5"/>
    <w:rsid w:val="008B4510"/>
    <w:rsid w:val="008B5721"/>
    <w:rsid w:val="008B6046"/>
    <w:rsid w:val="008B7C80"/>
    <w:rsid w:val="008C0948"/>
    <w:rsid w:val="008C2755"/>
    <w:rsid w:val="008C32B0"/>
    <w:rsid w:val="008C3F73"/>
    <w:rsid w:val="008C5549"/>
    <w:rsid w:val="008C57F6"/>
    <w:rsid w:val="008C65B2"/>
    <w:rsid w:val="008C6FD3"/>
    <w:rsid w:val="008C7242"/>
    <w:rsid w:val="008C79A0"/>
    <w:rsid w:val="008D2114"/>
    <w:rsid w:val="008D21BF"/>
    <w:rsid w:val="008D38FD"/>
    <w:rsid w:val="008D5340"/>
    <w:rsid w:val="008D69BA"/>
    <w:rsid w:val="008D747A"/>
    <w:rsid w:val="008E0178"/>
    <w:rsid w:val="008E3C74"/>
    <w:rsid w:val="008F03FB"/>
    <w:rsid w:val="008F1173"/>
    <w:rsid w:val="008F1DD9"/>
    <w:rsid w:val="008F4077"/>
    <w:rsid w:val="008F5169"/>
    <w:rsid w:val="00901011"/>
    <w:rsid w:val="009013B8"/>
    <w:rsid w:val="009025C1"/>
    <w:rsid w:val="00903AB6"/>
    <w:rsid w:val="00904712"/>
    <w:rsid w:val="009060B3"/>
    <w:rsid w:val="00906564"/>
    <w:rsid w:val="00906785"/>
    <w:rsid w:val="00907127"/>
    <w:rsid w:val="0091030A"/>
    <w:rsid w:val="00910D34"/>
    <w:rsid w:val="009119F6"/>
    <w:rsid w:val="00912D3B"/>
    <w:rsid w:val="00913A38"/>
    <w:rsid w:val="00913B0F"/>
    <w:rsid w:val="00914DD9"/>
    <w:rsid w:val="00915064"/>
    <w:rsid w:val="0092003A"/>
    <w:rsid w:val="00920F13"/>
    <w:rsid w:val="0092108F"/>
    <w:rsid w:val="0092133E"/>
    <w:rsid w:val="00921C1C"/>
    <w:rsid w:val="00924C5C"/>
    <w:rsid w:val="00925F1B"/>
    <w:rsid w:val="009264AC"/>
    <w:rsid w:val="00930271"/>
    <w:rsid w:val="009306CD"/>
    <w:rsid w:val="009329EC"/>
    <w:rsid w:val="009332E1"/>
    <w:rsid w:val="00933519"/>
    <w:rsid w:val="00935CA8"/>
    <w:rsid w:val="00937749"/>
    <w:rsid w:val="00937AB9"/>
    <w:rsid w:val="00937E04"/>
    <w:rsid w:val="00945DCF"/>
    <w:rsid w:val="00946358"/>
    <w:rsid w:val="009463E3"/>
    <w:rsid w:val="00946AA7"/>
    <w:rsid w:val="009512B7"/>
    <w:rsid w:val="00953119"/>
    <w:rsid w:val="009537C3"/>
    <w:rsid w:val="00955EF2"/>
    <w:rsid w:val="0095627A"/>
    <w:rsid w:val="00957D20"/>
    <w:rsid w:val="00960EF3"/>
    <w:rsid w:val="0096469A"/>
    <w:rsid w:val="00966543"/>
    <w:rsid w:val="009712DC"/>
    <w:rsid w:val="00971456"/>
    <w:rsid w:val="009717EE"/>
    <w:rsid w:val="00971958"/>
    <w:rsid w:val="0097294A"/>
    <w:rsid w:val="009756F0"/>
    <w:rsid w:val="0097614D"/>
    <w:rsid w:val="00976473"/>
    <w:rsid w:val="00977C65"/>
    <w:rsid w:val="00977E31"/>
    <w:rsid w:val="009801E3"/>
    <w:rsid w:val="009821FA"/>
    <w:rsid w:val="009872FF"/>
    <w:rsid w:val="009903B1"/>
    <w:rsid w:val="009917BB"/>
    <w:rsid w:val="00991B01"/>
    <w:rsid w:val="009923A0"/>
    <w:rsid w:val="00992F86"/>
    <w:rsid w:val="009931D4"/>
    <w:rsid w:val="009934B1"/>
    <w:rsid w:val="00994AB4"/>
    <w:rsid w:val="00995A7B"/>
    <w:rsid w:val="00995F0B"/>
    <w:rsid w:val="00995F16"/>
    <w:rsid w:val="0099710E"/>
    <w:rsid w:val="009976BB"/>
    <w:rsid w:val="009A037C"/>
    <w:rsid w:val="009A1120"/>
    <w:rsid w:val="009A2DE1"/>
    <w:rsid w:val="009A3C46"/>
    <w:rsid w:val="009A3DA5"/>
    <w:rsid w:val="009A3E3A"/>
    <w:rsid w:val="009A4E81"/>
    <w:rsid w:val="009A69B6"/>
    <w:rsid w:val="009A6A67"/>
    <w:rsid w:val="009A70CE"/>
    <w:rsid w:val="009A7213"/>
    <w:rsid w:val="009A76BA"/>
    <w:rsid w:val="009B055D"/>
    <w:rsid w:val="009B0F59"/>
    <w:rsid w:val="009B1E1C"/>
    <w:rsid w:val="009B2454"/>
    <w:rsid w:val="009B662B"/>
    <w:rsid w:val="009B6BE7"/>
    <w:rsid w:val="009C03D8"/>
    <w:rsid w:val="009C21D7"/>
    <w:rsid w:val="009C3825"/>
    <w:rsid w:val="009C41B8"/>
    <w:rsid w:val="009C4781"/>
    <w:rsid w:val="009C5933"/>
    <w:rsid w:val="009C5E3E"/>
    <w:rsid w:val="009C646A"/>
    <w:rsid w:val="009D0F79"/>
    <w:rsid w:val="009D2600"/>
    <w:rsid w:val="009D2BF2"/>
    <w:rsid w:val="009D4F9E"/>
    <w:rsid w:val="009D549F"/>
    <w:rsid w:val="009D6778"/>
    <w:rsid w:val="009D6807"/>
    <w:rsid w:val="009D73E4"/>
    <w:rsid w:val="009D7B35"/>
    <w:rsid w:val="009E0007"/>
    <w:rsid w:val="009E0362"/>
    <w:rsid w:val="009E065A"/>
    <w:rsid w:val="009E27A1"/>
    <w:rsid w:val="009E331D"/>
    <w:rsid w:val="009E3491"/>
    <w:rsid w:val="009E61A3"/>
    <w:rsid w:val="009E61CA"/>
    <w:rsid w:val="009E65A6"/>
    <w:rsid w:val="009E6E94"/>
    <w:rsid w:val="009E7A42"/>
    <w:rsid w:val="009E7A6E"/>
    <w:rsid w:val="009E7BC6"/>
    <w:rsid w:val="009F0214"/>
    <w:rsid w:val="009F0AA3"/>
    <w:rsid w:val="009F0F5D"/>
    <w:rsid w:val="009F15E6"/>
    <w:rsid w:val="009F4558"/>
    <w:rsid w:val="009F5C46"/>
    <w:rsid w:val="009F7302"/>
    <w:rsid w:val="009F73BA"/>
    <w:rsid w:val="009F7A34"/>
    <w:rsid w:val="009F7BD5"/>
    <w:rsid w:val="00A00413"/>
    <w:rsid w:val="00A01A43"/>
    <w:rsid w:val="00A01A45"/>
    <w:rsid w:val="00A03478"/>
    <w:rsid w:val="00A0381B"/>
    <w:rsid w:val="00A046EF"/>
    <w:rsid w:val="00A05B6A"/>
    <w:rsid w:val="00A06211"/>
    <w:rsid w:val="00A063DD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30281"/>
    <w:rsid w:val="00A30F23"/>
    <w:rsid w:val="00A33DF0"/>
    <w:rsid w:val="00A342FF"/>
    <w:rsid w:val="00A34824"/>
    <w:rsid w:val="00A34F56"/>
    <w:rsid w:val="00A354CE"/>
    <w:rsid w:val="00A35B89"/>
    <w:rsid w:val="00A36E09"/>
    <w:rsid w:val="00A375C6"/>
    <w:rsid w:val="00A4229C"/>
    <w:rsid w:val="00A443EF"/>
    <w:rsid w:val="00A4459E"/>
    <w:rsid w:val="00A541B8"/>
    <w:rsid w:val="00A54B78"/>
    <w:rsid w:val="00A54D36"/>
    <w:rsid w:val="00A54FE4"/>
    <w:rsid w:val="00A5538A"/>
    <w:rsid w:val="00A56708"/>
    <w:rsid w:val="00A61A61"/>
    <w:rsid w:val="00A61C4B"/>
    <w:rsid w:val="00A62D21"/>
    <w:rsid w:val="00A64BA5"/>
    <w:rsid w:val="00A6710A"/>
    <w:rsid w:val="00A67461"/>
    <w:rsid w:val="00A70669"/>
    <w:rsid w:val="00A72727"/>
    <w:rsid w:val="00A753F8"/>
    <w:rsid w:val="00A77A0F"/>
    <w:rsid w:val="00A80BA4"/>
    <w:rsid w:val="00A821AE"/>
    <w:rsid w:val="00A82275"/>
    <w:rsid w:val="00A82634"/>
    <w:rsid w:val="00A82E58"/>
    <w:rsid w:val="00A85253"/>
    <w:rsid w:val="00A87597"/>
    <w:rsid w:val="00A875A5"/>
    <w:rsid w:val="00A9028A"/>
    <w:rsid w:val="00A91948"/>
    <w:rsid w:val="00A91B95"/>
    <w:rsid w:val="00A94063"/>
    <w:rsid w:val="00A94C19"/>
    <w:rsid w:val="00A9604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1F32"/>
    <w:rsid w:val="00AB20CF"/>
    <w:rsid w:val="00AB20DF"/>
    <w:rsid w:val="00AB403F"/>
    <w:rsid w:val="00AB4ECA"/>
    <w:rsid w:val="00AB66CC"/>
    <w:rsid w:val="00AC020C"/>
    <w:rsid w:val="00AC13E7"/>
    <w:rsid w:val="00AC34BB"/>
    <w:rsid w:val="00AC637B"/>
    <w:rsid w:val="00AD0592"/>
    <w:rsid w:val="00AD3B56"/>
    <w:rsid w:val="00AD46AF"/>
    <w:rsid w:val="00AD4FD3"/>
    <w:rsid w:val="00AE18C4"/>
    <w:rsid w:val="00AE30DE"/>
    <w:rsid w:val="00AE3A3C"/>
    <w:rsid w:val="00AE3DBD"/>
    <w:rsid w:val="00AE63C8"/>
    <w:rsid w:val="00AE7CD0"/>
    <w:rsid w:val="00AF161F"/>
    <w:rsid w:val="00AF4C47"/>
    <w:rsid w:val="00AF583E"/>
    <w:rsid w:val="00AF584A"/>
    <w:rsid w:val="00AF6250"/>
    <w:rsid w:val="00AF77E0"/>
    <w:rsid w:val="00B021BD"/>
    <w:rsid w:val="00B02329"/>
    <w:rsid w:val="00B03153"/>
    <w:rsid w:val="00B03C1D"/>
    <w:rsid w:val="00B05653"/>
    <w:rsid w:val="00B05DE4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3BED"/>
    <w:rsid w:val="00B261B6"/>
    <w:rsid w:val="00B26FAD"/>
    <w:rsid w:val="00B3180F"/>
    <w:rsid w:val="00B31966"/>
    <w:rsid w:val="00B36009"/>
    <w:rsid w:val="00B37882"/>
    <w:rsid w:val="00B37EF1"/>
    <w:rsid w:val="00B42514"/>
    <w:rsid w:val="00B4365E"/>
    <w:rsid w:val="00B437A0"/>
    <w:rsid w:val="00B43E42"/>
    <w:rsid w:val="00B45365"/>
    <w:rsid w:val="00B45773"/>
    <w:rsid w:val="00B45D7E"/>
    <w:rsid w:val="00B460CA"/>
    <w:rsid w:val="00B470F4"/>
    <w:rsid w:val="00B50B3B"/>
    <w:rsid w:val="00B518DC"/>
    <w:rsid w:val="00B52B47"/>
    <w:rsid w:val="00B53EA3"/>
    <w:rsid w:val="00B542C6"/>
    <w:rsid w:val="00B54647"/>
    <w:rsid w:val="00B5669C"/>
    <w:rsid w:val="00B56B3B"/>
    <w:rsid w:val="00B609DE"/>
    <w:rsid w:val="00B6248B"/>
    <w:rsid w:val="00B62942"/>
    <w:rsid w:val="00B6419E"/>
    <w:rsid w:val="00B6510E"/>
    <w:rsid w:val="00B67194"/>
    <w:rsid w:val="00B671CB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35E5"/>
    <w:rsid w:val="00B85724"/>
    <w:rsid w:val="00B86E4E"/>
    <w:rsid w:val="00B9184A"/>
    <w:rsid w:val="00B91AC1"/>
    <w:rsid w:val="00B92A32"/>
    <w:rsid w:val="00B92F1B"/>
    <w:rsid w:val="00B936F7"/>
    <w:rsid w:val="00B94C11"/>
    <w:rsid w:val="00B96C39"/>
    <w:rsid w:val="00B96E96"/>
    <w:rsid w:val="00B976A4"/>
    <w:rsid w:val="00B97DCD"/>
    <w:rsid w:val="00BA1AB2"/>
    <w:rsid w:val="00BA3415"/>
    <w:rsid w:val="00BA4E35"/>
    <w:rsid w:val="00BB0976"/>
    <w:rsid w:val="00BB17B5"/>
    <w:rsid w:val="00BB1D43"/>
    <w:rsid w:val="00BB20E2"/>
    <w:rsid w:val="00BB2517"/>
    <w:rsid w:val="00BB2582"/>
    <w:rsid w:val="00BB45C0"/>
    <w:rsid w:val="00BB4DB2"/>
    <w:rsid w:val="00BB52AD"/>
    <w:rsid w:val="00BB68C2"/>
    <w:rsid w:val="00BB69AC"/>
    <w:rsid w:val="00BB765F"/>
    <w:rsid w:val="00BC0009"/>
    <w:rsid w:val="00BC1C58"/>
    <w:rsid w:val="00BC2DAF"/>
    <w:rsid w:val="00BC57EC"/>
    <w:rsid w:val="00BC74DF"/>
    <w:rsid w:val="00BC7DEF"/>
    <w:rsid w:val="00BD0A9A"/>
    <w:rsid w:val="00BD19E1"/>
    <w:rsid w:val="00BD2179"/>
    <w:rsid w:val="00BD22FE"/>
    <w:rsid w:val="00BD2B04"/>
    <w:rsid w:val="00BD447C"/>
    <w:rsid w:val="00BD4EDE"/>
    <w:rsid w:val="00BD5F8F"/>
    <w:rsid w:val="00BD789A"/>
    <w:rsid w:val="00BE015F"/>
    <w:rsid w:val="00BE1A65"/>
    <w:rsid w:val="00BE27D0"/>
    <w:rsid w:val="00BE3BFB"/>
    <w:rsid w:val="00BE489C"/>
    <w:rsid w:val="00BE5F39"/>
    <w:rsid w:val="00BF160F"/>
    <w:rsid w:val="00BF2ADA"/>
    <w:rsid w:val="00BF30CC"/>
    <w:rsid w:val="00BF54F8"/>
    <w:rsid w:val="00BF7C43"/>
    <w:rsid w:val="00C00392"/>
    <w:rsid w:val="00C01875"/>
    <w:rsid w:val="00C01ACA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810"/>
    <w:rsid w:val="00C15D33"/>
    <w:rsid w:val="00C20FBF"/>
    <w:rsid w:val="00C21770"/>
    <w:rsid w:val="00C21B03"/>
    <w:rsid w:val="00C22BC7"/>
    <w:rsid w:val="00C231E2"/>
    <w:rsid w:val="00C2325D"/>
    <w:rsid w:val="00C2743A"/>
    <w:rsid w:val="00C30594"/>
    <w:rsid w:val="00C31237"/>
    <w:rsid w:val="00C32822"/>
    <w:rsid w:val="00C33655"/>
    <w:rsid w:val="00C34051"/>
    <w:rsid w:val="00C35596"/>
    <w:rsid w:val="00C36A1D"/>
    <w:rsid w:val="00C37AF3"/>
    <w:rsid w:val="00C43579"/>
    <w:rsid w:val="00C43C6C"/>
    <w:rsid w:val="00C43E35"/>
    <w:rsid w:val="00C44A87"/>
    <w:rsid w:val="00C475DB"/>
    <w:rsid w:val="00C51C7B"/>
    <w:rsid w:val="00C522FA"/>
    <w:rsid w:val="00C524A4"/>
    <w:rsid w:val="00C569FE"/>
    <w:rsid w:val="00C60AA7"/>
    <w:rsid w:val="00C6290F"/>
    <w:rsid w:val="00C62A8E"/>
    <w:rsid w:val="00C63CC5"/>
    <w:rsid w:val="00C642A8"/>
    <w:rsid w:val="00C7203F"/>
    <w:rsid w:val="00C73FE7"/>
    <w:rsid w:val="00C74BFA"/>
    <w:rsid w:val="00C7578C"/>
    <w:rsid w:val="00C81BD7"/>
    <w:rsid w:val="00C82552"/>
    <w:rsid w:val="00C828EA"/>
    <w:rsid w:val="00C82983"/>
    <w:rsid w:val="00C84778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66FB"/>
    <w:rsid w:val="00CA76B8"/>
    <w:rsid w:val="00CB0A48"/>
    <w:rsid w:val="00CB3084"/>
    <w:rsid w:val="00CB5336"/>
    <w:rsid w:val="00CB66EB"/>
    <w:rsid w:val="00CB787C"/>
    <w:rsid w:val="00CB7992"/>
    <w:rsid w:val="00CC0204"/>
    <w:rsid w:val="00CC16BA"/>
    <w:rsid w:val="00CC2860"/>
    <w:rsid w:val="00CC2FA0"/>
    <w:rsid w:val="00CC4949"/>
    <w:rsid w:val="00CC49BE"/>
    <w:rsid w:val="00CC710B"/>
    <w:rsid w:val="00CC721B"/>
    <w:rsid w:val="00CC7BAB"/>
    <w:rsid w:val="00CD3B32"/>
    <w:rsid w:val="00CD3C31"/>
    <w:rsid w:val="00CD4A21"/>
    <w:rsid w:val="00CD4E7B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99A"/>
    <w:rsid w:val="00CF4A97"/>
    <w:rsid w:val="00CF5AA8"/>
    <w:rsid w:val="00CF5F46"/>
    <w:rsid w:val="00D02358"/>
    <w:rsid w:val="00D02425"/>
    <w:rsid w:val="00D02B96"/>
    <w:rsid w:val="00D03D2D"/>
    <w:rsid w:val="00D045AF"/>
    <w:rsid w:val="00D04C56"/>
    <w:rsid w:val="00D05376"/>
    <w:rsid w:val="00D05681"/>
    <w:rsid w:val="00D05F68"/>
    <w:rsid w:val="00D105B7"/>
    <w:rsid w:val="00D11E64"/>
    <w:rsid w:val="00D11F05"/>
    <w:rsid w:val="00D134FE"/>
    <w:rsid w:val="00D15D0F"/>
    <w:rsid w:val="00D17D01"/>
    <w:rsid w:val="00D205D2"/>
    <w:rsid w:val="00D20B9A"/>
    <w:rsid w:val="00D2142F"/>
    <w:rsid w:val="00D21A4D"/>
    <w:rsid w:val="00D23F5E"/>
    <w:rsid w:val="00D24D15"/>
    <w:rsid w:val="00D25791"/>
    <w:rsid w:val="00D26956"/>
    <w:rsid w:val="00D26AA9"/>
    <w:rsid w:val="00D26F7A"/>
    <w:rsid w:val="00D275FF"/>
    <w:rsid w:val="00D30F0E"/>
    <w:rsid w:val="00D34C35"/>
    <w:rsid w:val="00D3770B"/>
    <w:rsid w:val="00D40813"/>
    <w:rsid w:val="00D40C40"/>
    <w:rsid w:val="00D40E66"/>
    <w:rsid w:val="00D42D28"/>
    <w:rsid w:val="00D43C40"/>
    <w:rsid w:val="00D46165"/>
    <w:rsid w:val="00D4670E"/>
    <w:rsid w:val="00D558F4"/>
    <w:rsid w:val="00D571FB"/>
    <w:rsid w:val="00D604F5"/>
    <w:rsid w:val="00D60770"/>
    <w:rsid w:val="00D610A6"/>
    <w:rsid w:val="00D616B9"/>
    <w:rsid w:val="00D61E32"/>
    <w:rsid w:val="00D61EA4"/>
    <w:rsid w:val="00D65393"/>
    <w:rsid w:val="00D6556E"/>
    <w:rsid w:val="00D675D4"/>
    <w:rsid w:val="00D67676"/>
    <w:rsid w:val="00D67D12"/>
    <w:rsid w:val="00D704F9"/>
    <w:rsid w:val="00D70888"/>
    <w:rsid w:val="00D72A2A"/>
    <w:rsid w:val="00D739F9"/>
    <w:rsid w:val="00D73EC7"/>
    <w:rsid w:val="00D73F14"/>
    <w:rsid w:val="00D74FAE"/>
    <w:rsid w:val="00D7749D"/>
    <w:rsid w:val="00D8021D"/>
    <w:rsid w:val="00D80504"/>
    <w:rsid w:val="00D815C4"/>
    <w:rsid w:val="00D846F0"/>
    <w:rsid w:val="00D84E9F"/>
    <w:rsid w:val="00D852F2"/>
    <w:rsid w:val="00D865AE"/>
    <w:rsid w:val="00D90A20"/>
    <w:rsid w:val="00D9127B"/>
    <w:rsid w:val="00D92E78"/>
    <w:rsid w:val="00D9442C"/>
    <w:rsid w:val="00D94503"/>
    <w:rsid w:val="00D94C93"/>
    <w:rsid w:val="00D951EA"/>
    <w:rsid w:val="00D95646"/>
    <w:rsid w:val="00D9661E"/>
    <w:rsid w:val="00D97207"/>
    <w:rsid w:val="00DA2B55"/>
    <w:rsid w:val="00DA365F"/>
    <w:rsid w:val="00DA43B2"/>
    <w:rsid w:val="00DB3240"/>
    <w:rsid w:val="00DB68A2"/>
    <w:rsid w:val="00DC038B"/>
    <w:rsid w:val="00DC039D"/>
    <w:rsid w:val="00DC039E"/>
    <w:rsid w:val="00DC473B"/>
    <w:rsid w:val="00DC5C4C"/>
    <w:rsid w:val="00DD2DF5"/>
    <w:rsid w:val="00DD6346"/>
    <w:rsid w:val="00DE05F6"/>
    <w:rsid w:val="00DE0950"/>
    <w:rsid w:val="00DE14CA"/>
    <w:rsid w:val="00DE16F7"/>
    <w:rsid w:val="00DE3DE3"/>
    <w:rsid w:val="00DE60A9"/>
    <w:rsid w:val="00DF0122"/>
    <w:rsid w:val="00DF0851"/>
    <w:rsid w:val="00DF0CED"/>
    <w:rsid w:val="00DF119D"/>
    <w:rsid w:val="00DF1D13"/>
    <w:rsid w:val="00DF27B3"/>
    <w:rsid w:val="00DF2E4F"/>
    <w:rsid w:val="00DF3B50"/>
    <w:rsid w:val="00DF3FE4"/>
    <w:rsid w:val="00DF45DD"/>
    <w:rsid w:val="00DF62D6"/>
    <w:rsid w:val="00E039A3"/>
    <w:rsid w:val="00E05CB5"/>
    <w:rsid w:val="00E125C3"/>
    <w:rsid w:val="00E128AD"/>
    <w:rsid w:val="00E13318"/>
    <w:rsid w:val="00E14732"/>
    <w:rsid w:val="00E2099F"/>
    <w:rsid w:val="00E217FD"/>
    <w:rsid w:val="00E21EF9"/>
    <w:rsid w:val="00E22986"/>
    <w:rsid w:val="00E261F7"/>
    <w:rsid w:val="00E26B33"/>
    <w:rsid w:val="00E276C5"/>
    <w:rsid w:val="00E3383E"/>
    <w:rsid w:val="00E36D8D"/>
    <w:rsid w:val="00E37EDC"/>
    <w:rsid w:val="00E40EA4"/>
    <w:rsid w:val="00E41027"/>
    <w:rsid w:val="00E418A3"/>
    <w:rsid w:val="00E419AD"/>
    <w:rsid w:val="00E41ECB"/>
    <w:rsid w:val="00E4267B"/>
    <w:rsid w:val="00E42E83"/>
    <w:rsid w:val="00E440A9"/>
    <w:rsid w:val="00E44D5C"/>
    <w:rsid w:val="00E456BD"/>
    <w:rsid w:val="00E458E0"/>
    <w:rsid w:val="00E459D7"/>
    <w:rsid w:val="00E462A7"/>
    <w:rsid w:val="00E47F9F"/>
    <w:rsid w:val="00E5008D"/>
    <w:rsid w:val="00E50D70"/>
    <w:rsid w:val="00E521BD"/>
    <w:rsid w:val="00E522D7"/>
    <w:rsid w:val="00E5269E"/>
    <w:rsid w:val="00E535DB"/>
    <w:rsid w:val="00E5388C"/>
    <w:rsid w:val="00E53FD1"/>
    <w:rsid w:val="00E55E46"/>
    <w:rsid w:val="00E6041C"/>
    <w:rsid w:val="00E6041E"/>
    <w:rsid w:val="00E6050E"/>
    <w:rsid w:val="00E607AE"/>
    <w:rsid w:val="00E60A9C"/>
    <w:rsid w:val="00E60EAE"/>
    <w:rsid w:val="00E614BE"/>
    <w:rsid w:val="00E616B0"/>
    <w:rsid w:val="00E62330"/>
    <w:rsid w:val="00E62473"/>
    <w:rsid w:val="00E62519"/>
    <w:rsid w:val="00E646B0"/>
    <w:rsid w:val="00E6497E"/>
    <w:rsid w:val="00E71C80"/>
    <w:rsid w:val="00E722AD"/>
    <w:rsid w:val="00E72981"/>
    <w:rsid w:val="00E72E98"/>
    <w:rsid w:val="00E750DB"/>
    <w:rsid w:val="00E75AB9"/>
    <w:rsid w:val="00E764A0"/>
    <w:rsid w:val="00E76976"/>
    <w:rsid w:val="00E76FF4"/>
    <w:rsid w:val="00E8134E"/>
    <w:rsid w:val="00E823EF"/>
    <w:rsid w:val="00E83259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400"/>
    <w:rsid w:val="00E92900"/>
    <w:rsid w:val="00E935AA"/>
    <w:rsid w:val="00E93A2C"/>
    <w:rsid w:val="00E941C9"/>
    <w:rsid w:val="00E94EA7"/>
    <w:rsid w:val="00E94F31"/>
    <w:rsid w:val="00E96217"/>
    <w:rsid w:val="00E96911"/>
    <w:rsid w:val="00E9726F"/>
    <w:rsid w:val="00E974E3"/>
    <w:rsid w:val="00EA08D7"/>
    <w:rsid w:val="00EA154F"/>
    <w:rsid w:val="00EA1803"/>
    <w:rsid w:val="00EA3E6A"/>
    <w:rsid w:val="00EA597C"/>
    <w:rsid w:val="00EA5E7D"/>
    <w:rsid w:val="00EA6532"/>
    <w:rsid w:val="00EA7643"/>
    <w:rsid w:val="00EA7B52"/>
    <w:rsid w:val="00EB0B52"/>
    <w:rsid w:val="00EB3557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71CD"/>
    <w:rsid w:val="00ED76DE"/>
    <w:rsid w:val="00EE1459"/>
    <w:rsid w:val="00EE2726"/>
    <w:rsid w:val="00EE2CEC"/>
    <w:rsid w:val="00EE35A0"/>
    <w:rsid w:val="00EE420D"/>
    <w:rsid w:val="00EE5699"/>
    <w:rsid w:val="00EE5D18"/>
    <w:rsid w:val="00EE6E5B"/>
    <w:rsid w:val="00EE7725"/>
    <w:rsid w:val="00EF056B"/>
    <w:rsid w:val="00EF28D0"/>
    <w:rsid w:val="00EF4818"/>
    <w:rsid w:val="00EF4E27"/>
    <w:rsid w:val="00EF7269"/>
    <w:rsid w:val="00F00BC9"/>
    <w:rsid w:val="00F01B78"/>
    <w:rsid w:val="00F02174"/>
    <w:rsid w:val="00F05C7D"/>
    <w:rsid w:val="00F05E6D"/>
    <w:rsid w:val="00F071EA"/>
    <w:rsid w:val="00F076A0"/>
    <w:rsid w:val="00F10111"/>
    <w:rsid w:val="00F10B07"/>
    <w:rsid w:val="00F13304"/>
    <w:rsid w:val="00F1352D"/>
    <w:rsid w:val="00F159F9"/>
    <w:rsid w:val="00F1792E"/>
    <w:rsid w:val="00F204EA"/>
    <w:rsid w:val="00F21160"/>
    <w:rsid w:val="00F225F8"/>
    <w:rsid w:val="00F26645"/>
    <w:rsid w:val="00F2708F"/>
    <w:rsid w:val="00F27955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DE0"/>
    <w:rsid w:val="00F513F6"/>
    <w:rsid w:val="00F526D2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39A1"/>
    <w:rsid w:val="00F74BCF"/>
    <w:rsid w:val="00F76698"/>
    <w:rsid w:val="00F819A1"/>
    <w:rsid w:val="00F8667F"/>
    <w:rsid w:val="00F903CF"/>
    <w:rsid w:val="00F90512"/>
    <w:rsid w:val="00F90895"/>
    <w:rsid w:val="00F90F4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AB8"/>
    <w:rsid w:val="00FB0C98"/>
    <w:rsid w:val="00FB3236"/>
    <w:rsid w:val="00FB438D"/>
    <w:rsid w:val="00FB508C"/>
    <w:rsid w:val="00FB5649"/>
    <w:rsid w:val="00FB5FAD"/>
    <w:rsid w:val="00FB6560"/>
    <w:rsid w:val="00FC4615"/>
    <w:rsid w:val="00FC4B12"/>
    <w:rsid w:val="00FC5F16"/>
    <w:rsid w:val="00FC65CA"/>
    <w:rsid w:val="00FC665F"/>
    <w:rsid w:val="00FD07DA"/>
    <w:rsid w:val="00FD204A"/>
    <w:rsid w:val="00FD303A"/>
    <w:rsid w:val="00FE2CD1"/>
    <w:rsid w:val="00FE2EE2"/>
    <w:rsid w:val="00FE3476"/>
    <w:rsid w:val="00FE3DFD"/>
    <w:rsid w:val="00FE6F4A"/>
    <w:rsid w:val="00FF00A6"/>
    <w:rsid w:val="00FF03A9"/>
    <w:rsid w:val="00FF1867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A2F6BA0D-9572-42CF-929D-5489A9D3C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35B3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E40EA4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902272-7E51-40DC-A30A-9014664184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9</Pages>
  <Words>3326</Words>
  <Characters>19627</Characters>
  <Application>Microsoft Office Word</Application>
  <DocSecurity>0</DocSecurity>
  <Lines>163</Lines>
  <Paragraphs>45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Hejlová Jitka</cp:lastModifiedBy>
  <cp:revision>12</cp:revision>
  <cp:lastPrinted>2023-11-23T07:12:00Z</cp:lastPrinted>
  <dcterms:created xsi:type="dcterms:W3CDTF">2025-06-11T10:57:00Z</dcterms:created>
  <dcterms:modified xsi:type="dcterms:W3CDTF">2025-06-16T14:16:00Z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