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258B8" w14:textId="0ED63434" w:rsidR="009A3DA5" w:rsidRDefault="009A3DA5" w:rsidP="00346830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2D35BF6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="00C9596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Jeremenkova 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1191/</w:t>
      </w:r>
      <w:proofErr w:type="gramStart"/>
      <w:r w:rsidRPr="00E62519">
        <w:rPr>
          <w:rFonts w:ascii="Arial" w:eastAsia="Times New Roman" w:hAnsi="Arial" w:cs="Arial"/>
          <w:sz w:val="24"/>
          <w:szCs w:val="24"/>
          <w:lang w:eastAsia="cs-CZ"/>
        </w:rPr>
        <w:t>40a</w:t>
      </w:r>
      <w:proofErr w:type="gramEnd"/>
      <w:r w:rsidRPr="00E62519">
        <w:rPr>
          <w:rFonts w:ascii="Arial" w:eastAsia="Times New Roman" w:hAnsi="Arial" w:cs="Arial"/>
          <w:sz w:val="24"/>
          <w:szCs w:val="24"/>
          <w:lang w:eastAsia="cs-CZ"/>
        </w:rPr>
        <w:t>, 779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55FEAAEC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C9596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60609460</w:t>
      </w:r>
    </w:p>
    <w:p w14:paraId="01CF2DE6" w14:textId="04968A71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="00C9596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CZ60609460</w:t>
      </w:r>
    </w:p>
    <w:p w14:paraId="0420895B" w14:textId="0CDA79AE" w:rsidR="00E62519" w:rsidRPr="00177630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77630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Mgr. Svatoplukem Binderem, Ph.D., náměstkem hejtmana Olomouckého kraje</w:t>
      </w:r>
    </w:p>
    <w:p w14:paraId="6F420F65" w14:textId="0081A8F4" w:rsidR="00E62519" w:rsidRPr="00177630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77630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27-4228120277/0100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177630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77630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77630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2E7B1EF" w14:textId="77777777" w:rsidR="001B5743" w:rsidRPr="001B5743" w:rsidRDefault="001B5743" w:rsidP="001B574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2DA1D8F2" w14:textId="446ADAFC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="00C9596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…………………………………………</w:t>
      </w:r>
    </w:p>
    <w:p w14:paraId="350C7B74" w14:textId="029DA246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="00C9596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………………</w:t>
      </w:r>
      <w:r w:rsidR="00C9596F">
        <w:rPr>
          <w:rFonts w:ascii="Arial" w:eastAsia="Times New Roman" w:hAnsi="Arial" w:cs="Arial"/>
          <w:sz w:val="24"/>
          <w:szCs w:val="24"/>
          <w:lang w:eastAsia="cs-CZ"/>
        </w:rPr>
        <w:t>……………………</w:t>
      </w:r>
      <w:proofErr w:type="gramStart"/>
      <w:r w:rsidR="00C9596F">
        <w:rPr>
          <w:rFonts w:ascii="Arial" w:eastAsia="Times New Roman" w:hAnsi="Arial" w:cs="Arial"/>
          <w:sz w:val="24"/>
          <w:szCs w:val="24"/>
          <w:lang w:eastAsia="cs-CZ"/>
        </w:rPr>
        <w:t>…….</w:t>
      </w:r>
      <w:proofErr w:type="gramEnd"/>
      <w:r w:rsidR="00C9596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240153C" w14:textId="3BD3A1D0" w:rsidR="00C9596F" w:rsidRPr="00177630" w:rsidRDefault="00C9596F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77630">
        <w:rPr>
          <w:rFonts w:ascii="Arial" w:eastAsia="Times New Roman" w:hAnsi="Arial" w:cs="Arial"/>
          <w:iCs/>
          <w:sz w:val="24"/>
          <w:szCs w:val="24"/>
          <w:lang w:eastAsia="cs-CZ"/>
        </w:rPr>
        <w:t>RED IZO: …………………………………….</w:t>
      </w:r>
    </w:p>
    <w:p w14:paraId="14B96ECA" w14:textId="4E2EC9F5" w:rsidR="001B5743" w:rsidRPr="00177630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77630">
        <w:rPr>
          <w:rFonts w:ascii="Arial" w:eastAsia="Times New Roman" w:hAnsi="Arial" w:cs="Arial"/>
          <w:sz w:val="24"/>
          <w:szCs w:val="24"/>
          <w:lang w:eastAsia="cs-CZ"/>
        </w:rPr>
        <w:t>Zastoupen</w:t>
      </w:r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……………………………………………</w:t>
      </w:r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>, ředitelem/ředitelkou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8DBF933" w14:textId="4E083FCC" w:rsidR="001B5743" w:rsidRPr="00177630" w:rsidRDefault="00C9596F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77630">
        <w:rPr>
          <w:rFonts w:ascii="Arial" w:eastAsia="Times New Roman" w:hAnsi="Arial" w:cs="Arial"/>
          <w:sz w:val="24"/>
          <w:szCs w:val="24"/>
          <w:lang w:eastAsia="cs-CZ"/>
        </w:rPr>
        <w:t>Zapsaná v Rejstříku škol a školských zařízení</w:t>
      </w:r>
    </w:p>
    <w:p w14:paraId="19F3EDC0" w14:textId="67193859" w:rsidR="001B5743" w:rsidRPr="00C9596F" w:rsidRDefault="001B5743" w:rsidP="001B574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</w:p>
    <w:p w14:paraId="3DF49885" w14:textId="77777777" w:rsidR="001B5743" w:rsidRPr="001B5743" w:rsidRDefault="001B5743" w:rsidP="001B574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9D460F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2272788" w:rsidR="009A3DA5" w:rsidRPr="00285125" w:rsidRDefault="009A3DA5" w:rsidP="009D460F">
      <w:pPr>
        <w:numPr>
          <w:ilvl w:val="0"/>
          <w:numId w:val="16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CC4C4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0D1D6D84" w:rsidR="009A3DA5" w:rsidRPr="00177630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177630"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177630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úhrada </w:t>
      </w:r>
      <w:r w:rsidR="003D1870" w:rsidRPr="0017763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>spojených s projektem Příspěvky na obědy do škol v Olomouckém kraji</w:t>
      </w:r>
      <w:r w:rsidR="0086051E">
        <w:rPr>
          <w:rFonts w:ascii="Arial" w:eastAsia="Times New Roman" w:hAnsi="Arial" w:cs="Arial"/>
          <w:sz w:val="24"/>
          <w:szCs w:val="24"/>
          <w:lang w:eastAsia="cs-CZ"/>
        </w:rPr>
        <w:t xml:space="preserve"> II</w:t>
      </w:r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proofErr w:type="spellStart"/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>reg</w:t>
      </w:r>
      <w:proofErr w:type="spellEnd"/>
      <w:r w:rsidR="00C9596F" w:rsidRPr="00177630">
        <w:rPr>
          <w:rFonts w:ascii="Arial" w:eastAsia="Times New Roman" w:hAnsi="Arial" w:cs="Arial"/>
          <w:sz w:val="24"/>
          <w:szCs w:val="24"/>
          <w:lang w:eastAsia="cs-CZ"/>
        </w:rPr>
        <w:t>. č. CZ</w:t>
      </w:r>
      <w:r w:rsidR="00380125" w:rsidRPr="00177630">
        <w:rPr>
          <w:rFonts w:ascii="Arial" w:eastAsia="Times New Roman" w:hAnsi="Arial" w:cs="Arial"/>
          <w:sz w:val="24"/>
          <w:szCs w:val="24"/>
          <w:lang w:eastAsia="cs-CZ"/>
        </w:rPr>
        <w:t>.03.04.01/00/25_081/005478</w:t>
      </w:r>
      <w:r w:rsidR="00177630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>(dále také „akce“).</w:t>
      </w:r>
      <w:r w:rsidR="00380125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Dotační program 04_05_Příspěvky na obědy do škol v Olomouckém kraji vychází z podmínek výzvy č. 03_25_081 – Potravinová pomoc dětem v sociální nouzi Operačního programu </w:t>
      </w:r>
      <w:proofErr w:type="spellStart"/>
      <w:r w:rsidR="00380125" w:rsidRPr="00177630">
        <w:rPr>
          <w:rFonts w:ascii="Arial" w:eastAsia="Times New Roman" w:hAnsi="Arial" w:cs="Arial"/>
          <w:sz w:val="24"/>
          <w:szCs w:val="24"/>
          <w:lang w:eastAsia="cs-CZ"/>
        </w:rPr>
        <w:t>Zaměstanost</w:t>
      </w:r>
      <w:proofErr w:type="spellEnd"/>
      <w:r w:rsidR="00380125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plus (dále jen OPZ+).</w:t>
      </w:r>
    </w:p>
    <w:p w14:paraId="1C557A69" w14:textId="2043217F" w:rsidR="007B6EF1" w:rsidRPr="007B6EF1" w:rsidRDefault="007B6EF1" w:rsidP="007B6EF1">
      <w:pPr>
        <w:numPr>
          <w:ilvl w:val="0"/>
          <w:numId w:val="16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7B6EF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lastRenderedPageBreak/>
        <w:t xml:space="preserve">Tato ustanovení budou uvedena pouze u těch příjemců dotace, kteří žádají </w:t>
      </w:r>
      <w:r w:rsidRPr="007B6EF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1. kola</w:t>
      </w:r>
      <w:r w:rsidRPr="007B6EF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na školní rok 2025/2026).</w:t>
      </w:r>
    </w:p>
    <w:p w14:paraId="6680636F" w14:textId="2F8F023C" w:rsidR="007B6EF1" w:rsidRPr="007B6EF1" w:rsidRDefault="007B6EF1" w:rsidP="007B6EF1">
      <w:pPr>
        <w:spacing w:after="120"/>
        <w:ind w:left="567" w:firstLine="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státní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příspěvková organizace, bude toto ustanovení znít: </w:t>
      </w:r>
      <w:r w:rsidRPr="006E2F2F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E2F2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 xml:space="preserve">Poskytovatel poskytne příjemci </w:t>
      </w:r>
      <w:r>
        <w:rPr>
          <w:rFonts w:ascii="Arial" w:eastAsia="Times New Roman" w:hAnsi="Arial" w:cs="Arial"/>
          <w:sz w:val="24"/>
          <w:szCs w:val="24"/>
          <w:lang w:eastAsia="cs-CZ"/>
        </w:rPr>
        <w:t>dotaci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 xml:space="preserve"> ve dvou jednotlivých zálohových platbách. První zálohovou platbu poskytne příjemci v hodnotě 50 % z celkové výše </w:t>
      </w:r>
      <w:r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FF6A6F">
        <w:rPr>
          <w:rFonts w:ascii="Arial" w:eastAsia="Times New Roman" w:hAnsi="Arial" w:cs="Arial"/>
          <w:sz w:val="24"/>
          <w:szCs w:val="24"/>
          <w:lang w:eastAsia="cs-CZ"/>
        </w:rPr>
        <w:t>, a to do 21 dnů ode dne nab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FF6A6F">
        <w:rPr>
          <w:rFonts w:ascii="Arial" w:eastAsia="Times New Roman" w:hAnsi="Arial" w:cs="Arial"/>
          <w:sz w:val="24"/>
          <w:szCs w:val="24"/>
          <w:lang w:eastAsia="cs-CZ"/>
        </w:rPr>
        <w:t xml:space="preserve">tí účinnosti této smlouvy. Druhou zálohovou platbu poskytne poskytovatel příjemci v hodnotě zbylých 50 % z celkové výše </w:t>
      </w:r>
      <w:r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 xml:space="preserve">. Předpokládaný termín poskytnutí druhé zálohové platby je únor roku 2026. </w:t>
      </w:r>
      <w:r w:rsidRPr="006E2F2F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 uvedeného v záhlaví této smlouvy.</w:t>
      </w:r>
    </w:p>
    <w:p w14:paraId="2CC9F704" w14:textId="15184AF3" w:rsidR="007B6EF1" w:rsidRPr="007B6EF1" w:rsidRDefault="007B6EF1" w:rsidP="007B6EF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příspěvková 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organizace územního samosprávného celku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bude toto ustanovení znít: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>Dotace bude příjemci poskytnuta převodem na bankovní účet jeho zřizovatele …………………………, IČO: …………………………</w:t>
      </w:r>
      <w:proofErr w:type="gramStart"/>
      <w:r w:rsidRPr="00177630">
        <w:rPr>
          <w:rFonts w:ascii="Arial" w:eastAsia="Times New Roman" w:hAnsi="Arial" w:cs="Arial"/>
          <w:sz w:val="24"/>
          <w:szCs w:val="24"/>
          <w:lang w:eastAsia="cs-CZ"/>
        </w:rPr>
        <w:t>…….</w:t>
      </w:r>
      <w:proofErr w:type="gramEnd"/>
      <w:r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. č. </w:t>
      </w:r>
      <w:proofErr w:type="spellStart"/>
      <w:r w:rsidRPr="00177630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: ……………………… </w:t>
      </w:r>
      <w:r w:rsidRPr="0017763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 název zřizovatele, IČO a číslo jeho účtu, na který má být dotace poskytnuta)</w:t>
      </w:r>
      <w:r w:rsidRPr="0017763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 xml:space="preserve">První zálohovou platbu poskytne příjemci v hodnotě 50 % z celkové výše </w:t>
      </w:r>
      <w:r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FF6A6F">
        <w:rPr>
          <w:rFonts w:ascii="Arial" w:eastAsia="Times New Roman" w:hAnsi="Arial" w:cs="Arial"/>
          <w:sz w:val="24"/>
          <w:szCs w:val="24"/>
          <w:lang w:eastAsia="cs-CZ"/>
        </w:rPr>
        <w:t>, a to do 21 dnů ode dne nab</w:t>
      </w:r>
      <w:r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Pr="00FF6A6F">
        <w:rPr>
          <w:rFonts w:ascii="Arial" w:eastAsia="Times New Roman" w:hAnsi="Arial" w:cs="Arial"/>
          <w:sz w:val="24"/>
          <w:szCs w:val="24"/>
          <w:lang w:eastAsia="cs-CZ"/>
        </w:rPr>
        <w:t xml:space="preserve">tí účinnosti této smlouvy. Druhou zálohovou platbu poskytne poskytovatel příjemci v hodnotě zbylých 50 % z celkové výše </w:t>
      </w:r>
      <w:r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>. Předpokládaný termín poskytnutí druhé zálohové platby je únor roku 2026.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77630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zřizovatele příjemce uvedeného v první větě tohoto ustanovení.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>Obě zálohové platby budou vyplaceny na účet zřizovatele, uvedený v</w:t>
      </w:r>
      <w:r>
        <w:rPr>
          <w:rFonts w:ascii="Arial" w:eastAsia="Times New Roman" w:hAnsi="Arial" w:cs="Arial"/>
          <w:sz w:val="24"/>
          <w:szCs w:val="24"/>
          <w:lang w:eastAsia="cs-CZ"/>
        </w:rPr>
        <w:t> odst.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 xml:space="preserve"> 3. </w:t>
      </w:r>
    </w:p>
    <w:p w14:paraId="7237DC3A" w14:textId="3747720B" w:rsidR="007B6EF1" w:rsidRPr="007B6EF1" w:rsidRDefault="007B6EF1" w:rsidP="007B6EF1">
      <w:pPr>
        <w:spacing w:after="120"/>
        <w:ind w:left="567" w:firstLine="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7B6EF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Tato ustanovení budou uvedena pouze u těch příjemců dotace, kteří žádají </w:t>
      </w:r>
      <w:r w:rsidRPr="007B6EF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v rámci </w:t>
      </w:r>
      <w:r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2</w:t>
      </w:r>
      <w:r w:rsidRPr="007B6EF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. kola</w:t>
      </w:r>
      <w:r w:rsidRPr="007B6EF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na školní rok 2025/2026).</w:t>
      </w:r>
    </w:p>
    <w:p w14:paraId="3641A65F" w14:textId="71BC138F" w:rsidR="006E2F2F" w:rsidRPr="006E2F2F" w:rsidRDefault="006E2F2F" w:rsidP="007B6EF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státní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příspěvková organizace, bude toto ustanovení znít: </w:t>
      </w:r>
      <w:r w:rsidRPr="006E2F2F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6E2F2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6E2F2F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 uvedeného v záhlaví této smlouvy.</w:t>
      </w:r>
    </w:p>
    <w:p w14:paraId="0CDD09C1" w14:textId="76F658AD" w:rsidR="00730B8A" w:rsidRPr="007B6EF1" w:rsidRDefault="006E2F2F" w:rsidP="007B6EF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příspěvková 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organizace územního samosprávného celku</w:t>
      </w:r>
      <w:r w:rsidRPr="006E2F2F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bude toto ustanovení znít: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E3BA5" w:rsidRPr="00177630">
        <w:rPr>
          <w:rFonts w:ascii="Arial" w:eastAsia="Times New Roman" w:hAnsi="Arial" w:cs="Arial"/>
          <w:sz w:val="24"/>
          <w:szCs w:val="24"/>
          <w:lang w:eastAsia="cs-CZ"/>
        </w:rPr>
        <w:t>Dotace bude příjemci poskytnuta převodem na bankovní účet jeho zřizovatele …………………………,</w:t>
      </w:r>
      <w:r w:rsidR="00737E96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IČO: …………………………</w:t>
      </w:r>
      <w:proofErr w:type="gramStart"/>
      <w:r w:rsidR="00737E96" w:rsidRPr="00177630">
        <w:rPr>
          <w:rFonts w:ascii="Arial" w:eastAsia="Times New Roman" w:hAnsi="Arial" w:cs="Arial"/>
          <w:sz w:val="24"/>
          <w:szCs w:val="24"/>
          <w:lang w:eastAsia="cs-CZ"/>
        </w:rPr>
        <w:t>…….</w:t>
      </w:r>
      <w:proofErr w:type="gramEnd"/>
      <w:r w:rsidR="00737E96" w:rsidRPr="00177630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6E3BA5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č. </w:t>
      </w:r>
      <w:proofErr w:type="spellStart"/>
      <w:r w:rsidR="006E3BA5" w:rsidRPr="00177630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="00380125" w:rsidRPr="00177630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6E3BA5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………………………</w:t>
      </w:r>
      <w:r w:rsidR="00874885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E3BA5" w:rsidRPr="0017763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 název zřizovatele</w:t>
      </w:r>
      <w:r w:rsidR="00737E96" w:rsidRPr="0017763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IČO</w:t>
      </w:r>
      <w:r w:rsidR="006E3BA5" w:rsidRPr="00177630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a číslo jeho účtu, na který má být dotace poskytnuta)</w:t>
      </w:r>
      <w:r w:rsidR="006E3BA5" w:rsidRPr="0017763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E3BA5" w:rsidRPr="00177630"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 w:rsidR="006E3BA5" w:rsidRPr="00177630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6E3BA5" w:rsidRPr="00177630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zřizovatele příjemce uvedeného v první větě tohoto ustanovení.</w:t>
      </w:r>
      <w:bookmarkStart w:id="0" w:name="_Hlk197080865"/>
      <w:r w:rsidR="00730B8A"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</w:p>
    <w:bookmarkEnd w:id="0"/>
    <w:p w14:paraId="3C9258D1" w14:textId="225621AC" w:rsidR="009A3DA5" w:rsidRPr="0038012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</w:t>
      </w:r>
      <w:r w:rsidR="00F35AC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35AC3">
        <w:rPr>
          <w:rFonts w:ascii="Arial" w:eastAsia="Times New Roman" w:hAnsi="Arial" w:cs="Arial"/>
          <w:sz w:val="24"/>
          <w:szCs w:val="24"/>
          <w:lang w:eastAsia="cs-CZ"/>
        </w:rPr>
        <w:t>neinvestiční</w:t>
      </w:r>
      <w:r w:rsidR="00F35AC3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0BF9707D" w:rsidR="009A3DA5" w:rsidRPr="0071160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6A32521B" w:rsidR="009A3DA5" w:rsidRPr="00711602" w:rsidRDefault="009A3DA5" w:rsidP="00346830">
      <w:pPr>
        <w:numPr>
          <w:ilvl w:val="0"/>
          <w:numId w:val="17"/>
        </w:numPr>
        <w:tabs>
          <w:tab w:val="clear" w:pos="360"/>
        </w:tabs>
        <w:spacing w:after="120"/>
        <w:ind w:left="567" w:hanging="567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výdajů spojených s pořízením hmotného majetku dle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č. 410/2009 Sb., kterou se provádějí některá ustanovení zákona č. 563/1991 Sb., o účetnictví, ve znění pozdějších předpisů, pro některé vybrané účetní jednotky (dále jen „cit. vyhláška“)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3BF13CB4" w:rsidR="009A3DA5" w:rsidRPr="00711602" w:rsidRDefault="009A3DA5" w:rsidP="00346830">
      <w:pPr>
        <w:numPr>
          <w:ilvl w:val="0"/>
          <w:numId w:val="17"/>
        </w:numPr>
        <w:tabs>
          <w:tab w:val="clear" w:pos="360"/>
        </w:tabs>
        <w:spacing w:after="120"/>
        <w:ind w:left="567" w:hanging="567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85210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0B7316C9" w:rsidR="009A3DA5" w:rsidRDefault="009A3DA5" w:rsidP="00346830">
      <w:pPr>
        <w:numPr>
          <w:ilvl w:val="0"/>
          <w:numId w:val="17"/>
        </w:numPr>
        <w:tabs>
          <w:tab w:val="clear" w:pos="360"/>
        </w:tabs>
        <w:spacing w:after="120"/>
        <w:ind w:left="567" w:hanging="567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8" w14:textId="77777777" w:rsidR="009A3DA5" w:rsidRPr="00711602" w:rsidRDefault="009A3DA5" w:rsidP="009D460F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2AE06DEC" w:rsidR="00001074" w:rsidRPr="007B6EF1" w:rsidRDefault="009A3DA5" w:rsidP="007B6EF1">
      <w:pPr>
        <w:numPr>
          <w:ilvl w:val="0"/>
          <w:numId w:val="4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</w:t>
      </w:r>
      <w:r w:rsidR="00124544">
        <w:rPr>
          <w:rFonts w:ascii="Arial" w:eastAsia="Times New Roman" w:hAnsi="Arial" w:cs="Arial"/>
          <w:sz w:val="24"/>
          <w:szCs w:val="24"/>
          <w:lang w:eastAsia="cs-CZ"/>
        </w:rPr>
        <w:t xml:space="preserve"> a </w:t>
      </w:r>
      <w:r w:rsidR="007B6EF1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7B6EF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7B6EF1">
        <w:rPr>
          <w:rFonts w:ascii="Arial" w:eastAsia="Times New Roman" w:hAnsi="Arial" w:cs="Arial"/>
          <w:sz w:val="24"/>
          <w:szCs w:val="24"/>
          <w:lang w:eastAsia="cs-CZ"/>
        </w:rPr>
        <w:t>této smlouvy, v souladu s podmínkami stanovenými v této smlouvě</w:t>
      </w:r>
      <w:r w:rsidR="003E1D53" w:rsidRPr="007B6EF1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7B6EF1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7B6EF1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854BD1" w:rsidRPr="007B6EF1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F17899" w:rsidRPr="007B6EF1">
        <w:rPr>
          <w:rFonts w:ascii="Arial" w:eastAsia="Times New Roman" w:hAnsi="Arial" w:cs="Arial"/>
          <w:sz w:val="24"/>
          <w:szCs w:val="24"/>
          <w:lang w:eastAsia="cs-CZ"/>
        </w:rPr>
        <w:t xml:space="preserve">ravidly </w:t>
      </w:r>
      <w:r w:rsidR="00ED68BB" w:rsidRPr="007B6EF1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854BD1" w:rsidRPr="007B6EF1">
        <w:rPr>
          <w:rFonts w:ascii="Arial" w:eastAsia="Times New Roman" w:hAnsi="Arial" w:cs="Arial"/>
          <w:sz w:val="24"/>
          <w:szCs w:val="24"/>
          <w:lang w:eastAsia="cs-CZ"/>
        </w:rPr>
        <w:t xml:space="preserve">04_05_Příspěvky na obědy do škol v Olomouckém kraji </w:t>
      </w:r>
      <w:r w:rsidR="000D0A7C" w:rsidRPr="007B6EF1">
        <w:rPr>
          <w:rFonts w:ascii="Arial" w:eastAsia="Times New Roman" w:hAnsi="Arial" w:cs="Arial"/>
          <w:sz w:val="24"/>
          <w:szCs w:val="24"/>
          <w:lang w:eastAsia="cs-CZ"/>
        </w:rPr>
        <w:t xml:space="preserve">pro školní rok 2025/2026 </w:t>
      </w:r>
      <w:r w:rsidR="00ED68BB" w:rsidRPr="007B6EF1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A5CE2B3" w:rsidR="00986793" w:rsidRPr="00711602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82E38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82E3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0B3E5015" w:rsidR="009A3DA5" w:rsidRPr="000D0A7C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</w:t>
      </w:r>
      <w:r w:rsidR="00854BD1" w:rsidRPr="000D0A7C">
        <w:rPr>
          <w:rFonts w:ascii="Arial" w:eastAsia="Times New Roman" w:hAnsi="Arial" w:cs="Arial"/>
          <w:sz w:val="24"/>
          <w:szCs w:val="24"/>
          <w:lang w:eastAsia="cs-CZ"/>
        </w:rPr>
        <w:t>výdaje spojené s podporou bezplatného školního stravování dětí a žáků v mateřských, základních a středních školách, jejichž rodina je v </w:t>
      </w:r>
      <w:proofErr w:type="spellStart"/>
      <w:r w:rsidR="00854BD1" w:rsidRPr="000D0A7C">
        <w:rPr>
          <w:rFonts w:ascii="Arial" w:eastAsia="Times New Roman" w:hAnsi="Arial" w:cs="Arial"/>
          <w:sz w:val="24"/>
          <w:szCs w:val="24"/>
          <w:lang w:eastAsia="cs-CZ"/>
        </w:rPr>
        <w:t>pepříznivé</w:t>
      </w:r>
      <w:proofErr w:type="spellEnd"/>
      <w:r w:rsidR="00854BD1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finanční situaci, a na výdaje spojené s realizací a řízením daného projektu (tj. např. mzdové výdaje osob zapojených do projektu</w:t>
      </w:r>
      <w:r w:rsidR="00FF6A6F">
        <w:rPr>
          <w:rFonts w:ascii="Arial" w:eastAsia="Times New Roman" w:hAnsi="Arial" w:cs="Arial"/>
          <w:sz w:val="24"/>
          <w:szCs w:val="24"/>
          <w:lang w:eastAsia="cs-CZ"/>
        </w:rPr>
        <w:t xml:space="preserve"> – mzdy, platy, pojistné na sociální a zdravotní pojištění</w:t>
      </w:r>
      <w:r w:rsidR="00854BD1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FF6A6F">
        <w:rPr>
          <w:rFonts w:ascii="Arial" w:eastAsia="Times New Roman" w:hAnsi="Arial" w:cs="Arial"/>
          <w:sz w:val="24"/>
          <w:szCs w:val="24"/>
          <w:lang w:eastAsia="cs-CZ"/>
        </w:rPr>
        <w:t xml:space="preserve">odměny z dohod o pracích konaných mimo pracovní poměr, </w:t>
      </w:r>
      <w:r w:rsidR="00854BD1" w:rsidRPr="000D0A7C">
        <w:rPr>
          <w:rFonts w:ascii="Arial" w:eastAsia="Times New Roman" w:hAnsi="Arial" w:cs="Arial"/>
          <w:sz w:val="24"/>
          <w:szCs w:val="24"/>
          <w:lang w:eastAsia="cs-CZ"/>
        </w:rPr>
        <w:t>kancelářské potřeby, režie).</w:t>
      </w:r>
    </w:p>
    <w:p w14:paraId="051A0D57" w14:textId="26EB65AF" w:rsidR="00854BD1" w:rsidRPr="000D0A7C" w:rsidRDefault="00854BD1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>Bezplatné školní stravování může být poskytnuto pouze způsobilým cílovým skupinám uvedeným v Pravidlech.</w:t>
      </w:r>
    </w:p>
    <w:p w14:paraId="736AE2E4" w14:textId="067B26BE" w:rsidR="00854BD1" w:rsidRPr="000D0A7C" w:rsidRDefault="00854BD1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>Finanční prostředky na zajištění bezp</w:t>
      </w:r>
      <w:r w:rsidR="002B1BFC">
        <w:rPr>
          <w:rFonts w:ascii="Arial" w:eastAsia="Times New Roman" w:hAnsi="Arial" w:cs="Arial"/>
          <w:sz w:val="24"/>
          <w:szCs w:val="24"/>
          <w:lang w:eastAsia="cs-CZ"/>
        </w:rPr>
        <w:t>l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>atného stravování musí být využity v souladu s pravidly účelnosti, hospodárnosti a efektivnosti při vynakládání veřejných prostředků a ke stanovenému účelu.</w:t>
      </w:r>
    </w:p>
    <w:p w14:paraId="3C9258E4" w14:textId="097C7CFF" w:rsidR="009A3DA5" w:rsidRPr="000D0A7C" w:rsidRDefault="009A3DA5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854BD1" w:rsidRPr="000D0A7C">
        <w:rPr>
          <w:rFonts w:ascii="Arial" w:eastAsia="Times New Roman" w:hAnsi="Arial" w:cs="Arial"/>
          <w:sz w:val="24"/>
          <w:szCs w:val="24"/>
          <w:lang w:eastAsia="cs-CZ"/>
        </w:rPr>
        <w:t>30. 6. 2026.</w:t>
      </w:r>
    </w:p>
    <w:p w14:paraId="3C9258E6" w14:textId="4D189BC5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 dle čl. I odst. 2 a </w:t>
      </w:r>
      <w:r w:rsidR="007B6EF1">
        <w:rPr>
          <w:rFonts w:ascii="Arial" w:eastAsia="Times New Roman" w:hAnsi="Arial" w:cs="Arial"/>
          <w:iCs/>
          <w:sz w:val="24"/>
          <w:szCs w:val="24"/>
          <w:lang w:eastAsia="cs-CZ"/>
        </w:rPr>
        <w:t>4</w:t>
      </w: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a podmínkami </w:t>
      </w:r>
      <w:r w:rsidR="00F6008E"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4B10B1"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>1. 9. 2025</w:t>
      </w: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7A7669"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  <w:r w:rsidR="004B10B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4B10B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(tato věta bude uvedena u těch příjemců dotace, kteří</w:t>
      </w:r>
      <w:r w:rsidR="005A3D2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žádají </w:t>
      </w:r>
      <w:r w:rsidR="005A3D26" w:rsidRPr="005A3D2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1. kola</w:t>
      </w:r>
      <w:r w:rsidR="005A3D2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nebo</w:t>
      </w:r>
      <w:r w:rsidR="004B10B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4B10B1"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 w:rsidR="004B10B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 žádají na celý školní rok 2025/2026, tj. i </w:t>
      </w:r>
      <w:r w:rsidR="004B10B1" w:rsidRPr="005A3D2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zpětně za I. pololetí</w:t>
      </w:r>
      <w:r w:rsidR="004B10B1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uvedeného školního roku). </w:t>
      </w:r>
    </w:p>
    <w:p w14:paraId="1E440AE0" w14:textId="1BF116BB" w:rsidR="005A3D26" w:rsidRPr="005159AC" w:rsidRDefault="005A3D26" w:rsidP="005A3D26">
      <w:pPr>
        <w:spacing w:after="120"/>
        <w:ind w:left="567" w:firstLine="0"/>
        <w:rPr>
          <w:rFonts w:ascii="Arial" w:eastAsia="Times New Roman" w:hAnsi="Arial" w:cs="Arial"/>
          <w:i/>
          <w:iCs/>
          <w:color w:val="808080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</w:t>
      </w:r>
      <w:r w:rsidR="007B6EF1">
        <w:rPr>
          <w:rFonts w:ascii="Arial" w:eastAsia="Times New Roman" w:hAnsi="Arial" w:cs="Arial"/>
          <w:iCs/>
          <w:sz w:val="24"/>
          <w:szCs w:val="24"/>
          <w:lang w:eastAsia="cs-CZ"/>
        </w:rPr>
        <w:t>4</w:t>
      </w: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 a podmínkami použití dotace dle čl. II odst. 1 této smlouvy v období od 1. 2. 2026 do nabytí účinnosti této smlouvy 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(tato věta bude uvedena pouze u těch příjemců dotace, kteří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</w:t>
      </w:r>
      <w:proofErr w:type="spellStart"/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kteří</w:t>
      </w:r>
      <w:proofErr w:type="spellEnd"/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žádají na </w:t>
      </w:r>
      <w:r w:rsidRPr="005A3D26">
        <w:rPr>
          <w:rFonts w:ascii="Arial" w:eastAsia="Times New Roman" w:hAnsi="Arial" w:cs="Arial"/>
          <w:b/>
          <w:bCs/>
          <w:i/>
          <w:color w:val="808080"/>
          <w:sz w:val="24"/>
          <w:szCs w:val="24"/>
          <w:lang w:eastAsia="cs-CZ"/>
        </w:rPr>
        <w:t>II. pololetí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školního roku 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6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/202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6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)</w:t>
      </w:r>
      <w:r w:rsidRPr="005159AC">
        <w:rPr>
          <w:rFonts w:ascii="Arial" w:eastAsia="Times New Roman" w:hAnsi="Arial" w:cs="Arial"/>
          <w:iCs/>
          <w:color w:val="808080"/>
          <w:sz w:val="24"/>
          <w:szCs w:val="24"/>
          <w:lang w:eastAsia="cs-CZ"/>
        </w:rPr>
        <w:t>.</w:t>
      </w:r>
    </w:p>
    <w:p w14:paraId="3C9258EB" w14:textId="77777777" w:rsidR="009A3DA5" w:rsidRDefault="009A3DA5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 umožnit poskytovateli provedení kontroly dodržení účelu a podmínek použití poskytnuté dotace. Při této kontrole je příjemce povinen vyvíjet veškerou poskytovatelem požadovanou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součinnost.</w:t>
      </w:r>
    </w:p>
    <w:p w14:paraId="64049351" w14:textId="77777777" w:rsidR="005A3D26" w:rsidRPr="000D0A7C" w:rsidRDefault="005A3D26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umožnit poskytovateli, řídícímu orgánu </w:t>
      </w:r>
      <w:r w:rsidRPr="000D0A7C">
        <w:rPr>
          <w:rFonts w:ascii="Arial" w:hAnsi="Arial" w:cs="Arial"/>
          <w:iCs/>
          <w:sz w:val="24"/>
          <w:szCs w:val="24"/>
          <w:lang w:eastAsia="cs-CZ"/>
        </w:rPr>
        <w:t>OPZ+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(Ministerstvo práce a sociálních věcí ČR), orgánům finanční správy, Ministerstvu financí a Nejvyššímu kontrolnímu úřadu, případně dalším orgánům oprávněným k výkonu kontroly, provedení kontroly dodržení účelu a podmínek použití poskytnuté dotace. Při této kontrole je příjemce povinen vyvíjet veškerou poskytovatelem a dalšími výše uvedenými subjekty požadovanou součinnost včetně povinnosti předložit další dokumenty a informace v případě žádosti poskytovatele či dalších výše uvedených subjektů.</w:t>
      </w:r>
    </w:p>
    <w:p w14:paraId="76B8A9DD" w14:textId="77777777" w:rsidR="005A3D26" w:rsidRPr="000D0A7C" w:rsidRDefault="005A3D26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informovat poskytovatele o jakýchkoli kontrolách a auditech provedených v souvislosti s poskytnutou dotací, dále též je povinen na žádost poskytovatele, řídícího orgánu </w:t>
      </w:r>
      <w:r w:rsidRPr="000D0A7C">
        <w:rPr>
          <w:rFonts w:ascii="Arial" w:hAnsi="Arial" w:cs="Arial"/>
          <w:iCs/>
          <w:sz w:val="24"/>
          <w:szCs w:val="24"/>
          <w:lang w:eastAsia="cs-CZ"/>
        </w:rPr>
        <w:t>OPZ+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>, Platebního orgánu nebo Auditního orgánu poskytnout veškeré informace o výsledcích těchto kontrol a auditů včetně protokolů z kontrol a zpráv o auditech.</w:t>
      </w:r>
    </w:p>
    <w:p w14:paraId="66FC305E" w14:textId="77777777" w:rsidR="005A3D26" w:rsidRPr="000D0A7C" w:rsidRDefault="005A3D26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>Příjemce je povinen po celou dobu realizace akce evidovat a na žádost poskytovatele doložit počet jednotek odebraných podpořenými dětmi, žáky a studenty. Počet jednotek odebraných podpořenými dětmi, žáky či studenty bude při kontrole prokazován výpisem z elektronického systému evidence stravování.</w:t>
      </w:r>
    </w:p>
    <w:p w14:paraId="46A5EFAF" w14:textId="77777777" w:rsidR="005A3D26" w:rsidRPr="000D0A7C" w:rsidRDefault="005A3D26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>Příjemce je povinen elektronicky prostřednictvím datové schránky hlásit poskytovateli bezodkladně všechny změny v poskytování bezplatného stravování.</w:t>
      </w:r>
    </w:p>
    <w:p w14:paraId="53747318" w14:textId="3D89EA3D" w:rsidR="00916690" w:rsidRPr="001A0606" w:rsidRDefault="005A3D26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color w:val="FF0000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>Příjemce je povinen doložit poskytovateli počet jednotek odebraných podpořenými dětmi, žáky či studenty v průběhu školního roku 2025/2026</w:t>
      </w:r>
      <w:r w:rsidR="00916690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za období I. pololetí </w:t>
      </w:r>
      <w:r w:rsidR="00916690" w:rsidRPr="000D0A7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do 13. 2. 2026</w:t>
      </w:r>
      <w:r w:rsidR="00916690" w:rsidRPr="000D0A7C">
        <w:rPr>
          <w:rFonts w:ascii="Arial" w:eastAsia="Times New Roman" w:hAnsi="Arial" w:cs="Arial"/>
          <w:sz w:val="24"/>
          <w:szCs w:val="24"/>
          <w:lang w:eastAsia="cs-CZ"/>
        </w:rPr>
        <w:t>, za období II. pololetí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D0A7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do </w:t>
      </w:r>
      <w:r w:rsidR="00916690" w:rsidRPr="000D0A7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17</w:t>
      </w:r>
      <w:r w:rsidRPr="000D0A7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. 7. 202</w:t>
      </w:r>
      <w:r w:rsidR="00916690" w:rsidRPr="000D0A7C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6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. Pro vykázání dosažených jednotek použije příjemce vzorový formulář Přehled odebraných jednotek, který je přílohou Pravidel. </w:t>
      </w:r>
      <w:r w:rsidR="00916690"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</w:t>
      </w:r>
      <w:r w:rsidR="00916690" w:rsidRPr="001A060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1. kola</w:t>
      </w:r>
      <w:r w:rsidR="00916690" w:rsidRPr="001A0606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příjímání žádostí na školní rok 2025/2026). </w:t>
      </w:r>
    </w:p>
    <w:p w14:paraId="20A2DC2A" w14:textId="6EEC0E3C" w:rsidR="00916690" w:rsidRDefault="00916690" w:rsidP="00916690">
      <w:pPr>
        <w:spacing w:after="120"/>
        <w:ind w:left="567" w:firstLine="0"/>
        <w:rPr>
          <w:rFonts w:ascii="Arial" w:eastAsia="Times New Roman" w:hAnsi="Arial" w:cs="Arial"/>
          <w:iCs/>
          <w:color w:val="808080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doložit poskytovateli počet jednotek odebraných podpořenými dětmi, žáky či studenty v průběhu školního roku 2025/2026 za období II. pololetí do 17. 7. 2026. Pro vykázání dosažených jednotek použije příjemce vzorový formulář Přehled odebraných jednotek, který je přílohou Pravidel. 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o dotaci </w:t>
      </w:r>
      <w:r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na </w:t>
      </w:r>
      <w:r w:rsidRPr="005A3D26">
        <w:rPr>
          <w:rFonts w:ascii="Arial" w:eastAsia="Times New Roman" w:hAnsi="Arial" w:cs="Arial"/>
          <w:b/>
          <w:bCs/>
          <w:i/>
          <w:color w:val="808080"/>
          <w:sz w:val="24"/>
          <w:szCs w:val="24"/>
          <w:lang w:eastAsia="cs-CZ"/>
        </w:rPr>
        <w:t>II. pololetí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 xml:space="preserve"> školního roku 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5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/202</w:t>
      </w:r>
      <w:r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6</w:t>
      </w:r>
      <w:r w:rsidRPr="005159AC">
        <w:rPr>
          <w:rFonts w:ascii="Arial" w:eastAsia="Times New Roman" w:hAnsi="Arial" w:cs="Arial"/>
          <w:i/>
          <w:color w:val="808080"/>
          <w:sz w:val="24"/>
          <w:szCs w:val="24"/>
          <w:lang w:eastAsia="cs-CZ"/>
        </w:rPr>
        <w:t>)</w:t>
      </w:r>
      <w:r w:rsidRPr="005159AC">
        <w:rPr>
          <w:rFonts w:ascii="Arial" w:eastAsia="Times New Roman" w:hAnsi="Arial" w:cs="Arial"/>
          <w:iCs/>
          <w:color w:val="808080"/>
          <w:sz w:val="24"/>
          <w:szCs w:val="24"/>
          <w:lang w:eastAsia="cs-CZ"/>
        </w:rPr>
        <w:t>.</w:t>
      </w:r>
    </w:p>
    <w:p w14:paraId="556CA5AB" w14:textId="70EAF919" w:rsidR="005A3D26" w:rsidRPr="00916690" w:rsidRDefault="00916690" w:rsidP="00916690">
      <w:pPr>
        <w:spacing w:after="12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doložit poskytovateli počet jednotek odebraných podpořenými dětmi, žáky či studenty v průběhu školního roku 2025/2026 za období I. a II. pololetí do 17. 7. 2026. Pro vykázání dosažených jednotek použije příjemce vzorový formulář Přehled odebraných jednotek, který je přílohou Pravidel. 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(tato věta bude uvedena pouze u těch příjemců dotace, kteří žádají o dotaci </w:t>
      </w:r>
      <w:r w:rsidRPr="004B10B1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v rámci 2. kola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přijímání žádostí žádají na celý školní rok 2025/2026, tj. i </w:t>
      </w:r>
      <w:r w:rsidRPr="005A3D26">
        <w:rPr>
          <w:rFonts w:ascii="Arial" w:eastAsia="Times New Roman" w:hAnsi="Arial" w:cs="Arial"/>
          <w:b/>
          <w:bCs/>
          <w:i/>
          <w:iCs/>
          <w:color w:val="7F7F7F" w:themeColor="text1" w:themeTint="80"/>
          <w:sz w:val="24"/>
          <w:szCs w:val="24"/>
          <w:lang w:eastAsia="cs-CZ"/>
        </w:rPr>
        <w:t>zpětně za I. pololetí</w:t>
      </w:r>
      <w:r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uvedeného školního roku). </w:t>
      </w:r>
    </w:p>
    <w:p w14:paraId="3C9258EC" w14:textId="5127E4CA" w:rsidR="009A3DA5" w:rsidRPr="000D0A7C" w:rsidRDefault="009A3DA5" w:rsidP="009D460F">
      <w:pPr>
        <w:numPr>
          <w:ilvl w:val="0"/>
          <w:numId w:val="44"/>
        </w:numPr>
        <w:tabs>
          <w:tab w:val="left" w:pos="540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nejpozději do </w:t>
      </w:r>
      <w:r w:rsidR="00916690" w:rsidRPr="000D0A7C">
        <w:rPr>
          <w:rFonts w:ascii="Arial" w:eastAsia="Times New Roman" w:hAnsi="Arial" w:cs="Arial"/>
          <w:sz w:val="24"/>
          <w:szCs w:val="24"/>
          <w:lang w:eastAsia="cs-CZ"/>
        </w:rPr>
        <w:t>17. 7. 2026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„vyúčtování“)</w:t>
      </w:r>
      <w:r w:rsidR="0044243D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 xml:space="preserve">prostřednictvím 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>systému</w:t>
      </w:r>
      <w:r w:rsidR="004A5DE3">
        <w:rPr>
          <w:rFonts w:ascii="Arial" w:eastAsia="Times New Roman" w:hAnsi="Arial" w:cs="Arial"/>
          <w:sz w:val="24"/>
          <w:szCs w:val="24"/>
          <w:lang w:eastAsia="cs-CZ"/>
        </w:rPr>
        <w:t xml:space="preserve"> RAP</w:t>
      </w:r>
      <w:r w:rsidR="009E4B52">
        <w:rPr>
          <w:rFonts w:ascii="Arial" w:eastAsia="Times New Roman" w:hAnsi="Arial" w:cs="Arial"/>
          <w:sz w:val="24"/>
          <w:szCs w:val="24"/>
          <w:lang w:eastAsia="cs-CZ"/>
        </w:rPr>
        <w:t xml:space="preserve">, v němž </w:t>
      </w:r>
      <w:r w:rsidR="009C7685" w:rsidRPr="009C7685">
        <w:rPr>
          <w:rFonts w:ascii="Arial" w:eastAsia="Times New Roman" w:hAnsi="Arial" w:cs="Arial"/>
          <w:sz w:val="24"/>
          <w:szCs w:val="24"/>
          <w:lang w:eastAsia="cs-CZ"/>
        </w:rPr>
        <w:t>příjemce podal žádost o poskytnutí dotace</w:t>
      </w:r>
      <w:r w:rsidR="00C11DC6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CF31B0" w:rsidRPr="00CF31B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Nedostatky vyúčtování (například chybějící dokumenty, podepsání) </w:t>
      </w:r>
      <w:r w:rsidR="00200A54">
        <w:rPr>
          <w:rFonts w:ascii="Arial" w:eastAsia="Times New Roman" w:hAnsi="Arial" w:cs="Arial"/>
          <w:sz w:val="24"/>
          <w:szCs w:val="24"/>
          <w:lang w:eastAsia="cs-CZ"/>
        </w:rPr>
        <w:t>odstraní</w:t>
      </w:r>
      <w:r w:rsidR="00CF31B0">
        <w:rPr>
          <w:rFonts w:ascii="Arial" w:eastAsia="Times New Roman" w:hAnsi="Arial" w:cs="Arial"/>
          <w:sz w:val="24"/>
          <w:szCs w:val="24"/>
          <w:lang w:eastAsia="cs-CZ"/>
        </w:rPr>
        <w:t xml:space="preserve"> příjemce</w:t>
      </w:r>
      <w:r w:rsidR="0044243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5285F" w:rsidRPr="000D0A7C">
        <w:rPr>
          <w:rFonts w:ascii="Arial" w:eastAsia="Times New Roman" w:hAnsi="Arial" w:cs="Arial"/>
          <w:sz w:val="24"/>
          <w:szCs w:val="24"/>
          <w:lang w:eastAsia="cs-CZ"/>
        </w:rPr>
        <w:t>elektronicky</w:t>
      </w:r>
      <w:r w:rsidR="00202BBE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00A54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dodáním </w:t>
      </w:r>
      <w:r w:rsidR="009C7685" w:rsidRPr="000D0A7C">
        <w:rPr>
          <w:rFonts w:ascii="Arial" w:eastAsia="Times New Roman" w:hAnsi="Arial" w:cs="Arial"/>
          <w:sz w:val="24"/>
          <w:szCs w:val="24"/>
          <w:lang w:eastAsia="cs-CZ"/>
        </w:rPr>
        <w:t>do datové schránky poskytovatele</w:t>
      </w:r>
      <w:r w:rsidR="00453D92" w:rsidRPr="000D0A7C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C2ADA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51DFCD64" w14:textId="15BA392B" w:rsidR="00A9730D" w:rsidRPr="000D0A7C" w:rsidRDefault="00A9730D" w:rsidP="0072079F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916690">
        <w:rPr>
          <w:rFonts w:ascii="Arial" w:eastAsia="Times New Roman" w:hAnsi="Arial" w:cs="Arial"/>
          <w:sz w:val="24"/>
          <w:szCs w:val="24"/>
          <w:lang w:eastAsia="cs-CZ"/>
        </w:rPr>
        <w:t>Vyúčtování musí obsahovat</w:t>
      </w:r>
      <w:r w:rsidR="00CF230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F230E" w:rsidRPr="000D0A7C">
        <w:rPr>
          <w:rFonts w:ascii="Arial" w:eastAsia="Times New Roman" w:hAnsi="Arial" w:cs="Arial"/>
          <w:sz w:val="24"/>
          <w:szCs w:val="24"/>
          <w:lang w:eastAsia="cs-CZ"/>
        </w:rPr>
        <w:t>soupis celkového počtu jednotek skutečně odebraných podpořenými dětmi, žáky či studenty, na které byla poskytnuta dotace dle této smlouvy, a to v rozsahu uvedeném ve vzoru vyúčtování dotace, který je zveřejněn v systému RAP.</w:t>
      </w:r>
    </w:p>
    <w:p w14:paraId="758E3118" w14:textId="3053A319" w:rsidR="00A9730D" w:rsidRPr="001A0606" w:rsidRDefault="00A9730D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6B3A4D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>této smlouvy,</w:t>
      </w:r>
      <w:r w:rsidR="00402188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>je příjemce povinen vrátit nevyčerpanou část dotace na účet poskytovatele</w:t>
      </w:r>
      <w:r w:rsidR="00CF230E" w:rsidRPr="000D0A7C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nejpozději do 15 dnů ode dne </w:t>
      </w:r>
      <w:r w:rsidR="00CF230E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doručení výzvy k vrácení </w:t>
      </w:r>
      <w:r w:rsidR="001A0606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nevyčerpané části </w:t>
      </w:r>
      <w:proofErr w:type="gramStart"/>
      <w:r w:rsidR="001A0606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="00CF230E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poskytovatelem</w:t>
      </w:r>
      <w:proofErr w:type="gramEnd"/>
      <w:r w:rsidR="00CF230E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dotace.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Nevrátí-li příjemce nevyčerpanou část dotace v této lhůtě, dopustí se porušení rozpočtové kázně ve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</w:p>
    <w:p w14:paraId="3C9258FA" w14:textId="5E362E2C" w:rsidR="009A3DA5" w:rsidRDefault="00B93D5D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</w:t>
      </w:r>
      <w:r w:rsidR="00124544">
        <w:rPr>
          <w:rFonts w:ascii="Arial" w:eastAsia="Times New Roman" w:hAnsi="Arial" w:cs="Arial"/>
          <w:sz w:val="24"/>
          <w:szCs w:val="24"/>
          <w:lang w:eastAsia="cs-CZ"/>
        </w:rPr>
        <w:t xml:space="preserve"> a </w:t>
      </w:r>
      <w:r w:rsidR="007B6EF1">
        <w:rPr>
          <w:rFonts w:ascii="Arial" w:eastAsia="Times New Roman" w:hAnsi="Arial" w:cs="Arial"/>
          <w:sz w:val="24"/>
          <w:szCs w:val="24"/>
          <w:lang w:eastAsia="cs-CZ"/>
        </w:rPr>
        <w:t>4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poruší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předloží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>
        <w:rPr>
          <w:rFonts w:ascii="Arial" w:eastAsia="Times New Roman" w:hAnsi="Arial" w:cs="Arial"/>
          <w:sz w:val="24"/>
          <w:szCs w:val="24"/>
          <w:lang w:eastAsia="cs-CZ"/>
        </w:rPr>
        <w:t>stanovené v čl. II odst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A0606" w:rsidRPr="000D0A7C">
        <w:rPr>
          <w:rFonts w:ascii="Arial" w:eastAsia="Times New Roman" w:hAnsi="Arial" w:cs="Arial"/>
          <w:sz w:val="24"/>
          <w:szCs w:val="24"/>
          <w:lang w:eastAsia="cs-CZ"/>
        </w:rPr>
        <w:t>9</w:t>
      </w:r>
      <w:r w:rsidR="001A0606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této smlouvy, ale vyúčtování </w:t>
      </w:r>
      <w:r w:rsidRPr="00A463F9">
        <w:rPr>
          <w:rFonts w:ascii="Arial" w:eastAsia="Times New Roman" w:hAnsi="Arial" w:cs="Arial"/>
          <w:sz w:val="24"/>
          <w:szCs w:val="24"/>
          <w:lang w:eastAsia="cs-CZ"/>
        </w:rPr>
        <w:t>nebud</w:t>
      </w:r>
      <w:r w:rsidR="001A0606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A463F9">
        <w:rPr>
          <w:rFonts w:ascii="Arial" w:eastAsia="Times New Roman" w:hAnsi="Arial" w:cs="Arial"/>
          <w:sz w:val="24"/>
          <w:szCs w:val="24"/>
          <w:lang w:eastAsia="cs-CZ"/>
        </w:rPr>
        <w:t xml:space="preserve"> předložen</w:t>
      </w:r>
      <w:r w:rsidR="001A0606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A463F9">
        <w:rPr>
          <w:rFonts w:ascii="Arial" w:eastAsia="Times New Roman" w:hAnsi="Arial" w:cs="Arial"/>
          <w:sz w:val="24"/>
          <w:szCs w:val="24"/>
          <w:lang w:eastAsia="cs-CZ"/>
        </w:rPr>
        <w:t xml:space="preserve"> způsobem stanoveným v čl. II </w:t>
      </w:r>
      <w:r w:rsidR="001A0606">
        <w:rPr>
          <w:rFonts w:ascii="Arial" w:eastAsia="Times New Roman" w:hAnsi="Arial" w:cs="Arial"/>
          <w:sz w:val="24"/>
          <w:szCs w:val="24"/>
          <w:lang w:eastAsia="cs-CZ"/>
        </w:rPr>
        <w:t>ods</w:t>
      </w:r>
      <w:r w:rsidR="001A0606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t. 9 této smlouvy 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>nebo nebud</w:t>
      </w:r>
      <w:r w:rsidR="001A0606" w:rsidRPr="000D0A7C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obsahovat všechny náležitosti stanovené v čl. II </w:t>
      </w:r>
      <w:r w:rsidR="001A0606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odst. </w:t>
      </w:r>
      <w:r w:rsidR="00346830">
        <w:rPr>
          <w:rFonts w:ascii="Arial" w:eastAsia="Times New Roman" w:hAnsi="Arial" w:cs="Arial"/>
          <w:sz w:val="24"/>
          <w:szCs w:val="24"/>
          <w:lang w:eastAsia="cs-CZ"/>
        </w:rPr>
        <w:t>10</w:t>
      </w:r>
      <w:r w:rsidR="001A0606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této </w:t>
      </w:r>
      <w:r w:rsidR="001A0606">
        <w:rPr>
          <w:rFonts w:ascii="Arial" w:eastAsia="Times New Roman" w:hAnsi="Arial" w:cs="Arial"/>
          <w:sz w:val="24"/>
          <w:szCs w:val="24"/>
          <w:lang w:eastAsia="cs-CZ"/>
        </w:rPr>
        <w:t>smlouvy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dopustí se příjemce porušení rozpočtové kázně až v případě, že nedoplní nebo neopraví chybné nebo neúplné vyúčtování </w:t>
      </w:r>
      <w:r w:rsidR="00A463F9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Default="009A3DA5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05" w:type="dxa"/>
        <w:tblInd w:w="55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26"/>
      </w:tblGrid>
      <w:tr w:rsidR="009A3DA5" w:rsidRPr="009D460F" w14:paraId="3C9258FE" w14:textId="77777777" w:rsidTr="009D460F">
        <w:trPr>
          <w:trHeight w:val="907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Pr="009D460F" w:rsidRDefault="009A3DA5" w:rsidP="009D460F">
            <w:pPr>
              <w:ind w:left="0" w:firstLine="0"/>
              <w:jc w:val="center"/>
              <w:rPr>
                <w:rFonts w:ascii="Arial" w:eastAsia="Calibri" w:hAnsi="Arial" w:cs="Arial"/>
                <w:b/>
                <w:lang w:eastAsia="cs-CZ"/>
              </w:rPr>
            </w:pPr>
            <w:r w:rsidRPr="009D460F">
              <w:rPr>
                <w:rFonts w:ascii="Arial" w:eastAsia="Calibri" w:hAnsi="Arial" w:cs="Arial"/>
                <w:b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0B9EE" w14:textId="77777777" w:rsidR="00C938DD" w:rsidRPr="009D460F" w:rsidRDefault="009A3DA5" w:rsidP="009D460F">
            <w:pPr>
              <w:ind w:left="0" w:firstLine="0"/>
              <w:jc w:val="center"/>
              <w:rPr>
                <w:rFonts w:ascii="Arial" w:eastAsia="Calibri" w:hAnsi="Arial" w:cs="Arial"/>
                <w:b/>
                <w:lang w:eastAsia="cs-CZ"/>
              </w:rPr>
            </w:pPr>
            <w:r w:rsidRPr="009D460F">
              <w:rPr>
                <w:rFonts w:ascii="Arial" w:eastAsia="Calibri" w:hAnsi="Arial" w:cs="Arial"/>
                <w:b/>
                <w:lang w:eastAsia="cs-CZ"/>
              </w:rPr>
              <w:t>Výše odvodu</w:t>
            </w:r>
          </w:p>
          <w:p w14:paraId="3C9258FD" w14:textId="5979CA88" w:rsidR="009A3DA5" w:rsidRPr="009D460F" w:rsidRDefault="009A3DA5" w:rsidP="009D460F">
            <w:pPr>
              <w:ind w:left="0" w:firstLine="0"/>
              <w:jc w:val="center"/>
              <w:rPr>
                <w:rFonts w:ascii="Arial" w:eastAsia="Calibri" w:hAnsi="Arial" w:cs="Arial"/>
                <w:b/>
                <w:lang w:eastAsia="cs-CZ"/>
              </w:rPr>
            </w:pPr>
            <w:r w:rsidRPr="009D460F">
              <w:rPr>
                <w:rFonts w:ascii="Arial" w:eastAsia="Calibri" w:hAnsi="Arial" w:cs="Arial"/>
                <w:b/>
                <w:lang w:eastAsia="cs-CZ"/>
              </w:rPr>
              <w:t>v % z celkově poskytnuté dotace</w:t>
            </w:r>
          </w:p>
        </w:tc>
      </w:tr>
      <w:tr w:rsidR="00C938DD" w:rsidRPr="009D460F" w14:paraId="4AEDD19B" w14:textId="77777777" w:rsidTr="009D460F">
        <w:trPr>
          <w:trHeight w:val="624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BD13FC" w14:textId="314F7EED" w:rsidR="00C938DD" w:rsidRPr="009D460F" w:rsidRDefault="00C938DD" w:rsidP="009D460F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 xml:space="preserve">Použití dotace nebo její části do 30 kalendářních dnů po </w:t>
            </w:r>
            <w:r w:rsidR="00A463F9" w:rsidRPr="009D460F">
              <w:rPr>
                <w:rFonts w:ascii="Arial" w:eastAsia="Calibri" w:hAnsi="Arial" w:cs="Arial"/>
                <w:lang w:eastAsia="cs-CZ"/>
              </w:rPr>
              <w:t xml:space="preserve">uplynutí </w:t>
            </w:r>
            <w:r w:rsidRPr="009D460F">
              <w:rPr>
                <w:rFonts w:ascii="Arial" w:eastAsia="Calibri" w:hAnsi="Arial" w:cs="Arial"/>
                <w:lang w:eastAsia="cs-CZ"/>
              </w:rPr>
              <w:t>lhůt</w:t>
            </w:r>
            <w:r w:rsidR="00A463F9" w:rsidRPr="009D460F">
              <w:rPr>
                <w:rFonts w:ascii="Arial" w:eastAsia="Calibri" w:hAnsi="Arial" w:cs="Arial"/>
                <w:lang w:eastAsia="cs-CZ"/>
              </w:rPr>
              <w:t>y</w:t>
            </w:r>
            <w:r w:rsidRPr="009D460F">
              <w:rPr>
                <w:rFonts w:ascii="Arial" w:eastAsia="Calibri" w:hAnsi="Arial" w:cs="Arial"/>
                <w:lang w:eastAsia="cs-CZ"/>
              </w:rPr>
              <w:t xml:space="preserve"> pro použití dotace uveden</w:t>
            </w:r>
            <w:r w:rsidR="00A463F9" w:rsidRPr="009D460F">
              <w:rPr>
                <w:rFonts w:ascii="Arial" w:eastAsia="Calibri" w:hAnsi="Arial" w:cs="Arial"/>
                <w:lang w:eastAsia="cs-CZ"/>
              </w:rPr>
              <w:t>é</w:t>
            </w:r>
            <w:r w:rsidRPr="009D460F">
              <w:rPr>
                <w:rFonts w:ascii="Arial" w:eastAsia="Calibri" w:hAnsi="Arial" w:cs="Arial"/>
                <w:lang w:eastAsia="cs-CZ"/>
              </w:rPr>
              <w:t xml:space="preserve"> ve smlouvě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B49CBD" w14:textId="77777777" w:rsidR="00C938DD" w:rsidRPr="009D460F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9A3DA5" w:rsidRPr="009D460F" w14:paraId="3C925904" w14:textId="77777777" w:rsidTr="009D460F">
        <w:trPr>
          <w:trHeight w:val="624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6E3D2EE7" w:rsidR="009A3DA5" w:rsidRPr="009D460F" w:rsidRDefault="009A3DA5" w:rsidP="009D460F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 xml:space="preserve">Předložení vyúčtování s prodlením do </w:t>
            </w:r>
            <w:r w:rsidR="00C938DD" w:rsidRPr="009D460F">
              <w:rPr>
                <w:rFonts w:ascii="Arial" w:eastAsia="Calibri" w:hAnsi="Arial" w:cs="Arial"/>
                <w:lang w:eastAsia="cs-CZ"/>
              </w:rPr>
              <w:t>60</w:t>
            </w:r>
            <w:r w:rsidRPr="009D460F">
              <w:rPr>
                <w:rFonts w:ascii="Arial" w:eastAsia="Calibri" w:hAnsi="Arial" w:cs="Arial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360F1A3A" w:rsidR="009A3DA5" w:rsidRPr="009D460F" w:rsidRDefault="009A3DA5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>2</w:t>
            </w:r>
            <w:r w:rsidR="005A5ACB" w:rsidRPr="009D460F">
              <w:rPr>
                <w:rFonts w:ascii="Arial" w:eastAsia="Calibri" w:hAnsi="Arial" w:cs="Arial"/>
                <w:lang w:eastAsia="cs-CZ"/>
              </w:rPr>
              <w:t xml:space="preserve"> </w:t>
            </w:r>
            <w:r w:rsidRPr="009D460F">
              <w:rPr>
                <w:rFonts w:ascii="Arial" w:eastAsia="Calibri" w:hAnsi="Arial" w:cs="Arial"/>
                <w:lang w:eastAsia="cs-CZ"/>
              </w:rPr>
              <w:t>%</w:t>
            </w:r>
          </w:p>
        </w:tc>
      </w:tr>
      <w:tr w:rsidR="009A3DA5" w:rsidRPr="009D460F" w14:paraId="3C92590A" w14:textId="77777777" w:rsidTr="009D460F">
        <w:trPr>
          <w:trHeight w:val="1134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018BCB9" w:rsidR="009A3DA5" w:rsidRPr="009D460F" w:rsidRDefault="009A3DA5" w:rsidP="009D460F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 xml:space="preserve">Předložení doplněného </w:t>
            </w:r>
            <w:r w:rsidR="00B80935" w:rsidRPr="009D460F">
              <w:rPr>
                <w:rFonts w:ascii="Arial" w:eastAsia="Calibri" w:hAnsi="Arial" w:cs="Arial"/>
                <w:lang w:eastAsia="cs-CZ"/>
              </w:rPr>
              <w:t xml:space="preserve">nebo opraveného </w:t>
            </w:r>
            <w:r w:rsidRPr="009D460F">
              <w:rPr>
                <w:rFonts w:ascii="Arial" w:eastAsia="Calibri" w:hAnsi="Arial" w:cs="Arial"/>
                <w:lang w:eastAsia="cs-CZ"/>
              </w:rPr>
              <w:t xml:space="preserve">vyúčtování s prodlením do 15 kalendářních dnů od marného uplynutí </w:t>
            </w:r>
            <w:proofErr w:type="gramStart"/>
            <w:r w:rsidR="00B80935" w:rsidRPr="009D460F">
              <w:rPr>
                <w:rFonts w:ascii="Arial" w:eastAsia="Calibri" w:hAnsi="Arial" w:cs="Arial"/>
                <w:lang w:eastAsia="cs-CZ"/>
              </w:rPr>
              <w:t>15 denní</w:t>
            </w:r>
            <w:proofErr w:type="gramEnd"/>
            <w:r w:rsidR="00B80935" w:rsidRPr="009D460F">
              <w:rPr>
                <w:rFonts w:ascii="Arial" w:eastAsia="Calibri" w:hAnsi="Arial" w:cs="Arial"/>
                <w:lang w:eastAsia="cs-CZ"/>
              </w:rPr>
              <w:t xml:space="preserve"> </w:t>
            </w:r>
            <w:r w:rsidRPr="009D460F">
              <w:rPr>
                <w:rFonts w:ascii="Arial" w:eastAsia="Calibri" w:hAnsi="Arial" w:cs="Arial"/>
                <w:lang w:eastAsia="cs-CZ"/>
              </w:rPr>
              <w:t>lhůty</w:t>
            </w:r>
            <w:r w:rsidR="00B80935" w:rsidRPr="009D460F">
              <w:rPr>
                <w:rFonts w:ascii="Arial" w:eastAsia="Calibri" w:hAnsi="Arial" w:cs="Arial"/>
                <w:lang w:eastAsia="cs-CZ"/>
              </w:rPr>
              <w:t xml:space="preserve"> od doručení výzvy poskytovatele</w:t>
            </w:r>
            <w:r w:rsidRPr="009D460F">
              <w:rPr>
                <w:rFonts w:ascii="Arial" w:eastAsia="Calibri" w:hAnsi="Arial" w:cs="Arial"/>
                <w:lang w:eastAsia="cs-CZ"/>
              </w:rPr>
              <w:t xml:space="preserve"> k doplnění </w:t>
            </w:r>
            <w:r w:rsidR="00B80935" w:rsidRPr="009D460F">
              <w:rPr>
                <w:rFonts w:ascii="Arial" w:eastAsia="Calibri" w:hAnsi="Arial" w:cs="Arial"/>
                <w:lang w:eastAsia="cs-CZ"/>
              </w:rPr>
              <w:t xml:space="preserve">nebo opravě </w:t>
            </w:r>
            <w:r w:rsidRPr="009D460F">
              <w:rPr>
                <w:rFonts w:ascii="Arial" w:eastAsia="Calibri" w:hAnsi="Arial" w:cs="Arial"/>
                <w:lang w:eastAsia="cs-CZ"/>
              </w:rPr>
              <w:t>vyúčtování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Pr="009D460F" w:rsidRDefault="009A3DA5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1B7D16" w:rsidRPr="009D460F" w14:paraId="460FD6F2" w14:textId="77777777" w:rsidTr="009D460F">
        <w:trPr>
          <w:trHeight w:val="624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8BF13" w14:textId="77777777" w:rsidR="001B7D16" w:rsidRPr="009D460F" w:rsidRDefault="001B7D16" w:rsidP="009D460F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lastRenderedPageBreak/>
              <w:t>Nedodržení podmínek povinné propagace uvedených ve smlouvě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70F38" w14:textId="77777777" w:rsidR="001B7D16" w:rsidRPr="009D460F" w:rsidRDefault="001B7D16" w:rsidP="008F4038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9A3DA5" w:rsidRPr="009D460F" w14:paraId="3C925910" w14:textId="77777777" w:rsidTr="009D460F">
        <w:trPr>
          <w:trHeight w:val="1361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E" w14:textId="722CB788" w:rsidR="009A3DA5" w:rsidRPr="009D460F" w:rsidRDefault="009A3DA5" w:rsidP="009D460F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 xml:space="preserve">Porušení povinnosti informovat poskytovatele o změnách </w:t>
            </w:r>
            <w:r w:rsidR="00701942" w:rsidRPr="009D460F">
              <w:rPr>
                <w:rFonts w:ascii="Arial" w:eastAsia="Calibri" w:hAnsi="Arial" w:cs="Arial"/>
                <w:lang w:eastAsia="cs-CZ"/>
              </w:rPr>
              <w:t>zřizova</w:t>
            </w:r>
            <w:r w:rsidR="00B22E47" w:rsidRPr="009D460F">
              <w:rPr>
                <w:rFonts w:ascii="Arial" w:eastAsia="Calibri" w:hAnsi="Arial" w:cs="Arial"/>
                <w:lang w:eastAsia="cs-CZ"/>
              </w:rPr>
              <w:t>cí</w:t>
            </w:r>
            <w:r w:rsidR="008A100B" w:rsidRPr="009D460F">
              <w:rPr>
                <w:rFonts w:ascii="Arial" w:eastAsia="Calibri" w:hAnsi="Arial" w:cs="Arial"/>
                <w:lang w:eastAsia="cs-CZ"/>
              </w:rPr>
              <w:t xml:space="preserve"> </w:t>
            </w:r>
            <w:r w:rsidR="00701942" w:rsidRPr="009D460F">
              <w:rPr>
                <w:rFonts w:ascii="Arial" w:eastAsia="Calibri" w:hAnsi="Arial" w:cs="Arial"/>
                <w:lang w:eastAsia="cs-CZ"/>
              </w:rPr>
              <w:t>listiny, adre</w:t>
            </w:r>
            <w:r w:rsidRPr="009D460F">
              <w:rPr>
                <w:rFonts w:ascii="Arial" w:eastAsia="Calibri" w:hAnsi="Arial" w:cs="Arial"/>
                <w:lang w:eastAsia="cs-CZ"/>
              </w:rPr>
              <w:t>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 w:rsidRPr="009D460F">
              <w:rPr>
                <w:rFonts w:ascii="Arial" w:eastAsia="Calibri" w:hAnsi="Arial" w:cs="Arial"/>
                <w:lang w:eastAsia="cs-CZ"/>
              </w:rPr>
              <w:t>vedena ve smlouvě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9D460F" w:rsidRDefault="009A3DA5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  <w:tr w:rsidR="00C938DD" w:rsidRPr="009D460F" w14:paraId="3C0D1D4B" w14:textId="77777777" w:rsidTr="009D460F">
        <w:trPr>
          <w:trHeight w:val="624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F62B75" w14:textId="77777777" w:rsidR="00C938DD" w:rsidRPr="009D460F" w:rsidRDefault="00C938DD" w:rsidP="009D460F">
            <w:pPr>
              <w:ind w:left="0" w:firstLine="0"/>
              <w:jc w:val="left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DEF96" w14:textId="77777777" w:rsidR="00C938DD" w:rsidRPr="009D460F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lang w:eastAsia="cs-CZ"/>
              </w:rPr>
            </w:pPr>
            <w:r w:rsidRPr="009D460F">
              <w:rPr>
                <w:rFonts w:ascii="Arial" w:eastAsia="Calibri" w:hAnsi="Arial" w:cs="Arial"/>
                <w:lang w:eastAsia="cs-CZ"/>
              </w:rPr>
              <w:t>5 %</w:t>
            </w:r>
          </w:p>
        </w:tc>
      </w:tr>
    </w:tbl>
    <w:p w14:paraId="3C925912" w14:textId="2D9D0E44" w:rsidR="009A3DA5" w:rsidRPr="000D0A7C" w:rsidRDefault="009A3DA5" w:rsidP="009D460F">
      <w:pPr>
        <w:numPr>
          <w:ilvl w:val="0"/>
          <w:numId w:val="44"/>
        </w:numPr>
        <w:spacing w:before="120"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její část</w:t>
      </w:r>
      <w:r w:rsidR="0028452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284527" w:rsidRPr="000D0A7C">
        <w:rPr>
          <w:rFonts w:ascii="Arial" w:eastAsia="Times New Roman" w:hAnsi="Arial" w:cs="Arial"/>
          <w:sz w:val="24"/>
          <w:szCs w:val="24"/>
          <w:lang w:eastAsia="cs-CZ"/>
        </w:rPr>
        <w:t>prostřednictví</w:t>
      </w:r>
      <w:r w:rsidR="00C02FD1" w:rsidRPr="000D0A7C">
        <w:rPr>
          <w:rFonts w:ascii="Arial" w:eastAsia="Times New Roman" w:hAnsi="Arial" w:cs="Arial"/>
          <w:sz w:val="24"/>
          <w:szCs w:val="24"/>
          <w:lang w:eastAsia="cs-CZ"/>
        </w:rPr>
        <w:t>m</w:t>
      </w:r>
      <w:r w:rsidR="00284527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zřizovatele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na účet poskytovatele č. </w:t>
      </w:r>
      <w:r w:rsidR="00284527" w:rsidRPr="000D0A7C">
        <w:rPr>
          <w:rFonts w:ascii="Arial" w:eastAsia="Times New Roman" w:hAnsi="Arial" w:cs="Arial"/>
          <w:sz w:val="24"/>
          <w:szCs w:val="24"/>
          <w:lang w:eastAsia="cs-CZ"/>
        </w:rPr>
        <w:t>27-4228120277/0100.</w:t>
      </w:r>
      <w:r w:rsidR="00D40813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0813" w:rsidRPr="000D0A7C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284527" w:rsidRPr="000D0A7C">
        <w:rPr>
          <w:rFonts w:ascii="Arial" w:hAnsi="Arial" w:cs="Arial"/>
          <w:sz w:val="24"/>
          <w:szCs w:val="24"/>
        </w:rPr>
        <w:t>27-4228320287/0100.</w:t>
      </w:r>
    </w:p>
    <w:p w14:paraId="3C925913" w14:textId="51FB903F" w:rsidR="009A3DA5" w:rsidRDefault="009A3DA5" w:rsidP="009D460F">
      <w:pPr>
        <w:numPr>
          <w:ilvl w:val="0"/>
          <w:numId w:val="4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8A100B" w:rsidRPr="00711602">
        <w:rPr>
          <w:rFonts w:ascii="Arial" w:eastAsia="Times New Roman" w:hAnsi="Arial" w:cs="Arial"/>
          <w:sz w:val="24"/>
          <w:szCs w:val="24"/>
          <w:lang w:eastAsia="cs-CZ"/>
        </w:rPr>
        <w:t>zřizova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listiny, adresy sídla, bankovního spojení, statutárního zástupce, jakož i jinými změnami, které mohou podstatně ovlivnit způsob jeho finančního hospodaření a náplň jeho aktivit ve vztahu k poskytnuté dotaci. </w:t>
      </w:r>
      <w:r w:rsidR="001A4EC3" w:rsidRPr="00711602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</w:t>
      </w:r>
      <w:r w:rsidR="00BE032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na zřizovatele. 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V případě přeměny příjemce, rozhodne zřizovatel, na kterou z nástupnických příspěvkových organizací přejdou</w:t>
      </w:r>
      <w:r w:rsidR="00B22E47" w:rsidRPr="00B22E47">
        <w:rPr>
          <w:rFonts w:ascii="Arial" w:eastAsia="Times New Roman" w:hAnsi="Arial" w:cs="Arial"/>
          <w:sz w:val="24"/>
          <w:szCs w:val="24"/>
          <w:lang w:eastAsia="cs-CZ"/>
        </w:rPr>
        <w:t xml:space="preserve"> povinnosti příjemce. O těchto skutečnostech je příjemce povinen poskytovatele předem informovat.</w:t>
      </w:r>
    </w:p>
    <w:p w14:paraId="55BDF311" w14:textId="15B161B4" w:rsidR="00836AA2" w:rsidRPr="000D0A7C" w:rsidRDefault="00836AA2" w:rsidP="009D460F">
      <w:pPr>
        <w:numPr>
          <w:ilvl w:val="0"/>
          <w:numId w:val="44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="00492DD7" w:rsidRPr="000D0A7C">
        <w:rPr>
          <w:rFonts w:ascii="Arial" w:eastAsia="Times New Roman" w:hAnsi="Arial" w:cs="Arial"/>
          <w:sz w:val="24"/>
          <w:szCs w:val="24"/>
          <w:lang w:eastAsia="cs-CZ"/>
        </w:rPr>
        <w:t>zveřejnit na své internetové stránce a na sociálních sítích, pokud příjemce nějakou sociální síť využívá, stručný popis projektu včetně jeho cílů a výsledků a zdůrazní, že je na daný projekt poskytována finanční podpora EU</w:t>
      </w:r>
      <w:r w:rsidR="00FF6A6F">
        <w:rPr>
          <w:rFonts w:ascii="Arial" w:eastAsia="Times New Roman" w:hAnsi="Arial" w:cs="Arial"/>
          <w:sz w:val="24"/>
          <w:szCs w:val="24"/>
          <w:lang w:eastAsia="cs-CZ"/>
        </w:rPr>
        <w:t xml:space="preserve"> a Olomouckého kraje</w:t>
      </w:r>
      <w:r w:rsidR="00492DD7"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</w:p>
    <w:p w14:paraId="7C74F8FD" w14:textId="6D7C7A87" w:rsidR="00492DD7" w:rsidRPr="000D0A7C" w:rsidRDefault="00492DD7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0D0A7C">
        <w:rPr>
          <w:rFonts w:ascii="Arial" w:eastAsia="Times New Roman" w:hAnsi="Arial" w:cs="Arial"/>
          <w:iCs/>
          <w:sz w:val="24"/>
          <w:szCs w:val="24"/>
          <w:lang w:eastAsia="cs-CZ"/>
        </w:rPr>
        <w:t>Příjemce umístí po dobu trvání projektu alespoň 1 povinný plakát nebo elektronické zobrazovací zařízení velikosti minimálně A3 s informacemi o projektu a logy Olomouckého kraje a EU v místě realizace projektu snadno viditelném pro veřejnost, jako jsou vstupní prostory budovy.</w:t>
      </w:r>
    </w:p>
    <w:p w14:paraId="3C925919" w14:textId="4F32418B" w:rsidR="009A3DA5" w:rsidRDefault="009A3DA5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uděluje příjemci souhlas s bezúplatným užitím loga Olomouckého kraje způsobem a v rozsahu uvedeném v čl. II odst. </w:t>
      </w:r>
      <w:r w:rsidR="00492DD7" w:rsidRPr="000D0A7C">
        <w:rPr>
          <w:rFonts w:ascii="Arial" w:eastAsia="Times New Roman" w:hAnsi="Arial" w:cs="Arial"/>
          <w:sz w:val="24"/>
          <w:szCs w:val="24"/>
          <w:lang w:eastAsia="cs-CZ"/>
        </w:rPr>
        <w:t>16 a 17</w:t>
      </w:r>
      <w:r w:rsidRPr="000D0A7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této smlouvy.</w:t>
      </w:r>
    </w:p>
    <w:p w14:paraId="635E80B3" w14:textId="6BCD2D7D" w:rsidR="009A332B" w:rsidRPr="00492DD7" w:rsidRDefault="009A332B" w:rsidP="009D460F">
      <w:pPr>
        <w:numPr>
          <w:ilvl w:val="0"/>
          <w:numId w:val="44"/>
        </w:numPr>
        <w:spacing w:after="12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71160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9E45C6" w:rsidRPr="0033512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</w:p>
    <w:p w14:paraId="3B7C44EB" w14:textId="2A34115D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="00310D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310DA8" w:rsidRPr="001E152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310DA8"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296CC8CF" w14:textId="77777777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zákonem č. 250/2000 Sb., o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rozpočtových pravidlech územních rozpočtů, ve znění pozdějších právních předpisů.</w:t>
      </w:r>
    </w:p>
    <w:p w14:paraId="13D85CBE" w14:textId="09543083" w:rsidR="00906564" w:rsidRPr="00C02FD1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02FD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C02FD1">
        <w:rPr>
          <w:rFonts w:ascii="Arial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="00CA1E36" w:rsidRPr="00C02FD1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C02FD1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65E944C3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C02FD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 smlouvách, které se povinně </w:t>
      </w:r>
      <w:r w:rsidR="00384D90" w:rsidRPr="00C02FD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z</w:t>
      </w:r>
      <w:r w:rsidRPr="00C02FD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C02FD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 xml:space="preserve">dále </w:t>
      </w:r>
      <w:r w:rsidRPr="00C02FD1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uvede:</w:t>
      </w:r>
      <w:r w:rsidRPr="0018365C">
        <w:rPr>
          <w:rFonts w:ascii="Arial" w:hAnsi="Arial" w:cs="Arial"/>
          <w:b/>
          <w:bCs/>
          <w:color w:val="7F7F7F" w:themeColor="text1" w:themeTint="80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1CD19504" w:rsidR="00B96E96" w:rsidRPr="00D5145E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5145E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  <w:r w:rsidR="0091645E" w:rsidRPr="00D5145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(tato věta bude uvedena u smluv do 50 000 Kč). </w:t>
      </w:r>
    </w:p>
    <w:p w14:paraId="44CA65D0" w14:textId="6245EF85" w:rsidR="00B96E96" w:rsidRPr="00D5145E" w:rsidRDefault="00DF45DD" w:rsidP="0091645E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5145E">
        <w:rPr>
          <w:rFonts w:ascii="Arial" w:hAnsi="Arial" w:cs="Arial"/>
          <w:b/>
          <w:bCs/>
          <w:i/>
          <w:iCs/>
          <w:color w:val="7F7F7F" w:themeColor="text1" w:themeTint="80"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D5145E">
        <w:rPr>
          <w:rFonts w:ascii="Arial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</w:t>
      </w:r>
      <w:r w:rsidR="00E25D52" w:rsidRPr="00D5145E">
        <w:rPr>
          <w:rFonts w:ascii="Arial" w:hAnsi="Arial" w:cs="Arial"/>
          <w:sz w:val="24"/>
          <w:szCs w:val="24"/>
          <w:lang w:eastAsia="cs-CZ"/>
        </w:rPr>
        <w:t>T</w:t>
      </w:r>
      <w:r w:rsidRPr="00D5145E">
        <w:rPr>
          <w:rFonts w:ascii="Arial" w:hAnsi="Arial" w:cs="Arial"/>
          <w:sz w:val="24"/>
          <w:szCs w:val="24"/>
          <w:lang w:eastAsia="cs-CZ"/>
        </w:rPr>
        <w:t>ato smlouva nabývá</w:t>
      </w:r>
      <w:r w:rsidRPr="00D5145E">
        <w:rPr>
          <w:rFonts w:ascii="Arial" w:hAnsi="Arial" w:cs="Arial"/>
          <w:color w:val="FF0000"/>
          <w:sz w:val="24"/>
          <w:szCs w:val="24"/>
          <w:lang w:eastAsia="cs-CZ"/>
        </w:rPr>
        <w:t xml:space="preserve"> </w:t>
      </w:r>
      <w:r w:rsidR="00ED6C81" w:rsidRPr="00FB1491">
        <w:rPr>
          <w:rFonts w:ascii="Arial" w:hAnsi="Arial" w:cs="Arial"/>
          <w:sz w:val="24"/>
          <w:szCs w:val="24"/>
          <w:lang w:eastAsia="cs-CZ"/>
        </w:rPr>
        <w:t xml:space="preserve">platnosti dnem jejího uzavření a </w:t>
      </w:r>
      <w:r w:rsidRPr="00D5145E">
        <w:rPr>
          <w:rFonts w:ascii="Arial" w:hAnsi="Arial" w:cs="Arial"/>
          <w:sz w:val="24"/>
          <w:szCs w:val="24"/>
          <w:lang w:eastAsia="cs-CZ"/>
        </w:rPr>
        <w:t>účinnosti dnem jejího uveřejnění v registru smluv</w:t>
      </w:r>
      <w:r w:rsidRPr="00D5145E">
        <w:rPr>
          <w:rFonts w:ascii="Arial" w:hAnsi="Arial" w:cs="Arial"/>
          <w:color w:val="1F497D"/>
          <w:sz w:val="24"/>
          <w:szCs w:val="24"/>
          <w:lang w:eastAsia="cs-CZ"/>
        </w:rPr>
        <w:t>.</w:t>
      </w:r>
      <w:r w:rsidR="0091645E" w:rsidRPr="00D5145E">
        <w:rPr>
          <w:rFonts w:ascii="Arial" w:hAnsi="Arial" w:cs="Arial"/>
          <w:color w:val="1F497D"/>
          <w:sz w:val="24"/>
          <w:szCs w:val="24"/>
          <w:lang w:eastAsia="cs-CZ"/>
        </w:rPr>
        <w:t xml:space="preserve"> </w:t>
      </w:r>
      <w:r w:rsidR="0091645E" w:rsidRPr="00D5145E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(tato věta bude uvedena u smluv nad 50 000 Kč). 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prohlašují, že souhlasí s případným zveřejněním textu této smlouvy v souladu se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zákonem č.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1160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4B682EF" w14:textId="77777777" w:rsidR="0091645E" w:rsidRPr="00FB1491" w:rsidRDefault="0091645E" w:rsidP="0091645E">
      <w:pPr>
        <w:pStyle w:val="Odstavecseseznamem"/>
        <w:numPr>
          <w:ilvl w:val="0"/>
          <w:numId w:val="35"/>
        </w:numPr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Poskytovatel pověřuje příjemce, jakožto zpracovatele, ke zpracování osobních údajů, včetně zvláštní kategorie osobních údajů (dále jen „osobní údaje“), osob podpořených v souvislosti s realizací akce za účelem prokázání řádného a efektivního nakládání s poskytnutou dotací, a to v dále uvedeném rozsahu.</w:t>
      </w:r>
    </w:p>
    <w:p w14:paraId="169557CA" w14:textId="77777777" w:rsidR="0091645E" w:rsidRPr="00FB1491" w:rsidRDefault="0091645E" w:rsidP="0091645E">
      <w:pPr>
        <w:numPr>
          <w:ilvl w:val="0"/>
          <w:numId w:val="35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oprávněn zpracovávat osobní údaje osob podpořených v rámci realizace akce, a to v rozsahu v rozsahu vymezeném v Obecné části pravidel pro žadatele a příjemce v rámci OPZ+, který je dostupný na </w:t>
      </w:r>
      <w:hyperlink r:id="rId9" w:history="1">
        <w:r w:rsidRPr="00FB1491">
          <w:rPr>
            <w:rStyle w:val="Hypertextovodkaz"/>
            <w:rFonts w:ascii="Arial" w:eastAsia="Times New Roman" w:hAnsi="Arial" w:cs="Arial"/>
            <w:color w:val="auto"/>
            <w:sz w:val="24"/>
            <w:szCs w:val="24"/>
            <w:lang w:eastAsia="cs-CZ"/>
          </w:rPr>
          <w:t>www.esfcr.cz</w:t>
        </w:r>
      </w:hyperlink>
      <w:r w:rsidRPr="00FB1491">
        <w:rPr>
          <w:rFonts w:ascii="Arial" w:eastAsia="Times New Roman" w:hAnsi="Arial" w:cs="Arial"/>
          <w:sz w:val="24"/>
          <w:szCs w:val="24"/>
          <w:lang w:eastAsia="cs-CZ"/>
        </w:rPr>
        <w:t>. Osobní údaje je příjemce oprávněn zpracovávat výhradně v souvislosti s realizací akce.</w:t>
      </w:r>
    </w:p>
    <w:p w14:paraId="549A14B7" w14:textId="77777777" w:rsidR="0091645E" w:rsidRPr="00FB1491" w:rsidRDefault="0091645E" w:rsidP="0091645E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Příjemce je povinen zpracovávat a chránit osobní údaje v souladu s nařízením EU o ochraně osobních údajů (GDPR), a to zejména takto:</w:t>
      </w:r>
    </w:p>
    <w:p w14:paraId="3619896C" w14:textId="39EC5B64" w:rsidR="0091645E" w:rsidRPr="00FB1491" w:rsidRDefault="0091645E" w:rsidP="00346830">
      <w:pPr>
        <w:pStyle w:val="Odstavecseseznamem"/>
        <w:numPr>
          <w:ilvl w:val="0"/>
          <w:numId w:val="43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osobní údaje ve fyzické podobě, tj. listinné údaje či na nosičích dat, budou uchovávány v uzamykatelných schránkách, a to po dobu stanovenou v Rozhodnutí o poskytnutí dotace č. OPZ+/4.1/00</w:t>
      </w:r>
      <w:r w:rsidR="00C31516" w:rsidRPr="00FB1491">
        <w:rPr>
          <w:rFonts w:ascii="Arial" w:eastAsia="Times New Roman" w:hAnsi="Arial" w:cs="Arial"/>
          <w:sz w:val="24"/>
          <w:szCs w:val="24"/>
          <w:lang w:eastAsia="cs-CZ"/>
        </w:rPr>
        <w:t>81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t>/000</w:t>
      </w:r>
      <w:r w:rsidR="00C31516" w:rsidRPr="00FB1491">
        <w:rPr>
          <w:rFonts w:ascii="Arial" w:eastAsia="Times New Roman" w:hAnsi="Arial" w:cs="Arial"/>
          <w:sz w:val="24"/>
          <w:szCs w:val="24"/>
          <w:lang w:eastAsia="cs-CZ"/>
        </w:rPr>
        <w:t>5478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t>, část II</w:t>
      </w:r>
      <w:r w:rsidR="00C31516" w:rsidRPr="00FB1491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t xml:space="preserve"> bod 13.</w:t>
      </w:r>
    </w:p>
    <w:p w14:paraId="0CB9BF04" w14:textId="6E4DFA83" w:rsidR="0091645E" w:rsidRPr="00FB1491" w:rsidRDefault="0091645E" w:rsidP="00346830">
      <w:pPr>
        <w:pStyle w:val="Odstavecseseznamem"/>
        <w:numPr>
          <w:ilvl w:val="0"/>
          <w:numId w:val="43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 xml:space="preserve">osobní údaje v elektronické podobě budou </w:t>
      </w:r>
      <w:r w:rsidRPr="00FB1491">
        <w:rPr>
          <w:rFonts w:ascii="Arial" w:hAnsi="Arial" w:cs="Arial"/>
          <w:sz w:val="24"/>
          <w:szCs w:val="24"/>
          <w:lang w:eastAsia="sk-SK"/>
        </w:rPr>
        <w:t>chráněny takovým způsobem, aby bylo zamezeno neoprávněnému přístupu k nim (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t xml:space="preserve">zejm. budou využívány pouze pracovní zařízení a prostředky, pracovní </w:t>
      </w:r>
      <w:r w:rsidRPr="00FB1491">
        <w:rPr>
          <w:rFonts w:ascii="Arial" w:hAnsi="Arial" w:cs="Arial"/>
          <w:sz w:val="24"/>
          <w:szCs w:val="24"/>
          <w:lang w:eastAsia="sk-SK"/>
        </w:rPr>
        <w:t xml:space="preserve">e-mailové účty, 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t xml:space="preserve">osobní údaje 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elektronické podobě budou </w:t>
      </w:r>
      <w:r w:rsidRPr="00FB1491">
        <w:rPr>
          <w:rFonts w:ascii="Arial" w:hAnsi="Arial" w:cs="Arial"/>
          <w:sz w:val="24"/>
          <w:szCs w:val="24"/>
          <w:lang w:eastAsia="sk-SK"/>
        </w:rPr>
        <w:t>chráněny prostřednictvím přístupových kódů a hesel)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t>;</w:t>
      </w:r>
    </w:p>
    <w:p w14:paraId="4CE1BA91" w14:textId="4414878A" w:rsidR="0091645E" w:rsidRPr="00FB1491" w:rsidRDefault="0091645E" w:rsidP="00346830">
      <w:pPr>
        <w:pStyle w:val="Odstavecseseznamem"/>
        <w:numPr>
          <w:ilvl w:val="0"/>
          <w:numId w:val="43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přístup ke zpracovávaným osobním údajům umožní příjemce pouze poskytovateli, svým zaměstnancům a orgánům oprávněným provádět kontrolu podle této smlouvy, s výjimkou uvedenou v čl. III. odst. 14 této smlouvy;</w:t>
      </w:r>
    </w:p>
    <w:p w14:paraId="2BC06E26" w14:textId="29AE7011" w:rsidR="008C5393" w:rsidRPr="00FB1491" w:rsidRDefault="0091645E" w:rsidP="00346830">
      <w:pPr>
        <w:pStyle w:val="Odstavecseseznamem"/>
        <w:numPr>
          <w:ilvl w:val="0"/>
          <w:numId w:val="43"/>
        </w:numPr>
        <w:spacing w:before="120" w:after="120"/>
        <w:ind w:left="567" w:hanging="567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zaměstnanci příjemce, kterým bude umožněn přístup ke zpracovávaným osobním údajům, budou příjemcem doložitelně poučeni o povinnosti zachovávat mlčenlivost podle čl. 28 odst. 3 písm. b) nařízení EU o ochraně osobních údajů (GDPR).</w:t>
      </w:r>
    </w:p>
    <w:p w14:paraId="2611C3A7" w14:textId="77777777" w:rsidR="008C5393" w:rsidRPr="00FB1491" w:rsidRDefault="008C5393" w:rsidP="008C539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Příjemce je oprávněn zpracovávat osobní údaje po dobu deseti let počínaje od 1.  ledna kalendářního roku následujícího poté, kdy byla poskytovateli (jakožto příjemci dotace z OPZ+) vyplacena závěrečná platba z OPZ+, příp. kdy poskytovatel (jakožto příjemce dotace z OPZ+) poukázal přeplatek dotace stanovený na základě schváleného vyúčtování výdajů v závěrečné žádosti o platbu zpět řídícímu orgánu OPZ+. O skutečnosti, která je rozhodná pro počátek běhu doby dle předchozí věty, bude poskytovatel příjemce v dostatečném předstihu informovat (prostřednictvím datové schránky). Bez zbytečného odkladu po uplynutí této doby je příjemce povinen provést likvidaci těchto osobních údajů.</w:t>
      </w:r>
    </w:p>
    <w:p w14:paraId="128B9724" w14:textId="77777777" w:rsidR="008C5393" w:rsidRPr="00FB1491" w:rsidRDefault="008C5393" w:rsidP="008C539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Příjemce je povinen poskytovatele v souladu s čl. 33 odst. 2 nařízení EU o ochraně osobních údajů (GDPR) informovat o jakémkoli porušení zabezpečení osobních údajů, a to do 24 hodin od okamžiku, kdy se o něm dozvěděl.</w:t>
      </w:r>
    </w:p>
    <w:p w14:paraId="1031FFC5" w14:textId="77777777" w:rsidR="008C5393" w:rsidRPr="00FB1491" w:rsidRDefault="008C5393" w:rsidP="008C539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Příjemce je povinen předat poskytovateli na základě jeho žádosti bezodkladně veškeré informace potřebné k doložení splnění povinností stanovených ve vztahu ke zpracování osobních údajů touto smlouvou.</w:t>
      </w:r>
    </w:p>
    <w:p w14:paraId="692DEB2D" w14:textId="77777777" w:rsidR="008C5393" w:rsidRPr="00FB1491" w:rsidRDefault="008C5393" w:rsidP="008C539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Příjemce je povinen spolupracovat s poskytovatelem při plnění jeho povinnosti reagovat na žádosti podpořených osob týkající se jejich osobních údajů.</w:t>
      </w:r>
    </w:p>
    <w:p w14:paraId="21A4098C" w14:textId="77777777" w:rsidR="008C5393" w:rsidRPr="00FB1491" w:rsidRDefault="008C5393" w:rsidP="008C5393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>Příjemce je povinen uzavřít smlouvu podle čl. 28 odst. 4 nařízení EU o ochraně osobních údajů (GDPR) se svým dodavatelem, pokud taková osoba má v souvislosti s realizací akce zpracovávat osobní údaje osob podpořených v souvislosti s realizací akce. Taková smlouva musí upravovat podmínky zpracování osobních údajů stejně jako podmínky stanovené v této smlouvě. Příjemce je povinen předem poskytovatele informovat o veškerých subjektech, které mají v akce působit jako zpracovatelé osobních údajů. Poskytovatel je oprávněn vyslovit vůči zapojení těchto subjektů jakožto zpracovatelů osobních údajů námitky. Neplní-li uvedený další zpracovatel své povinnosti v oblasti ochrany osobních údajů, odpovídá správci za plnění povinností dotčeného dalšího zpracovatele i nadále plně prvotní zpracovatel.</w:t>
      </w:r>
    </w:p>
    <w:p w14:paraId="13EB3A65" w14:textId="2F0F5F31" w:rsidR="0091645E" w:rsidRPr="00FB1491" w:rsidRDefault="008C5393" w:rsidP="008C5393">
      <w:pPr>
        <w:pStyle w:val="Odstavecseseznamem"/>
        <w:numPr>
          <w:ilvl w:val="0"/>
          <w:numId w:val="35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FB1491">
        <w:rPr>
          <w:rFonts w:ascii="Arial" w:eastAsia="Times New Roman" w:hAnsi="Arial" w:cs="Arial"/>
          <w:sz w:val="24"/>
          <w:szCs w:val="24"/>
          <w:lang w:eastAsia="cs-CZ"/>
        </w:rPr>
        <w:t xml:space="preserve">Příjemce má povinnost uchovávat doklady po dobu stanovenou předpisy EU </w:t>
      </w:r>
      <w:r w:rsidRPr="00FB1491">
        <w:rPr>
          <w:rFonts w:ascii="Arial" w:eastAsia="Times New Roman" w:hAnsi="Arial" w:cs="Arial"/>
          <w:sz w:val="24"/>
          <w:szCs w:val="24"/>
          <w:lang w:eastAsia="cs-CZ"/>
        </w:rPr>
        <w:br/>
        <w:t>a předpisy ČR.</w:t>
      </w:r>
    </w:p>
    <w:p w14:paraId="3C925920" w14:textId="6C4AB681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</w:t>
      </w:r>
      <w:r w:rsidRPr="00C02FD1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Rady/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Zastupitelstva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950D97" w:rsidRPr="00D905E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D905ED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6B3F3E90" w14:textId="0AA1075A" w:rsidR="009A3AD3" w:rsidRPr="008C5393" w:rsidRDefault="00835A64" w:rsidP="009A3AD3">
      <w:pPr>
        <w:numPr>
          <w:ilvl w:val="0"/>
          <w:numId w:val="3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835A64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jeho zřizovatele.</w:t>
      </w:r>
    </w:p>
    <w:p w14:paraId="20BF0611" w14:textId="141CE9FD" w:rsidR="009F7BC0" w:rsidRPr="008C5393" w:rsidRDefault="009F7BC0" w:rsidP="008C5393">
      <w:pPr>
        <w:numPr>
          <w:ilvl w:val="0"/>
          <w:numId w:val="35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8C5393">
        <w:rPr>
          <w:rFonts w:ascii="Arial" w:eastAsia="Times New Roman" w:hAnsi="Arial" w:cs="Arial"/>
          <w:sz w:val="24"/>
          <w:szCs w:val="24"/>
          <w:lang w:eastAsia="cs-CZ"/>
        </w:rPr>
        <w:lastRenderedPageBreak/>
        <w:t>Tato smlouva je uzavřena v elektronické podobě, tj. elektronicky podepsána oprávněnými zástupci smluvních stran s doručením návrhu smlouvy a jeho akceptace prostřednictvím datových schránek smluvních stran.</w:t>
      </w:r>
    </w:p>
    <w:p w14:paraId="549AC1FC" w14:textId="6A8B0444" w:rsidR="00A34824" w:rsidRPr="009D460F" w:rsidRDefault="00A34824" w:rsidP="009D460F">
      <w:pPr>
        <w:ind w:left="0" w:firstLine="0"/>
        <w:rPr>
          <w:rFonts w:ascii="Arial" w:hAnsi="Arial" w:cs="Arial"/>
          <w:bCs/>
        </w:rPr>
      </w:pPr>
    </w:p>
    <w:sectPr w:rsidR="00A34824" w:rsidRPr="009D460F" w:rsidSect="001E2281">
      <w:headerReference w:type="default" r:id="rId10"/>
      <w:footerReference w:type="default" r:id="rId11"/>
      <w:footerReference w:type="first" r:id="rId12"/>
      <w:pgSz w:w="11906" w:h="16838"/>
      <w:pgMar w:top="1701" w:right="1418" w:bottom="1418" w:left="1418" w:header="708" w:footer="454" w:gutter="0"/>
      <w:pgNumType w:start="3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7EAED4" w14:textId="77777777" w:rsidR="00F60544" w:rsidRDefault="00F60544" w:rsidP="00D40C40">
      <w:r>
        <w:separator/>
      </w:r>
    </w:p>
  </w:endnote>
  <w:endnote w:type="continuationSeparator" w:id="0">
    <w:p w14:paraId="0334F2C3" w14:textId="77777777" w:rsidR="00F60544" w:rsidRDefault="00F60544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6B0DF1C0" w14:textId="7A561F26" w:rsidR="00E015DB" w:rsidRPr="00E25DAD" w:rsidRDefault="00EA0648" w:rsidP="00E015DB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AA1375">
          <w:rPr>
            <w:rFonts w:ascii="Arial" w:hAnsi="Arial" w:cs="Arial"/>
            <w:i/>
            <w:sz w:val="20"/>
            <w:szCs w:val="20"/>
          </w:rPr>
          <w:t xml:space="preserve"> Olomouckého kraje 2</w:t>
        </w:r>
        <w:r>
          <w:rPr>
            <w:rFonts w:ascii="Arial" w:hAnsi="Arial" w:cs="Arial"/>
            <w:i/>
            <w:sz w:val="20"/>
            <w:szCs w:val="20"/>
          </w:rPr>
          <w:t>3</w:t>
        </w:r>
        <w:r w:rsidR="00AA1375">
          <w:rPr>
            <w:rFonts w:ascii="Arial" w:hAnsi="Arial" w:cs="Arial"/>
            <w:i/>
            <w:sz w:val="20"/>
            <w:szCs w:val="20"/>
          </w:rPr>
          <w:t>. 6. 2025</w:t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E015DB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A01878">
          <w:rPr>
            <w:rFonts w:ascii="Arial" w:hAnsi="Arial" w:cs="Arial"/>
            <w:i/>
            <w:noProof/>
            <w:sz w:val="20"/>
            <w:szCs w:val="20"/>
          </w:rPr>
          <w:t>154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E015DB" w:rsidRPr="00E25D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A01878">
          <w:rPr>
            <w:rFonts w:ascii="Arial" w:hAnsi="Arial" w:cs="Arial"/>
            <w:i/>
            <w:sz w:val="20"/>
            <w:szCs w:val="20"/>
          </w:rPr>
          <w:t xml:space="preserve"> </w:t>
        </w:r>
        <w:r w:rsidR="00653AEC">
          <w:rPr>
            <w:rFonts w:ascii="Arial" w:hAnsi="Arial" w:cs="Arial"/>
            <w:i/>
            <w:sz w:val="20"/>
            <w:szCs w:val="20"/>
          </w:rPr>
          <w:t>49</w:t>
        </w:r>
        <w:r w:rsidR="00E015DB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5508FAE0" w14:textId="658496D8" w:rsidR="00AA1375" w:rsidRPr="000C1819" w:rsidRDefault="00B51C87" w:rsidP="00AA1375">
    <w:pPr>
      <w:pStyle w:val="Zpat"/>
      <w:pBdr>
        <w:top w:val="single" w:sz="4" w:space="1" w:color="auto"/>
      </w:pBdr>
      <w:ind w:left="0" w:firstLine="0"/>
      <w:rPr>
        <w:rFonts w:ascii="Arial" w:hAnsi="Arial" w:cs="Arial"/>
        <w:b/>
        <w:bCs/>
        <w:i/>
        <w:sz w:val="20"/>
      </w:rPr>
    </w:pPr>
    <w:r>
      <w:rPr>
        <w:rFonts w:ascii="Arial" w:hAnsi="Arial" w:cs="Arial"/>
        <w:i/>
        <w:sz w:val="20"/>
      </w:rPr>
      <w:t>19</w:t>
    </w:r>
    <w:r w:rsidR="00AA1375" w:rsidRPr="000C1819">
      <w:rPr>
        <w:rFonts w:ascii="Arial" w:hAnsi="Arial" w:cs="Arial"/>
        <w:i/>
        <w:sz w:val="20"/>
      </w:rPr>
      <w:t>. – Dotační program 04_05_Příspěvky na obědy do škol v Olomouckém kraji</w:t>
    </w:r>
    <w:r w:rsidR="00AA1375">
      <w:rPr>
        <w:rFonts w:ascii="Arial" w:hAnsi="Arial" w:cs="Arial"/>
        <w:i/>
        <w:sz w:val="20"/>
      </w:rPr>
      <w:t xml:space="preserve"> pro školní rok 2025/2026 </w:t>
    </w:r>
    <w:r w:rsidR="00AA1375" w:rsidRPr="000C1819">
      <w:rPr>
        <w:rFonts w:ascii="Arial" w:hAnsi="Arial" w:cs="Arial"/>
        <w:i/>
        <w:sz w:val="20"/>
      </w:rPr>
      <w:t xml:space="preserve">– vyhlášení </w:t>
    </w:r>
  </w:p>
  <w:p w14:paraId="548D587D" w14:textId="1338723C" w:rsidR="00AA1375" w:rsidRPr="00E25DAD" w:rsidRDefault="00AA1375" w:rsidP="00AA1375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06</w:t>
    </w:r>
    <w:r w:rsidRPr="00E25DA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– </w:t>
    </w:r>
    <w:r w:rsidR="0072079F" w:rsidRPr="0072079F">
      <w:rPr>
        <w:rFonts w:ascii="Arial" w:eastAsia="Times New Roman" w:hAnsi="Arial" w:cs="Arial"/>
        <w:i/>
        <w:iCs/>
        <w:sz w:val="20"/>
        <w:szCs w:val="20"/>
        <w:lang w:eastAsia="cs-CZ"/>
      </w:rPr>
      <w:t>Vzorová veřejnoprávní smlouva o poskytnutí dotace příspěvkové organizaci</w:t>
    </w:r>
  </w:p>
  <w:p w14:paraId="399859BB" w14:textId="09C8B2B7" w:rsidR="00B277BB" w:rsidRPr="00EA03F3" w:rsidRDefault="00B277BB" w:rsidP="00AA1375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hAnsi="Arial" w:cs="Arial"/>
        <w:i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C3415" w14:textId="77777777" w:rsidR="00F60544" w:rsidRDefault="00F60544" w:rsidP="00D40C40">
      <w:r>
        <w:separator/>
      </w:r>
    </w:p>
  </w:footnote>
  <w:footnote w:type="continuationSeparator" w:id="0">
    <w:p w14:paraId="35AAED31" w14:textId="77777777" w:rsidR="00F60544" w:rsidRDefault="00F60544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8BA7A" w14:textId="52C87F09" w:rsidR="0072079F" w:rsidRPr="0072079F" w:rsidRDefault="0072079F" w:rsidP="0072079F">
    <w:pPr>
      <w:pStyle w:val="Zhlav"/>
      <w:jc w:val="center"/>
      <w:rPr>
        <w:sz w:val="28"/>
        <w:szCs w:val="28"/>
      </w:rPr>
    </w:pPr>
    <w:r w:rsidRPr="0072079F">
      <w:rPr>
        <w:rFonts w:ascii="Arial" w:eastAsia="Times New Roman" w:hAnsi="Arial" w:cs="Arial"/>
        <w:i/>
        <w:iCs/>
        <w:sz w:val="24"/>
        <w:szCs w:val="24"/>
        <w:lang w:eastAsia="cs-CZ"/>
      </w:rPr>
      <w:t>Příloha č. 06 – Vzorová veřejnoprávní smlouva o poskytnutí dotace příspěvkové organizaci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3C66D84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4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8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1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3" w15:restartNumberingAfterBreak="0">
    <w:nsid w:val="7B960399"/>
    <w:multiLevelType w:val="hybridMultilevel"/>
    <w:tmpl w:val="6568E584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391833">
    <w:abstractNumId w:val="31"/>
  </w:num>
  <w:num w:numId="2" w16cid:durableId="1634214920">
    <w:abstractNumId w:val="22"/>
  </w:num>
  <w:num w:numId="3" w16cid:durableId="1074207208">
    <w:abstractNumId w:val="15"/>
  </w:num>
  <w:num w:numId="4" w16cid:durableId="925571514">
    <w:abstractNumId w:val="34"/>
  </w:num>
  <w:num w:numId="5" w16cid:durableId="1781602508">
    <w:abstractNumId w:val="16"/>
  </w:num>
  <w:num w:numId="6" w16cid:durableId="1673871573">
    <w:abstractNumId w:val="30"/>
  </w:num>
  <w:num w:numId="7" w16cid:durableId="78868382">
    <w:abstractNumId w:val="7"/>
  </w:num>
  <w:num w:numId="8" w16cid:durableId="1375346237">
    <w:abstractNumId w:val="18"/>
  </w:num>
  <w:num w:numId="9" w16cid:durableId="2088723728">
    <w:abstractNumId w:val="2"/>
  </w:num>
  <w:num w:numId="10" w16cid:durableId="1686861097">
    <w:abstractNumId w:val="8"/>
  </w:num>
  <w:num w:numId="11" w16cid:durableId="1694719869">
    <w:abstractNumId w:val="11"/>
  </w:num>
  <w:num w:numId="12" w16cid:durableId="1475293712">
    <w:abstractNumId w:val="6"/>
  </w:num>
  <w:num w:numId="13" w16cid:durableId="721903428">
    <w:abstractNumId w:val="20"/>
  </w:num>
  <w:num w:numId="14" w16cid:durableId="477067071">
    <w:abstractNumId w:val="27"/>
  </w:num>
  <w:num w:numId="15" w16cid:durableId="1399203759">
    <w:abstractNumId w:val="36"/>
  </w:num>
  <w:num w:numId="16" w16cid:durableId="110665490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5978628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8950733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90236507">
    <w:abstractNumId w:val="1"/>
  </w:num>
  <w:num w:numId="20" w16cid:durableId="704214210">
    <w:abstractNumId w:val="0"/>
  </w:num>
  <w:num w:numId="21" w16cid:durableId="1778058254">
    <w:abstractNumId w:val="24"/>
  </w:num>
  <w:num w:numId="22" w16cid:durableId="896284958">
    <w:abstractNumId w:val="12"/>
  </w:num>
  <w:num w:numId="23" w16cid:durableId="471599391">
    <w:abstractNumId w:val="4"/>
  </w:num>
  <w:num w:numId="24" w16cid:durableId="1785883452">
    <w:abstractNumId w:val="3"/>
  </w:num>
  <w:num w:numId="25" w16cid:durableId="1801650825">
    <w:abstractNumId w:val="14"/>
  </w:num>
  <w:num w:numId="26" w16cid:durableId="153138369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32116414">
    <w:abstractNumId w:val="9"/>
  </w:num>
  <w:num w:numId="28" w16cid:durableId="1970552321">
    <w:abstractNumId w:val="17"/>
  </w:num>
  <w:num w:numId="29" w16cid:durableId="499468649">
    <w:abstractNumId w:val="19"/>
  </w:num>
  <w:num w:numId="30" w16cid:durableId="72970197">
    <w:abstractNumId w:val="21"/>
  </w:num>
  <w:num w:numId="31" w16cid:durableId="1301693819">
    <w:abstractNumId w:val="10"/>
  </w:num>
  <w:num w:numId="32" w16cid:durableId="1574268679">
    <w:abstractNumId w:val="35"/>
  </w:num>
  <w:num w:numId="33" w16cid:durableId="1280183754">
    <w:abstractNumId w:val="29"/>
  </w:num>
  <w:num w:numId="34" w16cid:durableId="18571131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13879528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0894439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41015507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77000580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07108069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744719978">
    <w:abstractNumId w:val="28"/>
  </w:num>
  <w:num w:numId="41" w16cid:durableId="1571500299">
    <w:abstractNumId w:val="25"/>
  </w:num>
  <w:num w:numId="42" w16cid:durableId="776488655">
    <w:abstractNumId w:val="23"/>
  </w:num>
  <w:num w:numId="43" w16cid:durableId="2138646253">
    <w:abstractNumId w:val="33"/>
  </w:num>
  <w:num w:numId="44" w16cid:durableId="515390907">
    <w:abstractNumId w:val="1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239F3"/>
    <w:rsid w:val="000252C8"/>
    <w:rsid w:val="00025AAA"/>
    <w:rsid w:val="00027A16"/>
    <w:rsid w:val="00032265"/>
    <w:rsid w:val="0003337C"/>
    <w:rsid w:val="000335E1"/>
    <w:rsid w:val="00033B9E"/>
    <w:rsid w:val="000346E4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136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667"/>
    <w:rsid w:val="00082886"/>
    <w:rsid w:val="00083837"/>
    <w:rsid w:val="00083BA4"/>
    <w:rsid w:val="00083C15"/>
    <w:rsid w:val="00086582"/>
    <w:rsid w:val="00087766"/>
    <w:rsid w:val="0009016F"/>
    <w:rsid w:val="00090ECD"/>
    <w:rsid w:val="0009326B"/>
    <w:rsid w:val="0009398A"/>
    <w:rsid w:val="00093D1C"/>
    <w:rsid w:val="00094471"/>
    <w:rsid w:val="00094EF7"/>
    <w:rsid w:val="000950D4"/>
    <w:rsid w:val="000951F1"/>
    <w:rsid w:val="0009595C"/>
    <w:rsid w:val="00095E9A"/>
    <w:rsid w:val="00096031"/>
    <w:rsid w:val="0009666A"/>
    <w:rsid w:val="000979C5"/>
    <w:rsid w:val="000A16DF"/>
    <w:rsid w:val="000A1C1C"/>
    <w:rsid w:val="000A2109"/>
    <w:rsid w:val="000A4E12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7650"/>
    <w:rsid w:val="000D0819"/>
    <w:rsid w:val="000D0A7C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52EC"/>
    <w:rsid w:val="000E6307"/>
    <w:rsid w:val="000E63E3"/>
    <w:rsid w:val="000E72CB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6EF2"/>
    <w:rsid w:val="00107607"/>
    <w:rsid w:val="00111E6D"/>
    <w:rsid w:val="001130A1"/>
    <w:rsid w:val="001158F5"/>
    <w:rsid w:val="00115E31"/>
    <w:rsid w:val="00116187"/>
    <w:rsid w:val="00116997"/>
    <w:rsid w:val="0011722F"/>
    <w:rsid w:val="00117CC2"/>
    <w:rsid w:val="00117EA0"/>
    <w:rsid w:val="001209EF"/>
    <w:rsid w:val="00122793"/>
    <w:rsid w:val="001235B9"/>
    <w:rsid w:val="00124544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1100"/>
    <w:rsid w:val="00141B6D"/>
    <w:rsid w:val="001429D2"/>
    <w:rsid w:val="001436D1"/>
    <w:rsid w:val="00144A0D"/>
    <w:rsid w:val="0014529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57356"/>
    <w:rsid w:val="0016130C"/>
    <w:rsid w:val="00161B76"/>
    <w:rsid w:val="00163897"/>
    <w:rsid w:val="00165A7E"/>
    <w:rsid w:val="0016665E"/>
    <w:rsid w:val="0016783B"/>
    <w:rsid w:val="00170276"/>
    <w:rsid w:val="001705B5"/>
    <w:rsid w:val="00170896"/>
    <w:rsid w:val="00170EC7"/>
    <w:rsid w:val="001720A1"/>
    <w:rsid w:val="00172C61"/>
    <w:rsid w:val="00173F42"/>
    <w:rsid w:val="00175D80"/>
    <w:rsid w:val="001763FE"/>
    <w:rsid w:val="00177630"/>
    <w:rsid w:val="001777F6"/>
    <w:rsid w:val="0018213C"/>
    <w:rsid w:val="001831FD"/>
    <w:rsid w:val="0018363E"/>
    <w:rsid w:val="0018365C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606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EC3"/>
    <w:rsid w:val="001A62CA"/>
    <w:rsid w:val="001A6B28"/>
    <w:rsid w:val="001A7A63"/>
    <w:rsid w:val="001B0A5E"/>
    <w:rsid w:val="001B1CF5"/>
    <w:rsid w:val="001B1F28"/>
    <w:rsid w:val="001B2273"/>
    <w:rsid w:val="001B3185"/>
    <w:rsid w:val="001B326B"/>
    <w:rsid w:val="001B5743"/>
    <w:rsid w:val="001B7624"/>
    <w:rsid w:val="001B7D16"/>
    <w:rsid w:val="001C2C2C"/>
    <w:rsid w:val="001C33D7"/>
    <w:rsid w:val="001C66E4"/>
    <w:rsid w:val="001C688C"/>
    <w:rsid w:val="001C6C92"/>
    <w:rsid w:val="001C7DB3"/>
    <w:rsid w:val="001D1DD2"/>
    <w:rsid w:val="001D2DB3"/>
    <w:rsid w:val="001D3285"/>
    <w:rsid w:val="001D3A9C"/>
    <w:rsid w:val="001D42CD"/>
    <w:rsid w:val="001D6533"/>
    <w:rsid w:val="001E00C9"/>
    <w:rsid w:val="001E1527"/>
    <w:rsid w:val="001E21D4"/>
    <w:rsid w:val="001E2281"/>
    <w:rsid w:val="001E478A"/>
    <w:rsid w:val="001E5401"/>
    <w:rsid w:val="001E5DC3"/>
    <w:rsid w:val="001E5DE6"/>
    <w:rsid w:val="001E60FE"/>
    <w:rsid w:val="001E61B2"/>
    <w:rsid w:val="001E6893"/>
    <w:rsid w:val="001E7E55"/>
    <w:rsid w:val="001F0441"/>
    <w:rsid w:val="001F4115"/>
    <w:rsid w:val="001F43EE"/>
    <w:rsid w:val="001F4D19"/>
    <w:rsid w:val="001F5500"/>
    <w:rsid w:val="001F65EE"/>
    <w:rsid w:val="001F6B57"/>
    <w:rsid w:val="001F7041"/>
    <w:rsid w:val="001F772C"/>
    <w:rsid w:val="001F7D3B"/>
    <w:rsid w:val="001F7F19"/>
    <w:rsid w:val="00200A54"/>
    <w:rsid w:val="00201EDF"/>
    <w:rsid w:val="00202BBE"/>
    <w:rsid w:val="002039B7"/>
    <w:rsid w:val="00205144"/>
    <w:rsid w:val="00205602"/>
    <w:rsid w:val="0020729C"/>
    <w:rsid w:val="00207B06"/>
    <w:rsid w:val="002103D8"/>
    <w:rsid w:val="002104D3"/>
    <w:rsid w:val="00211081"/>
    <w:rsid w:val="00211421"/>
    <w:rsid w:val="00212ACA"/>
    <w:rsid w:val="00214805"/>
    <w:rsid w:val="00217820"/>
    <w:rsid w:val="00220A93"/>
    <w:rsid w:val="00220FF7"/>
    <w:rsid w:val="00222809"/>
    <w:rsid w:val="002234B7"/>
    <w:rsid w:val="002236B8"/>
    <w:rsid w:val="002241CF"/>
    <w:rsid w:val="00224C86"/>
    <w:rsid w:val="0022508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C99"/>
    <w:rsid w:val="00240D4A"/>
    <w:rsid w:val="00243E17"/>
    <w:rsid w:val="00244A06"/>
    <w:rsid w:val="00247A74"/>
    <w:rsid w:val="00247E1F"/>
    <w:rsid w:val="00250995"/>
    <w:rsid w:val="00250B44"/>
    <w:rsid w:val="0025108A"/>
    <w:rsid w:val="0025121D"/>
    <w:rsid w:val="00251874"/>
    <w:rsid w:val="002529C8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4464"/>
    <w:rsid w:val="00265FDA"/>
    <w:rsid w:val="00266DB4"/>
    <w:rsid w:val="00266EFB"/>
    <w:rsid w:val="0027241C"/>
    <w:rsid w:val="0027781E"/>
    <w:rsid w:val="00277B48"/>
    <w:rsid w:val="00277FFC"/>
    <w:rsid w:val="002804E7"/>
    <w:rsid w:val="002806B1"/>
    <w:rsid w:val="00280909"/>
    <w:rsid w:val="002842C7"/>
    <w:rsid w:val="00284527"/>
    <w:rsid w:val="00284599"/>
    <w:rsid w:val="00284654"/>
    <w:rsid w:val="002849DC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D41"/>
    <w:rsid w:val="002915BF"/>
    <w:rsid w:val="00294271"/>
    <w:rsid w:val="00296C12"/>
    <w:rsid w:val="002A0D04"/>
    <w:rsid w:val="002A1945"/>
    <w:rsid w:val="002A2014"/>
    <w:rsid w:val="002A2372"/>
    <w:rsid w:val="002A2634"/>
    <w:rsid w:val="002A3CD3"/>
    <w:rsid w:val="002A4ADE"/>
    <w:rsid w:val="002A662C"/>
    <w:rsid w:val="002A7B11"/>
    <w:rsid w:val="002B13AE"/>
    <w:rsid w:val="002B1BFC"/>
    <w:rsid w:val="002B20A3"/>
    <w:rsid w:val="002B482D"/>
    <w:rsid w:val="002B57BA"/>
    <w:rsid w:val="002B603F"/>
    <w:rsid w:val="002B7EE1"/>
    <w:rsid w:val="002C0728"/>
    <w:rsid w:val="002C095D"/>
    <w:rsid w:val="002C0CA8"/>
    <w:rsid w:val="002C1669"/>
    <w:rsid w:val="002C270B"/>
    <w:rsid w:val="002C2880"/>
    <w:rsid w:val="002C2940"/>
    <w:rsid w:val="002C4E03"/>
    <w:rsid w:val="002C6503"/>
    <w:rsid w:val="002D14BB"/>
    <w:rsid w:val="002D2C99"/>
    <w:rsid w:val="002D5445"/>
    <w:rsid w:val="002D741E"/>
    <w:rsid w:val="002E127B"/>
    <w:rsid w:val="002E22EC"/>
    <w:rsid w:val="002E4AC7"/>
    <w:rsid w:val="002E6113"/>
    <w:rsid w:val="002E7140"/>
    <w:rsid w:val="002F0537"/>
    <w:rsid w:val="002F05F9"/>
    <w:rsid w:val="002F2753"/>
    <w:rsid w:val="002F41E3"/>
    <w:rsid w:val="002F6E86"/>
    <w:rsid w:val="002F7103"/>
    <w:rsid w:val="00300065"/>
    <w:rsid w:val="00300EB6"/>
    <w:rsid w:val="00303B2A"/>
    <w:rsid w:val="00305328"/>
    <w:rsid w:val="003056B4"/>
    <w:rsid w:val="00305EB3"/>
    <w:rsid w:val="003063F7"/>
    <w:rsid w:val="00307B8B"/>
    <w:rsid w:val="00310DA8"/>
    <w:rsid w:val="0031151F"/>
    <w:rsid w:val="0031285D"/>
    <w:rsid w:val="00312AD0"/>
    <w:rsid w:val="00312E6C"/>
    <w:rsid w:val="003150D3"/>
    <w:rsid w:val="003152DD"/>
    <w:rsid w:val="00316538"/>
    <w:rsid w:val="00317A8E"/>
    <w:rsid w:val="00320DF2"/>
    <w:rsid w:val="00321FF4"/>
    <w:rsid w:val="0032223E"/>
    <w:rsid w:val="00322442"/>
    <w:rsid w:val="00324F6F"/>
    <w:rsid w:val="00325F77"/>
    <w:rsid w:val="00326204"/>
    <w:rsid w:val="00331407"/>
    <w:rsid w:val="00332FD6"/>
    <w:rsid w:val="00335128"/>
    <w:rsid w:val="0033568D"/>
    <w:rsid w:val="00337CC7"/>
    <w:rsid w:val="003407BA"/>
    <w:rsid w:val="00341E0B"/>
    <w:rsid w:val="00343694"/>
    <w:rsid w:val="00343A71"/>
    <w:rsid w:val="003443AD"/>
    <w:rsid w:val="003454CB"/>
    <w:rsid w:val="00345E5F"/>
    <w:rsid w:val="00346830"/>
    <w:rsid w:val="003475F9"/>
    <w:rsid w:val="00347AE8"/>
    <w:rsid w:val="00350A22"/>
    <w:rsid w:val="00350F39"/>
    <w:rsid w:val="0035285F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1AF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0125"/>
    <w:rsid w:val="0038220B"/>
    <w:rsid w:val="00383116"/>
    <w:rsid w:val="00384BC7"/>
    <w:rsid w:val="00384D90"/>
    <w:rsid w:val="003857D9"/>
    <w:rsid w:val="003866BB"/>
    <w:rsid w:val="00386B1E"/>
    <w:rsid w:val="00387077"/>
    <w:rsid w:val="0039077C"/>
    <w:rsid w:val="00393327"/>
    <w:rsid w:val="00394585"/>
    <w:rsid w:val="00396D23"/>
    <w:rsid w:val="00397B0F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0817"/>
    <w:rsid w:val="003D1870"/>
    <w:rsid w:val="003D3790"/>
    <w:rsid w:val="003D39B7"/>
    <w:rsid w:val="003D4122"/>
    <w:rsid w:val="003D6086"/>
    <w:rsid w:val="003D67DD"/>
    <w:rsid w:val="003E023F"/>
    <w:rsid w:val="003E0724"/>
    <w:rsid w:val="003E0873"/>
    <w:rsid w:val="003E0A08"/>
    <w:rsid w:val="003E17BF"/>
    <w:rsid w:val="003E1D53"/>
    <w:rsid w:val="003E489A"/>
    <w:rsid w:val="003E6768"/>
    <w:rsid w:val="003E692E"/>
    <w:rsid w:val="003E7028"/>
    <w:rsid w:val="003F1AF8"/>
    <w:rsid w:val="003F53C7"/>
    <w:rsid w:val="003F5E55"/>
    <w:rsid w:val="003F6797"/>
    <w:rsid w:val="003F7143"/>
    <w:rsid w:val="003F7C9E"/>
    <w:rsid w:val="004020DA"/>
    <w:rsid w:val="00402188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5AE7"/>
    <w:rsid w:val="00426ADC"/>
    <w:rsid w:val="00426D57"/>
    <w:rsid w:val="004309C0"/>
    <w:rsid w:val="004316AC"/>
    <w:rsid w:val="00431784"/>
    <w:rsid w:val="00431F9D"/>
    <w:rsid w:val="0043206D"/>
    <w:rsid w:val="00432844"/>
    <w:rsid w:val="00432F4F"/>
    <w:rsid w:val="00433E9B"/>
    <w:rsid w:val="004342A8"/>
    <w:rsid w:val="00434D17"/>
    <w:rsid w:val="00437D00"/>
    <w:rsid w:val="00442164"/>
    <w:rsid w:val="004421B5"/>
    <w:rsid w:val="0044243D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5919"/>
    <w:rsid w:val="00460E95"/>
    <w:rsid w:val="004611F7"/>
    <w:rsid w:val="00461837"/>
    <w:rsid w:val="004618CC"/>
    <w:rsid w:val="004632A7"/>
    <w:rsid w:val="00464488"/>
    <w:rsid w:val="00464598"/>
    <w:rsid w:val="0046461C"/>
    <w:rsid w:val="004654F3"/>
    <w:rsid w:val="00465C55"/>
    <w:rsid w:val="004678B6"/>
    <w:rsid w:val="0047023E"/>
    <w:rsid w:val="00470BFC"/>
    <w:rsid w:val="00470ECC"/>
    <w:rsid w:val="00474E49"/>
    <w:rsid w:val="004754B6"/>
    <w:rsid w:val="004754F5"/>
    <w:rsid w:val="004769EC"/>
    <w:rsid w:val="004774DF"/>
    <w:rsid w:val="004811A3"/>
    <w:rsid w:val="00484A44"/>
    <w:rsid w:val="00486F4C"/>
    <w:rsid w:val="00487060"/>
    <w:rsid w:val="004871C8"/>
    <w:rsid w:val="004918B9"/>
    <w:rsid w:val="00492DD7"/>
    <w:rsid w:val="00493B7C"/>
    <w:rsid w:val="00495FA8"/>
    <w:rsid w:val="004969CE"/>
    <w:rsid w:val="004975B8"/>
    <w:rsid w:val="004A007F"/>
    <w:rsid w:val="004A1C0E"/>
    <w:rsid w:val="004A27E8"/>
    <w:rsid w:val="004A4812"/>
    <w:rsid w:val="004A59CA"/>
    <w:rsid w:val="004A5DE3"/>
    <w:rsid w:val="004B000B"/>
    <w:rsid w:val="004B013E"/>
    <w:rsid w:val="004B09B0"/>
    <w:rsid w:val="004B10B1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68DD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4F2"/>
    <w:rsid w:val="0051486B"/>
    <w:rsid w:val="00514A01"/>
    <w:rsid w:val="005150CD"/>
    <w:rsid w:val="00515C03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33B5"/>
    <w:rsid w:val="00533DCE"/>
    <w:rsid w:val="005349A1"/>
    <w:rsid w:val="00543768"/>
    <w:rsid w:val="005459E0"/>
    <w:rsid w:val="00545A5B"/>
    <w:rsid w:val="0054676F"/>
    <w:rsid w:val="005469CD"/>
    <w:rsid w:val="005471B0"/>
    <w:rsid w:val="0055217E"/>
    <w:rsid w:val="00553F97"/>
    <w:rsid w:val="005540C7"/>
    <w:rsid w:val="00555E8D"/>
    <w:rsid w:val="00557105"/>
    <w:rsid w:val="00557D82"/>
    <w:rsid w:val="005609AA"/>
    <w:rsid w:val="0056218B"/>
    <w:rsid w:val="0056241E"/>
    <w:rsid w:val="00564BEB"/>
    <w:rsid w:val="00566046"/>
    <w:rsid w:val="005661B7"/>
    <w:rsid w:val="0056705E"/>
    <w:rsid w:val="00567BA7"/>
    <w:rsid w:val="00571EC8"/>
    <w:rsid w:val="0057703C"/>
    <w:rsid w:val="00577BC3"/>
    <w:rsid w:val="00580363"/>
    <w:rsid w:val="00580C7A"/>
    <w:rsid w:val="00581A95"/>
    <w:rsid w:val="005848C6"/>
    <w:rsid w:val="00585AA7"/>
    <w:rsid w:val="005863EB"/>
    <w:rsid w:val="0058751E"/>
    <w:rsid w:val="0058756D"/>
    <w:rsid w:val="0059085F"/>
    <w:rsid w:val="0059200F"/>
    <w:rsid w:val="00592B02"/>
    <w:rsid w:val="00594745"/>
    <w:rsid w:val="00594759"/>
    <w:rsid w:val="0059526D"/>
    <w:rsid w:val="0059637E"/>
    <w:rsid w:val="00597D7B"/>
    <w:rsid w:val="005A2AC3"/>
    <w:rsid w:val="005A3D26"/>
    <w:rsid w:val="005A5A90"/>
    <w:rsid w:val="005A5ACB"/>
    <w:rsid w:val="005A6B18"/>
    <w:rsid w:val="005A7F3C"/>
    <w:rsid w:val="005B01F8"/>
    <w:rsid w:val="005B3B69"/>
    <w:rsid w:val="005B48F8"/>
    <w:rsid w:val="005B4A9C"/>
    <w:rsid w:val="005B4FF1"/>
    <w:rsid w:val="005B55CD"/>
    <w:rsid w:val="005B6083"/>
    <w:rsid w:val="005B6375"/>
    <w:rsid w:val="005B6805"/>
    <w:rsid w:val="005C144F"/>
    <w:rsid w:val="005C15B3"/>
    <w:rsid w:val="005C24FA"/>
    <w:rsid w:val="005C30DE"/>
    <w:rsid w:val="005C47AE"/>
    <w:rsid w:val="005C4F45"/>
    <w:rsid w:val="005C5D6C"/>
    <w:rsid w:val="005C5D7D"/>
    <w:rsid w:val="005C5D92"/>
    <w:rsid w:val="005C624E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369"/>
    <w:rsid w:val="005D696C"/>
    <w:rsid w:val="005E2BB4"/>
    <w:rsid w:val="005E4656"/>
    <w:rsid w:val="005E5BBD"/>
    <w:rsid w:val="005E5D14"/>
    <w:rsid w:val="005E5F7E"/>
    <w:rsid w:val="005F0A84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E0"/>
    <w:rsid w:val="00626B95"/>
    <w:rsid w:val="00630335"/>
    <w:rsid w:val="006304D1"/>
    <w:rsid w:val="00632BBA"/>
    <w:rsid w:val="00632D35"/>
    <w:rsid w:val="00633683"/>
    <w:rsid w:val="0063512A"/>
    <w:rsid w:val="006372A8"/>
    <w:rsid w:val="00641686"/>
    <w:rsid w:val="00644896"/>
    <w:rsid w:val="00644A22"/>
    <w:rsid w:val="00644A29"/>
    <w:rsid w:val="00644E8F"/>
    <w:rsid w:val="00644F18"/>
    <w:rsid w:val="00652CC8"/>
    <w:rsid w:val="00653AEC"/>
    <w:rsid w:val="00654C17"/>
    <w:rsid w:val="00660C32"/>
    <w:rsid w:val="006630A5"/>
    <w:rsid w:val="00663828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1ECC"/>
    <w:rsid w:val="00672438"/>
    <w:rsid w:val="006744D3"/>
    <w:rsid w:val="00674648"/>
    <w:rsid w:val="00674A0A"/>
    <w:rsid w:val="006750B4"/>
    <w:rsid w:val="0067634A"/>
    <w:rsid w:val="006767D1"/>
    <w:rsid w:val="00676E36"/>
    <w:rsid w:val="00677288"/>
    <w:rsid w:val="00680377"/>
    <w:rsid w:val="00681FE2"/>
    <w:rsid w:val="00684C20"/>
    <w:rsid w:val="00685285"/>
    <w:rsid w:val="00690949"/>
    <w:rsid w:val="00694CB0"/>
    <w:rsid w:val="00695FFD"/>
    <w:rsid w:val="00696660"/>
    <w:rsid w:val="006A0B33"/>
    <w:rsid w:val="006A47B1"/>
    <w:rsid w:val="006A566F"/>
    <w:rsid w:val="006A5757"/>
    <w:rsid w:val="006A5892"/>
    <w:rsid w:val="006A6E08"/>
    <w:rsid w:val="006A775D"/>
    <w:rsid w:val="006A7CB9"/>
    <w:rsid w:val="006B12D7"/>
    <w:rsid w:val="006B1973"/>
    <w:rsid w:val="006B2CD4"/>
    <w:rsid w:val="006B3A4D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6288"/>
    <w:rsid w:val="006D7F30"/>
    <w:rsid w:val="006E07ED"/>
    <w:rsid w:val="006E098C"/>
    <w:rsid w:val="006E15C3"/>
    <w:rsid w:val="006E2F2F"/>
    <w:rsid w:val="006E33A0"/>
    <w:rsid w:val="006E3BA5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6F7241"/>
    <w:rsid w:val="007003C9"/>
    <w:rsid w:val="007003EE"/>
    <w:rsid w:val="0070092B"/>
    <w:rsid w:val="00701669"/>
    <w:rsid w:val="00701942"/>
    <w:rsid w:val="00701BCD"/>
    <w:rsid w:val="00703459"/>
    <w:rsid w:val="00705445"/>
    <w:rsid w:val="00705C5A"/>
    <w:rsid w:val="00710BFC"/>
    <w:rsid w:val="00711102"/>
    <w:rsid w:val="00711590"/>
    <w:rsid w:val="00711602"/>
    <w:rsid w:val="007117EC"/>
    <w:rsid w:val="00711FD7"/>
    <w:rsid w:val="0071401C"/>
    <w:rsid w:val="00714BE3"/>
    <w:rsid w:val="007176E2"/>
    <w:rsid w:val="0072079F"/>
    <w:rsid w:val="00720FB1"/>
    <w:rsid w:val="0072192A"/>
    <w:rsid w:val="00722527"/>
    <w:rsid w:val="00723202"/>
    <w:rsid w:val="007235E1"/>
    <w:rsid w:val="00725B3A"/>
    <w:rsid w:val="007272AA"/>
    <w:rsid w:val="00730B8A"/>
    <w:rsid w:val="007321D0"/>
    <w:rsid w:val="00735623"/>
    <w:rsid w:val="00735E1F"/>
    <w:rsid w:val="007360D6"/>
    <w:rsid w:val="00737E96"/>
    <w:rsid w:val="00742626"/>
    <w:rsid w:val="007462B8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140"/>
    <w:rsid w:val="00770315"/>
    <w:rsid w:val="00771089"/>
    <w:rsid w:val="007715A0"/>
    <w:rsid w:val="00772653"/>
    <w:rsid w:val="00773114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A7669"/>
    <w:rsid w:val="007A7EF9"/>
    <w:rsid w:val="007B0945"/>
    <w:rsid w:val="007B0AE0"/>
    <w:rsid w:val="007B13F3"/>
    <w:rsid w:val="007B1A7C"/>
    <w:rsid w:val="007B44AB"/>
    <w:rsid w:val="007B4BDC"/>
    <w:rsid w:val="007B6609"/>
    <w:rsid w:val="007B6EF1"/>
    <w:rsid w:val="007C018B"/>
    <w:rsid w:val="007C02FE"/>
    <w:rsid w:val="007C03DB"/>
    <w:rsid w:val="007C1C39"/>
    <w:rsid w:val="007C1E1B"/>
    <w:rsid w:val="007C216A"/>
    <w:rsid w:val="007C2ADA"/>
    <w:rsid w:val="007C2D95"/>
    <w:rsid w:val="007C40B5"/>
    <w:rsid w:val="007C745E"/>
    <w:rsid w:val="007C74BB"/>
    <w:rsid w:val="007D0915"/>
    <w:rsid w:val="007D471F"/>
    <w:rsid w:val="007D5318"/>
    <w:rsid w:val="007D5B93"/>
    <w:rsid w:val="007D5EA9"/>
    <w:rsid w:val="007D6C0F"/>
    <w:rsid w:val="007E0009"/>
    <w:rsid w:val="007E0CAA"/>
    <w:rsid w:val="007E1EFE"/>
    <w:rsid w:val="007E1FDA"/>
    <w:rsid w:val="007E3E52"/>
    <w:rsid w:val="007E4241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5701"/>
    <w:rsid w:val="00815B4E"/>
    <w:rsid w:val="00816428"/>
    <w:rsid w:val="0081710C"/>
    <w:rsid w:val="00820B4D"/>
    <w:rsid w:val="00821F04"/>
    <w:rsid w:val="00822CBA"/>
    <w:rsid w:val="00824CBB"/>
    <w:rsid w:val="00825371"/>
    <w:rsid w:val="00826334"/>
    <w:rsid w:val="00831342"/>
    <w:rsid w:val="00832011"/>
    <w:rsid w:val="00832ABD"/>
    <w:rsid w:val="0083445A"/>
    <w:rsid w:val="008351C4"/>
    <w:rsid w:val="00835A6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10D"/>
    <w:rsid w:val="008525B2"/>
    <w:rsid w:val="00854BD1"/>
    <w:rsid w:val="008556B1"/>
    <w:rsid w:val="0085615A"/>
    <w:rsid w:val="00856F2E"/>
    <w:rsid w:val="00857BBA"/>
    <w:rsid w:val="0086051E"/>
    <w:rsid w:val="00860767"/>
    <w:rsid w:val="008659C5"/>
    <w:rsid w:val="0086634E"/>
    <w:rsid w:val="00866505"/>
    <w:rsid w:val="00866DD3"/>
    <w:rsid w:val="008708D7"/>
    <w:rsid w:val="00874885"/>
    <w:rsid w:val="008751B8"/>
    <w:rsid w:val="008771BB"/>
    <w:rsid w:val="008824D6"/>
    <w:rsid w:val="00882BA6"/>
    <w:rsid w:val="00885BED"/>
    <w:rsid w:val="00886693"/>
    <w:rsid w:val="00892667"/>
    <w:rsid w:val="00892D0F"/>
    <w:rsid w:val="0089625A"/>
    <w:rsid w:val="008A100B"/>
    <w:rsid w:val="008A1E19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4B0E"/>
    <w:rsid w:val="008B5721"/>
    <w:rsid w:val="008B6046"/>
    <w:rsid w:val="008B6050"/>
    <w:rsid w:val="008C0948"/>
    <w:rsid w:val="008C0DC3"/>
    <w:rsid w:val="008C2755"/>
    <w:rsid w:val="008C32B0"/>
    <w:rsid w:val="008C3F73"/>
    <w:rsid w:val="008C4EB2"/>
    <w:rsid w:val="008C5393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38D1"/>
    <w:rsid w:val="008E3C74"/>
    <w:rsid w:val="008F03FB"/>
    <w:rsid w:val="008F1173"/>
    <w:rsid w:val="008F2A4E"/>
    <w:rsid w:val="008F4077"/>
    <w:rsid w:val="008F51AA"/>
    <w:rsid w:val="008F54E9"/>
    <w:rsid w:val="008F7FE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450"/>
    <w:rsid w:val="00910962"/>
    <w:rsid w:val="00910D34"/>
    <w:rsid w:val="009119F6"/>
    <w:rsid w:val="00912D3B"/>
    <w:rsid w:val="00913A38"/>
    <w:rsid w:val="00913B0F"/>
    <w:rsid w:val="00915064"/>
    <w:rsid w:val="0091645E"/>
    <w:rsid w:val="00916690"/>
    <w:rsid w:val="0092003A"/>
    <w:rsid w:val="00920F13"/>
    <w:rsid w:val="0092108F"/>
    <w:rsid w:val="0092133E"/>
    <w:rsid w:val="009213D4"/>
    <w:rsid w:val="00921591"/>
    <w:rsid w:val="009235ED"/>
    <w:rsid w:val="00924C30"/>
    <w:rsid w:val="00924C5C"/>
    <w:rsid w:val="009264AC"/>
    <w:rsid w:val="00930271"/>
    <w:rsid w:val="009329EC"/>
    <w:rsid w:val="009332E1"/>
    <w:rsid w:val="00933519"/>
    <w:rsid w:val="009353AD"/>
    <w:rsid w:val="00935CA8"/>
    <w:rsid w:val="00937749"/>
    <w:rsid w:val="00937AB9"/>
    <w:rsid w:val="00937E04"/>
    <w:rsid w:val="00942070"/>
    <w:rsid w:val="0094352D"/>
    <w:rsid w:val="00946358"/>
    <w:rsid w:val="009463E3"/>
    <w:rsid w:val="00946AA7"/>
    <w:rsid w:val="00950D97"/>
    <w:rsid w:val="00953119"/>
    <w:rsid w:val="009537C3"/>
    <w:rsid w:val="00955EF2"/>
    <w:rsid w:val="0095627A"/>
    <w:rsid w:val="00957D20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2D0E"/>
    <w:rsid w:val="00985E8D"/>
    <w:rsid w:val="00986793"/>
    <w:rsid w:val="009872FF"/>
    <w:rsid w:val="009903B1"/>
    <w:rsid w:val="00990B64"/>
    <w:rsid w:val="009917BB"/>
    <w:rsid w:val="00991B01"/>
    <w:rsid w:val="0099241A"/>
    <w:rsid w:val="00992D6C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1316"/>
    <w:rsid w:val="009A2DE1"/>
    <w:rsid w:val="009A332B"/>
    <w:rsid w:val="009A3AD3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2F0"/>
    <w:rsid w:val="009B2454"/>
    <w:rsid w:val="009B2BCC"/>
    <w:rsid w:val="009B662B"/>
    <w:rsid w:val="009B6BE7"/>
    <w:rsid w:val="009C0087"/>
    <w:rsid w:val="009C03D8"/>
    <w:rsid w:val="009C3825"/>
    <w:rsid w:val="009C41B8"/>
    <w:rsid w:val="009C4781"/>
    <w:rsid w:val="009C5933"/>
    <w:rsid w:val="009C5E46"/>
    <w:rsid w:val="009C646A"/>
    <w:rsid w:val="009C7685"/>
    <w:rsid w:val="009C76B2"/>
    <w:rsid w:val="009D0F79"/>
    <w:rsid w:val="009D2600"/>
    <w:rsid w:val="009D2BF2"/>
    <w:rsid w:val="009D460F"/>
    <w:rsid w:val="009D4F9E"/>
    <w:rsid w:val="009D5A9E"/>
    <w:rsid w:val="009D6778"/>
    <w:rsid w:val="009D6807"/>
    <w:rsid w:val="009D73E4"/>
    <w:rsid w:val="009D7B35"/>
    <w:rsid w:val="009E065A"/>
    <w:rsid w:val="009E27A1"/>
    <w:rsid w:val="009E3491"/>
    <w:rsid w:val="009E3E3E"/>
    <w:rsid w:val="009E45C6"/>
    <w:rsid w:val="009E4B52"/>
    <w:rsid w:val="009E61A3"/>
    <w:rsid w:val="009E65A6"/>
    <w:rsid w:val="009E6E94"/>
    <w:rsid w:val="009E7A42"/>
    <w:rsid w:val="009F0214"/>
    <w:rsid w:val="009F0AA3"/>
    <w:rsid w:val="009F0F5D"/>
    <w:rsid w:val="009F2CC2"/>
    <w:rsid w:val="009F4F1F"/>
    <w:rsid w:val="009F5C46"/>
    <w:rsid w:val="009F7302"/>
    <w:rsid w:val="009F73BA"/>
    <w:rsid w:val="009F7A34"/>
    <w:rsid w:val="009F7BC0"/>
    <w:rsid w:val="009F7BD5"/>
    <w:rsid w:val="00A00193"/>
    <w:rsid w:val="00A00413"/>
    <w:rsid w:val="00A00E07"/>
    <w:rsid w:val="00A01878"/>
    <w:rsid w:val="00A01A43"/>
    <w:rsid w:val="00A01A45"/>
    <w:rsid w:val="00A026D9"/>
    <w:rsid w:val="00A0381B"/>
    <w:rsid w:val="00A046EF"/>
    <w:rsid w:val="00A05B6A"/>
    <w:rsid w:val="00A05FE1"/>
    <w:rsid w:val="00A063DD"/>
    <w:rsid w:val="00A06A2C"/>
    <w:rsid w:val="00A11B14"/>
    <w:rsid w:val="00A1282D"/>
    <w:rsid w:val="00A13B4A"/>
    <w:rsid w:val="00A143CD"/>
    <w:rsid w:val="00A17116"/>
    <w:rsid w:val="00A22B7A"/>
    <w:rsid w:val="00A2309D"/>
    <w:rsid w:val="00A2429A"/>
    <w:rsid w:val="00A247E2"/>
    <w:rsid w:val="00A25504"/>
    <w:rsid w:val="00A2565B"/>
    <w:rsid w:val="00A25D3B"/>
    <w:rsid w:val="00A25EF2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3F9"/>
    <w:rsid w:val="00A541B8"/>
    <w:rsid w:val="00A54B78"/>
    <w:rsid w:val="00A54D36"/>
    <w:rsid w:val="00A54DCF"/>
    <w:rsid w:val="00A54FE4"/>
    <w:rsid w:val="00A5538A"/>
    <w:rsid w:val="00A55F9F"/>
    <w:rsid w:val="00A56708"/>
    <w:rsid w:val="00A61A61"/>
    <w:rsid w:val="00A61C4B"/>
    <w:rsid w:val="00A62433"/>
    <w:rsid w:val="00A62D21"/>
    <w:rsid w:val="00A64BA5"/>
    <w:rsid w:val="00A6710A"/>
    <w:rsid w:val="00A673EC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1D72"/>
    <w:rsid w:val="00A94063"/>
    <w:rsid w:val="00A94C19"/>
    <w:rsid w:val="00A966EF"/>
    <w:rsid w:val="00A96E88"/>
    <w:rsid w:val="00A96F6E"/>
    <w:rsid w:val="00A9730D"/>
    <w:rsid w:val="00A97BE7"/>
    <w:rsid w:val="00A97FED"/>
    <w:rsid w:val="00AA1375"/>
    <w:rsid w:val="00AA150B"/>
    <w:rsid w:val="00AA159E"/>
    <w:rsid w:val="00AA170A"/>
    <w:rsid w:val="00AA19BD"/>
    <w:rsid w:val="00AA2EC8"/>
    <w:rsid w:val="00AA3573"/>
    <w:rsid w:val="00AA41B1"/>
    <w:rsid w:val="00AA4F31"/>
    <w:rsid w:val="00AA5100"/>
    <w:rsid w:val="00AA5220"/>
    <w:rsid w:val="00AA5967"/>
    <w:rsid w:val="00AA63C3"/>
    <w:rsid w:val="00AB015C"/>
    <w:rsid w:val="00AB0656"/>
    <w:rsid w:val="00AB0697"/>
    <w:rsid w:val="00AB071F"/>
    <w:rsid w:val="00AB0E51"/>
    <w:rsid w:val="00AB14C4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154A"/>
    <w:rsid w:val="00AD161E"/>
    <w:rsid w:val="00AD3B56"/>
    <w:rsid w:val="00AD46AF"/>
    <w:rsid w:val="00AD50C7"/>
    <w:rsid w:val="00AD73DE"/>
    <w:rsid w:val="00AE18C4"/>
    <w:rsid w:val="00AE30DE"/>
    <w:rsid w:val="00AE3DBD"/>
    <w:rsid w:val="00AE7CD0"/>
    <w:rsid w:val="00AF161F"/>
    <w:rsid w:val="00AF1D79"/>
    <w:rsid w:val="00AF25A4"/>
    <w:rsid w:val="00AF4703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B71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2E47"/>
    <w:rsid w:val="00B23BED"/>
    <w:rsid w:val="00B261B6"/>
    <w:rsid w:val="00B26FAD"/>
    <w:rsid w:val="00B277BB"/>
    <w:rsid w:val="00B303FD"/>
    <w:rsid w:val="00B31610"/>
    <w:rsid w:val="00B3180F"/>
    <w:rsid w:val="00B31966"/>
    <w:rsid w:val="00B33A04"/>
    <w:rsid w:val="00B33E28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1C87"/>
    <w:rsid w:val="00B52B47"/>
    <w:rsid w:val="00B542C6"/>
    <w:rsid w:val="00B54647"/>
    <w:rsid w:val="00B56143"/>
    <w:rsid w:val="00B5669C"/>
    <w:rsid w:val="00B56B3B"/>
    <w:rsid w:val="00B609DE"/>
    <w:rsid w:val="00B6248B"/>
    <w:rsid w:val="00B6510E"/>
    <w:rsid w:val="00B671CB"/>
    <w:rsid w:val="00B67C75"/>
    <w:rsid w:val="00B714BE"/>
    <w:rsid w:val="00B71819"/>
    <w:rsid w:val="00B721FE"/>
    <w:rsid w:val="00B7305E"/>
    <w:rsid w:val="00B7354A"/>
    <w:rsid w:val="00B749C2"/>
    <w:rsid w:val="00B75695"/>
    <w:rsid w:val="00B7592A"/>
    <w:rsid w:val="00B7656D"/>
    <w:rsid w:val="00B773D0"/>
    <w:rsid w:val="00B77E6A"/>
    <w:rsid w:val="00B80221"/>
    <w:rsid w:val="00B80935"/>
    <w:rsid w:val="00B81080"/>
    <w:rsid w:val="00B811CD"/>
    <w:rsid w:val="00B815E8"/>
    <w:rsid w:val="00B82E38"/>
    <w:rsid w:val="00B835E5"/>
    <w:rsid w:val="00B85724"/>
    <w:rsid w:val="00B861F8"/>
    <w:rsid w:val="00B86E4E"/>
    <w:rsid w:val="00B91AC1"/>
    <w:rsid w:val="00B92A32"/>
    <w:rsid w:val="00B92F1B"/>
    <w:rsid w:val="00B936F7"/>
    <w:rsid w:val="00B93AEB"/>
    <w:rsid w:val="00B93D5D"/>
    <w:rsid w:val="00B9505C"/>
    <w:rsid w:val="00B96C39"/>
    <w:rsid w:val="00B96E96"/>
    <w:rsid w:val="00B976A4"/>
    <w:rsid w:val="00B97DCD"/>
    <w:rsid w:val="00BA1406"/>
    <w:rsid w:val="00BA3415"/>
    <w:rsid w:val="00BA4E35"/>
    <w:rsid w:val="00BA6B48"/>
    <w:rsid w:val="00BA756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4345"/>
    <w:rsid w:val="00BC74DF"/>
    <w:rsid w:val="00BC7DEF"/>
    <w:rsid w:val="00BD0A9A"/>
    <w:rsid w:val="00BD19E1"/>
    <w:rsid w:val="00BD2179"/>
    <w:rsid w:val="00BD2B04"/>
    <w:rsid w:val="00BD447C"/>
    <w:rsid w:val="00BD47EF"/>
    <w:rsid w:val="00BD4EDE"/>
    <w:rsid w:val="00BD5F8F"/>
    <w:rsid w:val="00BD789A"/>
    <w:rsid w:val="00BE0326"/>
    <w:rsid w:val="00BE1A65"/>
    <w:rsid w:val="00BE27D0"/>
    <w:rsid w:val="00BE3BFB"/>
    <w:rsid w:val="00BE452E"/>
    <w:rsid w:val="00BE489C"/>
    <w:rsid w:val="00BE5F39"/>
    <w:rsid w:val="00BE78FC"/>
    <w:rsid w:val="00BF10A8"/>
    <w:rsid w:val="00BF160F"/>
    <w:rsid w:val="00BF30CC"/>
    <w:rsid w:val="00BF54F8"/>
    <w:rsid w:val="00BF7C43"/>
    <w:rsid w:val="00C0022E"/>
    <w:rsid w:val="00C00392"/>
    <w:rsid w:val="00C01875"/>
    <w:rsid w:val="00C01ACA"/>
    <w:rsid w:val="00C02CC3"/>
    <w:rsid w:val="00C02F39"/>
    <w:rsid w:val="00C02FD1"/>
    <w:rsid w:val="00C032F6"/>
    <w:rsid w:val="00C04BCF"/>
    <w:rsid w:val="00C061B6"/>
    <w:rsid w:val="00C063A4"/>
    <w:rsid w:val="00C0680B"/>
    <w:rsid w:val="00C06BFA"/>
    <w:rsid w:val="00C076A4"/>
    <w:rsid w:val="00C10097"/>
    <w:rsid w:val="00C11B75"/>
    <w:rsid w:val="00C11DC6"/>
    <w:rsid w:val="00C11E80"/>
    <w:rsid w:val="00C12016"/>
    <w:rsid w:val="00C123D6"/>
    <w:rsid w:val="00C1291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4296"/>
    <w:rsid w:val="00C26CFE"/>
    <w:rsid w:val="00C2743A"/>
    <w:rsid w:val="00C30594"/>
    <w:rsid w:val="00C31237"/>
    <w:rsid w:val="00C31516"/>
    <w:rsid w:val="00C32822"/>
    <w:rsid w:val="00C33655"/>
    <w:rsid w:val="00C34051"/>
    <w:rsid w:val="00C34D62"/>
    <w:rsid w:val="00C35596"/>
    <w:rsid w:val="00C36A1D"/>
    <w:rsid w:val="00C379EE"/>
    <w:rsid w:val="00C37AF3"/>
    <w:rsid w:val="00C4149E"/>
    <w:rsid w:val="00C41A70"/>
    <w:rsid w:val="00C42719"/>
    <w:rsid w:val="00C43C6C"/>
    <w:rsid w:val="00C43E35"/>
    <w:rsid w:val="00C474F4"/>
    <w:rsid w:val="00C475DB"/>
    <w:rsid w:val="00C51C7B"/>
    <w:rsid w:val="00C522FA"/>
    <w:rsid w:val="00C524A4"/>
    <w:rsid w:val="00C55532"/>
    <w:rsid w:val="00C569FE"/>
    <w:rsid w:val="00C57C51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76029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38DD"/>
    <w:rsid w:val="00C9494C"/>
    <w:rsid w:val="00C9596F"/>
    <w:rsid w:val="00C95988"/>
    <w:rsid w:val="00C96B55"/>
    <w:rsid w:val="00C96B73"/>
    <w:rsid w:val="00CA0A71"/>
    <w:rsid w:val="00CA0FC7"/>
    <w:rsid w:val="00CA19C3"/>
    <w:rsid w:val="00CA1E36"/>
    <w:rsid w:val="00CA24A0"/>
    <w:rsid w:val="00CA5414"/>
    <w:rsid w:val="00CA6968"/>
    <w:rsid w:val="00CB0A48"/>
    <w:rsid w:val="00CB5336"/>
    <w:rsid w:val="00CB544F"/>
    <w:rsid w:val="00CB66EB"/>
    <w:rsid w:val="00CB787C"/>
    <w:rsid w:val="00CB7992"/>
    <w:rsid w:val="00CC0204"/>
    <w:rsid w:val="00CC031B"/>
    <w:rsid w:val="00CC2860"/>
    <w:rsid w:val="00CC2FA0"/>
    <w:rsid w:val="00CC4C47"/>
    <w:rsid w:val="00CC710B"/>
    <w:rsid w:val="00CC721B"/>
    <w:rsid w:val="00CC7734"/>
    <w:rsid w:val="00CC787A"/>
    <w:rsid w:val="00CC7BAB"/>
    <w:rsid w:val="00CD04C9"/>
    <w:rsid w:val="00CD3B32"/>
    <w:rsid w:val="00CD3C31"/>
    <w:rsid w:val="00CD4A21"/>
    <w:rsid w:val="00CD5ADF"/>
    <w:rsid w:val="00CD76D2"/>
    <w:rsid w:val="00CE0F98"/>
    <w:rsid w:val="00CE25FD"/>
    <w:rsid w:val="00CE26A7"/>
    <w:rsid w:val="00CE3D25"/>
    <w:rsid w:val="00CE52FC"/>
    <w:rsid w:val="00CE6F7F"/>
    <w:rsid w:val="00CF0805"/>
    <w:rsid w:val="00CF230E"/>
    <w:rsid w:val="00CF31B0"/>
    <w:rsid w:val="00CF3A83"/>
    <w:rsid w:val="00CF4895"/>
    <w:rsid w:val="00CF499A"/>
    <w:rsid w:val="00CF4A97"/>
    <w:rsid w:val="00CF5AA8"/>
    <w:rsid w:val="00CF5F46"/>
    <w:rsid w:val="00D00B9A"/>
    <w:rsid w:val="00D0219A"/>
    <w:rsid w:val="00D02358"/>
    <w:rsid w:val="00D02425"/>
    <w:rsid w:val="00D02B96"/>
    <w:rsid w:val="00D0312A"/>
    <w:rsid w:val="00D03D2D"/>
    <w:rsid w:val="00D045AF"/>
    <w:rsid w:val="00D05376"/>
    <w:rsid w:val="00D05681"/>
    <w:rsid w:val="00D05F68"/>
    <w:rsid w:val="00D105B7"/>
    <w:rsid w:val="00D1094B"/>
    <w:rsid w:val="00D1096D"/>
    <w:rsid w:val="00D11E64"/>
    <w:rsid w:val="00D11F05"/>
    <w:rsid w:val="00D12881"/>
    <w:rsid w:val="00D1340F"/>
    <w:rsid w:val="00D134FE"/>
    <w:rsid w:val="00D159CC"/>
    <w:rsid w:val="00D15A30"/>
    <w:rsid w:val="00D15D0F"/>
    <w:rsid w:val="00D162EF"/>
    <w:rsid w:val="00D1743F"/>
    <w:rsid w:val="00D17D01"/>
    <w:rsid w:val="00D202B9"/>
    <w:rsid w:val="00D20499"/>
    <w:rsid w:val="00D205D2"/>
    <w:rsid w:val="00D20B9A"/>
    <w:rsid w:val="00D2142F"/>
    <w:rsid w:val="00D21A4D"/>
    <w:rsid w:val="00D22E59"/>
    <w:rsid w:val="00D232AD"/>
    <w:rsid w:val="00D23F5E"/>
    <w:rsid w:val="00D24D15"/>
    <w:rsid w:val="00D26F7A"/>
    <w:rsid w:val="00D275FF"/>
    <w:rsid w:val="00D30207"/>
    <w:rsid w:val="00D30F0E"/>
    <w:rsid w:val="00D344C9"/>
    <w:rsid w:val="00D34C35"/>
    <w:rsid w:val="00D3770B"/>
    <w:rsid w:val="00D40813"/>
    <w:rsid w:val="00D40C40"/>
    <w:rsid w:val="00D40E66"/>
    <w:rsid w:val="00D41057"/>
    <w:rsid w:val="00D42D28"/>
    <w:rsid w:val="00D43C40"/>
    <w:rsid w:val="00D46165"/>
    <w:rsid w:val="00D506EC"/>
    <w:rsid w:val="00D50804"/>
    <w:rsid w:val="00D5145E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66"/>
    <w:rsid w:val="00D852F2"/>
    <w:rsid w:val="00D865AE"/>
    <w:rsid w:val="00D905ED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A1AB6"/>
    <w:rsid w:val="00DA2B55"/>
    <w:rsid w:val="00DA365F"/>
    <w:rsid w:val="00DA43B2"/>
    <w:rsid w:val="00DA74D6"/>
    <w:rsid w:val="00DB0249"/>
    <w:rsid w:val="00DB3240"/>
    <w:rsid w:val="00DB4A53"/>
    <w:rsid w:val="00DB68A2"/>
    <w:rsid w:val="00DC038B"/>
    <w:rsid w:val="00DC039D"/>
    <w:rsid w:val="00DC039E"/>
    <w:rsid w:val="00DC473B"/>
    <w:rsid w:val="00DC494D"/>
    <w:rsid w:val="00DC5C4C"/>
    <w:rsid w:val="00DD2328"/>
    <w:rsid w:val="00DD6346"/>
    <w:rsid w:val="00DE0950"/>
    <w:rsid w:val="00DE14CA"/>
    <w:rsid w:val="00DE16F7"/>
    <w:rsid w:val="00DE3DE3"/>
    <w:rsid w:val="00DE4BDF"/>
    <w:rsid w:val="00DE60A9"/>
    <w:rsid w:val="00DF0122"/>
    <w:rsid w:val="00DF0851"/>
    <w:rsid w:val="00DF119D"/>
    <w:rsid w:val="00DF1D13"/>
    <w:rsid w:val="00DF2E4F"/>
    <w:rsid w:val="00DF33AB"/>
    <w:rsid w:val="00DF3B50"/>
    <w:rsid w:val="00DF3FE4"/>
    <w:rsid w:val="00DF45DD"/>
    <w:rsid w:val="00DF4880"/>
    <w:rsid w:val="00DF62D6"/>
    <w:rsid w:val="00DF7145"/>
    <w:rsid w:val="00E015DB"/>
    <w:rsid w:val="00E02993"/>
    <w:rsid w:val="00E029A9"/>
    <w:rsid w:val="00E03723"/>
    <w:rsid w:val="00E039A3"/>
    <w:rsid w:val="00E04C5D"/>
    <w:rsid w:val="00E05CB5"/>
    <w:rsid w:val="00E125C3"/>
    <w:rsid w:val="00E128AD"/>
    <w:rsid w:val="00E13318"/>
    <w:rsid w:val="00E144E4"/>
    <w:rsid w:val="00E14732"/>
    <w:rsid w:val="00E21EF9"/>
    <w:rsid w:val="00E22986"/>
    <w:rsid w:val="00E234AA"/>
    <w:rsid w:val="00E25D52"/>
    <w:rsid w:val="00E261F7"/>
    <w:rsid w:val="00E26B33"/>
    <w:rsid w:val="00E276C5"/>
    <w:rsid w:val="00E3383E"/>
    <w:rsid w:val="00E3422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57EE0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271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87488"/>
    <w:rsid w:val="00E9072F"/>
    <w:rsid w:val="00E91B65"/>
    <w:rsid w:val="00E91E0F"/>
    <w:rsid w:val="00E91F49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3F3"/>
    <w:rsid w:val="00EA0648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8BB"/>
    <w:rsid w:val="00ED6C81"/>
    <w:rsid w:val="00ED71CD"/>
    <w:rsid w:val="00ED76DE"/>
    <w:rsid w:val="00ED779F"/>
    <w:rsid w:val="00EE1459"/>
    <w:rsid w:val="00EE2726"/>
    <w:rsid w:val="00EE2CEC"/>
    <w:rsid w:val="00EE35A0"/>
    <w:rsid w:val="00EE420D"/>
    <w:rsid w:val="00EE4E18"/>
    <w:rsid w:val="00EE5699"/>
    <w:rsid w:val="00EE5D18"/>
    <w:rsid w:val="00EE6E5B"/>
    <w:rsid w:val="00EE7183"/>
    <w:rsid w:val="00EE7725"/>
    <w:rsid w:val="00EF056B"/>
    <w:rsid w:val="00EF28D0"/>
    <w:rsid w:val="00EF466F"/>
    <w:rsid w:val="00EF4E27"/>
    <w:rsid w:val="00EF7269"/>
    <w:rsid w:val="00EF7926"/>
    <w:rsid w:val="00F00BC9"/>
    <w:rsid w:val="00F01368"/>
    <w:rsid w:val="00F01B78"/>
    <w:rsid w:val="00F02174"/>
    <w:rsid w:val="00F03289"/>
    <w:rsid w:val="00F055DC"/>
    <w:rsid w:val="00F05C7D"/>
    <w:rsid w:val="00F05D66"/>
    <w:rsid w:val="00F05E6D"/>
    <w:rsid w:val="00F071EA"/>
    <w:rsid w:val="00F076A0"/>
    <w:rsid w:val="00F10111"/>
    <w:rsid w:val="00F10B07"/>
    <w:rsid w:val="00F1225F"/>
    <w:rsid w:val="00F13F6F"/>
    <w:rsid w:val="00F14991"/>
    <w:rsid w:val="00F14DF3"/>
    <w:rsid w:val="00F159F9"/>
    <w:rsid w:val="00F1753D"/>
    <w:rsid w:val="00F17899"/>
    <w:rsid w:val="00F1792E"/>
    <w:rsid w:val="00F21160"/>
    <w:rsid w:val="00F214CD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AC3"/>
    <w:rsid w:val="00F35DEC"/>
    <w:rsid w:val="00F36721"/>
    <w:rsid w:val="00F37102"/>
    <w:rsid w:val="00F42C49"/>
    <w:rsid w:val="00F43A5D"/>
    <w:rsid w:val="00F46633"/>
    <w:rsid w:val="00F50D6D"/>
    <w:rsid w:val="00F50DE0"/>
    <w:rsid w:val="00F513F6"/>
    <w:rsid w:val="00F6008E"/>
    <w:rsid w:val="00F601D2"/>
    <w:rsid w:val="00F60544"/>
    <w:rsid w:val="00F610A1"/>
    <w:rsid w:val="00F6170C"/>
    <w:rsid w:val="00F62476"/>
    <w:rsid w:val="00F630A7"/>
    <w:rsid w:val="00F63D55"/>
    <w:rsid w:val="00F64000"/>
    <w:rsid w:val="00F641E7"/>
    <w:rsid w:val="00F647AB"/>
    <w:rsid w:val="00F65C64"/>
    <w:rsid w:val="00F66951"/>
    <w:rsid w:val="00F701F1"/>
    <w:rsid w:val="00F718DF"/>
    <w:rsid w:val="00F71C83"/>
    <w:rsid w:val="00F71D70"/>
    <w:rsid w:val="00F7299A"/>
    <w:rsid w:val="00F73535"/>
    <w:rsid w:val="00F74BCF"/>
    <w:rsid w:val="00F75AE2"/>
    <w:rsid w:val="00F76698"/>
    <w:rsid w:val="00F819A1"/>
    <w:rsid w:val="00F823EF"/>
    <w:rsid w:val="00F83768"/>
    <w:rsid w:val="00F8667F"/>
    <w:rsid w:val="00F86E18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077E"/>
    <w:rsid w:val="00FA1CDE"/>
    <w:rsid w:val="00FA1EBC"/>
    <w:rsid w:val="00FA26A5"/>
    <w:rsid w:val="00FA2B44"/>
    <w:rsid w:val="00FA4037"/>
    <w:rsid w:val="00FA4156"/>
    <w:rsid w:val="00FA7AB8"/>
    <w:rsid w:val="00FB0C98"/>
    <w:rsid w:val="00FB1491"/>
    <w:rsid w:val="00FB1EB8"/>
    <w:rsid w:val="00FB3236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D0B67"/>
    <w:rsid w:val="00FE0953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6A6F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C81FB406-3B87-4BBD-8030-ED1430D0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4A5DE3"/>
    <w:pPr>
      <w:ind w:left="0" w:firstLine="0"/>
      <w:jc w:val="left"/>
    </w:pPr>
  </w:style>
  <w:style w:type="paragraph" w:styleId="Obsah2">
    <w:name w:val="toc 2"/>
    <w:basedOn w:val="Normln"/>
    <w:next w:val="Normln"/>
    <w:autoRedefine/>
    <w:uiPriority w:val="39"/>
    <w:qFormat/>
    <w:rsid w:val="008C5393"/>
    <w:pPr>
      <w:keepNext/>
      <w:keepLines/>
      <w:ind w:left="0" w:firstLine="0"/>
      <w:jc w:val="center"/>
    </w:pPr>
    <w:rPr>
      <w:rFonts w:ascii="Arial" w:eastAsia="Times New Roman" w:hAnsi="Arial" w:cs="Arial"/>
      <w:b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file:///C:\Users\ok_koze9298\AppData\Local\Microsoft\Windows\INetCache\Content.Outlook\AppData\Local\Microsoft\Windows\INetCache\Content.Outlook\Downloads\www.esfcr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6215B-F60A-437D-8B34-4E194CD0F0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9</Pages>
  <Words>3177</Words>
  <Characters>18750</Characters>
  <Application>Microsoft Office Word</Application>
  <DocSecurity>0</DocSecurity>
  <Lines>156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Koželová Michaela</cp:lastModifiedBy>
  <cp:revision>19</cp:revision>
  <cp:lastPrinted>2018-08-24T12:56:00Z</cp:lastPrinted>
  <dcterms:created xsi:type="dcterms:W3CDTF">2025-05-16T18:32:00Z</dcterms:created>
  <dcterms:modified xsi:type="dcterms:W3CDTF">2025-06-04T12:58:00Z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