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58B8" w14:textId="0ED63434" w:rsidR="009A3DA5" w:rsidRDefault="009A3DA5" w:rsidP="00D65E09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1ED74AC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026273BE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60609460</w:t>
      </w:r>
    </w:p>
    <w:p w14:paraId="01CF2DE6" w14:textId="713202C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CZ60609460</w:t>
      </w:r>
    </w:p>
    <w:p w14:paraId="10A7F651" w14:textId="77777777" w:rsidR="008C751C" w:rsidRPr="00A747B2" w:rsidRDefault="00E62519" w:rsidP="008C751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C751C" w:rsidRPr="00A747B2">
        <w:rPr>
          <w:rFonts w:ascii="Arial" w:eastAsia="Times New Roman" w:hAnsi="Arial" w:cs="Arial"/>
          <w:sz w:val="24"/>
          <w:szCs w:val="24"/>
          <w:lang w:eastAsia="cs-CZ"/>
        </w:rPr>
        <w:t>Mgr. Svatoplukem Binderem, Ph.D., náměstkem hejtmana Olomouckého kraje</w:t>
      </w:r>
    </w:p>
    <w:p w14:paraId="6F420F65" w14:textId="31DB6838" w:rsidR="00E62519" w:rsidRPr="00E62519" w:rsidRDefault="00E62519" w:rsidP="008C751C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8C751C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bookmarkStart w:id="0" w:name="_Hlk196391504"/>
      <w:r w:rsidR="008C751C" w:rsidRPr="00A747B2">
        <w:rPr>
          <w:rFonts w:ascii="Arial" w:eastAsia="Times New Roman" w:hAnsi="Arial" w:cs="Arial"/>
          <w:sz w:val="24"/>
          <w:szCs w:val="24"/>
          <w:lang w:eastAsia="cs-CZ"/>
        </w:rPr>
        <w:t>27-4228330207/0100</w:t>
      </w:r>
      <w:bookmarkEnd w:id="0"/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18791C7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…………………………………………</w:t>
      </w:r>
    </w:p>
    <w:p w14:paraId="34C8AAB9" w14:textId="70511304" w:rsid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………………</w:t>
      </w:r>
      <w:r w:rsidR="008151A3">
        <w:rPr>
          <w:rFonts w:ascii="Arial" w:eastAsia="Times New Roman" w:hAnsi="Arial" w:cs="Arial"/>
          <w:sz w:val="24"/>
          <w:szCs w:val="24"/>
          <w:lang w:eastAsia="cs-CZ"/>
        </w:rPr>
        <w:t>………………………….</w:t>
      </w:r>
    </w:p>
    <w:p w14:paraId="33051AC7" w14:textId="1CBD5A49" w:rsidR="008C751C" w:rsidRPr="00A747B2" w:rsidRDefault="008C751C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>RED IZO: …………………………………….</w:t>
      </w:r>
    </w:p>
    <w:p w14:paraId="6B5D02A6" w14:textId="5846BED5" w:rsidR="00E62519" w:rsidRPr="00A747B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……………………………………………</w:t>
      </w:r>
      <w:r w:rsidR="008C751C" w:rsidRPr="00A747B2">
        <w:rPr>
          <w:rFonts w:ascii="Arial" w:eastAsia="Times New Roman" w:hAnsi="Arial" w:cs="Arial"/>
          <w:sz w:val="24"/>
          <w:szCs w:val="24"/>
          <w:lang w:eastAsia="cs-CZ"/>
        </w:rPr>
        <w:t>, ředitelem/ředitelkou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A3B9A5B" w14:textId="24A6766C" w:rsidR="00E62519" w:rsidRPr="00A747B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bookmarkStart w:id="1" w:name="_Hlk196391523"/>
      <w:r w:rsidRPr="00A747B2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  <w:r w:rsidR="008C751C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(Zapsané v Rejstříku školských právnických osob)</w:t>
      </w:r>
    </w:p>
    <w:bookmarkEnd w:id="1"/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BCEDAF4" w14:textId="7FC000C2" w:rsidR="008151A3" w:rsidRPr="00A747B2" w:rsidRDefault="008C751C" w:rsidP="008151A3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A747B2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úhrada výdajů spojených s projektem Příspěvky na obědy do škol v Olomouckém kraji</w:t>
      </w:r>
      <w:r w:rsidR="00323B15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93FED">
        <w:rPr>
          <w:rFonts w:ascii="Arial" w:eastAsia="Times New Roman" w:hAnsi="Arial" w:cs="Arial"/>
          <w:sz w:val="24"/>
          <w:szCs w:val="24"/>
          <w:lang w:eastAsia="cs-CZ"/>
        </w:rPr>
        <w:t>II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spellStart"/>
      <w:r w:rsidRPr="00A747B2">
        <w:rPr>
          <w:rFonts w:ascii="Arial" w:eastAsia="Times New Roman" w:hAnsi="Arial" w:cs="Arial"/>
          <w:sz w:val="24"/>
          <w:szCs w:val="24"/>
          <w:lang w:eastAsia="cs-CZ"/>
        </w:rPr>
        <w:t>reg</w:t>
      </w:r>
      <w:proofErr w:type="spellEnd"/>
      <w:r w:rsidRPr="00A747B2">
        <w:rPr>
          <w:rFonts w:ascii="Arial" w:eastAsia="Times New Roman" w:hAnsi="Arial" w:cs="Arial"/>
          <w:sz w:val="24"/>
          <w:szCs w:val="24"/>
          <w:lang w:eastAsia="cs-CZ"/>
        </w:rPr>
        <w:t>. č. CZ.03.04.01/00/25_081/005478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(dále také „akce“).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Dotační program 04_05_Příspěvky na obědy do škol v Olomouckém kraji vychází z podmínek výzvy č. 03_25_081 – Potravinová pomoc dětem v sociální nouzi Operačního programu </w:t>
      </w:r>
      <w:proofErr w:type="spellStart"/>
      <w:r w:rsidRPr="00A747B2">
        <w:rPr>
          <w:rFonts w:ascii="Arial" w:eastAsia="Times New Roman" w:hAnsi="Arial" w:cs="Arial"/>
          <w:sz w:val="24"/>
          <w:szCs w:val="24"/>
          <w:lang w:eastAsia="cs-CZ"/>
        </w:rPr>
        <w:t>Zaměstanost</w:t>
      </w:r>
      <w:proofErr w:type="spellEnd"/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plus (dále jen OPZ+)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F0C5704" w14:textId="28F0D808" w:rsidR="00CB24A4" w:rsidRPr="001A0606" w:rsidRDefault="00CB24A4" w:rsidP="00CB24A4">
      <w:pPr>
        <w:numPr>
          <w:ilvl w:val="0"/>
          <w:numId w:val="16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 poskytne příjemci </w:t>
      </w:r>
      <w:r w:rsidR="00FC2240">
        <w:rPr>
          <w:rFonts w:ascii="Arial" w:eastAsia="Times New Roman" w:hAnsi="Arial" w:cs="Arial"/>
          <w:sz w:val="24"/>
          <w:szCs w:val="24"/>
          <w:lang w:eastAsia="cs-CZ"/>
        </w:rPr>
        <w:t>dotaci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ve dvou jednotlivých zálohových platbách. První zálohovou platbu poskytne příjemci v hodnotě 50 % z celkové výše </w:t>
      </w:r>
      <w:r w:rsidR="00FC2240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6B6F1D" w:rsidRPr="00AB7BB6">
        <w:rPr>
          <w:rFonts w:ascii="Arial" w:eastAsia="Times New Roman" w:hAnsi="Arial" w:cs="Arial"/>
          <w:sz w:val="24"/>
          <w:szCs w:val="24"/>
          <w:lang w:eastAsia="cs-CZ"/>
        </w:rPr>
        <w:t>, a to do 21 dnů ode dne nab</w:t>
      </w:r>
      <w:r w:rsidR="00904821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="006B6F1D" w:rsidRPr="00AB7BB6">
        <w:rPr>
          <w:rFonts w:ascii="Arial" w:eastAsia="Times New Roman" w:hAnsi="Arial" w:cs="Arial"/>
          <w:sz w:val="24"/>
          <w:szCs w:val="24"/>
          <w:lang w:eastAsia="cs-CZ"/>
        </w:rPr>
        <w:t>tí účinnosti této smlouvy.</w:t>
      </w:r>
      <w:r w:rsidRPr="00AB7BB6">
        <w:rPr>
          <w:rFonts w:ascii="Arial" w:eastAsia="Times New Roman" w:hAnsi="Arial" w:cs="Arial"/>
          <w:sz w:val="24"/>
          <w:szCs w:val="24"/>
          <w:lang w:eastAsia="cs-CZ"/>
        </w:rPr>
        <w:t xml:space="preserve"> Druhou zálohovou platbu poskytne poskytovatel příjemci v hodnotě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zbylých 50 % z celkové výše </w:t>
      </w:r>
      <w:r w:rsidR="00904821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5BB8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Předpokládaný termín poskytnutí druhé zálohové platby je únor roku 2026.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4821" w:rsidRPr="00CB24A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904821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</w:t>
      </w:r>
      <w:r w:rsidRPr="001A060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 </w:t>
      </w:r>
    </w:p>
    <w:p w14:paraId="3C9258D0" w14:textId="4FB269F2" w:rsidR="009A3DA5" w:rsidRPr="00904821" w:rsidRDefault="009A3DA5" w:rsidP="00904821">
      <w:pPr>
        <w:spacing w:after="120"/>
        <w:ind w:left="567" w:firstLine="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CB24A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="0090482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="00723202" w:rsidRPr="00CB24A4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CB24A4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CB24A4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CB24A4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CB24A4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CB24A4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CB24A4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CB24A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0482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4821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</w:t>
      </w:r>
      <w:r w:rsidR="00904821" w:rsidRPr="001A060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v rámci </w:t>
      </w:r>
      <w:r w:rsidR="0090482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2</w:t>
      </w:r>
      <w:r w:rsidR="00904821" w:rsidRPr="001A060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. kola</w:t>
      </w:r>
      <w:r w:rsidR="00904821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 </w:t>
      </w:r>
    </w:p>
    <w:p w14:paraId="3C9258D1" w14:textId="373DE080" w:rsidR="009A3DA5" w:rsidRPr="008151A3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4F85684B" w14:textId="60646C3D" w:rsidR="00530683" w:rsidRPr="00530683" w:rsidRDefault="00584579" w:rsidP="0053068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579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="00530683" w:rsidRPr="00530683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14:paraId="4BFEF4AA" w14:textId="5130DD6B" w:rsidR="00530683" w:rsidRPr="0093448E" w:rsidRDefault="00530683" w:rsidP="00D65E09">
      <w:pPr>
        <w:numPr>
          <w:ilvl w:val="0"/>
          <w:numId w:val="43"/>
        </w:numPr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0EFCFB6C" w14:textId="75208BA6" w:rsidR="00530683" w:rsidRPr="0093448E" w:rsidRDefault="00530683" w:rsidP="00D65E09">
      <w:pPr>
        <w:numPr>
          <w:ilvl w:val="0"/>
          <w:numId w:val="43"/>
        </w:numPr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10732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165CA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1A4613A9" w14:textId="77777777" w:rsidR="00530683" w:rsidRPr="0093448E" w:rsidRDefault="00530683" w:rsidP="00D65E09">
      <w:pPr>
        <w:numPr>
          <w:ilvl w:val="0"/>
          <w:numId w:val="43"/>
        </w:numPr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46530BB9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</w:t>
      </w:r>
      <w:r w:rsidR="00D65E09">
        <w:rPr>
          <w:rFonts w:ascii="Arial" w:eastAsia="Times New Roman" w:hAnsi="Arial" w:cs="Arial"/>
          <w:sz w:val="24"/>
          <w:szCs w:val="24"/>
          <w:lang w:eastAsia="cs-CZ"/>
        </w:rPr>
        <w:t xml:space="preserve"> a </w:t>
      </w:r>
      <w:r w:rsidR="00904821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v souladu s podmínkami 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dotačního </w:t>
      </w:r>
      <w:r w:rsidR="00ED68BB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programu </w:t>
      </w:r>
      <w:r w:rsidR="008151A3" w:rsidRPr="00A747B2">
        <w:rPr>
          <w:rFonts w:ascii="Arial" w:eastAsia="Times New Roman" w:hAnsi="Arial" w:cs="Arial"/>
          <w:sz w:val="24"/>
          <w:szCs w:val="24"/>
          <w:lang w:eastAsia="cs-CZ"/>
        </w:rPr>
        <w:t>04_05_Příspěvky na obědy do škol v Olomouckém kraji</w:t>
      </w:r>
      <w:r w:rsidR="00323B15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pro školní rok 2025/2026</w:t>
      </w:r>
      <w:r w:rsidR="00ED68BB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D68BB"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>(</w:t>
      </w:r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163C5FCA" w:rsidR="009A3DA5" w:rsidRPr="00A747B2" w:rsidRDefault="008151A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výdaje spojené s podporou bezplatného školního stravování dětí a žáků v mateřských, základních a středních školách, jejichž rodina je v </w:t>
      </w:r>
      <w:proofErr w:type="spellStart"/>
      <w:r w:rsidRPr="00A747B2">
        <w:rPr>
          <w:rFonts w:ascii="Arial" w:eastAsia="Times New Roman" w:hAnsi="Arial" w:cs="Arial"/>
          <w:sz w:val="24"/>
          <w:szCs w:val="24"/>
          <w:lang w:eastAsia="cs-CZ"/>
        </w:rPr>
        <w:t>pepříznivé</w:t>
      </w:r>
      <w:proofErr w:type="spellEnd"/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finanční situaci, a na výdaje spojené s realizací a řízením daného projektu (tj. např. mzdové výdaje osob zapojených do projektu</w:t>
      </w:r>
      <w:r w:rsidR="00B556BE">
        <w:rPr>
          <w:rFonts w:ascii="Arial" w:eastAsia="Times New Roman" w:hAnsi="Arial" w:cs="Arial"/>
          <w:sz w:val="24"/>
          <w:szCs w:val="24"/>
          <w:lang w:eastAsia="cs-CZ"/>
        </w:rPr>
        <w:t xml:space="preserve"> – mzdy, platy, pojistné na sociální a zdravotní pojištění, odměny z dohod o pracích konaných mimo pracovní poměr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, kancelářské potřeby, režie</w:t>
      </w:r>
      <w:r w:rsidR="0009048E" w:rsidRPr="00A747B2">
        <w:rPr>
          <w:rFonts w:ascii="Arial" w:eastAsia="Times New Roman" w:hAnsi="Arial" w:cs="Arial"/>
          <w:sz w:val="24"/>
          <w:szCs w:val="24"/>
          <w:lang w:eastAsia="cs-CZ"/>
        </w:rPr>
        <w:t>)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D628BB0" w14:textId="77777777" w:rsidR="008151A3" w:rsidRPr="00A747B2" w:rsidRDefault="008151A3" w:rsidP="008151A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Bezplatné školní stravování může být poskytnuto pouze způsobilým cílovým skupinám uvedeným v Pravidlech.</w:t>
      </w:r>
    </w:p>
    <w:p w14:paraId="2895D39A" w14:textId="3FE6DBE4" w:rsidR="008151A3" w:rsidRPr="00A747B2" w:rsidRDefault="008151A3" w:rsidP="008151A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Finanční prostředky na zajištění bezp</w:t>
      </w:r>
      <w:r w:rsidR="00FC2240">
        <w:rPr>
          <w:rFonts w:ascii="Arial" w:eastAsia="Times New Roman" w:hAnsi="Arial" w:cs="Arial"/>
          <w:sz w:val="24"/>
          <w:szCs w:val="24"/>
          <w:lang w:eastAsia="cs-CZ"/>
        </w:rPr>
        <w:t>l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atného stravování musí být využity v souladu s pravidly účelnosti, hospodárnosti a efektivnosti při vynakládání veřejných prostředků a ke stanovenému účelu.</w:t>
      </w:r>
    </w:p>
    <w:p w14:paraId="3C9258E5" w14:textId="0B00F67D" w:rsidR="009A3DA5" w:rsidRPr="00A747B2" w:rsidRDefault="009A3DA5" w:rsidP="00A747B2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8151A3" w:rsidRPr="00A747B2">
        <w:rPr>
          <w:rFonts w:ascii="Arial" w:eastAsia="Times New Roman" w:hAnsi="Arial" w:cs="Arial"/>
          <w:sz w:val="24"/>
          <w:szCs w:val="24"/>
          <w:lang w:eastAsia="cs-CZ"/>
        </w:rPr>
        <w:t>30. 6. 2026.</w:t>
      </w:r>
    </w:p>
    <w:p w14:paraId="5F72C26E" w14:textId="39D6C932" w:rsidR="00230BEB" w:rsidRDefault="00230BEB" w:rsidP="00230BEB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</w:t>
      </w:r>
      <w:r w:rsidR="00D65E0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</w:t>
      </w:r>
      <w:r w:rsidR="00904821">
        <w:rPr>
          <w:rFonts w:ascii="Arial" w:eastAsia="Times New Roman" w:hAnsi="Arial" w:cs="Arial"/>
          <w:iCs/>
          <w:sz w:val="24"/>
          <w:szCs w:val="24"/>
          <w:lang w:eastAsia="cs-CZ"/>
        </w:rPr>
        <w:t>4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a podmínkami použití dotace dle čl. II odst. 1 této smlouvy v období od </w:t>
      </w:r>
      <w:r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1. 9. 2025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u těch příjemců dotace, kteří žádají </w:t>
      </w:r>
      <w:r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nebo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 žádají na celý školní rok 2025/2026, tj. i </w:t>
      </w:r>
      <w:r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zpětně za I. pololetí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uvedeného školního roku). </w:t>
      </w:r>
    </w:p>
    <w:p w14:paraId="5099D365" w14:textId="694A83E1" w:rsidR="00230BEB" w:rsidRPr="005159AC" w:rsidRDefault="00230BEB" w:rsidP="00230BEB">
      <w:pPr>
        <w:spacing w:after="120"/>
        <w:ind w:left="567" w:firstLine="0"/>
        <w:rPr>
          <w:rFonts w:ascii="Arial" w:eastAsia="Times New Roman" w:hAnsi="Arial" w:cs="Arial"/>
          <w:i/>
          <w:iCs/>
          <w:color w:val="808080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</w:t>
      </w:r>
      <w:r w:rsidR="00D65E0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</w:t>
      </w:r>
      <w:r w:rsidR="00904821">
        <w:rPr>
          <w:rFonts w:ascii="Arial" w:eastAsia="Times New Roman" w:hAnsi="Arial" w:cs="Arial"/>
          <w:iCs/>
          <w:sz w:val="24"/>
          <w:szCs w:val="24"/>
          <w:lang w:eastAsia="cs-CZ"/>
        </w:rPr>
        <w:t>4</w:t>
      </w:r>
      <w:r w:rsidRPr="00A747B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a podmínkami použití dotace dle čl. II odst. 1 této smlouvy v období od 1. 2. 2026 do nabytí účinnosti této smlouvy 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(tato věta bude uvedena pouze u těch příjemců dotace, kteří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kteří</w:t>
      </w:r>
      <w:proofErr w:type="spellEnd"/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žádají na </w:t>
      </w:r>
      <w:r w:rsidRPr="005A3D26">
        <w:rPr>
          <w:rFonts w:ascii="Arial" w:eastAsia="Times New Roman" w:hAnsi="Arial" w:cs="Arial"/>
          <w:b/>
          <w:bCs/>
          <w:i/>
          <w:color w:val="808080"/>
          <w:sz w:val="24"/>
          <w:szCs w:val="24"/>
          <w:lang w:eastAsia="cs-CZ"/>
        </w:rPr>
        <w:t>II. pololetí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školního roku 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/202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)</w:t>
      </w:r>
      <w:r w:rsidRPr="005159AC"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  <w:t>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B8FCCA2" w14:textId="77777777" w:rsidR="00230BEB" w:rsidRPr="00A747B2" w:rsidRDefault="00230BEB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poskytovateli, řídícímu orgánu </w:t>
      </w:r>
      <w:r w:rsidRPr="00A747B2">
        <w:rPr>
          <w:rFonts w:ascii="Arial" w:hAnsi="Arial" w:cs="Arial"/>
          <w:iCs/>
          <w:sz w:val="24"/>
          <w:szCs w:val="24"/>
          <w:lang w:eastAsia="cs-CZ"/>
        </w:rPr>
        <w:t>OPZ+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(Ministerstvo práce a sociálních věcí ČR), orgánům finanční správy, Ministerstvu financí a Nejvyššímu kontrolnímu úřadu, případně dalším orgánům oprávněným k výkonu kontroly, provedení kontroly dodržení účelu a podmínek použití poskytnuté dotace. Při této kontrole je příjemce povinen vyvíjet veškerou poskytovatelem a dalšími výše uvedenými subjekty požadovanou součinnost včetně povinnosti předložit další dokumenty a informace v případě žádosti poskytovatele či dalších výše uvedených subjektů.</w:t>
      </w:r>
    </w:p>
    <w:p w14:paraId="66AA515E" w14:textId="77777777" w:rsidR="00230BEB" w:rsidRPr="00A747B2" w:rsidRDefault="00230BEB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informovat poskytovatele o jakýchkoli kontrolách a auditech provedených v souvislosti s poskytnutou dotací, dále též je povinen na žádost poskytovatele, řídícího orgánu </w:t>
      </w:r>
      <w:r w:rsidRPr="00A747B2">
        <w:rPr>
          <w:rFonts w:ascii="Arial" w:hAnsi="Arial" w:cs="Arial"/>
          <w:iCs/>
          <w:sz w:val="24"/>
          <w:szCs w:val="24"/>
          <w:lang w:eastAsia="cs-CZ"/>
        </w:rPr>
        <w:t>OPZ+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>, Platebního orgánu nebo Auditního orgánu poskytnout veškeré informace o výsledcích těchto kontrol a auditů včetně protokolů z kontrol a zpráv o auditech.</w:t>
      </w:r>
    </w:p>
    <w:p w14:paraId="2F008048" w14:textId="77777777" w:rsidR="00230BEB" w:rsidRPr="00A747B2" w:rsidRDefault="00230BEB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Příjemce je povinen po celou dobu realizace akce evidovat a na žádost poskytovatele doložit počet jednotek odebraných podpořenými dětmi, žáky a studenty. Počet jednotek odebraných podpořenými dětmi, žáky či studenty bude při kontrole prokazován výpisem z elektronického systému evidence stravování.</w:t>
      </w:r>
    </w:p>
    <w:p w14:paraId="41460AAB" w14:textId="77777777" w:rsidR="00230BEB" w:rsidRPr="00A747B2" w:rsidRDefault="00230BEB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Příjemce je povinen elektronicky prostřednictvím datové schránky hlásit poskytovateli bezodkladně všechny změny v poskytování bezplatného stravování.</w:t>
      </w:r>
    </w:p>
    <w:p w14:paraId="37142B06" w14:textId="168E970B" w:rsidR="00230BEB" w:rsidRPr="001A0606" w:rsidRDefault="00230BEB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doložit poskytovateli počet jednotek odebraných podpořenými dětmi, žáky či studenty v průběhu školního roku 2025/2026 za období I. pololetí </w:t>
      </w:r>
      <w:r w:rsidRPr="00A747B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13. 2. 2026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, za období II. pololetí </w:t>
      </w:r>
      <w:r w:rsidRPr="00A747B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17. 7. 2026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. Pro vykázání dosažených jednotek použije příjemce vzorový formulář Přehled 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odebraných jednotek, který je přílohou Pravidel. </w:t>
      </w:r>
      <w:r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</w:t>
      </w:r>
      <w:r w:rsidRPr="001A060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 </w:t>
      </w:r>
    </w:p>
    <w:p w14:paraId="1BC3440C" w14:textId="774532F8" w:rsidR="00230BEB" w:rsidRDefault="00230BEB" w:rsidP="00230BEB">
      <w:pPr>
        <w:spacing w:after="120"/>
        <w:ind w:left="567" w:firstLine="0"/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doložit poskytovateli počet jednotek odebraných podpořenými dětmi, žáky či studenty v průběhu školního roku 2025/2026 za období II. pololetí do 17. 7. 2026. Pro vykázání dosažených jednotek použije příjemce vzorový formulář Přehled odebraných jednotek, který je přílohou Pravidel. 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o dotaci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na </w:t>
      </w:r>
      <w:r w:rsidRPr="005A3D26">
        <w:rPr>
          <w:rFonts w:ascii="Arial" w:eastAsia="Times New Roman" w:hAnsi="Arial" w:cs="Arial"/>
          <w:b/>
          <w:bCs/>
          <w:i/>
          <w:color w:val="808080"/>
          <w:sz w:val="24"/>
          <w:szCs w:val="24"/>
          <w:lang w:eastAsia="cs-CZ"/>
        </w:rPr>
        <w:t>II. pololetí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školního roku 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5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/202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)</w:t>
      </w:r>
      <w:r w:rsidRPr="005159AC"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  <w:t>.</w:t>
      </w:r>
    </w:p>
    <w:p w14:paraId="2D16430C" w14:textId="34C15A37" w:rsidR="00230BEB" w:rsidRPr="00916690" w:rsidRDefault="00230BEB" w:rsidP="00230BEB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747B2">
        <w:rPr>
          <w:rFonts w:ascii="Arial" w:eastAsia="Times New Roman" w:hAnsi="Arial" w:cs="Arial"/>
          <w:sz w:val="24"/>
          <w:szCs w:val="24"/>
          <w:lang w:eastAsia="cs-CZ"/>
        </w:rPr>
        <w:t>Příjemce je povinen doložit poskytovateli počet jednotek odebraných podpořenými dětmi, žáky či studenty v průběhu školního roku 2025/2026 za období I. a II. pololetí do 17. 7. 2026. Pro vykázání dosažených jednotek použije příjemce vzorový formulář Přehled odebraných jednotek, který je přílohou Pravidel.</w:t>
      </w:r>
      <w:r w:rsidRPr="005A3D2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o dotaci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 žádají na celý školní rok 2025/2026, tj. i </w:t>
      </w:r>
      <w:r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zpětně za I. pololetí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uvedeného školního roku). </w:t>
      </w:r>
    </w:p>
    <w:p w14:paraId="3C9258EC" w14:textId="4A7FE2AA" w:rsidR="009A3DA5" w:rsidRPr="00A747B2" w:rsidRDefault="009A3DA5" w:rsidP="00230BEB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8C7D4D">
        <w:rPr>
          <w:rFonts w:ascii="Arial" w:eastAsia="Times New Roman" w:hAnsi="Arial" w:cs="Arial"/>
          <w:sz w:val="24"/>
          <w:szCs w:val="24"/>
          <w:lang w:eastAsia="cs-CZ"/>
        </w:rPr>
        <w:t>7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>. 7. 2026</w:t>
      </w:r>
      <w:r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453D92" w:rsidRPr="00230BEB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230BEB"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</w:t>
      </w:r>
      <w:r w:rsidR="00230BEB" w:rsidRPr="008C7D4D">
        <w:rPr>
          <w:rFonts w:ascii="Arial" w:eastAsia="Times New Roman" w:hAnsi="Arial" w:cs="Arial"/>
          <w:sz w:val="24"/>
          <w:szCs w:val="24"/>
          <w:lang w:eastAsia="cs-CZ"/>
        </w:rPr>
        <w:t>),</w:t>
      </w:r>
      <w:r w:rsidR="00453D92"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 w:rsidRPr="00230BEB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230BE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>RAP</w:t>
      </w:r>
      <w:r w:rsidR="00B03502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, v </w:t>
      </w:r>
      <w:r w:rsidR="00B03502"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němž </w:t>
      </w:r>
      <w:r w:rsidR="001738B0" w:rsidRPr="00230BEB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</w:t>
      </w:r>
      <w:r w:rsidR="001738B0" w:rsidRPr="00A747B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>Nedostatky vyúčtování (například chybějící dokumenty, podepsání) odstraní příjemce elektroni</w:t>
      </w:r>
      <w:r w:rsidR="00A747B2" w:rsidRPr="00A747B2">
        <w:rPr>
          <w:rFonts w:ascii="Arial" w:eastAsia="Times New Roman" w:hAnsi="Arial" w:cs="Arial"/>
          <w:sz w:val="24"/>
          <w:szCs w:val="24"/>
          <w:lang w:eastAsia="cs-CZ"/>
        </w:rPr>
        <w:t>ck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>y dodáním do datové schránky poskytovatele.</w:t>
      </w:r>
    </w:p>
    <w:p w14:paraId="24178EAE" w14:textId="794B1608" w:rsidR="00D05376" w:rsidRPr="00472F62" w:rsidRDefault="00A9730D" w:rsidP="00472F62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</w:t>
      </w:r>
      <w:r w:rsidR="00230BE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30BEB"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soupis </w:t>
      </w:r>
      <w:r w:rsidR="00230BEB" w:rsidRPr="00A747B2">
        <w:rPr>
          <w:rFonts w:ascii="Arial" w:eastAsia="Times New Roman" w:hAnsi="Arial" w:cs="Arial"/>
          <w:sz w:val="24"/>
          <w:szCs w:val="24"/>
          <w:lang w:eastAsia="cs-CZ"/>
        </w:rPr>
        <w:t xml:space="preserve">celkového počtu jednotek skutečně odebraných podpořenými dětmi, žáky či studenty, </w:t>
      </w:r>
      <w:r w:rsidRPr="00472F62">
        <w:rPr>
          <w:rFonts w:ascii="Arial" w:eastAsia="Times New Roman" w:hAnsi="Arial" w:cs="Arial"/>
          <w:sz w:val="24"/>
          <w:szCs w:val="24"/>
          <w:lang w:eastAsia="cs-CZ"/>
        </w:rPr>
        <w:t>na</w:t>
      </w:r>
      <w:r w:rsidR="00472F62"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 které </w:t>
      </w:r>
      <w:r w:rsidRPr="00472F62">
        <w:rPr>
          <w:rFonts w:ascii="Arial" w:eastAsia="Times New Roman" w:hAnsi="Arial" w:cs="Arial"/>
          <w:sz w:val="24"/>
          <w:szCs w:val="24"/>
          <w:lang w:eastAsia="cs-CZ"/>
        </w:rPr>
        <w:t>byla poskytnuta dotace dle této smlouvy, a to v rozsahu uvedeném v</w:t>
      </w:r>
      <w:r w:rsidR="00033B88"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472F62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 w:rsidRPr="00472F6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 w:rsidRPr="00472F62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472F6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472F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641DDEAC" w:rsidR="00A9730D" w:rsidRPr="00472F62" w:rsidRDefault="00472F62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="00A747B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</w:t>
      </w:r>
      <w:r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poskytovatele, a to nejpozději do 15 dnů ode dne doručení výzvy k vrácení nevyčerpané části </w:t>
      </w:r>
      <w:proofErr w:type="gramStart"/>
      <w:r w:rsidRPr="00870403">
        <w:rPr>
          <w:rFonts w:ascii="Arial" w:eastAsia="Times New Roman" w:hAnsi="Arial" w:cs="Arial"/>
          <w:sz w:val="24"/>
          <w:szCs w:val="24"/>
          <w:lang w:eastAsia="cs-CZ"/>
        </w:rPr>
        <w:t>dotace  poskytovatelem</w:t>
      </w:r>
      <w:proofErr w:type="gramEnd"/>
      <w:r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dotace. Nevrátí-li příjemce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51D0F028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</w:t>
      </w:r>
      <w:r w:rsidR="00904821">
        <w:rPr>
          <w:rFonts w:ascii="Arial" w:eastAsia="Times New Roman" w:hAnsi="Arial" w:cs="Arial"/>
          <w:sz w:val="24"/>
          <w:szCs w:val="24"/>
          <w:lang w:eastAsia="cs-CZ"/>
        </w:rPr>
        <w:t>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poruší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předloží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vyúčtování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</w:t>
      </w:r>
      <w:r w:rsidR="00472F62">
        <w:rPr>
          <w:rFonts w:ascii="Arial" w:eastAsia="Times New Roman" w:hAnsi="Arial" w:cs="Arial"/>
          <w:sz w:val="24"/>
          <w:szCs w:val="24"/>
          <w:lang w:eastAsia="cs-CZ"/>
        </w:rPr>
        <w:t>9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ale vyúčtování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</w:t>
      </w:r>
      <w:r w:rsidR="001307A1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 xml:space="preserve"> předložen</w:t>
      </w:r>
      <w:r w:rsidR="001307A1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 xml:space="preserve"> způsobem stanoveným v čl. II odst. </w:t>
      </w:r>
      <w:r w:rsidR="00472F62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</w:t>
      </w:r>
      <w:r w:rsidR="00472F62">
        <w:rPr>
          <w:rFonts w:ascii="Arial" w:eastAsia="Times New Roman" w:hAnsi="Arial" w:cs="Arial"/>
          <w:sz w:val="24"/>
          <w:szCs w:val="24"/>
          <w:lang w:eastAsia="cs-CZ"/>
        </w:rPr>
        <w:t xml:space="preserve">9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 porušení rozpočtové kázně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uloží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poskytovatel příjemci odvod ve výši stanovené platnými právními předpisy. V případech porušení rozpočtové kázně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specifikovaných níže v tabulce uloží poskytovatel příjemci odvod ve výši stanovené v této tabulce:</w:t>
      </w:r>
    </w:p>
    <w:tbl>
      <w:tblPr>
        <w:tblW w:w="8570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D65E09" w14:paraId="7316643A" w14:textId="77777777" w:rsidTr="00D65E09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D65E09" w:rsidRDefault="000D1B74" w:rsidP="00D65E09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D65E09">
              <w:rPr>
                <w:rFonts w:ascii="Arial" w:eastAsia="Calibri" w:hAnsi="Arial" w:cs="Arial"/>
                <w:b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D65E09" w:rsidRDefault="000D1B74" w:rsidP="00D65E09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D65E09">
              <w:rPr>
                <w:rFonts w:ascii="Arial" w:eastAsia="Calibri" w:hAnsi="Arial" w:cs="Arial"/>
                <w:b/>
                <w:lang w:eastAsia="cs-CZ"/>
              </w:rPr>
              <w:t>Výše odvodu</w:t>
            </w:r>
          </w:p>
          <w:p w14:paraId="44FB2DBC" w14:textId="41356469" w:rsidR="000D1B74" w:rsidRPr="00D65E09" w:rsidRDefault="000D1B74" w:rsidP="00D65E09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D65E09">
              <w:rPr>
                <w:rFonts w:ascii="Arial" w:eastAsia="Calibri" w:hAnsi="Arial" w:cs="Arial"/>
                <w:b/>
                <w:lang w:eastAsia="cs-CZ"/>
              </w:rPr>
              <w:t>v % z celkově poskytnuté dotace</w:t>
            </w:r>
          </w:p>
        </w:tc>
      </w:tr>
      <w:tr w:rsidR="000D1B74" w:rsidRPr="00D65E09" w14:paraId="26455BDA" w14:textId="77777777" w:rsidTr="00D65E09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D65E09" w:rsidRDefault="003D212E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 xml:space="preserve">Použití dotace nebo její části do 30 kalendářních dnů po </w:t>
            </w:r>
            <w:r w:rsidR="00E34FDB" w:rsidRPr="00D65E09">
              <w:rPr>
                <w:rFonts w:ascii="Arial" w:eastAsia="Calibri" w:hAnsi="Arial" w:cs="Arial"/>
                <w:lang w:eastAsia="cs-CZ"/>
              </w:rPr>
              <w:t xml:space="preserve">uplynutí </w:t>
            </w:r>
            <w:r w:rsidRPr="00D65E09">
              <w:rPr>
                <w:rFonts w:ascii="Arial" w:eastAsia="Calibri" w:hAnsi="Arial" w:cs="Arial"/>
                <w:lang w:eastAsia="cs-CZ"/>
              </w:rPr>
              <w:t>lhůt</w:t>
            </w:r>
            <w:r w:rsidR="00E34FDB" w:rsidRPr="00D65E09">
              <w:rPr>
                <w:rFonts w:ascii="Arial" w:eastAsia="Calibri" w:hAnsi="Arial" w:cs="Arial"/>
                <w:lang w:eastAsia="cs-CZ"/>
              </w:rPr>
              <w:t>y</w:t>
            </w:r>
            <w:r w:rsidRPr="00D65E09">
              <w:rPr>
                <w:rFonts w:ascii="Arial" w:eastAsia="Calibri" w:hAnsi="Arial" w:cs="Arial"/>
                <w:lang w:eastAsia="cs-CZ"/>
              </w:rPr>
              <w:t xml:space="preserve"> pro použití dotace uveden</w:t>
            </w:r>
            <w:r w:rsidR="00E34FDB" w:rsidRPr="00D65E09">
              <w:rPr>
                <w:rFonts w:ascii="Arial" w:eastAsia="Calibri" w:hAnsi="Arial" w:cs="Arial"/>
                <w:lang w:eastAsia="cs-CZ"/>
              </w:rPr>
              <w:t>é</w:t>
            </w:r>
            <w:r w:rsidRPr="00D65E09">
              <w:rPr>
                <w:rFonts w:ascii="Arial" w:eastAsia="Calibri" w:hAnsi="Arial" w:cs="Arial"/>
                <w:lang w:eastAsia="cs-CZ"/>
              </w:rPr>
              <w:t xml:space="preserve">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0D1B74" w:rsidRPr="00D65E09" w14:paraId="0AB76284" w14:textId="77777777" w:rsidTr="00D65E09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EA2787A" w:rsidR="000D1B74" w:rsidRPr="00D65E09" w:rsidRDefault="000D1B74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Předložení vyúčtování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2 %</w:t>
            </w:r>
          </w:p>
        </w:tc>
      </w:tr>
      <w:tr w:rsidR="000D1B74" w:rsidRPr="00D65E09" w14:paraId="42FCC846" w14:textId="77777777" w:rsidTr="00D65E09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3F7B215D" w:rsidR="000D1B74" w:rsidRPr="00D65E09" w:rsidRDefault="000D1B74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 xml:space="preserve">Předložení doplněného </w:t>
            </w:r>
            <w:r w:rsidR="00931C76" w:rsidRPr="00D65E09">
              <w:rPr>
                <w:rFonts w:ascii="Arial" w:eastAsia="Calibri" w:hAnsi="Arial" w:cs="Arial"/>
                <w:lang w:eastAsia="cs-CZ"/>
              </w:rPr>
              <w:t xml:space="preserve">nebo opraveného </w:t>
            </w:r>
            <w:r w:rsidRPr="00D65E09">
              <w:rPr>
                <w:rFonts w:ascii="Arial" w:eastAsia="Calibri" w:hAnsi="Arial" w:cs="Arial"/>
                <w:lang w:eastAsia="cs-CZ"/>
              </w:rPr>
              <w:t xml:space="preserve">vyúčtování s prodlením do 15 kalendářních dnů od marného uplynutí </w:t>
            </w:r>
            <w:proofErr w:type="gramStart"/>
            <w:r w:rsidR="003E5811" w:rsidRPr="00D65E09">
              <w:rPr>
                <w:rFonts w:ascii="Arial" w:eastAsia="Calibri" w:hAnsi="Arial" w:cs="Arial"/>
                <w:lang w:eastAsia="cs-CZ"/>
              </w:rPr>
              <w:t>15 denní</w:t>
            </w:r>
            <w:proofErr w:type="gramEnd"/>
            <w:r w:rsidR="003E5811" w:rsidRPr="00D65E09">
              <w:rPr>
                <w:rFonts w:ascii="Arial" w:eastAsia="Calibri" w:hAnsi="Arial" w:cs="Arial"/>
                <w:lang w:eastAsia="cs-CZ"/>
              </w:rPr>
              <w:t xml:space="preserve"> </w:t>
            </w:r>
            <w:r w:rsidRPr="00D65E09">
              <w:rPr>
                <w:rFonts w:ascii="Arial" w:eastAsia="Calibri" w:hAnsi="Arial" w:cs="Arial"/>
                <w:lang w:eastAsia="cs-CZ"/>
              </w:rPr>
              <w:t>lhůty</w:t>
            </w:r>
            <w:r w:rsidR="000B78EF" w:rsidRPr="00D65E09">
              <w:rPr>
                <w:rFonts w:ascii="Arial" w:eastAsia="Calibri" w:hAnsi="Arial" w:cs="Arial"/>
                <w:lang w:eastAsia="cs-CZ"/>
              </w:rPr>
              <w:t xml:space="preserve"> od doručení výzvy poskytovatele</w:t>
            </w:r>
            <w:r w:rsidRPr="00D65E09">
              <w:rPr>
                <w:rFonts w:ascii="Arial" w:eastAsia="Calibri" w:hAnsi="Arial" w:cs="Arial"/>
                <w:lang w:eastAsia="cs-CZ"/>
              </w:rPr>
              <w:t xml:space="preserve"> k doplnění </w:t>
            </w:r>
            <w:r w:rsidR="00D87EA0" w:rsidRPr="00D65E09">
              <w:rPr>
                <w:rFonts w:ascii="Arial" w:eastAsia="Calibri" w:hAnsi="Arial" w:cs="Arial"/>
                <w:lang w:eastAsia="cs-CZ"/>
              </w:rPr>
              <w:t xml:space="preserve">nebo opravě </w:t>
            </w:r>
            <w:r w:rsidRPr="00D65E09">
              <w:rPr>
                <w:rFonts w:ascii="Arial" w:eastAsia="Calibri" w:hAnsi="Arial" w:cs="Arial"/>
                <w:lang w:eastAsia="cs-CZ"/>
              </w:rPr>
              <w:t>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0D1B74" w:rsidRPr="00D65E09" w14:paraId="7B26B802" w14:textId="77777777" w:rsidTr="00D65E09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D65E09" w:rsidRDefault="000D1B74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0D1B74" w:rsidRPr="00D65E09" w14:paraId="562ED425" w14:textId="77777777" w:rsidTr="00D65E09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6E16C5" w14:textId="77777777" w:rsidR="000D1B74" w:rsidRPr="00D65E09" w:rsidRDefault="000D1B74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0D1B74" w:rsidRPr="00D65E09" w14:paraId="6F860A8A" w14:textId="77777777" w:rsidTr="00D65E09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8D81DB" w14:textId="77777777" w:rsidR="000D1B74" w:rsidRPr="00D65E09" w:rsidRDefault="000D1B74" w:rsidP="00D65E09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D65E09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D65E09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</w:tbl>
    <w:p w14:paraId="3C925912" w14:textId="75F5D97A" w:rsidR="009A3DA5" w:rsidRPr="00870403" w:rsidRDefault="009A3DA5" w:rsidP="00D65E09">
      <w:pPr>
        <w:numPr>
          <w:ilvl w:val="0"/>
          <w:numId w:val="34"/>
        </w:numPr>
        <w:spacing w:before="120"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70403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</w:t>
      </w:r>
      <w:r w:rsidR="00472F62"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v roce, kdy obdržel dotaci (2025)</w:t>
      </w:r>
      <w:r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na účet poskytovatele č. </w:t>
      </w:r>
      <w:r w:rsidR="00472F62" w:rsidRPr="00870403">
        <w:rPr>
          <w:rFonts w:ascii="Arial" w:eastAsia="Times New Roman" w:hAnsi="Arial" w:cs="Arial"/>
          <w:sz w:val="24"/>
          <w:szCs w:val="24"/>
          <w:lang w:eastAsia="cs-CZ"/>
        </w:rPr>
        <w:t>27-4228330207/0100. V případě, že je vratka realizována následující rok (2026), pak se použije příjmový účet č. 27-4228320287/0100.</w:t>
      </w:r>
      <w:r w:rsidR="00D40813"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870403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472F62" w:rsidRPr="00870403">
        <w:rPr>
          <w:rFonts w:ascii="Arial" w:hAnsi="Arial" w:cs="Arial"/>
          <w:sz w:val="24"/>
          <w:szCs w:val="24"/>
        </w:rPr>
        <w:t>27-4228320287/0100.</w:t>
      </w:r>
      <w:r w:rsidR="00AE30DE" w:rsidRPr="00870403">
        <w:rPr>
          <w:rFonts w:ascii="Arial" w:hAnsi="Arial" w:cs="Arial"/>
          <w:sz w:val="24"/>
          <w:szCs w:val="24"/>
        </w:rPr>
        <w:t xml:space="preserve"> </w:t>
      </w:r>
    </w:p>
    <w:p w14:paraId="5AF68F53" w14:textId="51C37423" w:rsidR="0035544D" w:rsidRPr="00870403" w:rsidRDefault="009A3DA5" w:rsidP="00870403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4E950126" w14:textId="14CD422F" w:rsidR="0035544D" w:rsidRPr="00870403" w:rsidRDefault="0035544D" w:rsidP="0035544D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70403">
        <w:rPr>
          <w:rFonts w:ascii="Arial" w:eastAsia="Times New Roman" w:hAnsi="Arial" w:cs="Arial"/>
          <w:sz w:val="24"/>
          <w:szCs w:val="24"/>
          <w:lang w:eastAsia="cs-CZ"/>
        </w:rPr>
        <w:t>Příjemce je povinen zveřejnit na své internetové stránce a na sociálních sítích, pokud příjemce nějakou sociální síť využívá, stručný popis projektu včetně jeho cílů a výsledků a zdůrazní, že je na daný projekt poskytována finanční podpora EU</w:t>
      </w:r>
      <w:r w:rsidR="001307A1">
        <w:rPr>
          <w:rFonts w:ascii="Arial" w:eastAsia="Times New Roman" w:hAnsi="Arial" w:cs="Arial"/>
          <w:sz w:val="24"/>
          <w:szCs w:val="24"/>
          <w:lang w:eastAsia="cs-CZ"/>
        </w:rPr>
        <w:t xml:space="preserve"> a Olomouckého kraje</w:t>
      </w:r>
      <w:r w:rsidRPr="0087040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559F1EF" w14:textId="77777777" w:rsidR="0035544D" w:rsidRPr="00870403" w:rsidRDefault="0035544D" w:rsidP="0035544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870403">
        <w:rPr>
          <w:rFonts w:ascii="Arial" w:eastAsia="Times New Roman" w:hAnsi="Arial" w:cs="Arial"/>
          <w:iCs/>
          <w:sz w:val="24"/>
          <w:szCs w:val="24"/>
          <w:lang w:eastAsia="cs-CZ"/>
        </w:rPr>
        <w:t>Příjemce umístí po dobu trvání projektu alespoň 1 povinný plakát nebo elektronické zobrazovací zařízení velikosti minimálně A3 s informacemi o projektu a logy Olomouckého kraje a EU v místě realizace projektu snadno viditelném pro veřejnost, jako jsou vstupní prostory budovy.</w:t>
      </w:r>
    </w:p>
    <w:p w14:paraId="3C925919" w14:textId="08E266A0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 uděluje </w:t>
      </w:r>
      <w:r w:rsidRPr="00870403">
        <w:rPr>
          <w:rFonts w:ascii="Arial" w:eastAsia="Times New Roman" w:hAnsi="Arial" w:cs="Arial"/>
          <w:sz w:val="24"/>
          <w:szCs w:val="24"/>
          <w:lang w:eastAsia="cs-CZ"/>
        </w:rPr>
        <w:t>příjemci</w:t>
      </w:r>
      <w:r w:rsidR="0035544D"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po dobu trvání projektu</w:t>
      </w:r>
      <w:r w:rsidRPr="0087040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souhlas s bezúplatným užitím loga Olomouckého kraje způsobem a v rozsahu uvedeném v čl. II odst. </w:t>
      </w:r>
      <w:r w:rsidR="0035544D">
        <w:rPr>
          <w:rFonts w:ascii="Arial" w:eastAsia="Times New Roman" w:hAnsi="Arial" w:cs="Arial"/>
          <w:sz w:val="24"/>
          <w:szCs w:val="24"/>
          <w:lang w:eastAsia="cs-CZ"/>
        </w:rPr>
        <w:t xml:space="preserve">15 a 16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této smlouvy.</w:t>
      </w:r>
    </w:p>
    <w:p w14:paraId="1C0E4FBD" w14:textId="5AC26C4A" w:rsidR="00AF3968" w:rsidRPr="0035544D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4388C" w:rsidRPr="00FC224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FC224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FC2240" w:rsidRPr="00FC224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13D85CBE" w14:textId="09543083" w:rsidR="00906564" w:rsidRPr="003E0167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69220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3E016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3E0167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03ABB6B8" w14:textId="0EDF6F53" w:rsidR="0035544D" w:rsidRDefault="005B6375" w:rsidP="0035544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3E0167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13F73FC5" w14:textId="77777777" w:rsidR="0035544D" w:rsidRPr="0035544D" w:rsidRDefault="0035544D" w:rsidP="0035544D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5544D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  <w:r w:rsidRPr="003554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(tato věta bude uvedena u smluv do 50 000 Kč). </w:t>
      </w:r>
    </w:p>
    <w:p w14:paraId="2A30248F" w14:textId="291E6A44" w:rsidR="0035544D" w:rsidRPr="0035544D" w:rsidRDefault="0035544D" w:rsidP="0035544D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5544D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35544D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35544D">
        <w:rPr>
          <w:rFonts w:ascii="Arial" w:hAnsi="Arial" w:cs="Arial"/>
          <w:sz w:val="24"/>
          <w:szCs w:val="24"/>
          <w:lang w:eastAsia="cs-CZ"/>
        </w:rPr>
        <w:t>Tato smlouva nabývá</w:t>
      </w:r>
      <w:r w:rsidRPr="0035544D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573147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Pr="0035544D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Pr="0035544D">
        <w:rPr>
          <w:rFonts w:ascii="Arial" w:hAnsi="Arial" w:cs="Arial"/>
          <w:color w:val="1F497D"/>
          <w:sz w:val="24"/>
          <w:szCs w:val="24"/>
          <w:lang w:eastAsia="cs-CZ"/>
        </w:rPr>
        <w:t xml:space="preserve">. </w:t>
      </w:r>
      <w:r w:rsidRPr="003554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(tato věta bude uvedena u smluv nad 50 000 Kč). 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F6EB4B5" w14:textId="77777777" w:rsidR="0035544D" w:rsidRPr="00573147" w:rsidRDefault="0035544D" w:rsidP="0035544D">
      <w:pPr>
        <w:pStyle w:val="Odstavecseseznamem"/>
        <w:numPr>
          <w:ilvl w:val="0"/>
          <w:numId w:val="35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Poskytovatel pověřuje příjemce, jakožto zpracovatele, ke zpracování osobních údajů, včetně zvláštní kategorie osobních údajů (dále jen „osobní údaje“), osob podpořených v souvislosti s realizací akce za účelem prokázání řádného a efektivního nakládání s poskytnutou dotací, a to v dále uvedeném rozsahu.</w:t>
      </w:r>
    </w:p>
    <w:p w14:paraId="15175547" w14:textId="77777777" w:rsidR="0035544D" w:rsidRPr="00573147" w:rsidRDefault="0035544D" w:rsidP="0035544D">
      <w:pPr>
        <w:numPr>
          <w:ilvl w:val="0"/>
          <w:numId w:val="35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oprávněn zpracovávat osobní údaje osob podpořených v rámci realizace akce, a to v rozsahu v rozsahu vymezeném v Obecné části pravidel pro žadatele a příjemce v rámci OPZ+, který je dostupný na </w:t>
      </w:r>
      <w:hyperlink r:id="rId9" w:history="1">
        <w:r w:rsidRPr="00573147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www.esfcr.cz</w:t>
        </w:r>
      </w:hyperlink>
      <w:r w:rsidRPr="00573147">
        <w:rPr>
          <w:rFonts w:ascii="Arial" w:eastAsia="Times New Roman" w:hAnsi="Arial" w:cs="Arial"/>
          <w:sz w:val="24"/>
          <w:szCs w:val="24"/>
          <w:lang w:eastAsia="cs-CZ"/>
        </w:rPr>
        <w:t>. Osobní údaje je příjemce oprávněn zpracovávat výhradně v souvislosti s realizací akce.</w:t>
      </w:r>
    </w:p>
    <w:p w14:paraId="3B2F503F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Příjemce je povinen zpracovávat a chránit osobní údaje v souladu s nařízením EU o ochraně osobních údajů (GDPR), a to zejména takto:</w:t>
      </w:r>
    </w:p>
    <w:p w14:paraId="2126575B" w14:textId="732EFC08" w:rsidR="0035544D" w:rsidRPr="00573147" w:rsidRDefault="0035544D" w:rsidP="00D65E09">
      <w:pPr>
        <w:pStyle w:val="Odstavecseseznamem"/>
        <w:numPr>
          <w:ilvl w:val="0"/>
          <w:numId w:val="44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osobní údaje ve fyzické podobě, tj. listinné údaje či na nosičích dat, budou uchovávány v uzamykatelných schránkách, a to po dobu stanovenou v Rozhodnutí o poskytnutí dotace č. OPZ+/4.1/00</w:t>
      </w:r>
      <w:r w:rsidR="00E723CF" w:rsidRPr="00573147">
        <w:rPr>
          <w:rFonts w:ascii="Arial" w:eastAsia="Times New Roman" w:hAnsi="Arial" w:cs="Arial"/>
          <w:sz w:val="24"/>
          <w:szCs w:val="24"/>
          <w:lang w:eastAsia="cs-CZ"/>
        </w:rPr>
        <w:t>81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>/000</w:t>
      </w:r>
      <w:r w:rsidR="00E723CF" w:rsidRPr="00573147">
        <w:rPr>
          <w:rFonts w:ascii="Arial" w:eastAsia="Times New Roman" w:hAnsi="Arial" w:cs="Arial"/>
          <w:sz w:val="24"/>
          <w:szCs w:val="24"/>
          <w:lang w:eastAsia="cs-CZ"/>
        </w:rPr>
        <w:t>5478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>, část II</w:t>
      </w:r>
      <w:r w:rsidR="00297AD1" w:rsidRPr="00573147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 bod 13.</w:t>
      </w:r>
    </w:p>
    <w:p w14:paraId="56F20910" w14:textId="77777777" w:rsidR="0035544D" w:rsidRPr="00573147" w:rsidRDefault="0035544D" w:rsidP="00D65E09">
      <w:pPr>
        <w:pStyle w:val="Odstavecseseznamem"/>
        <w:numPr>
          <w:ilvl w:val="0"/>
          <w:numId w:val="44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osobní údaje v elektronické podobě budou </w:t>
      </w:r>
      <w:r w:rsidRPr="00573147">
        <w:rPr>
          <w:rFonts w:ascii="Arial" w:hAnsi="Arial" w:cs="Arial"/>
          <w:sz w:val="24"/>
          <w:szCs w:val="24"/>
          <w:lang w:eastAsia="sk-SK"/>
        </w:rPr>
        <w:t>chráněny takovým způsobem, aby bylo zamezeno neoprávněnému přístupu k nim (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zejm. budou využívány pouze pracovní zařízení a prostředky, pracovní </w:t>
      </w:r>
      <w:r w:rsidRPr="00573147">
        <w:rPr>
          <w:rFonts w:ascii="Arial" w:hAnsi="Arial" w:cs="Arial"/>
          <w:sz w:val="24"/>
          <w:szCs w:val="24"/>
          <w:lang w:eastAsia="sk-SK"/>
        </w:rPr>
        <w:t xml:space="preserve">e-mailové účty, 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osobní údaje v elektronické podobě budou </w:t>
      </w:r>
      <w:r w:rsidRPr="00573147">
        <w:rPr>
          <w:rFonts w:ascii="Arial" w:hAnsi="Arial" w:cs="Arial"/>
          <w:sz w:val="24"/>
          <w:szCs w:val="24"/>
          <w:lang w:eastAsia="sk-SK"/>
        </w:rPr>
        <w:t>chráněny prostřednictvím přístupových kódů a hesel)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t>;</w:t>
      </w:r>
    </w:p>
    <w:p w14:paraId="1E527DD6" w14:textId="77777777" w:rsidR="0035544D" w:rsidRPr="00573147" w:rsidRDefault="0035544D" w:rsidP="00D65E09">
      <w:pPr>
        <w:pStyle w:val="Odstavecseseznamem"/>
        <w:numPr>
          <w:ilvl w:val="0"/>
          <w:numId w:val="44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přístup ke zpracovávaným osobním údajům umožní příjemce pouze poskytovateli, svým zaměstnancům a orgánům oprávněným provádět kontrolu podle této smlouvy, s výjimkou uvedenou v čl. III. odst. 14 této smlouvy;</w:t>
      </w:r>
    </w:p>
    <w:p w14:paraId="5DB2381B" w14:textId="77777777" w:rsidR="0035544D" w:rsidRPr="00573147" w:rsidRDefault="0035544D" w:rsidP="00D65E09">
      <w:pPr>
        <w:pStyle w:val="Odstavecseseznamem"/>
        <w:numPr>
          <w:ilvl w:val="0"/>
          <w:numId w:val="44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zaměstnanci příjemce, kterým bude umožněn přístup ke zpracovávaným osobním údajům, budou příjemcem doložitelně poučeni o povinnosti zachovávat mlčenlivost podle čl. 28 odst. 3 písm. b) nařízení EU o ochraně osobních údajů (GDPR).</w:t>
      </w:r>
    </w:p>
    <w:p w14:paraId="191F5AF3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Příjemce je oprávněn zpracovávat osobní údaje po dobu deseti let počínaje od 1.  ledna kalendářního roku následujícího poté, kdy byla poskytovateli (jakožto příjemci dotace z OPZ+) vyplacena závěrečná platba z OPZ+, příp. kdy poskytovatel (jakožto příjemce dotace z OPZ+) poukázal přeplatek dotace stanovený na základě schváleného vyúčtování výdajů v závěrečné žádosti o platbu zpět řídícímu orgánu OPZ+. O skutečnosti, která je rozhodná pro počátek běhu doby dle předchozí věty, bude poskytovatel příjemce v dostatečném předstihu informovat (prostřednictvím datové schránky). Bez zbytečného odkladu po uplynutí této doby je příjemce povinen provést likvidaci těchto osobních údajů.</w:t>
      </w:r>
    </w:p>
    <w:p w14:paraId="62F0C869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Příjemce je povinen poskytovatele v souladu s čl. 33 odst. 2 nařízení EU o ochraně osobních údajů (GDPR) informovat o jakémkoli porušení zabezpečení osobních údajů, a to do 24 hodin od okamžiku, kdy se o něm dozvěděl.</w:t>
      </w:r>
    </w:p>
    <w:p w14:paraId="4A453D75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Příjemce je povinen předat poskytovateli na základě jeho žádosti bezodkladně veškeré informace potřebné k doložení splnění povinností stanovených ve vztahu ke zpracování osobních údajů touto smlouvou.</w:t>
      </w:r>
    </w:p>
    <w:p w14:paraId="5D539F1F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Příjemce je povinen spolupracovat s poskytovatelem při plnění jeho povinnosti reagovat na žádosti podpořených osob týkající se jejich osobních údajů.</w:t>
      </w:r>
    </w:p>
    <w:p w14:paraId="6C0C5E7F" w14:textId="77777777" w:rsidR="0035544D" w:rsidRPr="00573147" w:rsidRDefault="0035544D" w:rsidP="0035544D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uzavřít smlouvu podle čl. 28 odst. 4 nařízení EU o ochraně osobních údajů (GDPR) se svým dodavatelem, pokud taková osoba má v souvislosti s realizací akce zpracovávat osobní údaje osob podpořených v souvislosti s realizací akce. Taková smlouva musí upravovat podmínky zpracování osobních údajů stejně jako podmínky stanovené v této smlouvě. Příjemce je povinen předem poskytovatele informovat o veškerých subjektech, 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které mají v akce působit jako zpracovatelé osobních údajů. Poskytovatel je oprávněn vyslovit vůči zapojení těchto subjektů jakožto zpracovatelů osobních údajů námitky. Neplní-li uvedený další zpracovatel své povinnosti v oblasti ochrany osobních údajů, odpovídá správci za plnění povinností dotčeného dalšího zpracovatele i nadále plně prvotní zpracovatel.</w:t>
      </w:r>
    </w:p>
    <w:p w14:paraId="3192201B" w14:textId="77777777" w:rsidR="0035544D" w:rsidRPr="00573147" w:rsidRDefault="0035544D" w:rsidP="0035544D">
      <w:pPr>
        <w:pStyle w:val="Odstavecseseznamem"/>
        <w:numPr>
          <w:ilvl w:val="0"/>
          <w:numId w:val="35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Příjemce má povinnost uchovávat doklady po dobu stanovenou předpisy EU </w:t>
      </w:r>
      <w:r w:rsidRPr="00573147">
        <w:rPr>
          <w:rFonts w:ascii="Arial" w:eastAsia="Times New Roman" w:hAnsi="Arial" w:cs="Arial"/>
          <w:sz w:val="24"/>
          <w:szCs w:val="24"/>
          <w:lang w:eastAsia="cs-CZ"/>
        </w:rPr>
        <w:br/>
        <w:t>a předpisy ČR.</w:t>
      </w:r>
    </w:p>
    <w:p w14:paraId="3C925920" w14:textId="053068B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CB24A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</w:t>
      </w:r>
      <w:r w:rsidRPr="006922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Zastupitelstva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8224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04A308F0" w:rsidR="009A3DA5" w:rsidRPr="00573147" w:rsidRDefault="00175FE2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573147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8003DC" w:rsidRPr="00573147">
        <w:rPr>
          <w:rFonts w:ascii="Arial" w:eastAsia="Times New Roman" w:hAnsi="Arial" w:cs="Arial"/>
          <w:sz w:val="24"/>
          <w:szCs w:val="24"/>
          <w:lang w:eastAsia="cs-CZ"/>
        </w:rPr>
        <w:t xml:space="preserve"> prostřednictvím datových schránek smluvních stran</w:t>
      </w:r>
      <w:r w:rsidR="00573147" w:rsidRPr="005731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5F7223" w14:textId="72543B35" w:rsidR="009B0F59" w:rsidRDefault="009B0F59" w:rsidP="00573147">
      <w:pPr>
        <w:ind w:left="0" w:firstLine="0"/>
        <w:rPr>
          <w:rFonts w:ascii="Arial" w:hAnsi="Arial" w:cs="Arial"/>
          <w:bCs/>
        </w:rPr>
      </w:pPr>
    </w:p>
    <w:sectPr w:rsidR="009B0F59" w:rsidSect="00C010D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702" w:right="1418" w:bottom="1418" w:left="1418" w:header="708" w:footer="170" w:gutter="0"/>
      <w:pgNumType w:start="3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4B57E" w14:textId="77777777" w:rsidR="000F53D2" w:rsidRDefault="000F53D2" w:rsidP="00D40C40">
      <w:r>
        <w:separator/>
      </w:r>
    </w:p>
  </w:endnote>
  <w:endnote w:type="continuationSeparator" w:id="0">
    <w:p w14:paraId="35F63F68" w14:textId="77777777" w:rsidR="000F53D2" w:rsidRDefault="000F53D2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CE3C7" w14:textId="77777777" w:rsidR="0061536A" w:rsidRDefault="0061536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3FA39320" w14:textId="5BADC6BA" w:rsidR="00A36F76" w:rsidRDefault="00FD0C36" w:rsidP="00A36F76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23. 6. 2025</w:t>
        </w:r>
        <w:r w:rsidR="00A36F76">
          <w:rPr>
            <w:rFonts w:ascii="Arial" w:hAnsi="Arial" w:cs="Arial"/>
            <w:i/>
            <w:sz w:val="20"/>
            <w:szCs w:val="20"/>
          </w:rPr>
          <w:tab/>
        </w:r>
        <w:r w:rsidR="00A36F76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A36F76">
          <w:rPr>
            <w:rFonts w:ascii="Arial" w:hAnsi="Arial" w:cs="Arial"/>
            <w:i/>
            <w:sz w:val="20"/>
            <w:szCs w:val="20"/>
          </w:rPr>
          <w:fldChar w:fldCharType="begin"/>
        </w:r>
        <w:r w:rsidR="00A36F76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A36F76">
          <w:rPr>
            <w:rFonts w:ascii="Arial" w:hAnsi="Arial" w:cs="Arial"/>
            <w:i/>
            <w:sz w:val="20"/>
            <w:szCs w:val="20"/>
          </w:rPr>
          <w:fldChar w:fldCharType="separate"/>
        </w:r>
        <w:r w:rsidR="00D5089D">
          <w:rPr>
            <w:rFonts w:ascii="Arial" w:hAnsi="Arial" w:cs="Arial"/>
            <w:i/>
            <w:noProof/>
            <w:sz w:val="20"/>
            <w:szCs w:val="20"/>
          </w:rPr>
          <w:t>2</w:t>
        </w:r>
        <w:r w:rsidR="00A36F76">
          <w:rPr>
            <w:rFonts w:ascii="Arial" w:hAnsi="Arial" w:cs="Arial"/>
            <w:i/>
            <w:sz w:val="20"/>
            <w:szCs w:val="20"/>
          </w:rPr>
          <w:fldChar w:fldCharType="end"/>
        </w:r>
        <w:r w:rsidR="00A36F76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0A2797">
          <w:rPr>
            <w:rFonts w:ascii="Arial" w:hAnsi="Arial" w:cs="Arial"/>
            <w:i/>
            <w:sz w:val="20"/>
            <w:szCs w:val="20"/>
          </w:rPr>
          <w:t>49</w:t>
        </w:r>
        <w:r w:rsidR="00A36F76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426712C2" w14:textId="75578FF9" w:rsidR="000C1819" w:rsidRPr="000C1819" w:rsidRDefault="0061536A" w:rsidP="006240DF">
    <w:pPr>
      <w:pStyle w:val="Zpat"/>
      <w:pBdr>
        <w:top w:val="single" w:sz="4" w:space="1" w:color="auto"/>
      </w:pBdr>
      <w:ind w:left="0" w:firstLine="0"/>
      <w:rPr>
        <w:rFonts w:ascii="Arial" w:hAnsi="Arial" w:cs="Arial"/>
        <w:b/>
        <w:bCs/>
        <w:i/>
        <w:sz w:val="20"/>
      </w:rPr>
    </w:pPr>
    <w:r>
      <w:rPr>
        <w:rFonts w:ascii="Arial" w:hAnsi="Arial" w:cs="Arial"/>
        <w:i/>
        <w:sz w:val="20"/>
      </w:rPr>
      <w:t>19</w:t>
    </w:r>
    <w:r w:rsidR="000C1819" w:rsidRPr="000C1819">
      <w:rPr>
        <w:rFonts w:ascii="Arial" w:hAnsi="Arial" w:cs="Arial"/>
        <w:i/>
        <w:sz w:val="20"/>
      </w:rPr>
      <w:t>. – Dotační program 04_05_Příspěvky na obědy do škol v Olomouckém kraji</w:t>
    </w:r>
    <w:r w:rsidR="000C1819">
      <w:rPr>
        <w:rFonts w:ascii="Arial" w:hAnsi="Arial" w:cs="Arial"/>
        <w:i/>
        <w:sz w:val="20"/>
      </w:rPr>
      <w:t xml:space="preserve"> pro školní rok 2025/2026 </w:t>
    </w:r>
    <w:r w:rsidR="000C1819" w:rsidRPr="000C1819">
      <w:rPr>
        <w:rFonts w:ascii="Arial" w:hAnsi="Arial" w:cs="Arial"/>
        <w:i/>
        <w:sz w:val="20"/>
      </w:rPr>
      <w:t xml:space="preserve">– vyhlášení </w:t>
    </w:r>
  </w:p>
  <w:p w14:paraId="09EE3AC2" w14:textId="44C9E7E8" w:rsidR="00E25DAD" w:rsidRPr="00E25DAD" w:rsidRDefault="00E25DAD" w:rsidP="00E25DAD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0C1819">
      <w:rPr>
        <w:rFonts w:ascii="Arial" w:eastAsia="Times New Roman" w:hAnsi="Arial" w:cs="Arial"/>
        <w:i/>
        <w:iCs/>
        <w:sz w:val="20"/>
        <w:szCs w:val="20"/>
        <w:lang w:eastAsia="cs-CZ"/>
      </w:rPr>
      <w:t>05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="00A26D19" w:rsidRPr="00A26D19">
      <w:rPr>
        <w:rFonts w:ascii="Arial" w:eastAsia="Times New Roman" w:hAnsi="Arial" w:cs="Arial"/>
        <w:i/>
        <w:iCs/>
        <w:sz w:val="20"/>
        <w:szCs w:val="20"/>
        <w:lang w:eastAsia="cs-CZ"/>
      </w:rPr>
      <w:t>Vzorová veřejnoprávní smlouva o poskytnutí dotace právnické osobě</w:t>
    </w:r>
  </w:p>
  <w:p w14:paraId="366BEF3E" w14:textId="77777777" w:rsidR="00BB7AD5" w:rsidRDefault="00BB7AD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97CD3" w14:textId="77777777" w:rsidR="000F53D2" w:rsidRDefault="000F53D2" w:rsidP="00D40C40">
      <w:r>
        <w:separator/>
      </w:r>
    </w:p>
  </w:footnote>
  <w:footnote w:type="continuationSeparator" w:id="0">
    <w:p w14:paraId="0A392935" w14:textId="77777777" w:rsidR="000F53D2" w:rsidRDefault="000F53D2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06C09" w14:textId="77777777" w:rsidR="0061536A" w:rsidRDefault="0061536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D5D49" w14:textId="7745ECA5" w:rsidR="003A32A6" w:rsidRPr="003A32A6" w:rsidRDefault="003A32A6" w:rsidP="003A32A6">
    <w:pPr>
      <w:pStyle w:val="Zhlav"/>
      <w:tabs>
        <w:tab w:val="clear" w:pos="4536"/>
        <w:tab w:val="clear" w:pos="9072"/>
        <w:tab w:val="left" w:pos="2640"/>
      </w:tabs>
      <w:jc w:val="center"/>
      <w:rPr>
        <w:sz w:val="28"/>
        <w:szCs w:val="28"/>
      </w:rPr>
    </w:pPr>
    <w:r w:rsidRPr="003A32A6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Příloha č. 05 – </w:t>
    </w:r>
    <w:r w:rsidR="00A26D19" w:rsidRPr="00A26D19">
      <w:rPr>
        <w:rFonts w:ascii="Arial" w:eastAsia="Times New Roman" w:hAnsi="Arial" w:cs="Arial"/>
        <w:i/>
        <w:iCs/>
        <w:sz w:val="24"/>
        <w:szCs w:val="24"/>
        <w:lang w:eastAsia="cs-CZ"/>
      </w:rPr>
      <w:t>Vzorová veřejnoprávní smlouva o poskytnutí dotace právnické osobě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2F2E0" w14:textId="77777777" w:rsidR="0061536A" w:rsidRDefault="0061536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B960399"/>
    <w:multiLevelType w:val="hybridMultilevel"/>
    <w:tmpl w:val="6568E584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38888">
    <w:abstractNumId w:val="31"/>
  </w:num>
  <w:num w:numId="2" w16cid:durableId="1208840499">
    <w:abstractNumId w:val="22"/>
  </w:num>
  <w:num w:numId="3" w16cid:durableId="1689794579">
    <w:abstractNumId w:val="15"/>
  </w:num>
  <w:num w:numId="4" w16cid:durableId="235014959">
    <w:abstractNumId w:val="34"/>
  </w:num>
  <w:num w:numId="5" w16cid:durableId="1368025083">
    <w:abstractNumId w:val="16"/>
  </w:num>
  <w:num w:numId="6" w16cid:durableId="406608225">
    <w:abstractNumId w:val="30"/>
  </w:num>
  <w:num w:numId="7" w16cid:durableId="1768115131">
    <w:abstractNumId w:val="7"/>
  </w:num>
  <w:num w:numId="8" w16cid:durableId="98840563">
    <w:abstractNumId w:val="18"/>
  </w:num>
  <w:num w:numId="9" w16cid:durableId="164321805">
    <w:abstractNumId w:val="2"/>
  </w:num>
  <w:num w:numId="10" w16cid:durableId="1354530619">
    <w:abstractNumId w:val="8"/>
  </w:num>
  <w:num w:numId="11" w16cid:durableId="317081201">
    <w:abstractNumId w:val="11"/>
  </w:num>
  <w:num w:numId="12" w16cid:durableId="897788420">
    <w:abstractNumId w:val="6"/>
  </w:num>
  <w:num w:numId="13" w16cid:durableId="1246838709">
    <w:abstractNumId w:val="20"/>
  </w:num>
  <w:num w:numId="14" w16cid:durableId="57899189">
    <w:abstractNumId w:val="27"/>
  </w:num>
  <w:num w:numId="15" w16cid:durableId="112361204">
    <w:abstractNumId w:val="36"/>
  </w:num>
  <w:num w:numId="16" w16cid:durableId="210425997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3739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1202325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11379257">
    <w:abstractNumId w:val="1"/>
  </w:num>
  <w:num w:numId="20" w16cid:durableId="1780297269">
    <w:abstractNumId w:val="0"/>
  </w:num>
  <w:num w:numId="21" w16cid:durableId="1728257376">
    <w:abstractNumId w:val="24"/>
  </w:num>
  <w:num w:numId="22" w16cid:durableId="300229066">
    <w:abstractNumId w:val="13"/>
  </w:num>
  <w:num w:numId="23" w16cid:durableId="1736657434">
    <w:abstractNumId w:val="4"/>
  </w:num>
  <w:num w:numId="24" w16cid:durableId="1262683760">
    <w:abstractNumId w:val="3"/>
  </w:num>
  <w:num w:numId="25" w16cid:durableId="323432159">
    <w:abstractNumId w:val="14"/>
  </w:num>
  <w:num w:numId="26" w16cid:durableId="7927522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41956255">
    <w:abstractNumId w:val="9"/>
  </w:num>
  <w:num w:numId="28" w16cid:durableId="2121030661">
    <w:abstractNumId w:val="17"/>
  </w:num>
  <w:num w:numId="29" w16cid:durableId="620720445">
    <w:abstractNumId w:val="19"/>
  </w:num>
  <w:num w:numId="30" w16cid:durableId="1301613684">
    <w:abstractNumId w:val="21"/>
  </w:num>
  <w:num w:numId="31" w16cid:durableId="2129003929">
    <w:abstractNumId w:val="10"/>
  </w:num>
  <w:num w:numId="32" w16cid:durableId="725760562">
    <w:abstractNumId w:val="35"/>
  </w:num>
  <w:num w:numId="33" w16cid:durableId="146675959">
    <w:abstractNumId w:val="29"/>
  </w:num>
  <w:num w:numId="34" w16cid:durableId="1811827345">
    <w:abstractNumId w:val="0"/>
  </w:num>
  <w:num w:numId="35" w16cid:durableId="5616757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4618010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6393940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2212965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2241039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125154188">
    <w:abstractNumId w:val="28"/>
  </w:num>
  <w:num w:numId="41" w16cid:durableId="514421315">
    <w:abstractNumId w:val="25"/>
  </w:num>
  <w:num w:numId="42" w16cid:durableId="1717269138">
    <w:abstractNumId w:val="23"/>
  </w:num>
  <w:num w:numId="43" w16cid:durableId="1727530766">
    <w:abstractNumId w:val="12"/>
  </w:num>
  <w:num w:numId="44" w16cid:durableId="2138646253">
    <w:abstractNumId w:val="3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2C6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24CE"/>
    <w:rsid w:val="0007343C"/>
    <w:rsid w:val="00073480"/>
    <w:rsid w:val="0007359B"/>
    <w:rsid w:val="000735C1"/>
    <w:rsid w:val="00073CC3"/>
    <w:rsid w:val="00074E09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48E"/>
    <w:rsid w:val="00090D42"/>
    <w:rsid w:val="00091F0C"/>
    <w:rsid w:val="00091F1E"/>
    <w:rsid w:val="00092046"/>
    <w:rsid w:val="0009269E"/>
    <w:rsid w:val="00092BF5"/>
    <w:rsid w:val="0009326B"/>
    <w:rsid w:val="000934E5"/>
    <w:rsid w:val="0009398A"/>
    <w:rsid w:val="00093D1C"/>
    <w:rsid w:val="00093F59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2797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819"/>
    <w:rsid w:val="000C1B93"/>
    <w:rsid w:val="000C237E"/>
    <w:rsid w:val="000C41F0"/>
    <w:rsid w:val="000C7650"/>
    <w:rsid w:val="000D0819"/>
    <w:rsid w:val="000D1297"/>
    <w:rsid w:val="000D1384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6AB"/>
    <w:rsid w:val="000F3B8C"/>
    <w:rsid w:val="000F53D2"/>
    <w:rsid w:val="000F659E"/>
    <w:rsid w:val="000F73CE"/>
    <w:rsid w:val="0010380F"/>
    <w:rsid w:val="00104DA7"/>
    <w:rsid w:val="00105061"/>
    <w:rsid w:val="001050FA"/>
    <w:rsid w:val="0010732B"/>
    <w:rsid w:val="00107607"/>
    <w:rsid w:val="00111E6D"/>
    <w:rsid w:val="001130A1"/>
    <w:rsid w:val="001158F5"/>
    <w:rsid w:val="0011691F"/>
    <w:rsid w:val="0011722F"/>
    <w:rsid w:val="00117CC2"/>
    <w:rsid w:val="00117EA0"/>
    <w:rsid w:val="001217F8"/>
    <w:rsid w:val="00122793"/>
    <w:rsid w:val="001235B9"/>
    <w:rsid w:val="00124ED4"/>
    <w:rsid w:val="0012518C"/>
    <w:rsid w:val="00125FEF"/>
    <w:rsid w:val="001263E2"/>
    <w:rsid w:val="00126B32"/>
    <w:rsid w:val="00127828"/>
    <w:rsid w:val="001307A1"/>
    <w:rsid w:val="001323D9"/>
    <w:rsid w:val="00133A09"/>
    <w:rsid w:val="00134771"/>
    <w:rsid w:val="0013477A"/>
    <w:rsid w:val="00134F29"/>
    <w:rsid w:val="00135411"/>
    <w:rsid w:val="00135D6D"/>
    <w:rsid w:val="001369E0"/>
    <w:rsid w:val="00136F37"/>
    <w:rsid w:val="00137D65"/>
    <w:rsid w:val="00141616"/>
    <w:rsid w:val="00141804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5CAC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4D8C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CC2"/>
    <w:rsid w:val="001C2C2C"/>
    <w:rsid w:val="001C33D7"/>
    <w:rsid w:val="001C4507"/>
    <w:rsid w:val="001C4FA2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BEB"/>
    <w:rsid w:val="00230F9B"/>
    <w:rsid w:val="00231891"/>
    <w:rsid w:val="002327CB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1F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D41"/>
    <w:rsid w:val="00290E0F"/>
    <w:rsid w:val="002915BF"/>
    <w:rsid w:val="00294271"/>
    <w:rsid w:val="00295D0F"/>
    <w:rsid w:val="00296C12"/>
    <w:rsid w:val="00297AD1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C7A63"/>
    <w:rsid w:val="002D14A4"/>
    <w:rsid w:val="002D299E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5C1"/>
    <w:rsid w:val="002E3D91"/>
    <w:rsid w:val="002E4AC7"/>
    <w:rsid w:val="002E6113"/>
    <w:rsid w:val="002E7140"/>
    <w:rsid w:val="002F0537"/>
    <w:rsid w:val="002F2753"/>
    <w:rsid w:val="002F2F3B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4769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3B15"/>
    <w:rsid w:val="00324201"/>
    <w:rsid w:val="00324F6F"/>
    <w:rsid w:val="00325394"/>
    <w:rsid w:val="003255BC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4D46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544D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918"/>
    <w:rsid w:val="00372DE5"/>
    <w:rsid w:val="00373A73"/>
    <w:rsid w:val="00373E49"/>
    <w:rsid w:val="00374DF9"/>
    <w:rsid w:val="003750AE"/>
    <w:rsid w:val="003750E2"/>
    <w:rsid w:val="00375CFD"/>
    <w:rsid w:val="00376F88"/>
    <w:rsid w:val="00380390"/>
    <w:rsid w:val="003811ED"/>
    <w:rsid w:val="00381AF3"/>
    <w:rsid w:val="0038220B"/>
    <w:rsid w:val="00383116"/>
    <w:rsid w:val="003857D9"/>
    <w:rsid w:val="00386B1E"/>
    <w:rsid w:val="00387077"/>
    <w:rsid w:val="00390191"/>
    <w:rsid w:val="0039077C"/>
    <w:rsid w:val="00392029"/>
    <w:rsid w:val="00393327"/>
    <w:rsid w:val="00394585"/>
    <w:rsid w:val="00396D23"/>
    <w:rsid w:val="00397F52"/>
    <w:rsid w:val="003A0325"/>
    <w:rsid w:val="003A040E"/>
    <w:rsid w:val="003A2E56"/>
    <w:rsid w:val="003A32A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679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4718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5845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411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68C4"/>
    <w:rsid w:val="004678B6"/>
    <w:rsid w:val="00470BEA"/>
    <w:rsid w:val="00470BFC"/>
    <w:rsid w:val="00470ECC"/>
    <w:rsid w:val="00472F62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49F5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5BB8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683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0265"/>
    <w:rsid w:val="00571EC8"/>
    <w:rsid w:val="00573147"/>
    <w:rsid w:val="0057616E"/>
    <w:rsid w:val="0057703C"/>
    <w:rsid w:val="00577677"/>
    <w:rsid w:val="00577BC3"/>
    <w:rsid w:val="00580363"/>
    <w:rsid w:val="00580C7A"/>
    <w:rsid w:val="005812D0"/>
    <w:rsid w:val="00581A95"/>
    <w:rsid w:val="00584579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3633"/>
    <w:rsid w:val="005A4997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B7756"/>
    <w:rsid w:val="005C15B3"/>
    <w:rsid w:val="005C21F8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589F"/>
    <w:rsid w:val="005D604E"/>
    <w:rsid w:val="005D696C"/>
    <w:rsid w:val="005E2BB4"/>
    <w:rsid w:val="005E4DE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0BC2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36A"/>
    <w:rsid w:val="006157F4"/>
    <w:rsid w:val="00621852"/>
    <w:rsid w:val="00621A3A"/>
    <w:rsid w:val="00622110"/>
    <w:rsid w:val="006240DF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37DE2"/>
    <w:rsid w:val="00642534"/>
    <w:rsid w:val="00644896"/>
    <w:rsid w:val="00644A22"/>
    <w:rsid w:val="00644A29"/>
    <w:rsid w:val="00644E8F"/>
    <w:rsid w:val="00644F18"/>
    <w:rsid w:val="006454FF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1ECC"/>
    <w:rsid w:val="00672438"/>
    <w:rsid w:val="00672B03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00C"/>
    <w:rsid w:val="00682A96"/>
    <w:rsid w:val="00684C20"/>
    <w:rsid w:val="00685285"/>
    <w:rsid w:val="00685A0E"/>
    <w:rsid w:val="00690949"/>
    <w:rsid w:val="00692201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6F1D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55C1"/>
    <w:rsid w:val="006D6288"/>
    <w:rsid w:val="006D7F30"/>
    <w:rsid w:val="006E07ED"/>
    <w:rsid w:val="006E098C"/>
    <w:rsid w:val="006E33A0"/>
    <w:rsid w:val="006E4022"/>
    <w:rsid w:val="006E4A03"/>
    <w:rsid w:val="006E54F8"/>
    <w:rsid w:val="006E5BA7"/>
    <w:rsid w:val="006E5E62"/>
    <w:rsid w:val="006F07FC"/>
    <w:rsid w:val="006F1BEC"/>
    <w:rsid w:val="006F2817"/>
    <w:rsid w:val="006F4008"/>
    <w:rsid w:val="006F45AE"/>
    <w:rsid w:val="006F5BE6"/>
    <w:rsid w:val="006F7040"/>
    <w:rsid w:val="007003C9"/>
    <w:rsid w:val="00701BCD"/>
    <w:rsid w:val="00703459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0591"/>
    <w:rsid w:val="007423E9"/>
    <w:rsid w:val="00742626"/>
    <w:rsid w:val="007458B0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15F"/>
    <w:rsid w:val="00770315"/>
    <w:rsid w:val="00771089"/>
    <w:rsid w:val="00772653"/>
    <w:rsid w:val="00773114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958"/>
    <w:rsid w:val="00796AC8"/>
    <w:rsid w:val="00797724"/>
    <w:rsid w:val="007A04FA"/>
    <w:rsid w:val="007A07EF"/>
    <w:rsid w:val="007A0A87"/>
    <w:rsid w:val="007A0DC6"/>
    <w:rsid w:val="007A152E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0909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D7152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3DC"/>
    <w:rsid w:val="008007F4"/>
    <w:rsid w:val="00800B7B"/>
    <w:rsid w:val="008017D2"/>
    <w:rsid w:val="00802C5A"/>
    <w:rsid w:val="00802CB3"/>
    <w:rsid w:val="00803034"/>
    <w:rsid w:val="008040C3"/>
    <w:rsid w:val="00806D8F"/>
    <w:rsid w:val="00810C7B"/>
    <w:rsid w:val="00811C9A"/>
    <w:rsid w:val="00812092"/>
    <w:rsid w:val="008151A3"/>
    <w:rsid w:val="00815701"/>
    <w:rsid w:val="00816428"/>
    <w:rsid w:val="00820B4D"/>
    <w:rsid w:val="00821F04"/>
    <w:rsid w:val="00822426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4553"/>
    <w:rsid w:val="008351C4"/>
    <w:rsid w:val="00836257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DB2"/>
    <w:rsid w:val="00856F2E"/>
    <w:rsid w:val="00860792"/>
    <w:rsid w:val="0086634E"/>
    <w:rsid w:val="00866505"/>
    <w:rsid w:val="00870403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A7767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51C"/>
    <w:rsid w:val="008C79A0"/>
    <w:rsid w:val="008C7D4D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989"/>
    <w:rsid w:val="008F7E9D"/>
    <w:rsid w:val="00901011"/>
    <w:rsid w:val="009013B8"/>
    <w:rsid w:val="009025C1"/>
    <w:rsid w:val="0090276F"/>
    <w:rsid w:val="009032BE"/>
    <w:rsid w:val="009033B5"/>
    <w:rsid w:val="00904157"/>
    <w:rsid w:val="00904712"/>
    <w:rsid w:val="00904821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1B71"/>
    <w:rsid w:val="009235ED"/>
    <w:rsid w:val="0092407D"/>
    <w:rsid w:val="00924C5C"/>
    <w:rsid w:val="009264AC"/>
    <w:rsid w:val="00927B61"/>
    <w:rsid w:val="00930271"/>
    <w:rsid w:val="00931C76"/>
    <w:rsid w:val="009329EC"/>
    <w:rsid w:val="00933277"/>
    <w:rsid w:val="009332E1"/>
    <w:rsid w:val="00933519"/>
    <w:rsid w:val="0093448E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3FED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096"/>
    <w:rsid w:val="009E065A"/>
    <w:rsid w:val="009E0889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06AD4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29A"/>
    <w:rsid w:val="00A247E2"/>
    <w:rsid w:val="00A25504"/>
    <w:rsid w:val="00A2565B"/>
    <w:rsid w:val="00A25ABA"/>
    <w:rsid w:val="00A25D3B"/>
    <w:rsid w:val="00A26D19"/>
    <w:rsid w:val="00A30281"/>
    <w:rsid w:val="00A30F23"/>
    <w:rsid w:val="00A342FF"/>
    <w:rsid w:val="00A34824"/>
    <w:rsid w:val="00A354CE"/>
    <w:rsid w:val="00A35B89"/>
    <w:rsid w:val="00A36E09"/>
    <w:rsid w:val="00A36F76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123"/>
    <w:rsid w:val="00A56708"/>
    <w:rsid w:val="00A56E5F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47B2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B7BB6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1F4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50C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DC"/>
    <w:rsid w:val="00B3497C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56BE"/>
    <w:rsid w:val="00B56143"/>
    <w:rsid w:val="00B5669C"/>
    <w:rsid w:val="00B56B3B"/>
    <w:rsid w:val="00B609DE"/>
    <w:rsid w:val="00B6248B"/>
    <w:rsid w:val="00B6510E"/>
    <w:rsid w:val="00B65487"/>
    <w:rsid w:val="00B66295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1F8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40E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4DE3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598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407"/>
    <w:rsid w:val="00BF7C43"/>
    <w:rsid w:val="00C00392"/>
    <w:rsid w:val="00C010DF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07B9C"/>
    <w:rsid w:val="00C10A31"/>
    <w:rsid w:val="00C11B75"/>
    <w:rsid w:val="00C11E80"/>
    <w:rsid w:val="00C12016"/>
    <w:rsid w:val="00C123D6"/>
    <w:rsid w:val="00C138CF"/>
    <w:rsid w:val="00C13A72"/>
    <w:rsid w:val="00C13B27"/>
    <w:rsid w:val="00C14808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487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4681"/>
    <w:rsid w:val="00C560F8"/>
    <w:rsid w:val="00C569FE"/>
    <w:rsid w:val="00C57C51"/>
    <w:rsid w:val="00C60515"/>
    <w:rsid w:val="00C60AA7"/>
    <w:rsid w:val="00C62166"/>
    <w:rsid w:val="00C6290F"/>
    <w:rsid w:val="00C62A8E"/>
    <w:rsid w:val="00C63CC5"/>
    <w:rsid w:val="00C642A8"/>
    <w:rsid w:val="00C70936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4DC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A516B"/>
    <w:rsid w:val="00CB0A48"/>
    <w:rsid w:val="00CB24A4"/>
    <w:rsid w:val="00CB2AE7"/>
    <w:rsid w:val="00CB5336"/>
    <w:rsid w:val="00CB66EB"/>
    <w:rsid w:val="00CB787C"/>
    <w:rsid w:val="00CB7992"/>
    <w:rsid w:val="00CC00C7"/>
    <w:rsid w:val="00CC0204"/>
    <w:rsid w:val="00CC1099"/>
    <w:rsid w:val="00CC1D5D"/>
    <w:rsid w:val="00CC2860"/>
    <w:rsid w:val="00CC2FA0"/>
    <w:rsid w:val="00CC3982"/>
    <w:rsid w:val="00CC710B"/>
    <w:rsid w:val="00CC721B"/>
    <w:rsid w:val="00CC7BAB"/>
    <w:rsid w:val="00CD04C9"/>
    <w:rsid w:val="00CD227A"/>
    <w:rsid w:val="00CD2913"/>
    <w:rsid w:val="00CD3B32"/>
    <w:rsid w:val="00CD3C31"/>
    <w:rsid w:val="00CD4A21"/>
    <w:rsid w:val="00CD5ADF"/>
    <w:rsid w:val="00CD76D2"/>
    <w:rsid w:val="00CE0EE9"/>
    <w:rsid w:val="00CE0F98"/>
    <w:rsid w:val="00CE25FD"/>
    <w:rsid w:val="00CE3202"/>
    <w:rsid w:val="00CE3D25"/>
    <w:rsid w:val="00CE506C"/>
    <w:rsid w:val="00CE52FC"/>
    <w:rsid w:val="00CE6F7F"/>
    <w:rsid w:val="00CF0805"/>
    <w:rsid w:val="00CF3A83"/>
    <w:rsid w:val="00CF3C6E"/>
    <w:rsid w:val="00CF48E1"/>
    <w:rsid w:val="00CF499A"/>
    <w:rsid w:val="00CF4A97"/>
    <w:rsid w:val="00CF5AA8"/>
    <w:rsid w:val="00CF5F46"/>
    <w:rsid w:val="00CF7684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5E6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3898"/>
    <w:rsid w:val="00D34A87"/>
    <w:rsid w:val="00D34C35"/>
    <w:rsid w:val="00D34C6F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089D"/>
    <w:rsid w:val="00D527C9"/>
    <w:rsid w:val="00D558F4"/>
    <w:rsid w:val="00D55E5F"/>
    <w:rsid w:val="00D571FB"/>
    <w:rsid w:val="00D57295"/>
    <w:rsid w:val="00D604F5"/>
    <w:rsid w:val="00D616B9"/>
    <w:rsid w:val="00D61BE9"/>
    <w:rsid w:val="00D61E32"/>
    <w:rsid w:val="00D61EA4"/>
    <w:rsid w:val="00D63102"/>
    <w:rsid w:val="00D65393"/>
    <w:rsid w:val="00D6556E"/>
    <w:rsid w:val="00D65E09"/>
    <w:rsid w:val="00D662D5"/>
    <w:rsid w:val="00D675D4"/>
    <w:rsid w:val="00D704F9"/>
    <w:rsid w:val="00D70888"/>
    <w:rsid w:val="00D71D10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1293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B3A"/>
    <w:rsid w:val="00DC5C4C"/>
    <w:rsid w:val="00DD14A5"/>
    <w:rsid w:val="00DD314B"/>
    <w:rsid w:val="00DD3F85"/>
    <w:rsid w:val="00DD54FF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635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9D4"/>
    <w:rsid w:val="00E26B33"/>
    <w:rsid w:val="00E271C3"/>
    <w:rsid w:val="00E276C5"/>
    <w:rsid w:val="00E3383E"/>
    <w:rsid w:val="00E3422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87C"/>
    <w:rsid w:val="00E50D70"/>
    <w:rsid w:val="00E522D7"/>
    <w:rsid w:val="00E53FD1"/>
    <w:rsid w:val="00E548AF"/>
    <w:rsid w:val="00E55E46"/>
    <w:rsid w:val="00E57B8D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3CF"/>
    <w:rsid w:val="00E72981"/>
    <w:rsid w:val="00E72E98"/>
    <w:rsid w:val="00E7378B"/>
    <w:rsid w:val="00E73808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97BB5"/>
    <w:rsid w:val="00EA065E"/>
    <w:rsid w:val="00EA067A"/>
    <w:rsid w:val="00EA08D7"/>
    <w:rsid w:val="00EA1ECE"/>
    <w:rsid w:val="00EA3791"/>
    <w:rsid w:val="00EA3E5D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5CE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43F8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1BFC"/>
    <w:rsid w:val="00F14991"/>
    <w:rsid w:val="00F159F9"/>
    <w:rsid w:val="00F1753D"/>
    <w:rsid w:val="00F17899"/>
    <w:rsid w:val="00F1792E"/>
    <w:rsid w:val="00F21160"/>
    <w:rsid w:val="00F225F8"/>
    <w:rsid w:val="00F2263E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B3C"/>
    <w:rsid w:val="00F74BCF"/>
    <w:rsid w:val="00F76698"/>
    <w:rsid w:val="00F819A1"/>
    <w:rsid w:val="00F8201E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976"/>
    <w:rsid w:val="00F96E10"/>
    <w:rsid w:val="00FA1B8A"/>
    <w:rsid w:val="00FA1CDE"/>
    <w:rsid w:val="00FA1EBC"/>
    <w:rsid w:val="00FA26A5"/>
    <w:rsid w:val="00FA2B44"/>
    <w:rsid w:val="00FA4037"/>
    <w:rsid w:val="00FA4156"/>
    <w:rsid w:val="00FA479E"/>
    <w:rsid w:val="00FA5444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2240"/>
    <w:rsid w:val="00FC4615"/>
    <w:rsid w:val="00FC4B12"/>
    <w:rsid w:val="00FC53D6"/>
    <w:rsid w:val="00FC5F16"/>
    <w:rsid w:val="00FC65CA"/>
    <w:rsid w:val="00FC665F"/>
    <w:rsid w:val="00FD07DA"/>
    <w:rsid w:val="00FD0B67"/>
    <w:rsid w:val="00FD0C36"/>
    <w:rsid w:val="00FD3638"/>
    <w:rsid w:val="00FE2CD1"/>
    <w:rsid w:val="00FE2EE2"/>
    <w:rsid w:val="00FE3476"/>
    <w:rsid w:val="00FE3DFD"/>
    <w:rsid w:val="00FE5408"/>
    <w:rsid w:val="00FF00A6"/>
    <w:rsid w:val="00FF03A9"/>
    <w:rsid w:val="00FF0C1D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CF3C6E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C:\Users\ok_koze9298\AppData\Local\Microsoft\Windows\INetCache\Content.Outlook\AppData\Local\Microsoft\Windows\INetCache\Content.Outlook\Downloads\www.esfcr.c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45B69-D350-4010-A87B-8BED1553F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8</Pages>
  <Words>2920</Words>
  <Characters>17228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Koželová Michaela</cp:lastModifiedBy>
  <cp:revision>15</cp:revision>
  <cp:lastPrinted>2025-04-24T10:51:00Z</cp:lastPrinted>
  <dcterms:created xsi:type="dcterms:W3CDTF">2025-05-16T18:31:00Z</dcterms:created>
  <dcterms:modified xsi:type="dcterms:W3CDTF">2025-06-04T12:58:00Z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