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E7651" w14:textId="4794A6E4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</w:t>
      </w:r>
      <w:r w:rsidR="00093F59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osob</w:t>
      </w:r>
      <w:r w:rsidR="00093F59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ě</w:t>
      </w:r>
      <w:r w:rsidR="00155F7A" w:rsidRPr="0009269E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</w:t>
      </w:r>
      <w:r w:rsidR="00155F7A" w:rsidRPr="00692201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>/</w:t>
      </w:r>
      <w:r w:rsidR="00155F7A" w:rsidRPr="00692201">
        <w:rPr>
          <w:rFonts w:ascii="Arial" w:eastAsia="Times New Roman" w:hAnsi="Arial" w:cs="Arial"/>
          <w:bCs/>
          <w:color w:val="7F7F7F" w:themeColor="text1" w:themeTint="80"/>
          <w:sz w:val="28"/>
          <w:szCs w:val="28"/>
          <w:lang w:eastAsia="cs-CZ"/>
        </w:rPr>
        <w:t>Vzor</w:t>
      </w:r>
      <w:r w:rsidR="00155F7A" w:rsidRPr="00692201">
        <w:rPr>
          <w:rFonts w:ascii="Arial" w:eastAsia="Times New Roman" w:hAnsi="Arial" w:cs="Arial"/>
          <w:bCs/>
          <w:caps/>
          <w:color w:val="7F7F7F" w:themeColor="text1" w:themeTint="80"/>
          <w:sz w:val="28"/>
          <w:szCs w:val="28"/>
          <w:lang w:eastAsia="cs-CZ"/>
        </w:rPr>
        <w:t xml:space="preserve"> 5/</w:t>
      </w:r>
      <w:r w:rsidR="000647E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537C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47B8EB4F" w14:textId="4A7779A5" w:rsidR="00F73B3C" w:rsidRPr="00941E3B" w:rsidRDefault="00F73B3C" w:rsidP="00F73B3C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09204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8A2521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E62519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E12ED3B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6C5BC4"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3255B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387543F7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3E016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názvu akce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Název 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akc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</w:t>
      </w:r>
      <w:r w:rsidR="00ED779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činnost</w:t>
      </w:r>
      <w:r w:rsidR="00C560F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ED779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2ADC93D8" w:rsidR="009A3DA5" w:rsidRPr="00435BD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3E016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3E0167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7100B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14161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441C3C" w:rsidRPr="00441C3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B8678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</w:t>
      </w:r>
      <w:r w:rsidR="0035190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dotačního </w:t>
      </w:r>
      <w:r w:rsidR="0082537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programu/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titulu</w:t>
      </w:r>
      <w:r w:rsidR="00F73B3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73B3C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F73B3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73B3C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372DE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7059051D" w:rsidR="009A3DA5" w:rsidRPr="00ED35CE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A152E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8A7767" w:rsidRPr="008A77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C4F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1C269EAE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nebo 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09EA708" w14:textId="1D9E3CEB" w:rsidR="00BC683A" w:rsidRDefault="00BC683A" w:rsidP="00BC683A">
      <w:pPr>
        <w:ind w:left="567" w:firstLine="0"/>
        <w:rPr>
          <w:rFonts w:ascii="Arial" w:hAnsi="Arial" w:cs="Arial"/>
          <w:sz w:val="24"/>
          <w:szCs w:val="24"/>
        </w:rPr>
      </w:pPr>
      <w:r w:rsidRPr="00D424C5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7B6F57" w:rsidRPr="00D424C5">
        <w:rPr>
          <w:rFonts w:ascii="Arial" w:hAnsi="Arial" w:cs="Arial"/>
          <w:sz w:val="24"/>
          <w:szCs w:val="24"/>
        </w:rPr>
        <w:t>příjemcem</w:t>
      </w:r>
      <w:r w:rsidRPr="00D424C5">
        <w:rPr>
          <w:rFonts w:ascii="Arial" w:hAnsi="Arial" w:cs="Arial"/>
          <w:sz w:val="24"/>
          <w:szCs w:val="24"/>
        </w:rPr>
        <w:t xml:space="preserve"> </w:t>
      </w:r>
      <w:r w:rsidR="004125B7">
        <w:rPr>
          <w:rFonts w:ascii="Arial" w:hAnsi="Arial" w:cs="Arial"/>
          <w:sz w:val="24"/>
          <w:szCs w:val="24"/>
        </w:rPr>
        <w:t xml:space="preserve">v </w:t>
      </w:r>
      <w:r w:rsidR="004F78F3">
        <w:rPr>
          <w:rFonts w:ascii="Arial" w:hAnsi="Arial" w:cs="Arial"/>
          <w:sz w:val="24"/>
          <w:szCs w:val="24"/>
        </w:rPr>
        <w:t xml:space="preserve">jeho </w:t>
      </w:r>
      <w:r w:rsidRPr="00D424C5">
        <w:rPr>
          <w:rFonts w:ascii="Arial" w:hAnsi="Arial" w:cs="Arial"/>
          <w:sz w:val="24"/>
          <w:szCs w:val="24"/>
        </w:rPr>
        <w:t>vnitřním předpis</w:t>
      </w:r>
      <w:r w:rsidR="004125B7">
        <w:rPr>
          <w:rFonts w:ascii="Arial" w:hAnsi="Arial" w:cs="Arial"/>
          <w:sz w:val="24"/>
          <w:szCs w:val="24"/>
        </w:rPr>
        <w:t>u</w:t>
      </w:r>
      <w:r w:rsidRPr="00D424C5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 xml:space="preserve">nehmotného majetku je nižší než limit stanovený cit. zákonem). Pokud má </w:t>
      </w:r>
      <w:r w:rsidR="007B6F57" w:rsidRPr="00D424C5">
        <w:rPr>
          <w:rFonts w:ascii="Arial" w:hAnsi="Arial" w:cs="Arial"/>
          <w:sz w:val="24"/>
          <w:szCs w:val="24"/>
        </w:rPr>
        <w:t xml:space="preserve">příjemce </w:t>
      </w:r>
      <w:r w:rsidRPr="00D424C5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F31FBF" w:rsidRPr="00D424C5">
        <w:rPr>
          <w:rFonts w:ascii="Arial" w:hAnsi="Arial" w:cs="Arial"/>
          <w:sz w:val="24"/>
          <w:szCs w:val="24"/>
        </w:rPr>
        <w:t xml:space="preserve">a prokázal tuto skutečnost v rámci podání žádosti o dotaci, bude dotace </w:t>
      </w:r>
      <w:r w:rsidR="007B6F57" w:rsidRPr="00D424C5">
        <w:rPr>
          <w:rFonts w:ascii="Arial" w:hAnsi="Arial" w:cs="Arial"/>
          <w:sz w:val="24"/>
          <w:szCs w:val="24"/>
        </w:rPr>
        <w:t>taktéž považována za dotaci investiční</w:t>
      </w:r>
      <w:r w:rsidRPr="00D424C5">
        <w:rPr>
          <w:rFonts w:ascii="Arial" w:hAnsi="Arial" w:cs="Arial"/>
          <w:sz w:val="24"/>
          <w:szCs w:val="24"/>
        </w:rPr>
        <w:t>.</w:t>
      </w:r>
    </w:p>
    <w:p w14:paraId="3C9258D3" w14:textId="376FA058" w:rsidR="009A3DA5" w:rsidRPr="003E0167" w:rsidRDefault="009A3DA5" w:rsidP="00C91C7C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6520B97F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407BEFAF" w14:textId="756AD296" w:rsidR="00921B71" w:rsidRDefault="00B6629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856DB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14:paraId="52D8D5EC" w14:textId="33E605EE" w:rsidR="00584579" w:rsidRPr="00584579" w:rsidRDefault="000D1384" w:rsidP="0058457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D1384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 14 vyhlášky č.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D1384">
        <w:rPr>
          <w:rFonts w:ascii="Arial" w:eastAsia="Times New Roman" w:hAnsi="Arial" w:cs="Arial"/>
          <w:sz w:val="24"/>
          <w:szCs w:val="24"/>
          <w:lang w:eastAsia="cs-CZ"/>
        </w:rPr>
        <w:t>410/2009 Sb., kterou se provádějí některá ustanovení zákona č. 563/1991 Sb., o účetnictví, ve znění pozdějších předpisů, pro některé vybrané účetní jednotky (dále jen „cit. vyhláška“), výdajů spojených s pořízením nehmotného majetku dle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D1384">
        <w:rPr>
          <w:rFonts w:ascii="Arial" w:eastAsia="Times New Roman" w:hAnsi="Arial" w:cs="Arial"/>
          <w:sz w:val="24"/>
          <w:szCs w:val="24"/>
          <w:lang w:eastAsia="cs-CZ"/>
        </w:rPr>
        <w:t>11 cit. vyhlášky nebo výdajů spojených s technickým zhodnocením, rekonstrukcí a modernizací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F85684B" w14:textId="60646C3D" w:rsidR="00530683" w:rsidRPr="00530683" w:rsidRDefault="00584579" w:rsidP="0053068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84579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</w:t>
      </w:r>
      <w:r w:rsidR="00530683" w:rsidRPr="00530683">
        <w:rPr>
          <w:rFonts w:ascii="Arial" w:eastAsia="Times New Roman" w:hAnsi="Arial" w:cs="Arial"/>
          <w:sz w:val="24"/>
          <w:szCs w:val="24"/>
          <w:lang w:eastAsia="cs-CZ"/>
        </w:rPr>
        <w:t xml:space="preserve"> dotace, která musí být použita na úhradu jiných výdajů než:</w:t>
      </w:r>
    </w:p>
    <w:p w14:paraId="4BFEF4AA" w14:textId="5130DD6B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0EFCFB6C" w14:textId="75208BA6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10732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165CA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vyhlášky,</w:t>
      </w:r>
    </w:p>
    <w:p w14:paraId="1A4613A9" w14:textId="77777777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7" w14:textId="741ABAC4" w:rsidR="009A3DA5" w:rsidRPr="00D105E6" w:rsidRDefault="009A3DA5" w:rsidP="005A4997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</w:t>
      </w:r>
      <w:r w:rsidR="002F41E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</w:t>
      </w:r>
      <w:r w:rsidR="003A45E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</w:t>
      </w:r>
      <w:r w:rsidR="0082537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čního programu/titulu</w:t>
      </w:r>
      <w:r w:rsidRPr="00D105E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8F5A2EE" w14:textId="6EC965EC" w:rsidR="00403137" w:rsidRPr="00692201" w:rsidRDefault="00403137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139EC38C" w14:textId="1BDFEF8B" w:rsidR="00FC121D" w:rsidRPr="003E0167" w:rsidRDefault="00FC121D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63AEA921" w14:textId="0D228529" w:rsidR="00403137" w:rsidRPr="00692201" w:rsidRDefault="00B815E8" w:rsidP="00403137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Upozorňujeme však, že toto ujednání musí být v souladu s Pravidly konkrétního dotačního programu</w:t>
      </w:r>
      <w:r w:rsidR="005C4F4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tj. je potřeba toto v Pravidlech </w:t>
      </w:r>
      <w:proofErr w:type="gramStart"/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</w:t>
      </w:r>
      <w:r w:rsidR="005C4F4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6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 konkrétního dotačního programu</w:t>
      </w:r>
      <w:r w:rsidR="000B6E5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/titulu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632FD8EF" w:rsidR="00001074" w:rsidRPr="003E0167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stanovenými v této smlouvě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3E0167">
        <w:rPr>
          <w:rFonts w:ascii="Arial" w:eastAsia="Times New Roman" w:hAnsi="Arial" w:cs="Arial"/>
          <w:sz w:val="24"/>
          <w:szCs w:val="24"/>
          <w:lang w:eastAsia="cs-CZ"/>
        </w:rPr>
        <w:t>dotačního programu …………………… pro dotační titul ……………………</w:t>
      </w:r>
      <w:r w:rsidR="00AC34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ED68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1E72A436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314F8521" w:rsidR="009A3DA5" w:rsidRPr="003E0167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7567A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2028D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10.5 </w:t>
      </w:r>
      <w:r w:rsidR="00F055D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Pravidel)</w:t>
      </w:r>
      <w:r w:rsidR="00271616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83625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415845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83625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415845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83625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3E016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</w:t>
      </w:r>
      <w:proofErr w:type="gramStart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se příjemce stane plátcem DPH v průběhu čerpání dotace a jeho právo uplatnit odpočet DPH při 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uplatnit v prvním daňovém přiznání po registraci k DPH.</w:t>
      </w:r>
    </w:p>
    <w:p w14:paraId="3C9258DC" w14:textId="044FF3B4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V případě, že dojde k registraci příjemce k DPH a příjemce při registraci podle §</w:t>
      </w:r>
      <w:r w:rsidR="00AF584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6DF963C7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Pokud má příjemce (plátce daně) ve shodě s opravou odpočtu podle </w:t>
      </w:r>
      <w:r w:rsidR="00637DE2" w:rsidRPr="00C07B9C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§ 74 a 75 ZDPH, vypořádáním odpočtu podle § 76 ZDPH, vyrovnáním odpočtu podle § 77 ZDPH</w:t>
      </w:r>
      <w:r w:rsidR="00637DE2" w:rsidRPr="00C07B9C" w:rsidDel="00637DE2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E" w14:textId="3079684F" w:rsidR="009A3DA5" w:rsidRPr="0069220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 xml:space="preserve">Žlutě podbarvený text lze ze smlouvy vypustit, pokud </w:t>
      </w:r>
      <w:r w:rsidR="00A56708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příjemce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ne</w:t>
      </w:r>
      <w:r w:rsidR="0056241E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může </w:t>
      </w:r>
      <w:r w:rsidR="00A56708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dotaci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použít na pořízení DHM a TZ a pokud bude vyúčtování provedeno vždy po ukončení kalendářního roku.</w:t>
      </w:r>
    </w:p>
    <w:p w14:paraId="3C9258DF" w14:textId="5E798C12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 případě vypuštění předcházejícího žlutě podbarveného textu ztrácí tato věta smysl a je třeba ji také vypustit.</w:t>
      </w:r>
    </w:p>
    <w:p w14:paraId="736867F9" w14:textId="32119032" w:rsidR="001455CD" w:rsidRPr="003E016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3E0167">
        <w:rPr>
          <w:rFonts w:ascii="Arial" w:hAnsi="Arial" w:cs="Arial"/>
          <w:bCs/>
          <w:sz w:val="24"/>
          <w:szCs w:val="24"/>
          <w:lang w:eastAsia="cs-CZ"/>
        </w:rPr>
        <w:t>,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3E0167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>y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3E016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CE0EE9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="00CE0EE9" w:rsidRPr="00692201" w:rsidDel="00CE0EE9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C5435C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</w:t>
      </w:r>
      <w:r w:rsidR="00BC5788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předložení</w:t>
      </w:r>
      <w:r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9A28AB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</w:t>
      </w:r>
      <w:r w:rsidR="000E63E3" w:rsidRPr="00692201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227997CB" w:rsidR="009A3DA5" w:rsidRPr="003E0167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Pr="00B6510E">
        <w:rPr>
          <w:rFonts w:ascii="Arial" w:eastAsia="Times New Roman" w:hAnsi="Arial" w:cs="Arial"/>
          <w:sz w:val="24"/>
          <w:szCs w:val="24"/>
          <w:lang w:eastAsia="cs-CZ"/>
        </w:rPr>
        <w:t>..........</w:t>
      </w:r>
      <w:r w:rsidRPr="00B6510E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824BF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2001C6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95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EB7A63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95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stanoví nejpozději do konce měsíce následujícího po konci termínu realizace akce, uvedeného v tabulce žadatelů v materiálu, schváleném řídícím orgánem v sloupci Termín akce/realizace činnosti.</w:t>
      </w:r>
    </w:p>
    <w:p w14:paraId="3C9258E5" w14:textId="6ED5CDAD" w:rsidR="009A3DA5" w:rsidRPr="00692201" w:rsidRDefault="009A3DA5" w:rsidP="00350F39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</w:t>
      </w:r>
      <w:r w:rsidR="0051486B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příjemce oprávněn použít dotaci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 na úhradu </w:t>
      </w:r>
      <w:r w:rsidR="003D1870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výdajů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vzniklých před </w:t>
      </w:r>
      <w:r w:rsidR="0041613A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3C9258E6" w14:textId="1665DA1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…………… do </w:t>
      </w:r>
      <w:r w:rsidR="007F11D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7" w14:textId="65B3F243" w:rsidR="009A3DA5" w:rsidRPr="00692201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692201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2C622E70" w14:textId="3699D990" w:rsidR="00B67C75" w:rsidRPr="003E0167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F412FF" w:rsidRPr="00F412FF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3E0167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3E0167">
        <w:rPr>
          <w:rFonts w:ascii="Arial" w:hAnsi="Arial" w:cs="Arial"/>
          <w:sz w:val="24"/>
          <w:szCs w:val="24"/>
        </w:rPr>
        <w:t xml:space="preserve">dotace </w:t>
      </w:r>
      <w:r w:rsidRPr="003E0167">
        <w:rPr>
          <w:rFonts w:ascii="Arial" w:hAnsi="Arial" w:cs="Arial"/>
          <w:sz w:val="24"/>
          <w:szCs w:val="24"/>
        </w:rPr>
        <w:t xml:space="preserve">odpovídala </w:t>
      </w:r>
      <w:r w:rsidR="00F412FF" w:rsidRPr="00F412FF">
        <w:rPr>
          <w:rFonts w:ascii="Arial" w:hAnsi="Arial" w:cs="Arial"/>
          <w:sz w:val="24"/>
          <w:szCs w:val="24"/>
        </w:rPr>
        <w:t xml:space="preserve">nejvýše </w:t>
      </w:r>
      <w:r w:rsidRPr="003E0167">
        <w:rPr>
          <w:rFonts w:ascii="Arial" w:hAnsi="Arial" w:cs="Arial"/>
          <w:sz w:val="24"/>
          <w:szCs w:val="24"/>
        </w:rPr>
        <w:t xml:space="preserve">…. % </w:t>
      </w:r>
      <w:r w:rsidR="00A026D9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F412FF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692201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="00A026D9" w:rsidRPr="003E0167">
        <w:rPr>
          <w:rFonts w:ascii="Arial" w:hAnsi="Arial" w:cs="Arial"/>
          <w:bCs/>
          <w:i/>
          <w:sz w:val="24"/>
          <w:szCs w:val="24"/>
        </w:rPr>
        <w:t xml:space="preserve"> </w:t>
      </w:r>
      <w:r w:rsidRPr="003E0167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2A203FAD" w14:textId="3CD5BCE6" w:rsidR="00CB5336" w:rsidRPr="000F73CE" w:rsidRDefault="00304E20" w:rsidP="00CB5336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8F7989" w:rsidRPr="00C07B9C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Pr="002F2F3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případě, že bude zvolena druhá varianta, tj. příjemci bude umožněno vynaložení výdajů z vlastních a jiných zdrojů </w:t>
      </w:r>
      <w:r w:rsidRPr="002F2F3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>v jiné</w:t>
      </w:r>
      <w:r w:rsidR="00C60515" w:rsidRPr="002F2F3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2F2F3B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lhůtě, než je stanovena pro použití dotace, je nutné, aby tato možnost byla v souladu s Pravidly, a současně musí lhůta pro vynaložení těchto výdajů předcházet lhůtě pro předložení vyúčtování uvedené v čl. II odst. 4 této smlouvy.</w:t>
      </w:r>
    </w:p>
    <w:p w14:paraId="14ACB8E3" w14:textId="412EB93D" w:rsidR="00CB5336" w:rsidRPr="00692201" w:rsidRDefault="00331407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Vymezení jiných zdrojů by mělo být pro konkrétní </w:t>
      </w:r>
      <w:r w:rsidR="0006448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dotač</w:t>
      </w:r>
      <w:r w:rsidR="00A5612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="0006448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</w:t>
      </w:r>
      <w:r w:rsidR="00C57C5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program/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titul uvedeno </w:t>
      </w:r>
      <w:r w:rsidR="00C02F3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odst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</w:t>
      </w:r>
      <w:r w:rsidR="00761D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10.17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Pravidel. Nebude-li možné do spoluúčasti zahrnout „jiné zdroje“, bude nutné toto zohlednit v textu Pravidel</w:t>
      </w:r>
      <w:r w:rsidR="00C57C5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(čl. 6)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i zde v ustanovení o spoluúčasti.</w:t>
      </w:r>
    </w:p>
    <w:p w14:paraId="3C9258E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5FE48E53" w:rsidR="009A3DA5" w:rsidRPr="003E0167" w:rsidRDefault="009A3DA5" w:rsidP="001738B0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FF62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6F400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1738B0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 datové schránky poskytovatele nebo </w:t>
      </w:r>
      <w:r w:rsidR="00FF62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</w:t>
      </w:r>
      <w:r w:rsidR="001738B0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doručením na adresu poskytovatele, uvedenou v záhlaví této </w:t>
      </w:r>
      <w:r w:rsidR="00FD363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1738B0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47F09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EF74B1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F47F09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3E0167" w:rsidRDefault="00A9730D" w:rsidP="00AB12D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185FCD72" w:rsidR="00D05376" w:rsidRPr="003E0167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06491F" w:rsidRPr="00DC5B3A">
        <w:rPr>
          <w:rFonts w:ascii="Arial" w:hAnsi="Arial" w:cs="Arial"/>
          <w:sz w:val="24"/>
          <w:szCs w:val="24"/>
        </w:rPr>
        <w:t>10.</w:t>
      </w:r>
      <w:r w:rsidR="0006491F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18 </w:t>
      </w:r>
      <w:r w:rsidR="00E93DF9" w:rsidRPr="003E0167">
        <w:rPr>
          <w:rFonts w:ascii="Arial" w:hAnsi="Arial" w:cs="Arial"/>
          <w:sz w:val="24"/>
          <w:szCs w:val="24"/>
        </w:rPr>
        <w:t>Pravidel</w:t>
      </w:r>
      <w:r w:rsidR="00840C0F" w:rsidRPr="003E0167">
        <w:rPr>
          <w:rFonts w:ascii="Arial" w:hAnsi="Arial" w:cs="Arial"/>
          <w:sz w:val="24"/>
          <w:szCs w:val="24"/>
        </w:rPr>
        <w:t>.</w:t>
      </w:r>
    </w:p>
    <w:p w14:paraId="11D74AD3" w14:textId="494156AB" w:rsidR="00A9730D" w:rsidRPr="003E0167" w:rsidRDefault="00B7592A" w:rsidP="00D05376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stanovení o příjmech </w:t>
      </w:r>
      <w:r w:rsidR="00E646B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(odst. 4.1) 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a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modře podbarvený text 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odst. 5 </w:t>
      </w:r>
      <w:r w:rsidR="00A7066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ve smlouvě 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uvede vždy, pokud bude v čl. II odst. 2 sjedná</w:t>
      </w:r>
      <w:r w:rsidR="00644E8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</w:t>
      </w:r>
      <w:r w:rsidR="00BF203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nebo pokud se bude jednat o akci s příjmy</w:t>
      </w:r>
      <w:r w:rsidR="00A9730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2FDE39D2" w14:textId="6DFCE354" w:rsidR="00822CBA" w:rsidRPr="003E0167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C138CF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B4604E" w:rsidRPr="00B4604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85027" w:rsidRPr="00A53C7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706A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Slova „který</w:t>
      </w:r>
      <w:r w:rsidR="00B4604E" w:rsidRPr="00692201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B4604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97005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“ </w:t>
      </w:r>
      <w:r w:rsidR="0008502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se zde uved</w:t>
      </w:r>
      <w:r w:rsidR="006A263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="0008502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smlouva nebude obsahovat bod 4.1.</w:t>
      </w:r>
    </w:p>
    <w:p w14:paraId="0B5E3DCC" w14:textId="005E225C" w:rsidR="00A9730D" w:rsidRPr="003E0167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základě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6732AE18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D02A7C" w14:textId="0EFEE95D" w:rsidR="00A9730D" w:rsidRPr="00692201" w:rsidRDefault="00A9730D" w:rsidP="00C832F8">
      <w:pPr>
        <w:spacing w:after="120"/>
        <w:ind w:left="1134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>+ lze případně doplnit další přílohy vyúčtování (např. kopie smluv, …) dle konkrétních p</w:t>
      </w:r>
      <w:r w:rsidR="001F1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 požadavků poskytovatele</w:t>
      </w:r>
    </w:p>
    <w:p w14:paraId="38FAC365" w14:textId="39498FFE" w:rsidR="00A9730D" w:rsidRPr="003E0167" w:rsidRDefault="00622110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DB2A18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 xml:space="preserve">pro předložení vyúčtování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="00367EAE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E922A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25ABA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D71D1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</w:t>
      </w:r>
      <w:r w:rsidR="00D71D1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ním do datové schránky poskytovatele</w:t>
      </w:r>
      <w:r w:rsidR="00D71D1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D71D1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D71D1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551B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doručením na adresu poskytovatele, uvedenou v záhlaví této </w:t>
      </w:r>
      <w:r w:rsidR="00EF74B1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551B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551B8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EA3E5D" w:rsidRPr="00EA3E5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EA3E5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0726C632" w14:textId="3C82AE0F" w:rsidR="00A9730D" w:rsidRPr="00A9730D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943C6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</w:t>
      </w:r>
      <w:r w:rsidR="007003C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jaké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podle konkrétních okolností a v souladu s Pravidly lze, resp. je třeba vyžadovat další doklady, např. fotodokumentaci z průběhu akce, fotodokumentaci splnění povinné propagace poskytovatele a užití jeho loga dle čl. II odst. 10 této smlouvy</w:t>
      </w:r>
      <w:r w:rsidR="0085153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printscreenu webových stránek nebo </w:t>
      </w:r>
      <w:r w:rsidR="00BD26F6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85153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E271C3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– povinně musí být fotodokumentace propagace u dotace na akci převyšující 35 tis. Kč, apod. Nejsou-li další doklady třeba, poslední věta „V příloze závěrečné zprávy…“ se vypustí).</w:t>
      </w:r>
    </w:p>
    <w:p w14:paraId="758E3118" w14:textId="0BE47CE8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915D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B915D2" w:rsidDel="00B915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7F227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7F2271" w:rsidRP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v případě, že celkové příjemcem skutečně vynaložené uznatelné výdaje na účel uvedený v čl. I odst. 2 a 4 této smlouvy byly nižší než </w:t>
      </w:r>
      <w:r w:rsidR="00E77FF2" w:rsidRPr="00E77FF2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celkové předpokládané uznatelné výdaje dle čl. II odst. 2 této smlouvy</w:t>
      </w:r>
      <w:r w:rsidR="007F2271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 w:rsidR="00E77FF2" w:rsidRPr="00E77FF2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="00E77FF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není-li </w:t>
      </w:r>
      <w:r w:rsidR="0015592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čl. II odst. 2 sjednávána spoluúčast, zelený text se ve smlouvě neuvede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</w:t>
      </w:r>
      <w:r w:rsidR="00304E20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 téže lhůtě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</w:t>
      </w:r>
      <w:r w:rsidR="0007359B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e, o ni</w:t>
      </w:r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</w:t>
      </w:r>
      <w:r w:rsidR="00470BF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72438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společně s odst. 4.1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vždy, pokud bude v čl. II odst. 2 sjedná</w:t>
      </w:r>
      <w:r w:rsidR="0059085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vá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spoluúčast příjemce</w:t>
      </w:r>
      <w:r w:rsidR="00BF203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nebo pokud se bude jednat o akci s příjmy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3C9258FA" w14:textId="67C984BF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6E5E62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="004E29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všechny náležitosti stanovené v čl. II odst. 4 této smlouvy, dopustí se příjemce porušení rozpočtové kázně až v případě, že nedoplní nebo neopraví chybné nebo neúplné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3E0167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D1B74" w:rsidRPr="003E0167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3E0167" w:rsidRDefault="003D212E" w:rsidP="00E34FD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04D5A22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0D1B74" w:rsidRPr="003E0167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1DF4CCE6" w:rsidR="000D1B74" w:rsidRPr="003E0167" w:rsidRDefault="000D1B74" w:rsidP="003F76C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931C7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3E5811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3E581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B78E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39C743E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3E0167">
        <w:rPr>
          <w:rFonts w:ascii="Arial" w:hAnsi="Arial" w:cs="Arial"/>
          <w:sz w:val="24"/>
          <w:szCs w:val="24"/>
        </w:rPr>
        <w:t>Případný odvod či penále se hradí na účet poskytovatele č. …………….</w:t>
      </w:r>
      <w:r w:rsidR="00AE30DE" w:rsidRPr="003E0167">
        <w:rPr>
          <w:rFonts w:ascii="Arial" w:hAnsi="Arial" w:cs="Arial"/>
          <w:sz w:val="24"/>
          <w:szCs w:val="24"/>
        </w:rPr>
        <w:t xml:space="preserve"> </w:t>
      </w:r>
      <w:r w:rsidR="00AE30DE" w:rsidRPr="00692201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</w:t>
      </w:r>
      <w:r w:rsidR="00015EEA" w:rsidRPr="00692201">
        <w:rPr>
          <w:rFonts w:ascii="Arial" w:hAnsi="Arial" w:cs="Arial"/>
          <w:i/>
          <w:color w:val="7F7F7F" w:themeColor="text1" w:themeTint="80"/>
          <w:sz w:val="24"/>
          <w:szCs w:val="24"/>
        </w:rPr>
        <w:t xml:space="preserve"> u konkrétního dotačního programu/titulu</w:t>
      </w:r>
      <w:r w:rsidR="00AE30DE" w:rsidRPr="00692201">
        <w:rPr>
          <w:rFonts w:ascii="Arial" w:hAnsi="Arial" w:cs="Arial"/>
          <w:i/>
          <w:color w:val="7F7F7F" w:themeColor="text1" w:themeTint="80"/>
          <w:sz w:val="24"/>
          <w:szCs w:val="24"/>
        </w:rPr>
        <w:t>.</w:t>
      </w:r>
    </w:p>
    <w:p w14:paraId="3C925913" w14:textId="77777777" w:rsidR="009A3DA5" w:rsidRPr="003E0167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7AF1CAB" w14:textId="56D2C353" w:rsidR="00163897" w:rsidRPr="00642534" w:rsidRDefault="009A3DA5" w:rsidP="00163897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Při použití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………….</w:t>
      </w:r>
      <w:r w:rsidR="007E1FDA" w:rsidRPr="003E0167">
        <w:rPr>
          <w:rFonts w:ascii="Arial" w:hAnsi="Arial" w:cs="Arial"/>
        </w:rPr>
        <w:t xml:space="preserve"> </w:t>
      </w:r>
      <w:r w:rsidR="007E1FDA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Lze </w:t>
      </w:r>
      <w:r w:rsidR="008040C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</w:t>
      </w:r>
      <w:r w:rsidR="001D3A9C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uvést</w:t>
      </w:r>
      <w:r w:rsidR="002E714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pro zdůraznění některé povinnosti stanovené v Pravidlech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="007E1FDA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2E714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nebo </w:t>
      </w:r>
      <w:r w:rsidR="0016389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nutné stanovit další povinnost/i příjemce 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neuvedenou/é </w:t>
      </w:r>
      <w:r w:rsidR="00577BC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 Pravidlech ani 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jinde ve smlouvě</w:t>
      </w:r>
      <w:r w:rsidR="002241C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podle specifik dotačního programu/titulu</w:t>
      </w:r>
      <w:r w:rsidR="0063033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 Není-li toto potřeba, věta se vypustí.</w:t>
      </w:r>
    </w:p>
    <w:p w14:paraId="55BDF311" w14:textId="7A0AE84C" w:rsidR="00836AA2" w:rsidRPr="003E0167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uvádět logo poskytovatele na svých webových stránkách</w:t>
      </w:r>
      <w:r w:rsidR="00851539"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nebo </w:t>
      </w:r>
      <w:r w:rsidR="00BD26F6"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sociálních sítích</w:t>
      </w:r>
      <w:r w:rsidRPr="000F0BA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(jsou-li zřízeny) po dobu …………</w:t>
      </w:r>
      <w:r w:rsidR="008A3F8C" w:rsidRPr="00CB2AE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F012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(lze stanovit </w:t>
      </w:r>
      <w:r w:rsidR="0037274D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 jako</w:t>
      </w:r>
      <w:r w:rsidR="00DF012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od…… do ……)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685A0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dále je příjemce povinen označit propagační materiály, vztahující se k účelu dotace, logem poskytovatele</w:t>
      </w:r>
      <w:r w:rsidR="002A5A8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(jsou-li vydávány),</w:t>
      </w:r>
      <w:r w:rsidRPr="00685A0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a umístit reklamní panel nebo obdobné zařízení, s logem poskytovatele do místa, ve kterém je realizována podpořená akce</w:t>
      </w:r>
      <w:r w:rsidR="00725B3A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po dobu </w:t>
      </w:r>
      <w:r w:rsidR="00DF0122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</w:t>
      </w:r>
      <w:proofErr w:type="gramStart"/>
      <w:r w:rsidR="00DF0122"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……</w:t>
      </w:r>
      <w:r w:rsidRPr="00200B9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proofErr w:type="gramEnd"/>
      <w:r w:rsidR="0031285D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1D1F8AB5" w14:textId="7630D984" w:rsidR="00261FA8" w:rsidRPr="00692201" w:rsidRDefault="00C244F8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 tomto odst. 10 se vždy zvolí vhodný způsob propagace, a to s ohledem na typ akce, výši poskytované dotace, údaje uvedené v žádosti, specifika předmětného dotačního programu/titulu a podle potřeb poskytovatele.</w:t>
      </w:r>
    </w:p>
    <w:p w14:paraId="4711E03D" w14:textId="66206665" w:rsidR="00836AA2" w:rsidRPr="00692201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akci </w:t>
      </w:r>
      <w:r w:rsidR="00695FFD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3</w:t>
      </w:r>
      <w:r w:rsidR="00AF4C4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5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000 Kč se také uvede:</w:t>
      </w:r>
    </w:p>
    <w:p w14:paraId="23E63567" w14:textId="4299B5C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3E0167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751EE0EF" w:rsidR="00836AA2" w:rsidRPr="00692201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na neinvestiční akc</w:t>
      </w:r>
      <w:r w:rsidR="004D0E3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1323D9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 výši</w:t>
      </w:r>
      <w:r w:rsidR="000B2B07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836AA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 mil. Kč a více, se navíc uvede</w:t>
      </w:r>
      <w:r w:rsidR="000B2B0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:</w:t>
      </w:r>
    </w:p>
    <w:p w14:paraId="6EAF043A" w14:textId="04B33FA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E016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6454B0D7" w:rsidR="00AF3968" w:rsidRPr="003E0167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431A0A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153489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13</w:t>
      </w:r>
      <w:r w:rsidR="001A5E4D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Zásad.</w:t>
      </w:r>
      <w:r w:rsidR="00794D18"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431A0A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832B91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431A0A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832B91"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692201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6C15CEB6" w14:textId="4A0A6AB9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35B26622" w:rsidR="004514E3" w:rsidRPr="00692201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</w:t>
      </w:r>
      <w:r w:rsidR="00685A0E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bude dotace </w:t>
      </w:r>
      <w:r w:rsidR="007100B4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 kontrole dostatku volného limitu příjemce v centrálním registru podpor malého rozsahu (de minimis) poskytovatelem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poskytována v režimu de minimis. V takovém případě se </w:t>
      </w:r>
      <w:r w:rsidR="003A0325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uvedou následující odst. 2-5:</w:t>
      </w:r>
    </w:p>
    <w:p w14:paraId="1B0A900D" w14:textId="11846588" w:rsidR="00FA1B8A" w:rsidRPr="00C07B9C" w:rsidRDefault="00FA1B8A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C07B9C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C07B9C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7F44F9A4" w14:textId="77777777" w:rsidR="00FA1B8A" w:rsidRPr="00C07B9C" w:rsidRDefault="00FA1B8A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C07B9C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C07B9C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142A0E41" w14:textId="501641BC" w:rsidR="00FA1B8A" w:rsidRPr="00C07B9C" w:rsidRDefault="00FA1B8A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C07B9C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2C7A63" w:rsidRPr="00C07B9C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C07B9C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00E49A86" w14:textId="32EBE907" w:rsidR="00314769" w:rsidRPr="00C07B9C" w:rsidRDefault="00314769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C07B9C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C07B9C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2DFBDFA" w14:textId="28E2A477" w:rsidR="00170EC7" w:rsidRPr="00C07B9C" w:rsidRDefault="00170EC7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7B2C06E5" w:rsidR="00170EC7" w:rsidRPr="00C07B9C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</w:t>
      </w:r>
      <w:proofErr w:type="gramStart"/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nabyde</w:t>
      </w:r>
      <w:proofErr w:type="gramEnd"/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02BE62D6" w:rsidR="00170EC7" w:rsidRPr="00C07B9C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C07B9C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, včetně uvedení identifikace subjektů, s nimiž </w:t>
      </w:r>
      <w:r w:rsidRPr="00C07B9C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lastRenderedPageBreak/>
        <w:t>jeden podnik tvoří, a ke dni uzavření této smlouvy nedošlo ke změně těchto sdělených údajů.</w:t>
      </w:r>
    </w:p>
    <w:p w14:paraId="642E0A22" w14:textId="7EEB117B" w:rsidR="00170EC7" w:rsidRPr="00C07B9C" w:rsidRDefault="00A06AD4" w:rsidP="00C07B9C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C07B9C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09543083" w:rsidR="00906564" w:rsidRPr="003E0167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692201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3E0167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3E0167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5EECD3A2" w:rsidR="00A62D21" w:rsidRPr="003E016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5D5717"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uvede: </w:t>
      </w:r>
      <w:r w:rsidRPr="003E0167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3E016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9A08601" w14:textId="0E2F0B85" w:rsidR="005D5717" w:rsidRPr="00C07B9C" w:rsidRDefault="00DF45DD" w:rsidP="00C07B9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220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692201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 w:rsidRPr="003E0167">
        <w:rPr>
          <w:rFonts w:ascii="Arial" w:hAnsi="Arial" w:cs="Arial"/>
          <w:sz w:val="24"/>
          <w:szCs w:val="24"/>
          <w:lang w:eastAsia="cs-CZ"/>
        </w:rPr>
        <w:t>T</w:t>
      </w:r>
      <w:r w:rsidRPr="003E0167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D34A87" w:rsidRPr="00C07B9C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 w:rsidRPr="003E0167"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 w:rsidRPr="003E0167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3E7FD87A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3E0167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53068B6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69220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8224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0C0A8AD2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177877" w:rsidRP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7787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Toto ustanovení se vypustí, bude-li smlouva uzavírána elektronicky (viz</w:t>
      </w:r>
      <w:r w:rsidR="00A65567" w:rsidRPr="00692201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FF0C1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A6556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Zásad</w:t>
      </w:r>
      <w:r w:rsidR="0017787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A6556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</w:t>
      </w:r>
      <w:r w:rsidR="00175FE2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text</w:t>
      </w:r>
      <w:r w:rsidR="00A65567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175FE2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D34C6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175FE2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175FE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66042442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6FF833DA" w:rsidR="009B0F59" w:rsidRDefault="009B0F59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45DE702C" w14:textId="28A5BC95" w:rsidR="00FE3DFD" w:rsidRPr="00803A28" w:rsidRDefault="007E1EFE" w:rsidP="009B0F59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D527C9" w:rsidRPr="00C07B9C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</w:t>
      </w:r>
      <w:r w:rsidR="00FE3DFD" w:rsidRPr="00C7175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stanovení čl. II odst. </w:t>
      </w:r>
      <w:proofErr w:type="gramStart"/>
      <w:r w:rsidR="00FE3DFD" w:rsidRPr="00803A28"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 w:rsidR="00FE3DFD" w:rsidRPr="00803A2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B36109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B36109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1517F8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1517F8" w:rsidRP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</w:t>
      </w:r>
      <w:r w:rsidR="00FE3DFD" w:rsidRP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otace</w:t>
      </w:r>
      <w:r w:rsidR="001517F8" w:rsidRPr="00FB7BC7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D97E21" w:rsidRPr="00E548AF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akci </w:t>
      </w:r>
      <w:r w:rsidR="00416F5E" w:rsidRPr="00416F5E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="00FE3DFD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</w:t>
      </w:r>
      <w:r w:rsidR="00EC41C1" w:rsidRPr="001C7DB3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35 </w:t>
      </w:r>
      <w:r w:rsidR="00E548AF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tisíc Kč</w:t>
      </w:r>
    </w:p>
    <w:p w14:paraId="01821132" w14:textId="023018D1" w:rsidR="00FE3DFD" w:rsidRPr="003E0167" w:rsidRDefault="00FE3DFD" w:rsidP="009934B1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6A566F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A13B4A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6A566F" w:rsidRPr="006A566F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="00B36109" w:rsidRPr="00B3610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60515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026492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hůta pro použití dotace se obvykle stanoví</w:t>
      </w:r>
      <w:r w:rsidR="00B36109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nejpozději do konce měsíce následujícího po konci termínu realizace akce, uvedeného v tabulce žadatelů v materiálu, schváleném řídícím orgánem v sloupci Termín akce/realizace činnosti.</w:t>
      </w:r>
    </w:p>
    <w:p w14:paraId="75DA4A08" w14:textId="7F1F1FD3" w:rsidR="00FE3DFD" w:rsidRPr="00692201" w:rsidRDefault="00FE3DFD" w:rsidP="00FE3DFD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96368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2570ED1" w14:textId="0E8FE83A" w:rsidR="00FE3DFD" w:rsidRPr="00803A28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</w:t>
      </w:r>
      <w:r w:rsidRPr="00803A2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smlouvy v období od …………… do </w:t>
      </w:r>
      <w:r w:rsidR="00603C8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803A28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70E03B51" w14:textId="77777777" w:rsidR="00FE3DFD" w:rsidRPr="00803A28" w:rsidRDefault="00FE3DFD" w:rsidP="00FE3DFD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655098FF" w14:textId="0B7C52F0" w:rsidR="00FE3DFD" w:rsidRPr="00803A28" w:rsidRDefault="00FE3DFD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, vyplněné prostřednictvím systému, v němž příjemce podal žádost o poskytnutí dotace, a to 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6F400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do datové schránky poskytovatele nebo v listinné podobě doručením na adresu poskytovatele, uvedenou v záhlaví této </w:t>
      </w:r>
      <w:r w:rsidR="00217D47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217D47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9E7D4D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mlouvy.</w:t>
      </w:r>
      <w:r w:rsidR="009E7D4D" w:rsidRPr="009E7D4D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600A512A" w14:textId="6F495892" w:rsidR="00FE3DFD" w:rsidRDefault="00FE3DFD" w:rsidP="00FE3DF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6784D3A5" w14:textId="57CF7A77" w:rsidR="00BF203C" w:rsidRPr="003E0167" w:rsidRDefault="00BF203C" w:rsidP="00BF203C">
      <w:pPr>
        <w:pStyle w:val="Odstavecseseznamem"/>
        <w:numPr>
          <w:ilvl w:val="1"/>
          <w:numId w:val="42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F5245C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>, který</w:t>
      </w:r>
      <w:r w:rsidR="002D14A4" w:rsidRPr="002D14A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2D14A4" w:rsidRPr="002D14A4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464093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6409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2D14A4">
        <w:rPr>
          <w:rFonts w:ascii="Arial" w:hAnsi="Arial" w:cs="Arial"/>
          <w:sz w:val="24"/>
          <w:szCs w:val="24"/>
        </w:rPr>
        <w:t>10.</w:t>
      </w:r>
      <w:r w:rsidR="002D14A4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18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6DB846D7" w14:textId="77777777" w:rsidR="00BF203C" w:rsidRPr="003E0167" w:rsidRDefault="00BF203C" w:rsidP="00BF203C">
      <w:pPr>
        <w:spacing w:after="120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(odst. 4.1) a modře podbarvený text v odst. 5 se ve smlouvě uvede vždy, pokud se bude jednat o akci s příjmy.</w:t>
      </w:r>
    </w:p>
    <w:p w14:paraId="425781FB" w14:textId="40B2E263" w:rsidR="00FE3DFD" w:rsidRDefault="00BC67A0" w:rsidP="001C1CC2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</w:t>
      </w:r>
      <w:r w:rsidR="009F353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369E0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9F353F" w:rsidRPr="00A53C7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, který </w:t>
      </w:r>
      <w:r w:rsidR="001369E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je zveřejněn v systému RAP</w:t>
      </w:r>
      <w:r w:rsidR="009F353F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9F353F" w:rsidRPr="009F353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9F353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Slova „který </w:t>
      </w:r>
      <w:r w:rsidR="001369E0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je zveřejněn v systému RAP</w:t>
      </w:r>
      <w:r w:rsidR="009F353F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“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zde uved</w:t>
      </w:r>
      <w:r w:rsidR="006A2633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ou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pouze tehdy, pokud smlouva nebude obsahovat bod 4.1.</w:t>
      </w:r>
    </w:p>
    <w:p w14:paraId="32224D81" w14:textId="4AECAE01" w:rsidR="00FE3DFD" w:rsidRPr="00692201" w:rsidRDefault="00FE3DFD" w:rsidP="000F3B8C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</w:t>
      </w:r>
      <w:r w:rsidR="001F1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otřeb a</w:t>
      </w:r>
      <w:r w:rsidR="006B76AE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 </w:t>
      </w:r>
      <w:r w:rsidR="001F105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požadavků poskytovatele</w:t>
      </w:r>
    </w:p>
    <w:p w14:paraId="6904271A" w14:textId="160B4124" w:rsidR="00FE3DFD" w:rsidRDefault="00342055" w:rsidP="00FE3D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342055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134771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134771" w:rsidRPr="005E614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 nebo </w:t>
      </w:r>
      <w:r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v listinné podobě doručením na adresu poskytov</w:t>
      </w:r>
      <w:r w:rsidR="00217D47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atele, uvedenou v záhlaví </w:t>
      </w:r>
      <w:r w:rsidR="00217D47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lastRenderedPageBreak/>
        <w:t>této s</w:t>
      </w:r>
      <w:r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FE3DFD" w:rsidRPr="00CC020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134771" w:rsidRPr="0013477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34771"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F5CF718" w14:textId="1F1E248F" w:rsidR="00FE3DFD" w:rsidRDefault="00FE3DFD" w:rsidP="00FE3DF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B669C0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co jsou minimální náležitosti zprávy apod.)</w:t>
      </w:r>
      <w:r w:rsidRPr="00CC020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poskytovateli.........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860792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lze vyžadovat další doklady, např. fotodokumentaci z průběhu akce, užití loga dle čl. II odst. 10 této smlouvy</w:t>
      </w:r>
      <w:r w:rsidR="00EF1C14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vč. printscreenu webových stránek nebo </w:t>
      </w:r>
      <w:r w:rsidR="008343A3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sociálních sítí</w:t>
      </w:r>
      <w:r w:rsidR="00EF1C14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s logem O</w:t>
      </w:r>
      <w:r w:rsidR="009F387C"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lomouckého kraje</w:t>
      </w:r>
      <w:r w:rsidRPr="0069220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apod. Nejsou-li další doklady třeba, poslední věta „V příloze závěrečné zprávy…“ 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7063F5ED" w14:textId="1914A798" w:rsidR="00FE3DFD" w:rsidRDefault="002B0349" w:rsidP="00FE3DFD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282D0C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lhůtě uvedené v čl. II odst. 2 této </w:t>
      </w:r>
      <w:r w:rsidRPr="00155215">
        <w:rPr>
          <w:rFonts w:ascii="Arial" w:eastAsia="Times New Roman" w:hAnsi="Arial" w:cs="Arial"/>
          <w:sz w:val="24"/>
          <w:szCs w:val="24"/>
          <w:lang w:eastAsia="cs-CZ"/>
        </w:rPr>
        <w:t>smlouvy, je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</w:t>
      </w:r>
      <w:proofErr w:type="spellStart"/>
      <w:r w:rsidRPr="0058756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58756D">
        <w:rPr>
          <w:rFonts w:ascii="Arial" w:eastAsia="Times New Roman" w:hAnsi="Arial" w:cs="Arial"/>
          <w:sz w:val="24"/>
          <w:szCs w:val="24"/>
          <w:lang w:eastAsia="cs-CZ"/>
        </w:rPr>
        <w:t>.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 xml:space="preserve">22 zákona č. 250/2000 Sb., o </w:t>
      </w:r>
      <w:r w:rsidRPr="00784E96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územních rozpočtů, ve znění pozdějších předpisů. </w:t>
      </w:r>
      <w:proofErr w:type="gram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téže</w:t>
      </w:r>
      <w:proofErr w:type="gramEnd"/>
      <w:r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lhůtě</w:t>
      </w:r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Pr="00EC41C1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. § 22 zákona č. 250/2000 Sb., o rozpočtových pravidlech územních rozpočtů, ve znění pozdějších předpisů.</w:t>
      </w:r>
      <w:r w:rsidRPr="007321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692201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Ustanovení o příjmech (modře podbarvený text) se v tomto ustanovení uvede společně s odst. 4.1 vždy, pokud se bude jednat o akci s příjmy.</w:t>
      </w:r>
    </w:p>
    <w:sectPr w:rsidR="00FE3DFD" w:rsidSect="00DC2F8A">
      <w:footerReference w:type="default" r:id="rId9"/>
      <w:footerReference w:type="first" r:id="rId10"/>
      <w:pgSz w:w="11906" w:h="16838"/>
      <w:pgMar w:top="1418" w:right="1418" w:bottom="1418" w:left="1418" w:header="708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96B120" w14:textId="77777777" w:rsidR="00037214" w:rsidRDefault="00037214" w:rsidP="00D40C40">
      <w:r>
        <w:separator/>
      </w:r>
    </w:p>
  </w:endnote>
  <w:endnote w:type="continuationSeparator" w:id="0">
    <w:p w14:paraId="27DBA9BC" w14:textId="77777777" w:rsidR="00037214" w:rsidRDefault="00037214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3FA39320" w14:textId="1D94B184" w:rsidR="00A36F76" w:rsidRDefault="0027479F" w:rsidP="00A36F76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Zastupitelstvo Olomouckého kraje 23. 6. 2025</w:t>
        </w:r>
        <w:r w:rsidR="00A36F76">
          <w:rPr>
            <w:rFonts w:ascii="Arial" w:hAnsi="Arial" w:cs="Arial"/>
            <w:i/>
            <w:sz w:val="20"/>
            <w:szCs w:val="20"/>
          </w:rPr>
          <w:tab/>
        </w:r>
        <w:r w:rsidR="00A36F76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A36F76">
          <w:rPr>
            <w:rFonts w:ascii="Arial" w:hAnsi="Arial" w:cs="Arial"/>
            <w:i/>
            <w:sz w:val="20"/>
            <w:szCs w:val="20"/>
          </w:rPr>
          <w:fldChar w:fldCharType="begin"/>
        </w:r>
        <w:r w:rsidR="00A36F76">
          <w:rPr>
            <w:rFonts w:ascii="Arial" w:hAnsi="Arial" w:cs="Arial"/>
            <w:i/>
            <w:sz w:val="20"/>
            <w:szCs w:val="20"/>
          </w:rPr>
          <w:instrText xml:space="preserve"> PAGE  \* Arabic </w:instrText>
        </w:r>
        <w:r w:rsidR="00A36F76">
          <w:rPr>
            <w:rFonts w:ascii="Arial" w:hAnsi="Arial" w:cs="Arial"/>
            <w:i/>
            <w:sz w:val="20"/>
            <w:szCs w:val="20"/>
          </w:rPr>
          <w:fldChar w:fldCharType="separate"/>
        </w:r>
        <w:r w:rsidR="00D5089D">
          <w:rPr>
            <w:rFonts w:ascii="Arial" w:hAnsi="Arial" w:cs="Arial"/>
            <w:i/>
            <w:noProof/>
            <w:sz w:val="20"/>
            <w:szCs w:val="20"/>
          </w:rPr>
          <w:t>2</w:t>
        </w:r>
        <w:r w:rsidR="00A36F76">
          <w:rPr>
            <w:rFonts w:ascii="Arial" w:hAnsi="Arial" w:cs="Arial"/>
            <w:i/>
            <w:sz w:val="20"/>
            <w:szCs w:val="20"/>
          </w:rPr>
          <w:fldChar w:fldCharType="end"/>
        </w:r>
        <w:r w:rsidR="00A36F76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DA5029">
          <w:rPr>
            <w:rFonts w:ascii="Arial" w:hAnsi="Arial" w:cs="Arial"/>
            <w:i/>
            <w:sz w:val="20"/>
            <w:szCs w:val="20"/>
          </w:rPr>
          <w:fldChar w:fldCharType="begin"/>
        </w:r>
        <w:r w:rsidR="00DA5029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DA5029">
          <w:rPr>
            <w:rFonts w:ascii="Arial" w:hAnsi="Arial" w:cs="Arial"/>
            <w:i/>
            <w:sz w:val="20"/>
            <w:szCs w:val="20"/>
          </w:rPr>
          <w:fldChar w:fldCharType="separate"/>
        </w:r>
        <w:r w:rsidR="00DA5029">
          <w:rPr>
            <w:rFonts w:ascii="Arial" w:hAnsi="Arial" w:cs="Arial"/>
            <w:i/>
            <w:noProof/>
            <w:sz w:val="20"/>
            <w:szCs w:val="20"/>
          </w:rPr>
          <w:t>14</w:t>
        </w:r>
        <w:r w:rsidR="00DA5029">
          <w:rPr>
            <w:rFonts w:ascii="Arial" w:hAnsi="Arial" w:cs="Arial"/>
            <w:i/>
            <w:sz w:val="20"/>
            <w:szCs w:val="20"/>
          </w:rPr>
          <w:fldChar w:fldCharType="end"/>
        </w:r>
        <w:r w:rsidR="00A36F76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7732799F" w14:textId="3890B192" w:rsidR="00CA516B" w:rsidRDefault="0027479F" w:rsidP="00CA516B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5E555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DC2F8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Dotační programy </w:t>
    </w:r>
    <w:r w:rsidR="00CA516B">
      <w:rPr>
        <w:rFonts w:ascii="Arial" w:eastAsia="Times New Roman" w:hAnsi="Arial" w:cs="Arial"/>
        <w:i/>
        <w:iCs/>
        <w:sz w:val="20"/>
        <w:szCs w:val="20"/>
        <w:lang w:eastAsia="cs-CZ"/>
      </w:rPr>
      <w:t>Olomouckého kraj</w:t>
    </w:r>
    <w:r w:rsidR="00DC2F8A">
      <w:rPr>
        <w:rFonts w:ascii="Arial" w:eastAsia="Times New Roman" w:hAnsi="Arial" w:cs="Arial"/>
        <w:i/>
        <w:iCs/>
        <w:sz w:val="20"/>
        <w:szCs w:val="20"/>
        <w:lang w:eastAsia="cs-CZ"/>
      </w:rPr>
      <w:t>e – aktualizace Vzorových pravidel dotačního programu Olomouckého kraje</w:t>
    </w:r>
    <w:r w:rsidR="007D29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7D29DF" w:rsidRPr="007D29DF">
      <w:rPr>
        <w:rFonts w:ascii="Arial" w:eastAsia="Times New Roman" w:hAnsi="Arial" w:cs="Arial"/>
        <w:i/>
        <w:iCs/>
        <w:sz w:val="20"/>
        <w:szCs w:val="20"/>
        <w:lang w:eastAsia="cs-CZ"/>
      </w:rPr>
      <w:t>pro dotační programy a tituly vyhlašované OK na období od roku 2026</w:t>
    </w:r>
  </w:p>
  <w:p w14:paraId="09EE3AC2" w14:textId="61805602" w:rsidR="00E25DAD" w:rsidRPr="00E25DAD" w:rsidRDefault="00E25DAD" w:rsidP="00E25DAD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 w:rsidR="00DC2F8A"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Vzorová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veřejnoprávní smlouva o poskytnutí programové dotace na akci právnick</w:t>
    </w:r>
    <w:r w:rsidR="00BC4DE3">
      <w:rPr>
        <w:rFonts w:ascii="Arial" w:eastAsia="Times New Roman" w:hAnsi="Arial" w:cs="Arial"/>
        <w:i/>
        <w:iCs/>
        <w:sz w:val="20"/>
        <w:szCs w:val="20"/>
        <w:lang w:eastAsia="cs-CZ"/>
      </w:rPr>
      <w:t>é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osob</w:t>
    </w:r>
    <w:r w:rsidR="00BC4DE3">
      <w:rPr>
        <w:rFonts w:ascii="Arial" w:eastAsia="Times New Roman" w:hAnsi="Arial" w:cs="Arial"/>
        <w:i/>
        <w:iCs/>
        <w:sz w:val="20"/>
        <w:szCs w:val="20"/>
        <w:lang w:eastAsia="cs-CZ"/>
      </w:rPr>
      <w:t>ě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/Vzor 5/</w:t>
    </w:r>
  </w:p>
  <w:p w14:paraId="366BEF3E" w14:textId="77777777" w:rsidR="00BB7AD5" w:rsidRDefault="00BB7AD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9CC841" w14:textId="77777777" w:rsidR="00037214" w:rsidRDefault="00037214" w:rsidP="00D40C40">
      <w:r>
        <w:separator/>
      </w:r>
    </w:p>
  </w:footnote>
  <w:footnote w:type="continuationSeparator" w:id="0">
    <w:p w14:paraId="5C4AB029" w14:textId="77777777" w:rsidR="00037214" w:rsidRDefault="00037214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38888">
    <w:abstractNumId w:val="31"/>
  </w:num>
  <w:num w:numId="2" w16cid:durableId="1208840499">
    <w:abstractNumId w:val="22"/>
  </w:num>
  <w:num w:numId="3" w16cid:durableId="1689794579">
    <w:abstractNumId w:val="15"/>
  </w:num>
  <w:num w:numId="4" w16cid:durableId="235014959">
    <w:abstractNumId w:val="33"/>
  </w:num>
  <w:num w:numId="5" w16cid:durableId="1368025083">
    <w:abstractNumId w:val="16"/>
  </w:num>
  <w:num w:numId="6" w16cid:durableId="406608225">
    <w:abstractNumId w:val="30"/>
  </w:num>
  <w:num w:numId="7" w16cid:durableId="1768115131">
    <w:abstractNumId w:val="7"/>
  </w:num>
  <w:num w:numId="8" w16cid:durableId="98840563">
    <w:abstractNumId w:val="18"/>
  </w:num>
  <w:num w:numId="9" w16cid:durableId="164321805">
    <w:abstractNumId w:val="2"/>
  </w:num>
  <w:num w:numId="10" w16cid:durableId="1354530619">
    <w:abstractNumId w:val="8"/>
  </w:num>
  <w:num w:numId="11" w16cid:durableId="317081201">
    <w:abstractNumId w:val="11"/>
  </w:num>
  <w:num w:numId="12" w16cid:durableId="897788420">
    <w:abstractNumId w:val="6"/>
  </w:num>
  <w:num w:numId="13" w16cid:durableId="1246838709">
    <w:abstractNumId w:val="20"/>
  </w:num>
  <w:num w:numId="14" w16cid:durableId="57899189">
    <w:abstractNumId w:val="27"/>
  </w:num>
  <w:num w:numId="15" w16cid:durableId="112361204">
    <w:abstractNumId w:val="35"/>
  </w:num>
  <w:num w:numId="16" w16cid:durableId="210425997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93739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1202325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11379257">
    <w:abstractNumId w:val="1"/>
  </w:num>
  <w:num w:numId="20" w16cid:durableId="1780297269">
    <w:abstractNumId w:val="0"/>
  </w:num>
  <w:num w:numId="21" w16cid:durableId="1728257376">
    <w:abstractNumId w:val="24"/>
  </w:num>
  <w:num w:numId="22" w16cid:durableId="300229066">
    <w:abstractNumId w:val="13"/>
  </w:num>
  <w:num w:numId="23" w16cid:durableId="1736657434">
    <w:abstractNumId w:val="4"/>
  </w:num>
  <w:num w:numId="24" w16cid:durableId="1262683760">
    <w:abstractNumId w:val="3"/>
  </w:num>
  <w:num w:numId="25" w16cid:durableId="323432159">
    <w:abstractNumId w:val="14"/>
  </w:num>
  <w:num w:numId="26" w16cid:durableId="79275229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41956255">
    <w:abstractNumId w:val="9"/>
  </w:num>
  <w:num w:numId="28" w16cid:durableId="2121030661">
    <w:abstractNumId w:val="17"/>
  </w:num>
  <w:num w:numId="29" w16cid:durableId="620720445">
    <w:abstractNumId w:val="19"/>
  </w:num>
  <w:num w:numId="30" w16cid:durableId="1301613684">
    <w:abstractNumId w:val="21"/>
  </w:num>
  <w:num w:numId="31" w16cid:durableId="2129003929">
    <w:abstractNumId w:val="10"/>
  </w:num>
  <w:num w:numId="32" w16cid:durableId="725760562">
    <w:abstractNumId w:val="34"/>
  </w:num>
  <w:num w:numId="33" w16cid:durableId="146675959">
    <w:abstractNumId w:val="29"/>
  </w:num>
  <w:num w:numId="34" w16cid:durableId="1811827345">
    <w:abstractNumId w:val="0"/>
  </w:num>
  <w:num w:numId="35" w16cid:durableId="5616757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4618010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36393940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32212965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22410394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125154188">
    <w:abstractNumId w:val="28"/>
  </w:num>
  <w:num w:numId="41" w16cid:durableId="514421315">
    <w:abstractNumId w:val="25"/>
  </w:num>
  <w:num w:numId="42" w16cid:durableId="1717269138">
    <w:abstractNumId w:val="23"/>
  </w:num>
  <w:num w:numId="43" w16cid:durableId="1727530766">
    <w:abstractNumId w:val="1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214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2C6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24CE"/>
    <w:rsid w:val="0007343C"/>
    <w:rsid w:val="00073480"/>
    <w:rsid w:val="0007359B"/>
    <w:rsid w:val="000735C1"/>
    <w:rsid w:val="00073CC3"/>
    <w:rsid w:val="00074E09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D42"/>
    <w:rsid w:val="00091F0C"/>
    <w:rsid w:val="00091F1E"/>
    <w:rsid w:val="00092046"/>
    <w:rsid w:val="0009269E"/>
    <w:rsid w:val="00092BF5"/>
    <w:rsid w:val="0009326B"/>
    <w:rsid w:val="000934E5"/>
    <w:rsid w:val="0009398A"/>
    <w:rsid w:val="00093D1C"/>
    <w:rsid w:val="00093F59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7650"/>
    <w:rsid w:val="000D0819"/>
    <w:rsid w:val="000D1297"/>
    <w:rsid w:val="000D1384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16AB"/>
    <w:rsid w:val="000F3B8C"/>
    <w:rsid w:val="000F659E"/>
    <w:rsid w:val="000F73CE"/>
    <w:rsid w:val="0010380F"/>
    <w:rsid w:val="00104DA7"/>
    <w:rsid w:val="00105061"/>
    <w:rsid w:val="001050FA"/>
    <w:rsid w:val="0010732B"/>
    <w:rsid w:val="00107607"/>
    <w:rsid w:val="00111E6D"/>
    <w:rsid w:val="001130A1"/>
    <w:rsid w:val="001158F5"/>
    <w:rsid w:val="0011691F"/>
    <w:rsid w:val="0011722F"/>
    <w:rsid w:val="00117CC2"/>
    <w:rsid w:val="00117EA0"/>
    <w:rsid w:val="00122793"/>
    <w:rsid w:val="001235B9"/>
    <w:rsid w:val="00124ED4"/>
    <w:rsid w:val="0012518C"/>
    <w:rsid w:val="00125FEF"/>
    <w:rsid w:val="001263E2"/>
    <w:rsid w:val="00126B32"/>
    <w:rsid w:val="00127828"/>
    <w:rsid w:val="001323D9"/>
    <w:rsid w:val="00134771"/>
    <w:rsid w:val="0013477A"/>
    <w:rsid w:val="00134F29"/>
    <w:rsid w:val="00135411"/>
    <w:rsid w:val="00135D6D"/>
    <w:rsid w:val="001369E0"/>
    <w:rsid w:val="00136F37"/>
    <w:rsid w:val="00137D65"/>
    <w:rsid w:val="00141616"/>
    <w:rsid w:val="00141804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5CAC"/>
    <w:rsid w:val="0016665E"/>
    <w:rsid w:val="00166679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4D8C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1CC2"/>
    <w:rsid w:val="001C2C2C"/>
    <w:rsid w:val="001C33D7"/>
    <w:rsid w:val="001C4507"/>
    <w:rsid w:val="001C4FA2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41CF"/>
    <w:rsid w:val="00224722"/>
    <w:rsid w:val="00224C86"/>
    <w:rsid w:val="0022605A"/>
    <w:rsid w:val="00227F41"/>
    <w:rsid w:val="00230580"/>
    <w:rsid w:val="00230F9B"/>
    <w:rsid w:val="00231891"/>
    <w:rsid w:val="002327CB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479F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C7A63"/>
    <w:rsid w:val="002D14A4"/>
    <w:rsid w:val="002D299E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5C1"/>
    <w:rsid w:val="002E3D91"/>
    <w:rsid w:val="002E4AC7"/>
    <w:rsid w:val="002E6113"/>
    <w:rsid w:val="002E7140"/>
    <w:rsid w:val="002F0537"/>
    <w:rsid w:val="002F2753"/>
    <w:rsid w:val="002F2F3B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4769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201"/>
    <w:rsid w:val="003244B0"/>
    <w:rsid w:val="00324F6F"/>
    <w:rsid w:val="00325394"/>
    <w:rsid w:val="003255BC"/>
    <w:rsid w:val="00325F77"/>
    <w:rsid w:val="00326204"/>
    <w:rsid w:val="00326B17"/>
    <w:rsid w:val="00331407"/>
    <w:rsid w:val="00332FD6"/>
    <w:rsid w:val="00333014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4D46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918"/>
    <w:rsid w:val="00372DE5"/>
    <w:rsid w:val="00373A73"/>
    <w:rsid w:val="00373E49"/>
    <w:rsid w:val="00374DF9"/>
    <w:rsid w:val="003750AE"/>
    <w:rsid w:val="003750E2"/>
    <w:rsid w:val="00375CFD"/>
    <w:rsid w:val="00376F88"/>
    <w:rsid w:val="00380390"/>
    <w:rsid w:val="003811ED"/>
    <w:rsid w:val="00381AF3"/>
    <w:rsid w:val="0038220B"/>
    <w:rsid w:val="00383116"/>
    <w:rsid w:val="003857D9"/>
    <w:rsid w:val="00386B1E"/>
    <w:rsid w:val="00387077"/>
    <w:rsid w:val="00390191"/>
    <w:rsid w:val="0039077C"/>
    <w:rsid w:val="00392029"/>
    <w:rsid w:val="00393327"/>
    <w:rsid w:val="00394585"/>
    <w:rsid w:val="00396D23"/>
    <w:rsid w:val="00397F52"/>
    <w:rsid w:val="003A0325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679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4718"/>
    <w:rsid w:val="003F53C7"/>
    <w:rsid w:val="003F76C9"/>
    <w:rsid w:val="003F7C9E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5845"/>
    <w:rsid w:val="0041613A"/>
    <w:rsid w:val="00416F5E"/>
    <w:rsid w:val="00417272"/>
    <w:rsid w:val="0042012D"/>
    <w:rsid w:val="004202FD"/>
    <w:rsid w:val="00421422"/>
    <w:rsid w:val="00421617"/>
    <w:rsid w:val="004224D5"/>
    <w:rsid w:val="00422A0D"/>
    <w:rsid w:val="00422D14"/>
    <w:rsid w:val="004243FD"/>
    <w:rsid w:val="0042559C"/>
    <w:rsid w:val="00426D57"/>
    <w:rsid w:val="004309C0"/>
    <w:rsid w:val="004316AC"/>
    <w:rsid w:val="00431784"/>
    <w:rsid w:val="00431A0A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32E"/>
    <w:rsid w:val="00484A44"/>
    <w:rsid w:val="004857F1"/>
    <w:rsid w:val="0048584D"/>
    <w:rsid w:val="00486F4C"/>
    <w:rsid w:val="004871C8"/>
    <w:rsid w:val="00493B7C"/>
    <w:rsid w:val="004940E7"/>
    <w:rsid w:val="004949F5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30683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579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3633"/>
    <w:rsid w:val="005A4997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1F8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0F5"/>
    <w:rsid w:val="005D21ED"/>
    <w:rsid w:val="005D4D86"/>
    <w:rsid w:val="005D5717"/>
    <w:rsid w:val="005D604E"/>
    <w:rsid w:val="005D696C"/>
    <w:rsid w:val="005E2BB4"/>
    <w:rsid w:val="005E4DE4"/>
    <w:rsid w:val="005E5557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0BC2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2110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37DE2"/>
    <w:rsid w:val="00642534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2B03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02FA"/>
    <w:rsid w:val="0068200C"/>
    <w:rsid w:val="00682A96"/>
    <w:rsid w:val="00684C20"/>
    <w:rsid w:val="00685285"/>
    <w:rsid w:val="00685A0E"/>
    <w:rsid w:val="00690949"/>
    <w:rsid w:val="00692201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55C1"/>
    <w:rsid w:val="006D6288"/>
    <w:rsid w:val="006D7F30"/>
    <w:rsid w:val="006E07ED"/>
    <w:rsid w:val="006E098C"/>
    <w:rsid w:val="006E33A0"/>
    <w:rsid w:val="006E4022"/>
    <w:rsid w:val="006E4A03"/>
    <w:rsid w:val="006E54F8"/>
    <w:rsid w:val="006E5BA7"/>
    <w:rsid w:val="006E5E62"/>
    <w:rsid w:val="006F07FC"/>
    <w:rsid w:val="006F1BEC"/>
    <w:rsid w:val="006F2817"/>
    <w:rsid w:val="006F4008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0591"/>
    <w:rsid w:val="007423E9"/>
    <w:rsid w:val="00742626"/>
    <w:rsid w:val="007458B0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15F"/>
    <w:rsid w:val="00770315"/>
    <w:rsid w:val="00771089"/>
    <w:rsid w:val="00772653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6AC8"/>
    <w:rsid w:val="00797724"/>
    <w:rsid w:val="007A04FA"/>
    <w:rsid w:val="007A07EF"/>
    <w:rsid w:val="007A0A87"/>
    <w:rsid w:val="007A0DC6"/>
    <w:rsid w:val="007A152E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29DF"/>
    <w:rsid w:val="007D5318"/>
    <w:rsid w:val="007D5B93"/>
    <w:rsid w:val="007D5EA9"/>
    <w:rsid w:val="007D7152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426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4553"/>
    <w:rsid w:val="008351C4"/>
    <w:rsid w:val="00836257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DB2"/>
    <w:rsid w:val="00856F2E"/>
    <w:rsid w:val="00857763"/>
    <w:rsid w:val="00860792"/>
    <w:rsid w:val="008657C2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A7767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5EE3"/>
    <w:rsid w:val="008E720C"/>
    <w:rsid w:val="008F03FB"/>
    <w:rsid w:val="008F1173"/>
    <w:rsid w:val="008F4077"/>
    <w:rsid w:val="008F7989"/>
    <w:rsid w:val="008F7E9D"/>
    <w:rsid w:val="00901011"/>
    <w:rsid w:val="009013B8"/>
    <w:rsid w:val="009025C1"/>
    <w:rsid w:val="0090276F"/>
    <w:rsid w:val="009032BE"/>
    <w:rsid w:val="009033B5"/>
    <w:rsid w:val="00904157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17E12"/>
    <w:rsid w:val="0092003A"/>
    <w:rsid w:val="00920F13"/>
    <w:rsid w:val="0092108F"/>
    <w:rsid w:val="0092133E"/>
    <w:rsid w:val="00921B71"/>
    <w:rsid w:val="009235ED"/>
    <w:rsid w:val="0092407D"/>
    <w:rsid w:val="00924C5C"/>
    <w:rsid w:val="009264AC"/>
    <w:rsid w:val="00927B61"/>
    <w:rsid w:val="00930271"/>
    <w:rsid w:val="00931C76"/>
    <w:rsid w:val="009329EC"/>
    <w:rsid w:val="00933277"/>
    <w:rsid w:val="009332E1"/>
    <w:rsid w:val="00933519"/>
    <w:rsid w:val="0093448E"/>
    <w:rsid w:val="00935CA8"/>
    <w:rsid w:val="00937749"/>
    <w:rsid w:val="00937AB9"/>
    <w:rsid w:val="00937E04"/>
    <w:rsid w:val="00942E6A"/>
    <w:rsid w:val="00943C69"/>
    <w:rsid w:val="00943E8D"/>
    <w:rsid w:val="00946358"/>
    <w:rsid w:val="009463E3"/>
    <w:rsid w:val="00946AA7"/>
    <w:rsid w:val="00946CFB"/>
    <w:rsid w:val="009475AD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4515"/>
    <w:rsid w:val="009756F0"/>
    <w:rsid w:val="00976473"/>
    <w:rsid w:val="00977C65"/>
    <w:rsid w:val="00977E31"/>
    <w:rsid w:val="009821FA"/>
    <w:rsid w:val="00984D9B"/>
    <w:rsid w:val="00984DC5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096"/>
    <w:rsid w:val="009E065A"/>
    <w:rsid w:val="009E0889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06AD4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42FF"/>
    <w:rsid w:val="00A34824"/>
    <w:rsid w:val="00A354CE"/>
    <w:rsid w:val="00A35B89"/>
    <w:rsid w:val="00A36E09"/>
    <w:rsid w:val="00A36F76"/>
    <w:rsid w:val="00A375C6"/>
    <w:rsid w:val="00A4229C"/>
    <w:rsid w:val="00A443EF"/>
    <w:rsid w:val="00A464C9"/>
    <w:rsid w:val="00A52B5A"/>
    <w:rsid w:val="00A53C74"/>
    <w:rsid w:val="00A541B8"/>
    <w:rsid w:val="00A54B36"/>
    <w:rsid w:val="00A54B78"/>
    <w:rsid w:val="00A54D36"/>
    <w:rsid w:val="00A54FE4"/>
    <w:rsid w:val="00A5538A"/>
    <w:rsid w:val="00A56123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609A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1F4"/>
    <w:rsid w:val="00AD3B56"/>
    <w:rsid w:val="00AD46AF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50C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2FDC"/>
    <w:rsid w:val="00B3497C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295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4DE3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598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407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07B9C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487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4681"/>
    <w:rsid w:val="00C560F8"/>
    <w:rsid w:val="00C569FE"/>
    <w:rsid w:val="00C57C51"/>
    <w:rsid w:val="00C60515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4DC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A516B"/>
    <w:rsid w:val="00CB0A48"/>
    <w:rsid w:val="00CB2AE7"/>
    <w:rsid w:val="00CB5336"/>
    <w:rsid w:val="00CB58EE"/>
    <w:rsid w:val="00CB66EB"/>
    <w:rsid w:val="00CB787C"/>
    <w:rsid w:val="00CB7992"/>
    <w:rsid w:val="00CC00C7"/>
    <w:rsid w:val="00CC0204"/>
    <w:rsid w:val="00CC1099"/>
    <w:rsid w:val="00CC1D5D"/>
    <w:rsid w:val="00CC2860"/>
    <w:rsid w:val="00CC2FA0"/>
    <w:rsid w:val="00CC710B"/>
    <w:rsid w:val="00CC721B"/>
    <w:rsid w:val="00CC7BAB"/>
    <w:rsid w:val="00CD227A"/>
    <w:rsid w:val="00CD2913"/>
    <w:rsid w:val="00CD3B32"/>
    <w:rsid w:val="00CD3C31"/>
    <w:rsid w:val="00CD4A21"/>
    <w:rsid w:val="00CD5ADF"/>
    <w:rsid w:val="00CD76D2"/>
    <w:rsid w:val="00CE0EE9"/>
    <w:rsid w:val="00CE0F98"/>
    <w:rsid w:val="00CE25FD"/>
    <w:rsid w:val="00CE3202"/>
    <w:rsid w:val="00CE3D25"/>
    <w:rsid w:val="00CE506C"/>
    <w:rsid w:val="00CE52FC"/>
    <w:rsid w:val="00CE6F7F"/>
    <w:rsid w:val="00CF0805"/>
    <w:rsid w:val="00CF3A83"/>
    <w:rsid w:val="00CF3C6E"/>
    <w:rsid w:val="00CF48E1"/>
    <w:rsid w:val="00CF499A"/>
    <w:rsid w:val="00CF4A97"/>
    <w:rsid w:val="00CF5AA8"/>
    <w:rsid w:val="00CF5F46"/>
    <w:rsid w:val="00CF7684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5E6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3898"/>
    <w:rsid w:val="00D34A87"/>
    <w:rsid w:val="00D34C35"/>
    <w:rsid w:val="00D34C6F"/>
    <w:rsid w:val="00D3770B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089D"/>
    <w:rsid w:val="00D527C9"/>
    <w:rsid w:val="00D558F4"/>
    <w:rsid w:val="00D55E5F"/>
    <w:rsid w:val="00D571FB"/>
    <w:rsid w:val="00D57295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1D10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4BF"/>
    <w:rsid w:val="00D846F0"/>
    <w:rsid w:val="00D84E9F"/>
    <w:rsid w:val="00D852F2"/>
    <w:rsid w:val="00D865AE"/>
    <w:rsid w:val="00D87EA0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1293"/>
    <w:rsid w:val="00DA2B55"/>
    <w:rsid w:val="00DA365F"/>
    <w:rsid w:val="00DA43B2"/>
    <w:rsid w:val="00DA5029"/>
    <w:rsid w:val="00DB2A18"/>
    <w:rsid w:val="00DB3240"/>
    <w:rsid w:val="00DB3F53"/>
    <w:rsid w:val="00DB68A2"/>
    <w:rsid w:val="00DC038B"/>
    <w:rsid w:val="00DC039D"/>
    <w:rsid w:val="00DC039E"/>
    <w:rsid w:val="00DC2622"/>
    <w:rsid w:val="00DC2F8A"/>
    <w:rsid w:val="00DC473B"/>
    <w:rsid w:val="00DC5B3A"/>
    <w:rsid w:val="00DC5C4C"/>
    <w:rsid w:val="00DD14A5"/>
    <w:rsid w:val="00DD314B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9D4"/>
    <w:rsid w:val="00E26B33"/>
    <w:rsid w:val="00E271C3"/>
    <w:rsid w:val="00E276C5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67E41"/>
    <w:rsid w:val="00E7010A"/>
    <w:rsid w:val="00E71C80"/>
    <w:rsid w:val="00E72981"/>
    <w:rsid w:val="00E72E98"/>
    <w:rsid w:val="00E7378B"/>
    <w:rsid w:val="00E73808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97BB5"/>
    <w:rsid w:val="00EA065E"/>
    <w:rsid w:val="00EA067A"/>
    <w:rsid w:val="00EA08D7"/>
    <w:rsid w:val="00EA1ECE"/>
    <w:rsid w:val="00EA3791"/>
    <w:rsid w:val="00EA3E5D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21E1"/>
    <w:rsid w:val="00EC3077"/>
    <w:rsid w:val="00EC3BEC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5CE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43F8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263E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3B3C"/>
    <w:rsid w:val="00F74BCF"/>
    <w:rsid w:val="00F76698"/>
    <w:rsid w:val="00F819A1"/>
    <w:rsid w:val="00F8201E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B8A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D3638"/>
    <w:rsid w:val="00FE2CD1"/>
    <w:rsid w:val="00FE2EE2"/>
    <w:rsid w:val="00FE3476"/>
    <w:rsid w:val="00FE3DFD"/>
    <w:rsid w:val="00FE5408"/>
    <w:rsid w:val="00FF00A6"/>
    <w:rsid w:val="00FF03A9"/>
    <w:rsid w:val="00FF0C1D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CF3C6E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7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45B69-D350-4010-A87B-8BED1553F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14</Pages>
  <Words>5251</Words>
  <Characters>30987</Characters>
  <Application>Microsoft Office Word</Application>
  <DocSecurity>0</DocSecurity>
  <Lines>258</Lines>
  <Paragraphs>72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36166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9</cp:revision>
  <cp:lastPrinted>2025-05-28T06:41:00Z</cp:lastPrinted>
  <dcterms:created xsi:type="dcterms:W3CDTF">2025-04-16T06:30:00Z</dcterms:created>
  <dcterms:modified xsi:type="dcterms:W3CDTF">2025-05-28T06:45:00Z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