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8697C1" w14:textId="35AC8E93" w:rsidR="00543137" w:rsidRDefault="00670E13" w:rsidP="009701E1">
      <w:pPr>
        <w:spacing w:before="120" w:after="48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vzorová veřejnoprávní smlouva</w:t>
      </w:r>
      <w:r w:rsidR="001B21D0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9A3DA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 poskytnutí </w:t>
      </w:r>
      <w:r w:rsidR="00EB5D5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programové</w:t>
      </w:r>
      <w:r w:rsidR="002604C6" w:rsidRPr="002604C6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="009A3DA5" w:rsidRPr="002A0340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dotace</w:t>
      </w:r>
      <w:r w:rsidR="00D41FD3" w:rsidRPr="002A0340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="00543137" w:rsidRPr="002A0340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na </w:t>
      </w:r>
      <w:r w:rsidR="00543137" w:rsidRPr="009701C6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celoroční činnost</w:t>
      </w:r>
      <w:r w:rsidR="001B21D0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E4510D" w:rsidRPr="00E42258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příspěvkov</w:t>
      </w:r>
      <w:r w:rsidR="00576F68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é</w:t>
      </w:r>
      <w:r w:rsidR="00E4510D" w:rsidRPr="00E42258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organizac</w:t>
      </w:r>
      <w:r w:rsidR="00576F68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i</w:t>
      </w:r>
      <w:r w:rsidR="00E42258" w:rsidRPr="00E42258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</w:t>
      </w:r>
      <w:r w:rsidR="00E42258" w:rsidRPr="001A6A23">
        <w:rPr>
          <w:rFonts w:ascii="Arial" w:hAnsi="Arial" w:cs="Arial"/>
          <w:color w:val="7F7F7F" w:themeColor="text1" w:themeTint="80"/>
          <w:sz w:val="32"/>
          <w:szCs w:val="32"/>
        </w:rPr>
        <w:t>/Vzor 10/</w:t>
      </w:r>
      <w:r w:rsidR="00E4510D" w:rsidRPr="00E42258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E4510D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(</w:t>
      </w:r>
      <w:r w:rsidR="00E4510D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jiných zřizovatelů)</w:t>
      </w:r>
    </w:p>
    <w:p w14:paraId="036F19B4" w14:textId="5F32296E" w:rsidR="007F37C8" w:rsidRPr="00941E3B" w:rsidRDefault="007F37C8" w:rsidP="007F37C8">
      <w:pPr>
        <w:spacing w:before="60" w:after="480"/>
        <w:ind w:left="0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941E3B">
        <w:rPr>
          <w:rFonts w:ascii="Arial" w:eastAsia="Times New Roman" w:hAnsi="Arial" w:cs="Arial"/>
          <w:b/>
          <w:i/>
          <w:color w:val="7F7F7F" w:themeColor="text1" w:themeTint="80"/>
          <w:sz w:val="24"/>
          <w:szCs w:val="24"/>
          <w:u w:val="single"/>
          <w:lang w:eastAsia="cs-CZ"/>
        </w:rPr>
        <w:t>K šedým vysvětlivkám: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při zpracování vzorové smlouvy k DP/DT (určené ke schválení orgány kraje) se vypustí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vysvětlivky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, které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jsou určeny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pouze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ke zpracování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předmětné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vzorové smlouvy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k DP/DT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do orgánů kraje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(např. „specifikuje se dle dotačního programu/titulu“, „V případě povinné spoluúčasti příjemce na financování“ apod.)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. Naopak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vysvětlivky,</w:t>
      </w:r>
      <w:r w:rsidRPr="005F3BF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které jsou určeny ke zpracování následných smluv s konkrétními příjemci (vysvětlivky k ustanovením, jejichž vyplnění nebo použití je závislé od subjektu příjemce nebo účelu poskytnutí dotace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-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např. vysvětlivky u označení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smluvní strany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příjemce, vysvětlivka v čl. I odst. 2, první vysvětlivka v čl. II odst. 1 atd.)</w:t>
      </w:r>
      <w:r w:rsidR="00CD560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je potřeba v textu zpracovávané vzorové smlouvy k DP/DT ponechat.</w:t>
      </w:r>
    </w:p>
    <w:p w14:paraId="3C9258B8" w14:textId="1096746D" w:rsidR="009A3DA5" w:rsidRDefault="009A3DA5" w:rsidP="003457F8">
      <w:pPr>
        <w:spacing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117EE04E" w:rsidR="009A3DA5" w:rsidRPr="008D2A1B" w:rsidRDefault="009A3DA5" w:rsidP="005B593A">
      <w:pPr>
        <w:spacing w:after="840"/>
        <w:ind w:left="0" w:firstLine="0"/>
        <w:jc w:val="center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 159 a násl. zákona č. 500/2004 Sb., správní řád, ve znění pozdějších právních předpisů, a se zákonem č. 250/2000 Sb., o rozpočtových pravidlech územních rozpočtů, ve zně</w:t>
      </w:r>
      <w:r w:rsidR="008D2A1B">
        <w:rPr>
          <w:rFonts w:ascii="Arial" w:eastAsia="Times New Roman" w:hAnsi="Arial" w:cs="Arial"/>
          <w:lang w:eastAsia="cs-CZ"/>
        </w:rPr>
        <w:t>ní pozdějších právních předpisů</w:t>
      </w:r>
    </w:p>
    <w:p w14:paraId="53E9B001" w14:textId="77777777" w:rsidR="009701E1" w:rsidRPr="009701E1" w:rsidRDefault="009701E1" w:rsidP="00222190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471209FA" w14:textId="48FC5BEB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855DC6">
        <w:rPr>
          <w:rFonts w:ascii="Arial" w:eastAsia="Times New Roman" w:hAnsi="Arial" w:cs="Arial"/>
          <w:sz w:val="24"/>
          <w:szCs w:val="24"/>
          <w:lang w:eastAsia="cs-CZ"/>
        </w:rPr>
        <w:t>1191/</w:t>
      </w:r>
      <w:proofErr w:type="gramStart"/>
      <w:r w:rsidRPr="009701E1">
        <w:rPr>
          <w:rFonts w:ascii="Arial" w:eastAsia="Times New Roman" w:hAnsi="Arial" w:cs="Arial"/>
          <w:sz w:val="24"/>
          <w:szCs w:val="24"/>
          <w:lang w:eastAsia="cs-CZ"/>
        </w:rPr>
        <w:t>40a</w:t>
      </w:r>
      <w:proofErr w:type="gramEnd"/>
      <w:r w:rsidRPr="009701E1">
        <w:rPr>
          <w:rFonts w:ascii="Arial" w:eastAsia="Times New Roman" w:hAnsi="Arial" w:cs="Arial"/>
          <w:sz w:val="24"/>
          <w:szCs w:val="24"/>
          <w:lang w:eastAsia="cs-CZ"/>
        </w:rPr>
        <w:t>, 779</w:t>
      </w:r>
      <w:r w:rsidR="00855DC6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1A15A014" w14:textId="0B4365E5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3061AD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4AAAD417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1697525F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463FBC16" w14:textId="77777777" w:rsidR="009701E1" w:rsidRPr="009701E1" w:rsidRDefault="009701E1" w:rsidP="009701E1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161F6CF7" w14:textId="77777777" w:rsidR="009701E1" w:rsidRPr="009701E1" w:rsidRDefault="009701E1" w:rsidP="009701E1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4EA3F275" w14:textId="77777777" w:rsidR="009701E1" w:rsidRPr="009701E1" w:rsidRDefault="009701E1" w:rsidP="009701E1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2F8D0115" w14:textId="77777777" w:rsidR="00E4510D" w:rsidRPr="001B5743" w:rsidRDefault="00E4510D" w:rsidP="00E4510D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Název příspěvkové organizace</w:t>
      </w:r>
    </w:p>
    <w:p w14:paraId="4F6F4E9B" w14:textId="77777777" w:rsidR="00E4510D" w:rsidRPr="001B5743" w:rsidRDefault="00E4510D" w:rsidP="00E4510D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7C277130" w14:textId="77777777" w:rsidR="00E4510D" w:rsidRPr="001B5743" w:rsidRDefault="00E4510D" w:rsidP="00E4510D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IČO: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102E3953" w14:textId="77777777" w:rsidR="00E4510D" w:rsidRPr="001B5743" w:rsidRDefault="00E4510D" w:rsidP="00E4510D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1B5743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1B5743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(uvede se, je-li příjemce plátcem DPH)</w:t>
      </w:r>
    </w:p>
    <w:p w14:paraId="5859D46E" w14:textId="77777777" w:rsidR="00E4510D" w:rsidRPr="001B5743" w:rsidRDefault="00E4510D" w:rsidP="00E4510D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(označení osoby, která bude smlouvu podepisovat, tj. statutární orgán, osoba určená vnitřními organizačními předpisy nebo pověřením statutárního orgánu, příp. jiná osoba na základě plné moci udělené statutárním orgánem)</w:t>
      </w:r>
    </w:p>
    <w:p w14:paraId="09377168" w14:textId="77777777" w:rsidR="00E4510D" w:rsidRPr="001B5743" w:rsidRDefault="00E4510D" w:rsidP="00E4510D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Údaj o zápisu ve veřejném rejstříku</w:t>
      </w:r>
    </w:p>
    <w:p w14:paraId="2F065669" w14:textId="68C342FE" w:rsidR="00E4510D" w:rsidRPr="001B5743" w:rsidRDefault="00E4510D" w:rsidP="00E4510D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lastRenderedPageBreak/>
        <w:t>Bankovní spojení: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</w:t>
      </w:r>
      <w:r w:rsidR="007F37C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(zde se vždy uvede účet příspěvkové organizace)</w:t>
      </w:r>
    </w:p>
    <w:p w14:paraId="212DB364" w14:textId="77777777" w:rsidR="00E4510D" w:rsidRPr="001B5743" w:rsidRDefault="00E4510D" w:rsidP="00E4510D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1B5743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314F5843" w14:textId="77777777" w:rsidR="009701E1" w:rsidRPr="009701E1" w:rsidRDefault="009701E1" w:rsidP="009701E1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04E42292" w:rsidR="009A3DA5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7296832D" w:rsidR="009A3DA5" w:rsidRPr="006A2D17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příjemci dotaci ve výši ......... Kč, slovy: ......... ko</w:t>
      </w:r>
      <w:r w:rsidR="0052259E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0D05B8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CF" w14:textId="2ED94532" w:rsidR="009A3DA5" w:rsidRPr="006A2D17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A2D17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6A2D17"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  <w:t xml:space="preserve"> </w:t>
      </w:r>
      <w:r w:rsidRPr="001A6A23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úhrada/částečná úhrada</w:t>
      </w:r>
      <w:r w:rsidRPr="006A2D1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D1870" w:rsidRPr="006A2D17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6A2D17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6A2D1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778E7" w:rsidRPr="006A2D17">
        <w:rPr>
          <w:rFonts w:ascii="Arial" w:eastAsia="Times New Roman" w:hAnsi="Arial" w:cs="Arial"/>
          <w:sz w:val="24"/>
          <w:szCs w:val="24"/>
          <w:lang w:eastAsia="cs-CZ"/>
        </w:rPr>
        <w:t xml:space="preserve">činnost/celoroční činnost </w:t>
      </w:r>
      <w:r w:rsidR="00F73535" w:rsidRPr="006A2D17">
        <w:rPr>
          <w:rFonts w:ascii="Arial" w:eastAsia="Times New Roman" w:hAnsi="Arial" w:cs="Arial"/>
          <w:sz w:val="24"/>
          <w:szCs w:val="24"/>
          <w:lang w:eastAsia="cs-CZ"/>
        </w:rPr>
        <w:t>………</w:t>
      </w:r>
      <w:r w:rsidR="009B1307" w:rsidRPr="006A2D17">
        <w:rPr>
          <w:rFonts w:ascii="Arial" w:eastAsia="Times New Roman" w:hAnsi="Arial" w:cs="Arial"/>
          <w:sz w:val="24"/>
          <w:szCs w:val="24"/>
          <w:lang w:eastAsia="cs-CZ"/>
        </w:rPr>
        <w:t>…………</w:t>
      </w:r>
      <w:r w:rsidRPr="006A2D1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546F6" w:rsidRPr="006A2D17">
        <w:rPr>
          <w:rFonts w:ascii="Arial" w:eastAsia="Times New Roman" w:hAnsi="Arial" w:cs="Arial"/>
          <w:sz w:val="24"/>
          <w:szCs w:val="24"/>
          <w:lang w:eastAsia="cs-CZ"/>
        </w:rPr>
        <w:t xml:space="preserve">(dále </w:t>
      </w:r>
      <w:r w:rsidR="00953452" w:rsidRPr="006A2D17">
        <w:rPr>
          <w:rFonts w:ascii="Arial" w:eastAsia="Times New Roman" w:hAnsi="Arial" w:cs="Arial"/>
          <w:sz w:val="24"/>
          <w:szCs w:val="24"/>
          <w:lang w:eastAsia="cs-CZ"/>
        </w:rPr>
        <w:t xml:space="preserve">také jen </w:t>
      </w:r>
      <w:r w:rsidR="007546F6" w:rsidRPr="006A2D17">
        <w:rPr>
          <w:rFonts w:ascii="Arial" w:eastAsia="Times New Roman" w:hAnsi="Arial" w:cs="Arial"/>
          <w:sz w:val="24"/>
          <w:szCs w:val="24"/>
          <w:lang w:eastAsia="cs-CZ"/>
        </w:rPr>
        <w:t xml:space="preserve">„činnost“). </w:t>
      </w:r>
      <w:r w:rsidR="008A574D"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(specifikuje se dle podané žádosti; neprovádí se přitom žádná změna</w:t>
      </w:r>
      <w:r w:rsidR="004C69AB"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názvu činnosti</w:t>
      </w:r>
      <w:r w:rsidR="008A574D"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uvedeného ve schválené žádosti – tzn. v tabulce žadatelů v materiálu, schváleném řídícím orgánem. Zde uvedený text odpovídá obsahu sloupce </w:t>
      </w:r>
      <w:r w:rsidR="004C69AB"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Název </w:t>
      </w:r>
      <w:r w:rsidR="008A574D"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akc</w:t>
      </w:r>
      <w:r w:rsidR="004C69AB"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e</w:t>
      </w:r>
      <w:r w:rsidR="008A574D"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/činnost</w:t>
      </w:r>
      <w:r w:rsidR="004C69AB"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i</w:t>
      </w:r>
      <w:r w:rsidR="008A574D"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71B7BB92" w14:textId="25B6570F" w:rsidR="008940FE" w:rsidRPr="006A2D17" w:rsidRDefault="008940FE" w:rsidP="008940FE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Je-li příjemcem </w:t>
      </w:r>
      <w:r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u w:val="single"/>
          <w:lang w:eastAsia="cs-CZ"/>
        </w:rPr>
        <w:t>státní</w:t>
      </w:r>
      <w:r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příspěvková organizace, bude toto ustanovení znít: </w:t>
      </w:r>
      <w:r w:rsidRPr="006A2D17">
        <w:rPr>
          <w:rFonts w:ascii="Arial" w:eastAsia="Times New Roman" w:hAnsi="Arial" w:cs="Arial"/>
          <w:sz w:val="24"/>
          <w:szCs w:val="24"/>
          <w:lang w:eastAsia="cs-CZ"/>
        </w:rPr>
        <w:t>Dotace bude poskytnuta převodem na bankovní účet příjemce uvedený v záhlaví této smlouvy do 21 dnů ode dne nabytí účinnosti této smlouvy</w:t>
      </w:r>
      <w:r w:rsidRPr="006A2D1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6A2D17">
        <w:rPr>
          <w:rFonts w:ascii="Arial" w:eastAsia="Times New Roman" w:hAnsi="Arial" w:cs="Arial"/>
          <w:sz w:val="24"/>
          <w:szCs w:val="24"/>
          <w:lang w:eastAsia="cs-CZ"/>
        </w:rPr>
        <w:t xml:space="preserve"> Za den poskytnutí dotace se pro účely této smlouvy považuje den odepsání finančních prostředků z účtu poskytovatele ve prospěch účtu příjemce uvedeného v záhlaví této smlouvy.</w:t>
      </w:r>
      <w:r w:rsidR="00C32FC8" w:rsidRPr="00C32FC8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  <w:r w:rsidR="00C32FC8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Pro potřeby veřejné podpory – podpory malého rozsahu (podpory de minimis) se za den poskytnutí dotace považuje den, kdy </w:t>
      </w:r>
      <w:r w:rsidR="00C32FC8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tato s</w:t>
      </w:r>
      <w:r w:rsidR="00C32FC8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mlouva nab</w:t>
      </w:r>
      <w:r w:rsidR="00C32FC8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y</w:t>
      </w:r>
      <w:r w:rsidR="00C32FC8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de účinnosti.</w:t>
      </w:r>
      <w:r w:rsidR="00C32FC8" w:rsidRPr="00A3328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C32FC8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(specifikuje </w:t>
      </w:r>
      <w:r w:rsidR="007922D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se </w:t>
      </w:r>
      <w:r w:rsidR="00C32FC8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dle dotačního programu/titulu</w:t>
      </w:r>
      <w:r w:rsidR="0046281A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; modrá věta se ve smlouvě </w:t>
      </w:r>
      <w:r w:rsidR="0046281A" w:rsidRPr="001A6A2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uvede v případě, že dotace bude poskytována v režimu de minimis, tj. pokud budou v čl. III uvedeny odstavce 2-5</w:t>
      </w:r>
      <w:r w:rsidR="00C32FC8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)</w:t>
      </w:r>
    </w:p>
    <w:p w14:paraId="30A3D3C4" w14:textId="351CF928" w:rsidR="008940FE" w:rsidRDefault="008940FE" w:rsidP="008940FE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Je-li příjemcem příspěvková </w:t>
      </w:r>
      <w:r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u w:val="single"/>
          <w:lang w:eastAsia="cs-CZ"/>
        </w:rPr>
        <w:t>organizace územního samosprávného celku</w:t>
      </w:r>
      <w:r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 bude toto ustanovení znít:</w:t>
      </w:r>
      <w:r w:rsidRPr="001A6A23"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  <w:t xml:space="preserve"> </w:t>
      </w:r>
      <w:r w:rsidRPr="006A2D17">
        <w:rPr>
          <w:rFonts w:ascii="Arial" w:eastAsia="Times New Roman" w:hAnsi="Arial" w:cs="Arial"/>
          <w:sz w:val="24"/>
          <w:szCs w:val="24"/>
          <w:lang w:eastAsia="cs-CZ"/>
        </w:rPr>
        <w:t xml:space="preserve">Dotace bude příjemci poskytnuta převodem na bankovní účet jeho zřizovatele </w:t>
      </w:r>
      <w:r w:rsidR="009224FE" w:rsidRPr="00711602">
        <w:rPr>
          <w:rFonts w:ascii="Arial" w:eastAsia="Times New Roman" w:hAnsi="Arial" w:cs="Arial"/>
          <w:sz w:val="24"/>
          <w:szCs w:val="24"/>
          <w:lang w:eastAsia="cs-CZ"/>
        </w:rPr>
        <w:t>…………………………,</w:t>
      </w:r>
      <w:r w:rsidR="009224FE">
        <w:rPr>
          <w:rFonts w:ascii="Arial" w:eastAsia="Times New Roman" w:hAnsi="Arial" w:cs="Arial"/>
          <w:sz w:val="24"/>
          <w:szCs w:val="24"/>
          <w:lang w:eastAsia="cs-CZ"/>
        </w:rPr>
        <w:t xml:space="preserve"> IČO: …………………………</w:t>
      </w:r>
      <w:proofErr w:type="gramStart"/>
      <w:r w:rsidR="009224FE">
        <w:rPr>
          <w:rFonts w:ascii="Arial" w:eastAsia="Times New Roman" w:hAnsi="Arial" w:cs="Arial"/>
          <w:sz w:val="24"/>
          <w:szCs w:val="24"/>
          <w:lang w:eastAsia="cs-CZ"/>
        </w:rPr>
        <w:t>…….</w:t>
      </w:r>
      <w:proofErr w:type="gramEnd"/>
      <w:r w:rsidR="009224FE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9224FE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č. </w:t>
      </w:r>
      <w:proofErr w:type="spellStart"/>
      <w:r w:rsidR="009224FE" w:rsidRPr="00711602">
        <w:rPr>
          <w:rFonts w:ascii="Arial" w:eastAsia="Times New Roman" w:hAnsi="Arial" w:cs="Arial"/>
          <w:sz w:val="24"/>
          <w:szCs w:val="24"/>
          <w:lang w:eastAsia="cs-CZ"/>
        </w:rPr>
        <w:t>ú.</w:t>
      </w:r>
      <w:proofErr w:type="spellEnd"/>
      <w:r w:rsidR="009224FE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………………………</w:t>
      </w:r>
      <w:r w:rsidR="009224F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224FE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(uvede se název zřizovatele</w:t>
      </w:r>
      <w:r w:rsidR="009224FE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 IČO</w:t>
      </w:r>
      <w:r w:rsidR="009224FE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a číslo jeho účtu, na který má být dotace poskytnuta)</w:t>
      </w:r>
      <w:r w:rsidR="009224FE" w:rsidRPr="0071160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do 21 dnů ode dne nabytí účinnosti této smlouvy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Za den poskytnutí dotace se pro účely této smlouvy považuje den odepsání finančních prostředků z účtu poskytovatele ve prospěch účtu </w:t>
      </w:r>
      <w:r w:rsidRPr="00FE69BD">
        <w:rPr>
          <w:rFonts w:ascii="Arial" w:eastAsia="Times New Roman" w:hAnsi="Arial" w:cs="Arial"/>
          <w:sz w:val="24"/>
          <w:szCs w:val="24"/>
          <w:lang w:eastAsia="cs-CZ"/>
        </w:rPr>
        <w:t>zřizovatele příjemce</w:t>
      </w:r>
      <w:r w:rsidRPr="00096C3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uvedeného v první větě tohoto ustanovení.</w:t>
      </w:r>
      <w:r w:rsidR="00C32FC8" w:rsidRPr="00C32FC8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  <w:r w:rsidR="00C32FC8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Pro potřeby veřejné podpory – podpory malého rozsahu (podpory de minimis) se za den poskytnutí dotace považuje den, kdy </w:t>
      </w:r>
      <w:r w:rsidR="00C32FC8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tato s</w:t>
      </w:r>
      <w:r w:rsidR="00C32FC8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mlouva nab</w:t>
      </w:r>
      <w:r w:rsidR="00C32FC8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y</w:t>
      </w:r>
      <w:r w:rsidR="00C32FC8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de účinnosti.</w:t>
      </w:r>
      <w:r w:rsidR="00C32FC8" w:rsidRPr="00A3328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C32FC8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(specifikuje </w:t>
      </w:r>
      <w:r w:rsidR="007922D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se </w:t>
      </w:r>
      <w:r w:rsidR="00C32FC8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dle dotačního programu/titulu</w:t>
      </w:r>
      <w:r w:rsidR="0046281A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; modrá věta se ve smlouvě </w:t>
      </w:r>
      <w:r w:rsidR="0046281A" w:rsidRPr="001A6A2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uvede v případě, že dotace bude poskytována v režimu de minimis, tj. pokud budou v čl. III uvedeny odstavce 2-5</w:t>
      </w:r>
      <w:r w:rsidR="00C32FC8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)</w:t>
      </w:r>
    </w:p>
    <w:p w14:paraId="3C9258D1" w14:textId="7EE7D40B" w:rsidR="009A3DA5" w:rsidRPr="00D7134C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v čl. I odst. 2 této smlouvy jako dotace </w:t>
      </w:r>
      <w:r w:rsidRPr="00F72687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investiční/neinvestiční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="000B2BB1" w:rsidRPr="000B2BB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115373"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(v případě, že je celková dotace dle čl. I odst. 1 poskytována na účel stanovený v čl. I odst. 2 této smlouvy jako investiční i neinvestiční, je potřeba uvést, jaká výše dotace v Kč připadá na část investiční a jaká na část neinvestiční)</w:t>
      </w:r>
    </w:p>
    <w:p w14:paraId="3C9258D2" w14:textId="6ECD5B6A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</w:t>
      </w:r>
      <w:r w:rsidR="005C649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5C649C" w:rsidRPr="005C649C">
        <w:rPr>
          <w:rFonts w:ascii="Arial" w:eastAsia="Times New Roman" w:hAnsi="Arial" w:cs="Arial"/>
          <w:sz w:val="24"/>
          <w:szCs w:val="24"/>
          <w:lang w:eastAsia="cs-CZ"/>
        </w:rPr>
        <w:t xml:space="preserve">§ 14 vyhlášky </w:t>
      </w:r>
      <w:r w:rsidR="005C649C" w:rsidRPr="005C649C">
        <w:rPr>
          <w:rFonts w:ascii="Arial" w:eastAsia="Times New Roman" w:hAnsi="Arial" w:cs="Arial"/>
          <w:sz w:val="24"/>
          <w:szCs w:val="24"/>
          <w:lang w:eastAsia="cs-CZ"/>
        </w:rPr>
        <w:lastRenderedPageBreak/>
        <w:t>č. 410/2009 Sb., kterou se provádějí některá ustanovení zákona č. 563/1991 Sb., o účetnictví, ve znění pozdějších předpisů, pro některé vybrané účetní jednotky (dále jen „cit. vyhláška“), výdajů spojených s pořízením nehmotného majetku dle § 11 cit. vyhlášky nebo výdajů spojených s technickým zhodnocením, rekonstrukcí a modernizací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D3" w14:textId="3B491D2C" w:rsidR="009A3DA5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152049BF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</w:t>
      </w:r>
      <w:r w:rsidR="005C649C" w:rsidRPr="005C649C">
        <w:rPr>
          <w:rFonts w:ascii="Arial" w:eastAsia="Times New Roman" w:hAnsi="Arial" w:cs="Arial"/>
          <w:sz w:val="24"/>
          <w:szCs w:val="24"/>
          <w:lang w:eastAsia="cs-CZ"/>
        </w:rPr>
        <w:t xml:space="preserve"> § 14 vyhlášky č. 410/2009 Sb., kterou se provádějí některá ustanovení zákona č. 563/1991 Sb., o účetnictví, ve znění pozdějších předpisů, pro některé vybrané účetní jednotky (dále jen „cit. vyhláška“)</w:t>
      </w:r>
      <w:r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3C9258D5" w14:textId="1D24E8EB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</w:t>
      </w:r>
      <w:r w:rsidR="005C649C" w:rsidRPr="005C649C">
        <w:rPr>
          <w:rFonts w:ascii="Arial" w:eastAsia="Times New Roman" w:hAnsi="Arial" w:cs="Arial"/>
          <w:sz w:val="24"/>
          <w:szCs w:val="24"/>
          <w:lang w:eastAsia="cs-CZ"/>
        </w:rPr>
        <w:t xml:space="preserve"> dle § 11 cit.</w:t>
      </w:r>
      <w:r w:rsidR="00453A8B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5C649C" w:rsidRPr="005C649C">
        <w:rPr>
          <w:rFonts w:ascii="Arial" w:eastAsia="Times New Roman" w:hAnsi="Arial" w:cs="Arial"/>
          <w:sz w:val="24"/>
          <w:szCs w:val="24"/>
          <w:lang w:eastAsia="cs-CZ"/>
        </w:rPr>
        <w:t>vyhlášky</w:t>
      </w:r>
      <w:r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3C9258D6" w14:textId="12B9D505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modernizací.</w:t>
      </w:r>
    </w:p>
    <w:p w14:paraId="78ABBCCC" w14:textId="77777777" w:rsidR="00BC5C06" w:rsidRPr="001A6A23" w:rsidRDefault="00BC5C06" w:rsidP="008313AA">
      <w:pPr>
        <w:spacing w:after="24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(specifikuje se dle dotačního programu/titulu)</w:t>
      </w:r>
    </w:p>
    <w:p w14:paraId="6F76DBFA" w14:textId="77777777" w:rsidR="00BC5C06" w:rsidRPr="001A6A23" w:rsidRDefault="00BC5C06" w:rsidP="00BC5C06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 případě, že má být dotace použita pouze na investiční účely, ale přitom je záměrem umožnit příjemcům, aby v rámci spoluúčasti dle čl. II odst. 2 mohli vynaložit vlastní a jiné zdroje i na neinvestiční účely, lze v tomto odst. 4 za definici investiční dotace (viz výše) uvést:</w:t>
      </w:r>
    </w:p>
    <w:p w14:paraId="3DE1FCE2" w14:textId="3400DF21" w:rsidR="00BC5C06" w:rsidRPr="006A2D17" w:rsidRDefault="0017340E" w:rsidP="00BC5C06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Smluvní strany sjednávají, že toto ustanovení čl. I odst. 4 smlouvy se nepoužije pro vynaložení vlastních a jiných zdrojů v rámci finanční spoluúčasti příjemce dle čl. II odst. 2 této smlouvy. Vlastní a jiné zdroje je tedy příjemce oprávněn vynaložit v souladu s </w:t>
      </w:r>
      <w:r w:rsidRPr="006A2D17">
        <w:rPr>
          <w:rFonts w:ascii="Arial" w:eastAsia="Times New Roman" w:hAnsi="Arial" w:cs="Arial"/>
          <w:sz w:val="24"/>
          <w:szCs w:val="24"/>
          <w:lang w:eastAsia="cs-CZ"/>
        </w:rPr>
        <w:t>účelem stanoveným v čl. I odst. 2 této smlouvy i na neinvestiční výdaje.</w:t>
      </w:r>
    </w:p>
    <w:p w14:paraId="21AF35B5" w14:textId="77777777" w:rsidR="00BC5C06" w:rsidRPr="001A6A23" w:rsidRDefault="00BC5C06" w:rsidP="00BC5C06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Upozorňujeme však, že toto ujednání musí být v souladu s Pravidly konkrétního dotačního programu/titulu, tj. je potřeba toto v Pravidlech </w:t>
      </w:r>
      <w:proofErr w:type="gramStart"/>
      <w:r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upravit - možnost</w:t>
      </w:r>
      <w:proofErr w:type="gramEnd"/>
      <w:r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vynaložení vlastních a jiných zdrojů i na neinvestiční účely by měla být uvedena zejména v čl. 6 Pravidel konkrétního dotačního programu/titulu.</w:t>
      </w:r>
    </w:p>
    <w:p w14:paraId="3C9258D8" w14:textId="77777777" w:rsidR="009A3DA5" w:rsidRPr="006A2D17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6A2D17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4A90657A" w14:textId="3C9F72AE" w:rsidR="00054974" w:rsidRPr="006A2D17" w:rsidRDefault="00054974" w:rsidP="00054974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A2D17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</w:t>
      </w:r>
      <w:r w:rsidR="005E5571" w:rsidRPr="005E5571">
        <w:rPr>
          <w:rFonts w:ascii="Arial" w:eastAsia="Times New Roman" w:hAnsi="Arial" w:cs="Arial"/>
          <w:sz w:val="24"/>
          <w:szCs w:val="24"/>
          <w:lang w:eastAsia="cs-CZ"/>
        </w:rPr>
        <w:t>, v souladu se Zásadami pro poskytování finanční podpory z rozpočtu Olomouckého kraje (dále jen „Zásady“)</w:t>
      </w:r>
      <w:r w:rsidRPr="006A2D17">
        <w:rPr>
          <w:rFonts w:ascii="Arial" w:eastAsia="Times New Roman" w:hAnsi="Arial" w:cs="Arial"/>
          <w:sz w:val="24"/>
          <w:szCs w:val="24"/>
          <w:lang w:eastAsia="cs-CZ"/>
        </w:rPr>
        <w:t xml:space="preserve"> a v souladu s pravidly dotačního programu …………………… pro dotační titul ……………………</w:t>
      </w:r>
      <w:r w:rsidRPr="006A2D17">
        <w:rPr>
          <w:rFonts w:ascii="Arial" w:eastAsia="Times New Roman" w:hAnsi="Arial" w:cs="Arial"/>
          <w:iCs/>
          <w:sz w:val="24"/>
          <w:szCs w:val="24"/>
          <w:lang w:eastAsia="cs-CZ"/>
        </w:rPr>
        <w:t>. (dále také jen „Pravidla“).</w:t>
      </w:r>
    </w:p>
    <w:p w14:paraId="2091E7FE" w14:textId="1B400733" w:rsidR="00054974" w:rsidRPr="006A2D17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A2D1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</w:t>
      </w:r>
      <w:r w:rsidR="005E5571">
        <w:rPr>
          <w:rFonts w:ascii="Arial" w:eastAsia="Times New Roman" w:hAnsi="Arial" w:cs="Arial"/>
          <w:sz w:val="24"/>
          <w:szCs w:val="24"/>
          <w:lang w:eastAsia="cs-CZ"/>
        </w:rPr>
        <w:t xml:space="preserve">Zásadami a </w:t>
      </w:r>
      <w:r w:rsidRPr="006A2D17">
        <w:rPr>
          <w:rFonts w:ascii="Arial" w:eastAsia="Times New Roman" w:hAnsi="Arial" w:cs="Arial"/>
          <w:sz w:val="24"/>
          <w:szCs w:val="24"/>
          <w:lang w:eastAsia="cs-CZ"/>
        </w:rPr>
        <w:t xml:space="preserve">Pravidly. </w:t>
      </w:r>
      <w:r w:rsidRPr="006A2D1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znění </w:t>
      </w:r>
      <w:r w:rsidR="005E557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Zásad, </w:t>
      </w:r>
      <w:r w:rsidRPr="006A2D17">
        <w:rPr>
          <w:rFonts w:ascii="Arial" w:eastAsia="Times New Roman" w:hAnsi="Arial" w:cs="Arial"/>
          <w:iCs/>
          <w:sz w:val="24"/>
          <w:szCs w:val="24"/>
          <w:lang w:eastAsia="cs-CZ"/>
        </w:rPr>
        <w:t>Pravidel a této smlouvy mají přednost ustanovení této smlouvy.</w:t>
      </w:r>
    </w:p>
    <w:p w14:paraId="187DB99E" w14:textId="65EA5DB2" w:rsidR="00054974" w:rsidRPr="006A2D17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A2D17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6A2D17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..........……………. </w:t>
      </w:r>
      <w:r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Zde musí být přesně vymezeny uznatelné výdaje, na jejichž úhradu lze dotaci pouze použít (viz odst. </w:t>
      </w:r>
      <w:r w:rsidR="00C32FC8"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5.4 písm. c) a odst. </w:t>
      </w:r>
      <w:r w:rsidR="005E5571"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10.5</w:t>
      </w:r>
      <w:r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Pravidel)</w:t>
      </w:r>
      <w:r w:rsidR="001A63F8"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  <w:r w:rsidR="00A91421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Zde uvedené vymezení uznatelných výdajů odpovídá obsahu tabulky materiálu řídícího orgánu, kterým bylo schváleno poskytnutí dotace (sloupec Účel použití dotace na akci/projekt/konkrétní účel).</w:t>
      </w:r>
    </w:p>
    <w:p w14:paraId="2A469AAC" w14:textId="77777777" w:rsidR="00054974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A2D17">
        <w:rPr>
          <w:rFonts w:ascii="Arial" w:eastAsia="Times New Roman" w:hAnsi="Arial" w:cs="Arial"/>
          <w:sz w:val="24"/>
          <w:szCs w:val="24"/>
          <w:lang w:eastAsia="cs-CZ"/>
        </w:rPr>
        <w:lastRenderedPageBreak/>
        <w:t>Dotace musí být použita hospodárně.</w:t>
      </w:r>
    </w:p>
    <w:p w14:paraId="3C9258DA" w14:textId="763ACC4A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E46C21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E46C21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75 ZDPH nebo krácené výši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</w:t>
      </w:r>
      <w:r w:rsidR="00826C2B">
        <w:rPr>
          <w:rFonts w:ascii="Arial" w:eastAsia="Times New Roman" w:hAnsi="Arial" w:cs="Arial"/>
          <w:iCs/>
          <w:sz w:val="24"/>
          <w:szCs w:val="24"/>
          <w:lang w:eastAsia="cs-CZ"/>
        </w:rPr>
        <w:t>činnosti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826C2B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</w:t>
      </w:r>
      <w:proofErr w:type="gramStart"/>
      <w:r>
        <w:rPr>
          <w:rFonts w:ascii="Arial" w:eastAsia="Times New Roman" w:hAnsi="Arial" w:cs="Arial"/>
          <w:iCs/>
          <w:sz w:val="24"/>
          <w:szCs w:val="24"/>
          <w:lang w:eastAsia="cs-CZ"/>
        </w:rPr>
        <w:t>daně  na</w:t>
      </w:r>
      <w:proofErr w:type="gramEnd"/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základě daňového přiznání k DPH. Příjemce – neplátce DPH uvádí na veškerých vyúčtovacích doklad</w:t>
      </w:r>
      <w:r w:rsidR="0084700B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6FE153AA" w:rsidR="009A3DA5" w:rsidRPr="0000701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</w:t>
      </w:r>
      <w:r w:rsidR="00E02D59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jeho právo uplatnit odpočet DPH při registraci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980AED6" w:rsidR="009A3DA5" w:rsidRPr="0000701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FF0879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276FA5D9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F087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Pokud má příjemce (plátce daně) ve shodě s </w:t>
      </w:r>
      <w:r w:rsidRPr="00FF087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opravou odpočtu podle §</w:t>
      </w:r>
      <w:r w:rsidR="00BD263F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 w:rsidR="001524A3" w:rsidRPr="00FB1F52">
        <w:rPr>
          <w:rFonts w:ascii="Arial" w:eastAsia="Times New Roman" w:hAnsi="Arial" w:cs="Arial"/>
          <w:iCs/>
          <w:color w:val="FF0000"/>
          <w:sz w:val="24"/>
          <w:szCs w:val="24"/>
          <w:highlight w:val="yellow"/>
          <w:lang w:eastAsia="cs-CZ"/>
        </w:rPr>
        <w:t xml:space="preserve">74 a </w:t>
      </w:r>
      <w:r w:rsidRPr="00FF087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75 ZDPH</w:t>
      </w:r>
      <w:r w:rsidR="00375D6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, vypořádáním odpo</w:t>
      </w:r>
      <w:r w:rsidR="005E267D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č</w:t>
      </w:r>
      <w:r w:rsidR="00375D6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tu podle § 76 ZDPH</w:t>
      </w:r>
      <w:r w:rsidR="001524A3" w:rsidRPr="00FB1F52">
        <w:rPr>
          <w:rFonts w:ascii="Arial" w:eastAsia="Times New Roman" w:hAnsi="Arial" w:cs="Arial"/>
          <w:iCs/>
          <w:color w:val="FF0000"/>
          <w:sz w:val="24"/>
          <w:szCs w:val="24"/>
          <w:highlight w:val="yellow"/>
          <w:lang w:eastAsia="cs-CZ"/>
        </w:rPr>
        <w:t>, vyrovnáním odpočtu podle § 77 ZDPH</w:t>
      </w:r>
      <w:r w:rsidRPr="00FB1F52">
        <w:rPr>
          <w:rFonts w:ascii="Arial" w:eastAsia="Times New Roman" w:hAnsi="Arial" w:cs="Arial"/>
          <w:iCs/>
          <w:color w:val="FF0000"/>
          <w:sz w:val="24"/>
          <w:szCs w:val="24"/>
          <w:highlight w:val="yellow"/>
          <w:lang w:eastAsia="cs-CZ"/>
        </w:rPr>
        <w:t xml:space="preserve"> </w:t>
      </w:r>
      <w:r w:rsidRPr="00FF087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a</w:t>
      </w:r>
      <w:r w:rsidRPr="00FF087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="00BB1BD6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Žlutě </w:t>
      </w:r>
      <w:r w:rsidR="008B4FF9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zvýrazněný</w:t>
      </w:r>
      <w:r w:rsidR="00BB1BD6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text</w:t>
      </w:r>
      <w:r w:rsidR="002172EE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bude ve smlouvě uveden pouze v případě, že vyúčtování dotace </w:t>
      </w:r>
      <w:r w:rsidR="009F6A33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bude dle čl</w:t>
      </w:r>
      <w:r w:rsidR="00964C9F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.</w:t>
      </w:r>
      <w:r w:rsidR="009F6A33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II odst. 4 předkládáno</w:t>
      </w:r>
      <w:r w:rsidR="002172EE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9F6A33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 skončení kalendářního roku. </w:t>
      </w:r>
      <w:r w:rsidR="00374288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 opačném případě se tento text vypustí.</w:t>
      </w:r>
    </w:p>
    <w:p w14:paraId="3C9258DF" w14:textId="189AA760" w:rsidR="009A3DA5" w:rsidRPr="006A2D17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Nevrátí-li příjemce takovou část dotace v této lhůtě, dopustí se porušení rozpočtové </w:t>
      </w:r>
      <w:r w:rsidRPr="006A2D1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kázně ve smyslu </w:t>
      </w:r>
      <w:proofErr w:type="spellStart"/>
      <w:r w:rsidRPr="006A2D17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Pr="006A2D17">
        <w:rPr>
          <w:rFonts w:ascii="Arial" w:eastAsia="Times New Roman" w:hAnsi="Arial" w:cs="Arial"/>
          <w:iCs/>
          <w:sz w:val="24"/>
          <w:szCs w:val="24"/>
          <w:lang w:eastAsia="cs-CZ"/>
        </w:rPr>
        <w:t>. § 22 zákona č. 250/2000 Sb., o rozpočtových pravidlech územních rozpočtů</w:t>
      </w:r>
      <w:r w:rsidR="008F66A3" w:rsidRPr="006A2D17">
        <w:rPr>
          <w:rFonts w:ascii="Arial" w:eastAsia="Times New Roman" w:hAnsi="Arial" w:cs="Arial"/>
          <w:iCs/>
          <w:sz w:val="24"/>
          <w:szCs w:val="24"/>
          <w:lang w:eastAsia="cs-CZ"/>
        </w:rPr>
        <w:t>, ve znění pozdějších předpisů.</w:t>
      </w:r>
    </w:p>
    <w:p w14:paraId="022F5631" w14:textId="1FEFADA7" w:rsidR="005F5E04" w:rsidRPr="006A2D17" w:rsidRDefault="005F5E04" w:rsidP="005F5E04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A2D17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plnění, a současně neuplatňuje nárok na odpočet,</w:t>
      </w:r>
      <w:r w:rsidRPr="006A2D17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6A2D17">
        <w:rPr>
          <w:rFonts w:ascii="Arial" w:hAnsi="Arial" w:cs="Arial"/>
          <w:bCs/>
          <w:sz w:val="24"/>
          <w:szCs w:val="24"/>
          <w:lang w:eastAsia="cs-CZ"/>
        </w:rPr>
        <w:t xml:space="preserve">je příjemce povinen do 10 dnů po uplynutí lhůty pro podání daňového přiznání k DPH předložit poskytovateli dodatečně daňové přiznání, daňovou doloženost a bankovní výpis. V případě, že příjemce dotace nepředloží tyto podklady, </w:t>
      </w:r>
      <w:r w:rsidRPr="006A2D17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6A2D17">
        <w:rPr>
          <w:rFonts w:ascii="Arial" w:hAnsi="Arial" w:cs="Arial"/>
          <w:bCs/>
          <w:sz w:val="24"/>
          <w:szCs w:val="24"/>
          <w:lang w:eastAsia="cs-CZ"/>
        </w:rPr>
        <w:t>.</w:t>
      </w:r>
      <w:r w:rsidRPr="006A2D17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1A6A23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Toto platí, pokud příjemce nemůže podklady pro tento výdaj kompletně doložit v</w:t>
      </w:r>
      <w:r w:rsidR="0016293A" w:rsidRPr="001A6A23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e </w:t>
      </w:r>
      <w:r w:rsidR="00C32FC8" w:rsidRPr="001A6A23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lhůtě pro předložení</w:t>
      </w:r>
      <w:r w:rsidRPr="001A6A23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vyúčtování poskytnuté dotace, tj. zejména do 31. 12. daného roku, protože řádný termín pro </w:t>
      </w:r>
      <w:r w:rsidRPr="001A6A23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lastRenderedPageBreak/>
        <w:t>podání daňového přizná</w:t>
      </w:r>
      <w:r w:rsidR="001D18B2" w:rsidRPr="001A6A23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n</w:t>
      </w:r>
      <w:r w:rsidRPr="001A6A23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í a zaplacení daňové povinnosti je až ke dni 25. 1. následujícího roku.</w:t>
      </w:r>
    </w:p>
    <w:p w14:paraId="3C9258E0" w14:textId="198822C6" w:rsidR="009A3DA5" w:rsidRPr="006A2D17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A2D17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6A2D17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3C9258E3" w14:textId="6B086EC4" w:rsidR="009A3DA5" w:rsidRPr="006A2D17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A2D17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403C0671" w14:textId="163AFDDE" w:rsidR="005A477A" w:rsidRPr="006A2D17" w:rsidRDefault="005A477A" w:rsidP="00DD326F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6A2D1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094A20" w:rsidRPr="006A2D17">
        <w:rPr>
          <w:rFonts w:ascii="Arial" w:eastAsia="Times New Roman" w:hAnsi="Arial" w:cs="Arial"/>
          <w:sz w:val="24"/>
          <w:szCs w:val="24"/>
          <w:lang w:eastAsia="cs-CZ"/>
        </w:rPr>
        <w:t>…………….</w:t>
      </w:r>
      <w:r w:rsidR="00BF3D05" w:rsidRPr="006A2D1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16293A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</w:t>
      </w:r>
      <w:r w:rsidR="00C32FC8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hůta </w:t>
      </w:r>
      <w:r w:rsidR="00BF3D05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pro použití dotace se </w:t>
      </w:r>
      <w:r w:rsidR="00C32FC8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obvykle </w:t>
      </w:r>
      <w:r w:rsidR="00BF3D05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stanoví nejpozději do konce měsíce následujícího po konci termínu realizace </w:t>
      </w:r>
      <w:r w:rsidR="004414BE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činnosti</w:t>
      </w:r>
      <w:r w:rsidR="00BF3D05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 uvedené</w:t>
      </w:r>
      <w:r w:rsidR="004414BE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ho</w:t>
      </w:r>
      <w:r w:rsidR="00BF3D05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v tabulce žadatelů v materiálu, schváleném řídícím orgánem v sloupci Termín akce/realizace činnosti.</w:t>
      </w:r>
    </w:p>
    <w:p w14:paraId="59D0038D" w14:textId="1E933A42" w:rsidR="005A477A" w:rsidRPr="001A6A23" w:rsidRDefault="005A477A" w:rsidP="005A477A">
      <w:pPr>
        <w:spacing w:after="6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Pokud bude příjemce oprávněn použít dotaci i na úhradu výdajů vzniklých před </w:t>
      </w:r>
      <w:r w:rsidR="00E57805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nabytím účinnosti</w:t>
      </w:r>
      <w:r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smlouvy:</w:t>
      </w:r>
    </w:p>
    <w:p w14:paraId="1C2524A5" w14:textId="34CF3519" w:rsidR="005A477A" w:rsidRPr="006A2D17" w:rsidRDefault="005A477A" w:rsidP="005A477A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Cs/>
          <w:sz w:val="24"/>
          <w:szCs w:val="24"/>
          <w:lang w:eastAsia="cs-CZ"/>
        </w:rPr>
        <w:t>Příjemce je oprávněn použít dotaci také na úhradu výdajů vynaložených příjemcem v souladu s </w:t>
      </w:r>
      <w:r w:rsidRPr="006A2D1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účelem poskytnutí dotace dle čl. I odst. 2 a 4 této smlouvy a podmínkami použití dotace dle čl. II odst. 1 této smlouvy v období od …………… do </w:t>
      </w:r>
      <w:r w:rsidR="00E57805">
        <w:rPr>
          <w:rFonts w:ascii="Arial" w:eastAsia="Times New Roman" w:hAnsi="Arial" w:cs="Arial"/>
          <w:iCs/>
          <w:sz w:val="24"/>
          <w:szCs w:val="24"/>
          <w:lang w:eastAsia="cs-CZ"/>
        </w:rPr>
        <w:t>nabytí účinnosti</w:t>
      </w:r>
      <w:r w:rsidRPr="006A2D1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smlouvy.</w:t>
      </w:r>
    </w:p>
    <w:p w14:paraId="57FBA169" w14:textId="05CFE82C" w:rsidR="005A477A" w:rsidRPr="001A6A23" w:rsidRDefault="005A477A" w:rsidP="005A477A">
      <w:pPr>
        <w:spacing w:after="12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 případě </w:t>
      </w:r>
      <w:r w:rsidRPr="001A6A23">
        <w:rPr>
          <w:rFonts w:ascii="Arial" w:eastAsia="Times New Roman" w:hAnsi="Arial" w:cs="Arial"/>
          <w:b/>
          <w:i/>
          <w:iCs/>
          <w:color w:val="7F7F7F" w:themeColor="text1" w:themeTint="80"/>
          <w:sz w:val="24"/>
          <w:szCs w:val="24"/>
          <w:lang w:eastAsia="cs-CZ"/>
        </w:rPr>
        <w:t>povinné spoluúčasti příjemce</w:t>
      </w:r>
      <w:r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na financování:</w:t>
      </w:r>
    </w:p>
    <w:p w14:paraId="0B7CE2B9" w14:textId="5A5914B1" w:rsidR="00BF3D05" w:rsidRPr="006A2D17" w:rsidRDefault="00BF3D05" w:rsidP="00BF3D05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A2D17">
        <w:rPr>
          <w:rFonts w:ascii="Arial" w:eastAsia="Times New Roman" w:hAnsi="Arial" w:cs="Arial"/>
          <w:sz w:val="24"/>
          <w:szCs w:val="24"/>
          <w:lang w:eastAsia="cs-CZ"/>
        </w:rPr>
        <w:t>Celkové předpokládané uznatelné výdaje na účel uvedený v čl. I odst. 2 a 4 této smlouvy činí</w:t>
      </w:r>
      <w:proofErr w:type="gramStart"/>
      <w:r w:rsidRPr="006A2D17">
        <w:rPr>
          <w:rFonts w:ascii="Arial" w:eastAsia="Times New Roman" w:hAnsi="Arial" w:cs="Arial"/>
          <w:sz w:val="24"/>
          <w:szCs w:val="24"/>
          <w:lang w:eastAsia="cs-CZ"/>
        </w:rPr>
        <w:t xml:space="preserve"> ….</w:t>
      </w:r>
      <w:proofErr w:type="gramEnd"/>
      <w:r w:rsidRPr="006A2D17">
        <w:rPr>
          <w:rFonts w:ascii="Arial" w:eastAsia="Times New Roman" w:hAnsi="Arial" w:cs="Arial"/>
          <w:sz w:val="24"/>
          <w:szCs w:val="24"/>
          <w:lang w:eastAsia="cs-CZ"/>
        </w:rPr>
        <w:t>…… Kč (</w:t>
      </w:r>
      <w:proofErr w:type="gramStart"/>
      <w:r w:rsidRPr="006A2D17">
        <w:rPr>
          <w:rFonts w:ascii="Arial" w:eastAsia="Times New Roman" w:hAnsi="Arial" w:cs="Arial"/>
          <w:sz w:val="24"/>
          <w:szCs w:val="24"/>
          <w:lang w:eastAsia="cs-CZ"/>
        </w:rPr>
        <w:t>slovy: ….</w:t>
      </w:r>
      <w:proofErr w:type="gramEnd"/>
      <w:r w:rsidRPr="006A2D17">
        <w:rPr>
          <w:rFonts w:ascii="Arial" w:eastAsia="Times New Roman" w:hAnsi="Arial" w:cs="Arial"/>
          <w:sz w:val="24"/>
          <w:szCs w:val="24"/>
          <w:lang w:eastAsia="cs-CZ"/>
        </w:rPr>
        <w:t xml:space="preserve">.…… korun českých). Příjemce je povinen na tento účel vynaložit </w:t>
      </w:r>
      <w:r w:rsidR="00855DC6">
        <w:rPr>
          <w:rFonts w:ascii="Arial" w:eastAsia="Times New Roman" w:hAnsi="Arial" w:cs="Arial"/>
          <w:sz w:val="24"/>
          <w:szCs w:val="24"/>
          <w:lang w:eastAsia="cs-CZ"/>
        </w:rPr>
        <w:t xml:space="preserve">nejméně </w:t>
      </w:r>
      <w:r w:rsidRPr="006A2D17">
        <w:rPr>
          <w:rFonts w:ascii="Arial" w:eastAsia="Times New Roman" w:hAnsi="Arial" w:cs="Arial"/>
          <w:sz w:val="24"/>
          <w:szCs w:val="24"/>
          <w:lang w:eastAsia="cs-CZ"/>
        </w:rPr>
        <w:t xml:space="preserve">…. % z vlastních a jiných zdrojů. Budou-li celkové skutečně vynaložené uznatelné výdaje nižší než celkové předpokládané uznatelné výdaje, je příjemce povinen </w:t>
      </w:r>
      <w:r w:rsidRPr="006A2D17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dotace odpovídala </w:t>
      </w:r>
      <w:r w:rsidR="00855DC6">
        <w:rPr>
          <w:rFonts w:ascii="Arial" w:hAnsi="Arial" w:cs="Arial"/>
          <w:sz w:val="24"/>
          <w:szCs w:val="24"/>
        </w:rPr>
        <w:t xml:space="preserve">nejvýše </w:t>
      </w:r>
      <w:r w:rsidRPr="006A2D17">
        <w:rPr>
          <w:rFonts w:ascii="Arial" w:hAnsi="Arial" w:cs="Arial"/>
          <w:sz w:val="24"/>
          <w:szCs w:val="24"/>
        </w:rPr>
        <w:t xml:space="preserve">…. % </w:t>
      </w:r>
      <w:r w:rsidRPr="001A6A23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(zde bude uvedeno % tak, aby v součtu s % spoluúčasti v druhé větě byl součet 100</w:t>
      </w:r>
      <w:r w:rsidR="00855DC6" w:rsidRPr="001A6A23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 </w:t>
      </w:r>
      <w:r w:rsidRPr="001A6A23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%)</w:t>
      </w:r>
      <w:r w:rsidRPr="006A2D17">
        <w:rPr>
          <w:rFonts w:ascii="Arial" w:hAnsi="Arial" w:cs="Arial"/>
          <w:bCs/>
          <w:i/>
          <w:sz w:val="24"/>
          <w:szCs w:val="24"/>
        </w:rPr>
        <w:t xml:space="preserve"> </w:t>
      </w:r>
      <w:r w:rsidRPr="006A2D17">
        <w:rPr>
          <w:rFonts w:ascii="Arial" w:hAnsi="Arial" w:cs="Arial"/>
          <w:sz w:val="24"/>
          <w:szCs w:val="24"/>
        </w:rPr>
        <w:t>celkových skutečně vynaložených uznatelných výdajů na účel dle čl. I odst. 2 a 4 této smlouvy.</w:t>
      </w:r>
    </w:p>
    <w:p w14:paraId="5112913F" w14:textId="3795077C" w:rsidR="00BF3D05" w:rsidRPr="00254F76" w:rsidRDefault="00A05E0D" w:rsidP="00BF3D05">
      <w:pPr>
        <w:spacing w:after="120"/>
        <w:ind w:left="567" w:firstLine="0"/>
        <w:rPr>
          <w:rFonts w:ascii="Arial" w:hAnsi="Arial" w:cs="Arial"/>
          <w:sz w:val="24"/>
          <w:szCs w:val="24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 lhůtě, jak</w:t>
      </w:r>
      <w:r w:rsidR="0016293A">
        <w:rPr>
          <w:rFonts w:ascii="Arial" w:eastAsia="Times New Roman" w:hAnsi="Arial" w:cs="Arial"/>
          <w:sz w:val="24"/>
          <w:szCs w:val="24"/>
          <w:lang w:eastAsia="cs-CZ"/>
        </w:rPr>
        <w:t>á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je v tomto čl. II odst. 2 stanoven</w:t>
      </w:r>
      <w:r w:rsidR="0016293A">
        <w:rPr>
          <w:rFonts w:ascii="Arial" w:eastAsia="Times New Roman" w:hAnsi="Arial" w:cs="Arial"/>
          <w:sz w:val="24"/>
          <w:szCs w:val="24"/>
          <w:lang w:eastAsia="cs-CZ"/>
        </w:rPr>
        <w:t>a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pro použití dotace/je příjemce povinen vynaložit nejpozději do ……………. </w:t>
      </w:r>
      <w:r w:rsidR="005B41E5" w:rsidRPr="00FB1F52">
        <w:rPr>
          <w:rFonts w:ascii="Arial" w:eastAsia="Times New Roman" w:hAnsi="Arial" w:cs="Arial"/>
          <w:b/>
          <w:bCs/>
          <w:i/>
          <w:iCs/>
          <w:color w:val="FF0000"/>
          <w:sz w:val="24"/>
          <w:szCs w:val="24"/>
          <w:lang w:eastAsia="cs-CZ"/>
        </w:rPr>
        <w:t xml:space="preserve">Je nutné zvolit jednu z variant! </w:t>
      </w:r>
      <w:r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 případě, že bude zvolena druhá varianta, tj. příjemci bude umožněno vynaložení výdajů z vlastních a jiných zdrojů v jiné lhůtě, než je stanovena pro použití dotace, je nutné, aby tato možnost byla v souladu s Pravidly, a současně musí lhůta pro vynaložení těchto výdajů předcházet lhůtě pro předložení vyúčtování uvedené v čl. II odst. 4 této smlouvy.</w:t>
      </w:r>
    </w:p>
    <w:p w14:paraId="505B0703" w14:textId="1FFC1F04" w:rsidR="00BF3D05" w:rsidRPr="001A6A23" w:rsidRDefault="00BF3D05" w:rsidP="00BF3D05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Vymezení jiných zdrojů by mělo být pro konkrétní dotač</w:t>
      </w:r>
      <w:r w:rsidR="00595034"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</w:t>
      </w:r>
      <w:r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í program/titul uvedeno v odst. </w:t>
      </w:r>
      <w:r w:rsidR="00830B02"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10.17</w:t>
      </w:r>
      <w:r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Pravidel. Nebude-li možné do spoluúčasti zahrnout „jiné zdroje“, bude nutné toto zohlednit v textu Pravidel (čl. 6) i zde v ustanovení o spoluúčasti.</w:t>
      </w:r>
    </w:p>
    <w:p w14:paraId="3C9258E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416BC453" w14:textId="7870C790" w:rsidR="006A1189" w:rsidRPr="00935CA8" w:rsidRDefault="006A1189" w:rsidP="00684D54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220E5"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......... předložit poskytovateli vyúčtování poskytnuté dotace</w:t>
      </w:r>
      <w:r w:rsidR="004F4CC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4F4CC5" w:rsidRPr="006220E5">
        <w:rPr>
          <w:rFonts w:ascii="Arial" w:eastAsia="Times New Roman" w:hAnsi="Arial" w:cs="Arial"/>
          <w:sz w:val="24"/>
          <w:szCs w:val="24"/>
          <w:lang w:eastAsia="cs-CZ"/>
        </w:rPr>
        <w:t>(dále jen „vyúčtování“)</w:t>
      </w:r>
      <w:r w:rsidR="003B6838">
        <w:rPr>
          <w:rFonts w:ascii="Arial" w:eastAsia="Times New Roman" w:hAnsi="Arial" w:cs="Arial"/>
          <w:sz w:val="24"/>
          <w:szCs w:val="24"/>
          <w:lang w:eastAsia="cs-CZ"/>
        </w:rPr>
        <w:t>, a to</w:t>
      </w:r>
      <w:r w:rsidRPr="006220E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E6A98" w:rsidRPr="006220E5">
        <w:rPr>
          <w:rFonts w:ascii="Arial" w:eastAsia="Times New Roman" w:hAnsi="Arial" w:cs="Arial"/>
          <w:sz w:val="24"/>
          <w:szCs w:val="24"/>
          <w:lang w:eastAsia="cs-CZ"/>
        </w:rPr>
        <w:t xml:space="preserve">prostřednictvím </w:t>
      </w:r>
      <w:r w:rsidR="008F63E3" w:rsidRPr="006220E5">
        <w:rPr>
          <w:rFonts w:ascii="Arial" w:eastAsia="Times New Roman" w:hAnsi="Arial" w:cs="Arial"/>
          <w:sz w:val="24"/>
          <w:szCs w:val="24"/>
          <w:lang w:eastAsia="cs-CZ"/>
        </w:rPr>
        <w:t>systému</w:t>
      </w:r>
      <w:r w:rsidR="009C3FF1">
        <w:rPr>
          <w:rFonts w:ascii="Arial" w:eastAsia="Times New Roman" w:hAnsi="Arial" w:cs="Arial"/>
          <w:sz w:val="24"/>
          <w:szCs w:val="24"/>
          <w:lang w:eastAsia="cs-CZ"/>
        </w:rPr>
        <w:t xml:space="preserve"> RAP</w:t>
      </w:r>
      <w:r w:rsidR="008F63E3" w:rsidRPr="006220E5">
        <w:rPr>
          <w:rFonts w:ascii="Arial" w:eastAsia="Times New Roman" w:hAnsi="Arial" w:cs="Arial"/>
          <w:sz w:val="24"/>
          <w:szCs w:val="24"/>
          <w:lang w:eastAsia="cs-CZ"/>
        </w:rPr>
        <w:t xml:space="preserve">, v němž </w:t>
      </w:r>
      <w:r w:rsidR="00DE6A98" w:rsidRPr="006220E5">
        <w:rPr>
          <w:rFonts w:ascii="Arial" w:eastAsia="Times New Roman" w:hAnsi="Arial" w:cs="Arial"/>
          <w:sz w:val="24"/>
          <w:szCs w:val="24"/>
          <w:lang w:eastAsia="cs-CZ"/>
        </w:rPr>
        <w:t>příjemce podal žádost o poskytnutí dotace</w:t>
      </w:r>
      <w:r w:rsidR="009C3FF1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DE6A98" w:rsidRPr="006220E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37E85">
        <w:rPr>
          <w:rFonts w:ascii="Arial" w:eastAsia="Times New Roman" w:hAnsi="Arial" w:cs="Arial"/>
          <w:sz w:val="24"/>
          <w:szCs w:val="24"/>
          <w:lang w:eastAsia="cs-CZ"/>
        </w:rPr>
        <w:t xml:space="preserve">Nedostatky vyúčtování (například chybějící dokumenty, podepsání) </w:t>
      </w:r>
      <w:r w:rsidR="003B6838">
        <w:rPr>
          <w:rFonts w:ascii="Arial" w:eastAsia="Times New Roman" w:hAnsi="Arial" w:cs="Arial"/>
          <w:sz w:val="24"/>
          <w:szCs w:val="24"/>
          <w:lang w:eastAsia="cs-CZ"/>
        </w:rPr>
        <w:t>odstraní</w:t>
      </w:r>
      <w:r w:rsidR="00F37E85">
        <w:rPr>
          <w:rFonts w:ascii="Arial" w:eastAsia="Times New Roman" w:hAnsi="Arial" w:cs="Arial"/>
          <w:sz w:val="24"/>
          <w:szCs w:val="24"/>
          <w:lang w:eastAsia="cs-CZ"/>
        </w:rPr>
        <w:t xml:space="preserve"> příjemce</w:t>
      </w:r>
      <w:r w:rsidR="00F37E85" w:rsidRPr="006220E5" w:rsidDel="009C3FF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830B02" w:rsidRPr="00F72687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elektronicky </w:t>
      </w:r>
      <w:r w:rsidR="003B6838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dodáním </w:t>
      </w:r>
      <w:r w:rsidR="00DE6A98" w:rsidRPr="00F72687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do datové schránky poskytovatele</w:t>
      </w:r>
      <w:r w:rsidR="003B6838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.</w:t>
      </w:r>
      <w:r w:rsidR="00FE54E6" w:rsidRPr="006220E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E54E6">
        <w:rPr>
          <w:rFonts w:ascii="Arial" w:eastAsia="Times New Roman" w:hAnsi="Arial" w:cs="Arial"/>
          <w:sz w:val="24"/>
          <w:szCs w:val="24"/>
          <w:lang w:eastAsia="cs-CZ"/>
        </w:rPr>
        <w:t>Připadne-li konec lhůty pro předložení vyúčtování na sobotu, neděli nebo svátek, je posledním dnem lhůty nejbližší následující pracovní den.</w:t>
      </w:r>
    </w:p>
    <w:p w14:paraId="5E5769AF" w14:textId="77777777" w:rsidR="006A1189" w:rsidRPr="006220E5" w:rsidRDefault="006A1189" w:rsidP="00684D54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220E5">
        <w:rPr>
          <w:rFonts w:ascii="Arial" w:eastAsia="Times New Roman" w:hAnsi="Arial" w:cs="Arial"/>
          <w:sz w:val="24"/>
          <w:szCs w:val="24"/>
          <w:lang w:eastAsia="cs-CZ"/>
        </w:rPr>
        <w:lastRenderedPageBreak/>
        <w:t>Vyúčtování musí obsahovat:</w:t>
      </w:r>
    </w:p>
    <w:p w14:paraId="5A7E4DFE" w14:textId="0913C3E0" w:rsidR="006A1189" w:rsidRPr="00182B4A" w:rsidRDefault="00A27ACF" w:rsidP="00182B4A">
      <w:pPr>
        <w:pStyle w:val="Odstavecseseznamem"/>
        <w:numPr>
          <w:ilvl w:val="1"/>
          <w:numId w:val="34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82B4A">
        <w:rPr>
          <w:rFonts w:ascii="Arial" w:eastAsia="Times New Roman" w:hAnsi="Arial" w:cs="Arial"/>
          <w:sz w:val="24"/>
          <w:szCs w:val="24"/>
          <w:lang w:eastAsia="cs-CZ"/>
        </w:rPr>
        <w:t xml:space="preserve">Soupis výdajů hrazených z poskytnuté dotace v rozsahu uvedeném ve vzoru </w:t>
      </w:r>
      <w:r w:rsidR="00D306C0" w:rsidRPr="00182B4A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Pr="00182B4A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D306C0" w:rsidRPr="00182B4A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Pr="00182B4A">
        <w:rPr>
          <w:rFonts w:ascii="Arial" w:eastAsia="Times New Roman" w:hAnsi="Arial" w:cs="Arial"/>
          <w:sz w:val="24"/>
          <w:szCs w:val="24"/>
          <w:lang w:eastAsia="cs-CZ"/>
        </w:rPr>
        <w:t>. Tento soupis výdajů bude doložen:</w:t>
      </w:r>
    </w:p>
    <w:p w14:paraId="3A82E6EF" w14:textId="171BB62A" w:rsidR="006A1189" w:rsidRPr="00BC325E" w:rsidRDefault="006A1189" w:rsidP="00182B4A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jednotlivých dokladů a faktur</w:t>
      </w:r>
      <w:r w:rsidR="00A27ACF">
        <w:rPr>
          <w:rFonts w:ascii="Arial" w:eastAsia="Times New Roman" w:hAnsi="Arial" w:cs="Arial"/>
          <w:sz w:val="24"/>
          <w:szCs w:val="24"/>
          <w:lang w:eastAsia="cs-CZ"/>
        </w:rPr>
        <w:t>, s vyznačením dotčených plateb</w:t>
      </w:r>
    </w:p>
    <w:p w14:paraId="63EF6011" w14:textId="101BEAED" w:rsidR="006A1189" w:rsidRPr="00182B4A" w:rsidRDefault="00A27ACF" w:rsidP="00182B4A">
      <w:pPr>
        <w:pStyle w:val="Odstavecseseznamem"/>
        <w:numPr>
          <w:ilvl w:val="1"/>
          <w:numId w:val="34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82B4A">
        <w:rPr>
          <w:rFonts w:ascii="Arial" w:eastAsia="Times New Roman" w:hAnsi="Arial" w:cs="Arial"/>
          <w:sz w:val="24"/>
          <w:szCs w:val="24"/>
          <w:lang w:eastAsia="cs-CZ"/>
        </w:rPr>
        <w:t xml:space="preserve">Soupis vlastních a jiných zdrojů vynaložených na účel </w:t>
      </w:r>
      <w:r w:rsidRPr="00182B4A">
        <w:rPr>
          <w:rFonts w:ascii="Arial" w:hAnsi="Arial" w:cs="Arial"/>
          <w:sz w:val="24"/>
          <w:szCs w:val="24"/>
        </w:rPr>
        <w:t xml:space="preserve">uvedený v čl. I odst. 2 a 4 této smlouvy, a to do výše povinné finanční spoluúčasti příjemce uvedené v čl. II odst. 2 této smlouvy v rozsahu uvedeném </w:t>
      </w:r>
      <w:r w:rsidRPr="00182B4A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D306C0" w:rsidRPr="00182B4A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Pr="00182B4A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Odst. 4.2 se ve smlouvě uvede v případě, že v čl. II odst. 2 bude sjednávána finanční spoluúčast příjemce.</w:t>
      </w:r>
    </w:p>
    <w:p w14:paraId="71454D81" w14:textId="5E2A9C1D" w:rsidR="006A1189" w:rsidRPr="001A6A23" w:rsidRDefault="006A1189" w:rsidP="006A1189">
      <w:pPr>
        <w:spacing w:after="120"/>
        <w:ind w:left="567" w:firstLine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+ lze případně doplnit další přílohy</w:t>
      </w:r>
      <w:r w:rsidR="00C83606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vyúčtování</w:t>
      </w:r>
      <w:r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 např. výdajové doklady dle konkrétních potřeb a požadavků poskytovatele</w:t>
      </w:r>
    </w:p>
    <w:p w14:paraId="0ABB4C32" w14:textId="29D7DD6E" w:rsidR="006A1189" w:rsidRDefault="00D306C0" w:rsidP="006A1189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D306C0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</w:t>
      </w:r>
      <w:r w:rsidR="006A1189" w:rsidRPr="00BC74DF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6A1189" w:rsidRPr="00BC74DF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6A1189" w:rsidRPr="00BC74DF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a to </w:t>
      </w:r>
      <w:r w:rsidR="0071182C" w:rsidRPr="00277E7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794517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dodáním</w:t>
      </w:r>
      <w:r w:rsidR="0071182C" w:rsidRPr="00277E7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do datové schránky poskytovatele</w:t>
      </w:r>
      <w:r w:rsidR="006A1189" w:rsidRPr="00BC74DF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C8575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1182C"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Způsob doručení závěrečné zprávy by měl být ideálně stejný, jaký bude stanoven výše pro doručení vyúčtování. Pokud to není možné, např. kvůli technickým omezením (s ohledem na následně vymezený obsah a přílohy závěrečné zprávy), je nutné zde stanovit jiný vhodný způsob doručení závěrečné zprávy.</w:t>
      </w:r>
    </w:p>
    <w:p w14:paraId="4E66D73B" w14:textId="00B55C03" w:rsidR="006A1189" w:rsidRDefault="006A1189" w:rsidP="006A1189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C81BD7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C81BD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uvede se povinný minimální obsah závěrečné zprávy, kolik vyhotovení poskytovateli předá, </w:t>
      </w:r>
      <w:r w:rsidR="001D18B2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jaké</w:t>
      </w:r>
      <w:r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jsou minimální náležitosti zprávy apod.)</w:t>
      </w:r>
      <w:r w:rsidRPr="00C81BD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 příloze 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>závěrečn</w:t>
      </w:r>
      <w:r>
        <w:rPr>
          <w:rFonts w:ascii="Arial" w:eastAsia="Times New Roman" w:hAnsi="Arial" w:cs="Arial"/>
          <w:sz w:val="24"/>
          <w:szCs w:val="24"/>
          <w:lang w:eastAsia="cs-CZ"/>
        </w:rPr>
        <w:t>é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 zpráv</w:t>
      </w:r>
      <w:r>
        <w:rPr>
          <w:rFonts w:ascii="Arial" w:eastAsia="Times New Roman" w:hAnsi="Arial" w:cs="Arial"/>
          <w:sz w:val="24"/>
          <w:szCs w:val="24"/>
          <w:lang w:eastAsia="cs-CZ"/>
        </w:rPr>
        <w:t>y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předložit poskytovateli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podle konkrétních okolností </w:t>
      </w:r>
      <w:r w:rsidR="007671E8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a v souladu s Pravidly lze</w:t>
      </w:r>
      <w:r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 resp. je třeba vyžadovat další doklady, např. fotodokumentac</w:t>
      </w:r>
      <w:r w:rsidR="00B109BB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i</w:t>
      </w:r>
      <w:r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D95D51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splnění povinné </w:t>
      </w:r>
      <w:r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propagac</w:t>
      </w:r>
      <w:r w:rsidR="00D95D51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e</w:t>
      </w:r>
      <w:r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poskytovatele a užití jeho loga dle čl. II odst. 10 této smlouvy</w:t>
      </w:r>
      <w:r w:rsidR="00DF57D1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vč. printscreenu webových stránek nebo sociálních sítí s logem Olomouckého kraje</w:t>
      </w:r>
      <w:r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– povinně musí být fotodokumentace propagace u dotace na činnost převyšující částku 120 tis. Kč/rok apod. Nejsou-li další doklady třeba, poslední věta „V příloze závěrečné zprávy…“ se vypustí)</w:t>
      </w:r>
      <w:r w:rsidRPr="003750A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F9" w14:textId="7EE84930" w:rsidR="009A3DA5" w:rsidRPr="0058756D" w:rsidRDefault="00855DC6" w:rsidP="0058756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7A410C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smlouvy,</w:t>
      </w:r>
      <w:r>
        <w:rPr>
          <w:rFonts w:ascii="Arial" w:eastAsia="Times New Roman" w:hAnsi="Arial" w:cs="Arial"/>
          <w:i/>
          <w:sz w:val="24"/>
          <w:szCs w:val="24"/>
          <w:highlight w:val="green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nebo v případě, že celkové příjemcem skutečně vynaložené uznatelné výdaje na účel uvedený v čl. I odst. 2 a 4 této smlouvy byly nižší než celkové předpokládané uznatelné výdaje dle čl. II odst. 2 této smlouvy, </w:t>
      </w:r>
      <w:r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(není-li v čl. II odst. 2 sjednávána spoluúčast, zelený text se ve smlouvě neuvede)</w:t>
      </w:r>
      <w:r w:rsidR="006D530C"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="006D530C" w:rsidRPr="00A9730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="006D530C" w:rsidRPr="00A9730D"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 rozpočtových pravidlech územních rozpočtů, ve znění pozdějších předpisů.</w:t>
      </w:r>
    </w:p>
    <w:p w14:paraId="3C9258FA" w14:textId="7241B96E" w:rsidR="009A3DA5" w:rsidRDefault="00DF57D1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 rozpočtových pravidlech územních rozpočtů, ve znění pozdějších předpisů. Pokud příjemce předloží vyúčtování a</w:t>
      </w:r>
      <w:r w:rsidR="007A410C">
        <w:rPr>
          <w:rFonts w:ascii="Arial" w:eastAsia="Times New Roman" w:hAnsi="Arial" w:cs="Arial"/>
          <w:sz w:val="24"/>
          <w:szCs w:val="24"/>
          <w:lang w:eastAsia="cs-CZ"/>
        </w:rPr>
        <w:t>/nebo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závěrečnou zprávu </w:t>
      </w:r>
      <w:r w:rsidR="007A410C">
        <w:rPr>
          <w:rFonts w:ascii="Arial" w:eastAsia="Times New Roman" w:hAnsi="Arial" w:cs="Arial"/>
          <w:sz w:val="24"/>
          <w:szCs w:val="24"/>
          <w:lang w:eastAsia="cs-CZ"/>
        </w:rPr>
        <w:t>ve lhůtě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stanovené v čl. II odst. 4 této </w:t>
      </w: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smlouvy, ale vyúčtování </w:t>
      </w:r>
      <w:r w:rsidR="007A410C">
        <w:rPr>
          <w:rFonts w:ascii="Arial" w:eastAsia="Times New Roman" w:hAnsi="Arial" w:cs="Arial"/>
          <w:sz w:val="24"/>
          <w:szCs w:val="24"/>
          <w:lang w:eastAsia="cs-CZ"/>
        </w:rPr>
        <w:t>a/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nebo závěrečná zpráva </w:t>
      </w:r>
      <w:r w:rsidRPr="007A410C">
        <w:rPr>
          <w:rFonts w:ascii="Arial" w:eastAsia="Times New Roman" w:hAnsi="Arial" w:cs="Arial"/>
          <w:iCs/>
          <w:sz w:val="24"/>
          <w:szCs w:val="24"/>
          <w:lang w:eastAsia="cs-CZ"/>
        </w:rPr>
        <w:t>nebudou předloženy způsobem stanoveným v čl. II odst. 4 této smlouvy nebo</w:t>
      </w:r>
      <w:r w:rsidRPr="007A410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nebudou obsahovat všechny náležitosti stanovené v čl. II odst. 4 této smlouvy, dopustí se příjemce porušení rozpočtové kázně až v případě, že nedoplní nebo neopraví chybné nebo neúplné vyúčtování </w:t>
      </w:r>
      <w:r w:rsidR="007A410C">
        <w:rPr>
          <w:rFonts w:ascii="Arial" w:eastAsia="Times New Roman" w:hAnsi="Arial" w:cs="Arial"/>
          <w:sz w:val="24"/>
          <w:szCs w:val="24"/>
          <w:lang w:eastAsia="cs-CZ"/>
        </w:rPr>
        <w:t>a/</w:t>
      </w:r>
      <w:r>
        <w:rPr>
          <w:rFonts w:ascii="Arial" w:eastAsia="Times New Roman" w:hAnsi="Arial" w:cs="Arial"/>
          <w:sz w:val="24"/>
          <w:szCs w:val="24"/>
          <w:lang w:eastAsia="cs-CZ"/>
        </w:rPr>
        <w:t>nebo závěrečnou zprávu ve lhůtě 15 dnů ode dne doručení výzvy poskytovatele.</w:t>
      </w:r>
    </w:p>
    <w:p w14:paraId="3C9258F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14:paraId="3C9258FE" w14:textId="77777777" w:rsidTr="009A3DA5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09FB44F" w14:textId="77777777" w:rsidR="003E7FFA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3C9258FD" w14:textId="49D52386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9A3DA5" w14:paraId="3C925901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3E7FFA" w14:paraId="7B91F0BF" w14:textId="77777777" w:rsidTr="008F4038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810B24" w14:textId="4C6CA207" w:rsidR="003E7FFA" w:rsidRDefault="003E7FFA" w:rsidP="00CD790F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 w:rsidR="007578B2" w:rsidRPr="007578B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uplynutí lhůty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 w:rsidR="00CD790F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953EAA" w14:textId="77777777" w:rsidR="003E7FFA" w:rsidRDefault="003E7FFA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781B337E" w:rsidR="009A3DA5" w:rsidRDefault="009A3DA5" w:rsidP="003E7FFA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</w:t>
            </w:r>
            <w:r w:rsidR="007578B2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 prodlením do </w:t>
            </w:r>
            <w:r w:rsidR="003E7FFA">
              <w:rPr>
                <w:rFonts w:ascii="Arial" w:eastAsia="Calibri" w:hAnsi="Arial" w:cs="Arial"/>
                <w:sz w:val="24"/>
                <w:szCs w:val="24"/>
                <w:lang w:eastAsia="cs-CZ"/>
              </w:rPr>
              <w:t>60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28CDCC4B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 w:rsidR="003E7FFA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9A3DA5" w14:paraId="3C92590A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29F9CBFE" w:rsidR="009A3DA5" w:rsidRDefault="009A3DA5" w:rsidP="004C2F06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</w:t>
            </w:r>
            <w:r w:rsidR="007578B2" w:rsidRPr="007578B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opraveného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 a</w:t>
            </w:r>
            <w:r w:rsidR="007578B2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 prodlením do 15 kalendářních dnů od marného uplynutí </w:t>
            </w:r>
            <w:proofErr w:type="gramStart"/>
            <w:r w:rsidR="007578B2">
              <w:rPr>
                <w:rFonts w:ascii="Arial" w:eastAsia="Calibri" w:hAnsi="Arial" w:cs="Arial"/>
                <w:sz w:val="24"/>
                <w:szCs w:val="24"/>
                <w:lang w:eastAsia="cs-CZ"/>
              </w:rPr>
              <w:t>15 denní</w:t>
            </w:r>
            <w:proofErr w:type="gramEnd"/>
            <w:r w:rsidR="007578B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lhůty</w:t>
            </w:r>
            <w:r w:rsidR="004C2F06" w:rsidRPr="004C2F06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od doručení výzvy poskytovatele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 doplnění </w:t>
            </w:r>
            <w:r w:rsidR="004C2F06" w:rsidRPr="004C2F06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opravě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</w:t>
            </w:r>
            <w:r w:rsidR="004C2F06" w:rsidRPr="004C2F06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6A2D17" w14:paraId="3C92590D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Pr="006A2D17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6A2D17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Pr="006A2D17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6A2D1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6A2D17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619E6348" w:rsidR="009A3DA5" w:rsidRPr="006A2D17" w:rsidRDefault="009A3DA5" w:rsidP="007C6CAC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6A2D1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Porušení povinnosti informovat poskytovatele o změnách </w:t>
            </w:r>
            <w:r w:rsidR="00C02E38" w:rsidRPr="006A2D1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zřizovací listiny, </w:t>
            </w:r>
            <w:r w:rsidRPr="006A2D17">
              <w:rPr>
                <w:rFonts w:ascii="Arial" w:eastAsia="Calibri" w:hAnsi="Arial" w:cs="Arial"/>
                <w:sz w:val="24"/>
                <w:szCs w:val="24"/>
                <w:lang w:eastAsia="cs-CZ"/>
              </w:rPr>
              <w:t>adresy sídla, bankovního spojení</w:t>
            </w:r>
            <w:r w:rsidR="00C02E38" w:rsidRPr="006A2D17">
              <w:rPr>
                <w:rFonts w:ascii="Arial" w:eastAsia="Calibri" w:hAnsi="Arial" w:cs="Arial"/>
                <w:sz w:val="24"/>
                <w:szCs w:val="24"/>
                <w:lang w:eastAsia="cs-CZ"/>
              </w:rPr>
              <w:t>, statutárního zástupce</w:t>
            </w:r>
            <w:r w:rsidRPr="006A2D1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a o jiných změnách, které mohou podstatně ovlivnit způsob finančního hospodaření příjemce a náplň jeho aktivit ve vztahu k dotaci, je-li ta</w:t>
            </w:r>
            <w:r w:rsidR="005A2643" w:rsidRPr="006A2D17">
              <w:rPr>
                <w:rFonts w:ascii="Arial" w:eastAsia="Calibri" w:hAnsi="Arial" w:cs="Arial"/>
                <w:sz w:val="24"/>
                <w:szCs w:val="24"/>
                <w:lang w:eastAsia="cs-CZ"/>
              </w:rPr>
              <w:t>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Pr="006A2D17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6A2D1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3E7FFA" w14:paraId="1B16CD4C" w14:textId="77777777" w:rsidTr="008F4038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AD2276" w14:textId="77777777" w:rsidR="003E7FFA" w:rsidRDefault="003E7FFA" w:rsidP="008F403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0FF42A" w14:textId="77777777" w:rsidR="003E7FFA" w:rsidRDefault="003E7FFA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Pr="006A2D17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48978AFF" w:rsidR="009A3DA5" w:rsidRPr="006A2D1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A2D17">
        <w:rPr>
          <w:rFonts w:ascii="Arial" w:eastAsia="Times New Roman" w:hAnsi="Arial" w:cs="Arial"/>
          <w:sz w:val="24"/>
          <w:szCs w:val="24"/>
          <w:lang w:eastAsia="cs-CZ"/>
        </w:rPr>
        <w:t>V případě, že je příjemce dle této smlouvy povinen vrátit dotaci nebo její část, vrátí příjemce dotaci nebo její část na účet poskytovatele č. ..........</w:t>
      </w:r>
      <w:r w:rsidR="00D40813" w:rsidRPr="006A2D17">
        <w:rPr>
          <w:rFonts w:ascii="Arial" w:eastAsia="Times New Roman" w:hAnsi="Arial" w:cs="Arial"/>
          <w:sz w:val="24"/>
          <w:szCs w:val="24"/>
          <w:lang w:eastAsia="cs-CZ"/>
        </w:rPr>
        <w:t xml:space="preserve">....... </w:t>
      </w:r>
      <w:r w:rsidR="00D40813" w:rsidRPr="006A2D17">
        <w:rPr>
          <w:rFonts w:ascii="Arial" w:hAnsi="Arial" w:cs="Arial"/>
          <w:sz w:val="24"/>
          <w:szCs w:val="24"/>
        </w:rPr>
        <w:t>Případný odvod či penále se hradí na účet poskytovatele č. …………….</w:t>
      </w:r>
      <w:r w:rsidR="00AE30DE" w:rsidRPr="006A2D17">
        <w:rPr>
          <w:rFonts w:ascii="Arial" w:hAnsi="Arial" w:cs="Arial"/>
          <w:sz w:val="24"/>
          <w:szCs w:val="24"/>
        </w:rPr>
        <w:t xml:space="preserve"> </w:t>
      </w:r>
      <w:r w:rsidR="007671E8" w:rsidRPr="001A6A23">
        <w:rPr>
          <w:rFonts w:ascii="Arial" w:hAnsi="Arial" w:cs="Arial"/>
          <w:i/>
          <w:color w:val="7F7F7F" w:themeColor="text1" w:themeTint="80"/>
          <w:sz w:val="24"/>
          <w:szCs w:val="24"/>
        </w:rPr>
        <w:t>Je nutné upravit dle požadavků OE u konkrétního dotačního programu/titulu.</w:t>
      </w:r>
    </w:p>
    <w:p w14:paraId="3C925913" w14:textId="3DB6F479" w:rsidR="009A3DA5" w:rsidRDefault="009A3DA5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6A2D17">
        <w:rPr>
          <w:rFonts w:ascii="Arial" w:eastAsia="Times New Roman" w:hAnsi="Arial" w:cs="Arial"/>
          <w:sz w:val="24"/>
          <w:szCs w:val="24"/>
          <w:lang w:eastAsia="cs-CZ"/>
        </w:rPr>
        <w:t xml:space="preserve">Příjemce se zavazuje seznámit poskytovatele, do 15 dnů od jejich vzniku, s těmito skutečnostmi: se změnami </w:t>
      </w:r>
      <w:r w:rsidR="00C02E38" w:rsidRPr="006A2D17">
        <w:rPr>
          <w:rFonts w:ascii="Arial" w:eastAsia="Times New Roman" w:hAnsi="Arial" w:cs="Arial"/>
          <w:sz w:val="24"/>
          <w:szCs w:val="24"/>
          <w:lang w:eastAsia="cs-CZ"/>
        </w:rPr>
        <w:t xml:space="preserve">zřizovací listiny, </w:t>
      </w:r>
      <w:r w:rsidRPr="006A2D17">
        <w:rPr>
          <w:rFonts w:ascii="Arial" w:eastAsia="Times New Roman" w:hAnsi="Arial" w:cs="Arial"/>
          <w:sz w:val="24"/>
          <w:szCs w:val="24"/>
          <w:lang w:eastAsia="cs-CZ"/>
        </w:rPr>
        <w:t xml:space="preserve">adresy sídla, bankovního spojení, </w:t>
      </w:r>
      <w:r w:rsidR="00870930" w:rsidRPr="006A2D17">
        <w:rPr>
          <w:rFonts w:ascii="Arial" w:eastAsia="Times New Roman" w:hAnsi="Arial" w:cs="Arial"/>
          <w:sz w:val="24"/>
          <w:szCs w:val="24"/>
          <w:lang w:eastAsia="cs-CZ"/>
        </w:rPr>
        <w:t xml:space="preserve">statutárního zástupce, </w:t>
      </w:r>
      <w:r w:rsidRPr="006A2D17">
        <w:rPr>
          <w:rFonts w:ascii="Arial" w:eastAsia="Times New Roman" w:hAnsi="Arial" w:cs="Arial"/>
          <w:sz w:val="24"/>
          <w:szCs w:val="24"/>
          <w:lang w:eastAsia="cs-CZ"/>
        </w:rPr>
        <w:t>jakož i jinými změnami,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které mohou podstatně ovlivnit způsob jeho finančního hospodaření a náplň jeho aktivit ve vztahu k poskytnuté dotaci. </w:t>
      </w:r>
      <w:r w:rsidR="00505835" w:rsidRPr="00505835">
        <w:rPr>
          <w:rFonts w:ascii="Arial" w:eastAsia="Times New Roman" w:hAnsi="Arial" w:cs="Arial"/>
          <w:sz w:val="24"/>
          <w:szCs w:val="24"/>
          <w:lang w:eastAsia="cs-CZ"/>
        </w:rPr>
        <w:t xml:space="preserve">V případě zrušení příjemce přechází povinnosti příjemce na </w:t>
      </w:r>
      <w:r w:rsidR="00505835" w:rsidRPr="00505835">
        <w:rPr>
          <w:rFonts w:ascii="Arial" w:eastAsia="Times New Roman" w:hAnsi="Arial" w:cs="Arial"/>
          <w:sz w:val="24"/>
          <w:szCs w:val="24"/>
          <w:lang w:eastAsia="cs-CZ"/>
        </w:rPr>
        <w:lastRenderedPageBreak/>
        <w:t>zřizovatele. V případě přeměny příjemce, rozhodne zřizovatel, na kterou z nástupnických příspěvkových organizací přejdou povinnosti příjemce. O těchto skutečnostech je příjemce povinen poskytovatele předem informovat.</w:t>
      </w:r>
    </w:p>
    <w:p w14:paraId="0CBD4CAB" w14:textId="77777777" w:rsidR="007317C3" w:rsidRPr="00DC5655" w:rsidRDefault="007317C3" w:rsidP="007317C3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Při použití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dotace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ke shora stanovenému účelu je příjemce dále povinen: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1429D2">
        <w:rPr>
          <w:rFonts w:ascii="Arial" w:eastAsia="Times New Roman" w:hAnsi="Arial" w:cs="Arial"/>
          <w:iCs/>
          <w:sz w:val="24"/>
          <w:szCs w:val="24"/>
          <w:lang w:eastAsia="cs-CZ"/>
        </w:rPr>
        <w:t>………….</w:t>
      </w:r>
      <w:r w:rsidRPr="001429D2">
        <w:rPr>
          <w:rFonts w:ascii="Arial" w:hAnsi="Arial" w:cs="Arial"/>
        </w:rPr>
        <w:t xml:space="preserve"> </w:t>
      </w:r>
      <w:r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Lze zde uvést pro zdůraznění některé povinnosti stanovené v Pravidlech, nebo je-li nutné stanovit další povinnost/i příjemce neuvedenou/é v Pravidlech ani jinde ve smlouvě, podle specifik dotačního programu/titulu. Není-li toto potřeba, věta se vypustí.</w:t>
      </w:r>
    </w:p>
    <w:p w14:paraId="55BDF311" w14:textId="63B4664C" w:rsidR="00836AA2" w:rsidRPr="00F90512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</w:t>
      </w:r>
      <w:r w:rsidRPr="00C6376B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uvádět logo poskytovatele na svých webových stránkách </w:t>
      </w:r>
      <w:r w:rsidR="00DF57D1" w:rsidRPr="00C6376B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nebo sociálních sítích </w:t>
      </w:r>
      <w:r w:rsidRPr="00C6376B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(jsou-li zřízeny) po dobu …………</w:t>
      </w:r>
      <w:r w:rsidR="005A24D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5A24D2"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(lze stanovit i jako od…… do ……)</w:t>
      </w:r>
      <w:r w:rsidRPr="00043A5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, dále je příjemce povinen označit propagační materiály, vztahující se k účelu dotace, logem poskytovatele </w:t>
      </w:r>
      <w:r w:rsidR="00C6376B" w:rsidRPr="00C6376B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(jsou-li vydávány), </w:t>
      </w:r>
      <w:r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a umístit reklamní panel nebo obdobné zařízení, s logem poskytovatele do místa, ve kterém je </w:t>
      </w:r>
      <w:r w:rsidR="00664936"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prováděna</w:t>
      </w:r>
      <w:r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podpořená </w:t>
      </w:r>
      <w:r w:rsidR="00664936"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činnost</w:t>
      </w:r>
      <w:r w:rsidR="00F16BAA">
        <w:rPr>
          <w:rFonts w:ascii="Arial" w:eastAsia="Times New Roman" w:hAnsi="Arial" w:cs="Arial"/>
          <w:color w:val="3333FF"/>
          <w:sz w:val="24"/>
          <w:szCs w:val="24"/>
          <w:lang w:eastAsia="cs-CZ"/>
        </w:rPr>
        <w:t>, po dobu ………</w:t>
      </w:r>
      <w:r w:rsidR="00F16BAA" w:rsidRPr="00CC0204">
        <w:rPr>
          <w:rFonts w:ascii="Arial" w:eastAsia="Times New Roman" w:hAnsi="Arial" w:cs="Arial"/>
          <w:color w:val="3333FF"/>
          <w:sz w:val="24"/>
          <w:szCs w:val="24"/>
          <w:lang w:eastAsia="cs-CZ"/>
        </w:rPr>
        <w:t>.</w:t>
      </w:r>
      <w:r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  <w:r w:rsidR="0031285D"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</w:p>
    <w:p w14:paraId="2AF582C1" w14:textId="77777777" w:rsidR="009942E6" w:rsidRPr="001A6A23" w:rsidRDefault="009942E6" w:rsidP="009942E6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 tomto odst. 10 se vždy zvolí vhodný způsob propagace, a to s ohledem na druh činnosti, výši poskytované dotace, údaje uvedené v žádosti, specifika předmětného dotačního programu/titulu a podle potřeb poskytovatele.</w:t>
      </w:r>
    </w:p>
    <w:p w14:paraId="4711E03D" w14:textId="4462E85F" w:rsidR="00836AA2" w:rsidRPr="001A6A23" w:rsidRDefault="004D0E3E" w:rsidP="00836AA2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</w:t>
      </w:r>
      <w:r w:rsidR="007E68A5"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695FFD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dotace </w:t>
      </w:r>
      <w:r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na </w:t>
      </w:r>
      <w:r w:rsidR="003A4A87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činnost</w:t>
      </w:r>
      <w:r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695FFD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převyšující </w:t>
      </w:r>
      <w:r w:rsidR="00FF33D8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12</w:t>
      </w:r>
      <w:r w:rsidR="00836AA2"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0 000 Kč</w:t>
      </w:r>
      <w:r w:rsidR="00FF33D8"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/rok</w:t>
      </w:r>
      <w:r w:rsidR="00836AA2"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se také uvede:</w:t>
      </w:r>
    </w:p>
    <w:p w14:paraId="23E63567" w14:textId="16736567" w:rsidR="00836AA2" w:rsidRPr="00F90512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poskytovatele při </w:t>
      </w:r>
      <w:r w:rsidR="0049254A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podporované dle této smlouvy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F90512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3C925919" w14:textId="5A9DA02A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4CF6D5AC" w:rsidR="009A3DA5" w:rsidRPr="006A2D1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Pokud bude příjemce </w:t>
      </w:r>
      <w:r w:rsidRPr="006A2D17">
        <w:rPr>
          <w:rFonts w:ascii="Arial" w:eastAsia="Times New Roman" w:hAnsi="Arial" w:cs="Arial"/>
          <w:sz w:val="24"/>
          <w:szCs w:val="24"/>
          <w:lang w:eastAsia="cs-CZ"/>
        </w:rPr>
        <w:t xml:space="preserve">při </w:t>
      </w:r>
      <w:r w:rsidR="006F2F24" w:rsidRPr="006A2D17">
        <w:rPr>
          <w:rFonts w:ascii="Arial" w:eastAsia="Times New Roman" w:hAnsi="Arial" w:cs="Arial"/>
          <w:sz w:val="24"/>
          <w:szCs w:val="24"/>
          <w:lang w:eastAsia="cs-CZ"/>
        </w:rPr>
        <w:t>provádění</w:t>
      </w:r>
      <w:r w:rsidRPr="006A2D1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F2F24" w:rsidRPr="006A2D17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Pr="006A2D17">
        <w:rPr>
          <w:rFonts w:ascii="Arial" w:eastAsia="Times New Roman" w:hAnsi="Arial" w:cs="Arial"/>
          <w:sz w:val="24"/>
          <w:szCs w:val="24"/>
          <w:lang w:eastAsia="cs-CZ"/>
        </w:rPr>
        <w:t>, na n</w:t>
      </w:r>
      <w:r w:rsidR="00255AE2" w:rsidRPr="006A2D17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6A2D17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</w:t>
      </w:r>
      <w:r w:rsidR="00CB2FA2" w:rsidRPr="006A2D17">
        <w:rPr>
          <w:rFonts w:ascii="Arial" w:eastAsia="Times New Roman" w:hAnsi="Arial" w:cs="Arial"/>
          <w:sz w:val="24"/>
          <w:szCs w:val="24"/>
          <w:lang w:eastAsia="cs-CZ"/>
        </w:rPr>
        <w:t>o zadávání veřejných zakázek</w:t>
      </w:r>
      <w:r w:rsidRPr="006A2D17">
        <w:rPr>
          <w:rFonts w:ascii="Arial" w:eastAsia="Times New Roman" w:hAnsi="Arial" w:cs="Arial"/>
          <w:sz w:val="24"/>
          <w:szCs w:val="24"/>
          <w:lang w:eastAsia="cs-CZ"/>
        </w:rPr>
        <w:t>, je povinen při její realizaci postupovat dle tohoto zákona.</w:t>
      </w:r>
    </w:p>
    <w:p w14:paraId="15E103A3" w14:textId="4F78C247" w:rsidR="006C7815" w:rsidRPr="006A2D17" w:rsidRDefault="00043A54" w:rsidP="006C781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</w:t>
      </w:r>
      <w:r w:rsidR="009942E6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</w:t>
      </w: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9942E6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Pr="009869E4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Pr="00A149A6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nebo </w:t>
      </w:r>
      <w:r w:rsidR="009942E6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čl. 1 </w:t>
      </w:r>
      <w:r w:rsidRPr="00A149A6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odst. </w:t>
      </w:r>
      <w:r w:rsidR="009942E6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13 </w:t>
      </w:r>
      <w:r w:rsidR="009942E6" w:rsidRPr="00F7268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="009942E6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Pr="001A6A2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(</w:t>
      </w:r>
      <w:r w:rsidR="009942E6" w:rsidRPr="001A6A2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o</w:t>
      </w:r>
      <w:r w:rsidRPr="001A6A2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dkaz na odst. </w:t>
      </w:r>
      <w:r w:rsidR="00B55FF6" w:rsidRPr="001A6A2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13</w:t>
      </w:r>
      <w:r w:rsidRPr="001A6A2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se uvede v případě, že dotace bude poskytována v režimu de minimis, tj. pokud v čl. III budou uvedeny odstavce 2-5)</w:t>
      </w:r>
    </w:p>
    <w:p w14:paraId="7455507D" w14:textId="58F8E5B3" w:rsidR="006C7815" w:rsidRPr="006A2D17" w:rsidRDefault="006C7815" w:rsidP="006C7815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6A2D1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</w:t>
      </w:r>
      <w:r w:rsidR="00B55FF6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 čl. 1 </w:t>
      </w:r>
      <w:r w:rsidRPr="006A2D1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B55FF6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 Zásad</w:t>
      </w:r>
      <w:r w:rsidRPr="006A2D1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, kterou ve lhůtě stanovené </w:t>
      </w:r>
      <w:r w:rsidR="00B55FF6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Zásadami</w:t>
      </w:r>
      <w:r w:rsidR="00B55FF6" w:rsidRPr="006A2D1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Pr="006A2D1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neoznámil poskytovateli.</w:t>
      </w:r>
    </w:p>
    <w:p w14:paraId="07FDC82B" w14:textId="77777777" w:rsidR="006C7815" w:rsidRPr="006A2D17" w:rsidRDefault="006C7815" w:rsidP="006C781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A2D1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6A2D1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6A2D1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Pr="005E267D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6A2D17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279A8010" w:rsidR="009A3DA5" w:rsidRPr="005E267D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sz w:val="24"/>
          <w:szCs w:val="24"/>
          <w:lang w:eastAsia="cs-CZ"/>
        </w:rPr>
        <w:t>Smlouva se u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zavírá v souladu s §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 xml:space="preserve">159 a násl. zákona č. 500/2004 Sb., správní řád, ve znění pozdějších právních předpisů, a se zákonem č. 250/2000 Sb., 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lastRenderedPageBreak/>
        <w:t>o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>rozpočtových pravidlech územních rozpočtů, ve znění pozdějších právních předpisů.</w:t>
      </w:r>
    </w:p>
    <w:p w14:paraId="007AB9E3" w14:textId="308F9949" w:rsidR="004514E3" w:rsidRPr="001A6A23" w:rsidRDefault="00043A54" w:rsidP="004514E3">
      <w:pPr>
        <w:spacing w:after="120"/>
        <w:ind w:left="0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Pokud nebude možné vzhledem k účelu dotace vyloučit veřejnou podporu, bude dotace po kontrole dostatku volného limitu příjemce v centrálním registru podpor malého rozsahu (de minimis) poskytovatelem poskytována v režimu de minimis. V takovém případě se ve smlouvě uvedou následující odstavce 2-5:</w:t>
      </w:r>
    </w:p>
    <w:p w14:paraId="2A9BCCEC" w14:textId="77777777" w:rsidR="00F90D55" w:rsidRPr="00FB1F52" w:rsidRDefault="00F90D55" w:rsidP="00F90D55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bookmarkStart w:id="0" w:name="_Hlk171499483"/>
      <w:r w:rsidRPr="00FB1F52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Příjemce bere na vědomí, že dotace je na základě této smlouvy poskytována </w:t>
      </w:r>
      <w:r w:rsidRPr="00FB1F52">
        <w:rPr>
          <w:rFonts w:ascii="Arial" w:hAnsi="Arial" w:cs="Arial"/>
          <w:color w:val="FF0000"/>
          <w:sz w:val="24"/>
          <w:szCs w:val="24"/>
          <w:lang w:eastAsia="cs-CZ"/>
        </w:rPr>
        <w:t>dle Nařízení Komise (EU) 2023/2831 ze dne 13. prosince 2023 o použití článků 107 a 108 Smlouvy o fungování Evropské unie na podporu de minimis</w:t>
      </w:r>
      <w:r w:rsidRPr="00FB1F52">
        <w:rPr>
          <w:rFonts w:ascii="Arial" w:hAnsi="Arial" w:cs="Arial"/>
          <w:i/>
          <w:iCs/>
          <w:color w:val="FF0000"/>
          <w:sz w:val="24"/>
          <w:szCs w:val="24"/>
          <w:lang w:eastAsia="cs-CZ"/>
        </w:rPr>
        <w:t>.</w:t>
      </w:r>
    </w:p>
    <w:p w14:paraId="36114A0F" w14:textId="77777777" w:rsidR="00F90D55" w:rsidRPr="00FB1F52" w:rsidRDefault="00F90D55" w:rsidP="00F90D55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FB1F52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Příjemce prohlašuje, že před uzavřením této smlouvy sdělil poskytovateli pravdivé a úplné informace o tom, zda </w:t>
      </w:r>
      <w:r w:rsidRPr="00FB1F52">
        <w:rPr>
          <w:rFonts w:ascii="Arial" w:hAnsi="Arial" w:cs="Arial"/>
          <w:color w:val="FF0000"/>
          <w:sz w:val="24"/>
          <w:szCs w:val="24"/>
          <w:lang w:eastAsia="cs-CZ"/>
        </w:rPr>
        <w:t xml:space="preserve">ve třech letech předcházejících účinnosti této smlouvy </w:t>
      </w:r>
      <w:r w:rsidRPr="00FB1F52">
        <w:rPr>
          <w:rFonts w:ascii="Arial" w:eastAsia="Times New Roman" w:hAnsi="Arial" w:cs="Arial"/>
          <w:color w:val="FF0000"/>
          <w:sz w:val="24"/>
          <w:szCs w:val="24"/>
          <w:lang w:eastAsia="cs-CZ"/>
        </w:rPr>
        <w:t>vznikl spojením podniků, nabytím podniku nebo rozdělením (rozštěpením nebo odštěpením) podniku, a tyto poskytnuté informace se ke dni uzavření této smlouvy nezměnily.</w:t>
      </w:r>
    </w:p>
    <w:p w14:paraId="5052F07F" w14:textId="7BE91E99" w:rsidR="00F90D55" w:rsidRPr="00FB1F52" w:rsidRDefault="00F90D55" w:rsidP="00F90D55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FB1F52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</w:t>
      </w:r>
      <w:r w:rsidRPr="00FB1F52">
        <w:rPr>
          <w:rFonts w:ascii="Arial" w:hAnsi="Arial" w:cs="Arial"/>
          <w:color w:val="FF0000"/>
          <w:sz w:val="24"/>
          <w:szCs w:val="24"/>
          <w:lang w:eastAsia="cs-CZ"/>
        </w:rPr>
        <w:t>definovaná v čl. 2 Nařízení Komise (EU) 2023/2831 ze dne 13. prosince 2023 o použití článků 107 a 108 Smlouvy o fungování Evropské unie na podporu de minimis,</w:t>
      </w:r>
      <w:r w:rsidR="00360F4E" w:rsidRPr="00FB1F52">
        <w:rPr>
          <w:rFonts w:ascii="Arial" w:hAnsi="Arial" w:cs="Arial"/>
          <w:color w:val="FF0000"/>
          <w:sz w:val="24"/>
          <w:szCs w:val="24"/>
          <w:lang w:eastAsia="cs-CZ"/>
        </w:rPr>
        <w:t xml:space="preserve"> </w:t>
      </w:r>
      <w:r w:rsidRPr="00FB1F52">
        <w:rPr>
          <w:rFonts w:ascii="Arial" w:eastAsia="Times New Roman" w:hAnsi="Arial" w:cs="Arial"/>
          <w:color w:val="FF0000"/>
          <w:sz w:val="24"/>
          <w:szCs w:val="24"/>
          <w:lang w:eastAsia="cs-CZ"/>
        </w:rPr>
        <w:t>včetně uvedení identifikace subjektů, s nimiž jeden podnik tvoří, a ke dni uzavření této smlouvy nedošlo ke změně těchto sdělených údajů.</w:t>
      </w:r>
    </w:p>
    <w:p w14:paraId="3947C64C" w14:textId="74DE9F92" w:rsidR="00535F98" w:rsidRPr="00FB1F52" w:rsidRDefault="00535F98" w:rsidP="00F90D55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FB1F52">
        <w:rPr>
          <w:rFonts w:ascii="Arial" w:eastAsia="Times New Roman" w:hAnsi="Arial" w:cs="Arial"/>
          <w:iCs/>
          <w:color w:val="FF0000"/>
          <w:sz w:val="24"/>
          <w:szCs w:val="24"/>
          <w:lang w:eastAsia="cs-CZ"/>
        </w:rPr>
        <w:t xml:space="preserve">Příjemce se zavazuje, že v případě rozdělení příjemce na dva samostatné podniky či více samostatných podniků či v případě spojení příjemce s jiným podnikem/převodu jmění příjemce na jiný podnik </w:t>
      </w:r>
      <w:r w:rsidRPr="00FB1F52">
        <w:rPr>
          <w:rFonts w:ascii="Arial" w:hAnsi="Arial" w:cs="Arial"/>
          <w:color w:val="FF0000"/>
          <w:sz w:val="24"/>
          <w:szCs w:val="24"/>
          <w:lang w:eastAsia="cs-CZ"/>
        </w:rPr>
        <w:t>ve třech letech následujících po účinnosti této smlouvy</w:t>
      </w:r>
      <w:r w:rsidRPr="00FB1F52">
        <w:rPr>
          <w:rFonts w:ascii="Arial" w:eastAsia="Times New Roman" w:hAnsi="Arial" w:cs="Arial"/>
          <w:iCs/>
          <w:color w:val="FF0000"/>
          <w:sz w:val="24"/>
          <w:szCs w:val="24"/>
          <w:lang w:eastAsia="cs-CZ"/>
        </w:rPr>
        <w:t>, neprodleně po rozdělení či spojení podniku/převodu jmění příjemce na jiný podnik kontaktuje poskytovatele za účelem sdělení informace, jak podporu de minimis poskytnutou dle této smlouvy upravit v Centrálním registru podpor malého rozsahu.</w:t>
      </w:r>
    </w:p>
    <w:bookmarkEnd w:id="0"/>
    <w:p w14:paraId="12DFBDFA" w14:textId="318881F4" w:rsidR="00170EC7" w:rsidRPr="00FB1F52" w:rsidRDefault="00170EC7" w:rsidP="00F90D55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FB1F52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Příjemce bere na vědomí, že dotace je na základě této smlouvy poskytována za splnění podmínek Nařízení Komise (EU) č. 1407/2013 ze dne 18. </w:t>
      </w:r>
      <w:proofErr w:type="gramStart"/>
      <w:r w:rsidRPr="00FB1F52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prosince  2013</w:t>
      </w:r>
      <w:proofErr w:type="gramEnd"/>
      <w:r w:rsidRPr="00FB1F52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 o použití článků 107 a 108 Smlouvy o fungování Evropské unie na podporu de minimis, které bylo zveřejněno v Úředním věstníku Evropské unie č. L 352/1 dne 24. prosince 2013.</w:t>
      </w:r>
    </w:p>
    <w:p w14:paraId="003E0770" w14:textId="79C863E7" w:rsidR="00170EC7" w:rsidRPr="00FB1F52" w:rsidRDefault="00043A54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FB1F52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Příjemce prohlašuje, že před uzavřením této smlouvy sdělil poskytovateli pravdivé a úplné informace o tom, zda v příjemcem užívaném účetním období, ve kterém tato smlouva nabyde účinnosti, a dvou bezprostředně předcházejících účetních obdobích vznikl spojením podniků, nabytím podniku nebo rozdělením (rozštěpením nebo odštěpením) podniku, a tyto poskytnuté informace se ke dni uzavření této smlouvy nezměnily.</w:t>
      </w:r>
    </w:p>
    <w:p w14:paraId="66AFF27B" w14:textId="414C14ED" w:rsidR="00170EC7" w:rsidRPr="00FB1F52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FB1F52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FB1F52">
        <w:rPr>
          <w:rFonts w:ascii="Arial" w:eastAsia="Times New Roman" w:hAnsi="Arial" w:cs="Arial"/>
          <w:iCs/>
          <w:strike/>
          <w:color w:val="FF0000"/>
          <w:sz w:val="24"/>
          <w:szCs w:val="24"/>
          <w:lang w:eastAsia="cs-CZ"/>
        </w:rPr>
        <w:t>Komise (EU) č. 1407/2013 ze dne 18. prosince 2013 o použití článků 107 a 108 Smlouvy o fungování Evropské unie na podporu de minimis (uveřejněno v úředním věstníku EU dne 24. 12. 2013 č. L 352/1)</w:t>
      </w:r>
      <w:r w:rsidRPr="00FB1F52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642E0A22" w14:textId="1BDDE4B6" w:rsidR="00170EC7" w:rsidRPr="00FB1F52" w:rsidRDefault="00951C2E" w:rsidP="00FB1F52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FB1F52">
        <w:rPr>
          <w:rFonts w:ascii="Arial" w:eastAsia="Times New Roman" w:hAnsi="Arial" w:cs="Arial"/>
          <w:iCs/>
          <w:strike/>
          <w:color w:val="FF0000"/>
          <w:sz w:val="24"/>
          <w:szCs w:val="24"/>
          <w:lang w:eastAsia="cs-CZ"/>
        </w:rPr>
        <w:lastRenderedPageBreak/>
        <w:t>V případě rozdělení příjemce na dva samostatné podniky či více samostatných podniků či v případě spojení příjemce s jiným podnikem/převodu jmění příjemce na jiný podnik v příjemcem užívaném účetním období, ve kterém tato smlouva nabyde účinnosti, a dvou bezprostředně nadcházejících účetních obdobích, je příjemce povinen neprodleně po rozdělení či spojení podniku/převodu jmění příjemce na jiný podnik kontaktovat poskytovatele za účelem sdělení informace, jak podporu de minimis poskytnutou dle této smlouvy upravit v Centrálním registru podpor malého rozsahu.</w:t>
      </w:r>
    </w:p>
    <w:p w14:paraId="29C69AFA" w14:textId="615B8A86" w:rsidR="009D3461" w:rsidRDefault="009D3461" w:rsidP="009D3461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A6A23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Ve smlouvách, které mají být uveřejněny v registru smluv, se uvede:</w:t>
      </w:r>
      <w:r w:rsidRPr="001A6A23">
        <w:rPr>
          <w:rFonts w:ascii="Arial" w:hAnsi="Arial" w:cs="Arial"/>
          <w:color w:val="7F7F7F" w:themeColor="text1" w:themeTint="80"/>
          <w:sz w:val="24"/>
          <w:szCs w:val="24"/>
          <w:lang w:eastAsia="cs-CZ"/>
        </w:rPr>
        <w:t xml:space="preserve"> </w:t>
      </w:r>
      <w:r w:rsidR="001F7AEA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43342510" w14:textId="443D9ECF" w:rsidR="009D3461" w:rsidRDefault="009D3461" w:rsidP="009D3461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A6A23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Ve smlouvách, které se povinně </w:t>
      </w:r>
      <w:r w:rsidR="003B6094" w:rsidRPr="001A6A23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z</w:t>
      </w:r>
      <w:r w:rsidRPr="001A6A23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veřejňují na úřední desce (dotace nad 50 000 Kč), se dále uvede: </w:t>
      </w:r>
      <w:r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427EB226" w14:textId="77777777" w:rsidR="009D3461" w:rsidRDefault="009D3461" w:rsidP="009D3461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118545C2" w14:textId="11D3F820" w:rsidR="009D3461" w:rsidRDefault="009D3461" w:rsidP="009D3461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A6A23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Ve smlouvách ze zákona povinně uveřejňovaných v registru smluv je třeba toto ustanovení formulovat takto:</w:t>
      </w:r>
      <w:r w:rsidRPr="001A6A23">
        <w:rPr>
          <w:rFonts w:ascii="Arial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E36F32">
        <w:rPr>
          <w:rFonts w:ascii="Arial" w:hAnsi="Arial" w:cs="Arial"/>
          <w:sz w:val="24"/>
          <w:szCs w:val="24"/>
          <w:lang w:eastAsia="cs-CZ"/>
        </w:rPr>
        <w:t>T</w:t>
      </w:r>
      <w:r>
        <w:rPr>
          <w:rFonts w:ascii="Arial" w:hAnsi="Arial" w:cs="Arial"/>
          <w:sz w:val="24"/>
          <w:szCs w:val="24"/>
          <w:lang w:eastAsia="cs-CZ"/>
        </w:rPr>
        <w:t xml:space="preserve">ato smlouva nabývá </w:t>
      </w:r>
      <w:r w:rsidR="00870C25" w:rsidRPr="00FB1F52">
        <w:rPr>
          <w:rFonts w:ascii="Arial" w:hAnsi="Arial" w:cs="Arial"/>
          <w:color w:val="FF0000"/>
          <w:sz w:val="24"/>
          <w:szCs w:val="24"/>
          <w:lang w:eastAsia="cs-CZ"/>
        </w:rPr>
        <w:t xml:space="preserve">platnosti dnem jejího uzavření a </w:t>
      </w:r>
      <w:r>
        <w:rPr>
          <w:rFonts w:ascii="Arial" w:hAnsi="Arial" w:cs="Arial"/>
          <w:sz w:val="24"/>
          <w:szCs w:val="24"/>
          <w:lang w:eastAsia="cs-CZ"/>
        </w:rPr>
        <w:t>účinnosti dnem jejího uveřejnění v registru smluv</w:t>
      </w:r>
      <w:r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3C92591E" w14:textId="77777777" w:rsidR="009A3DA5" w:rsidRPr="003D1870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D1870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7777777" w:rsidR="009A3DA5" w:rsidRPr="006A2D1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D1870">
        <w:rPr>
          <w:rFonts w:ascii="Arial" w:eastAsia="Times New Roman" w:hAnsi="Arial" w:cs="Arial"/>
          <w:sz w:val="24"/>
          <w:szCs w:val="24"/>
          <w:lang w:eastAsia="cs-CZ"/>
        </w:rPr>
        <w:t xml:space="preserve">Smluvní strany </w:t>
      </w:r>
      <w:r w:rsidRPr="006A2D17">
        <w:rPr>
          <w:rFonts w:ascii="Arial" w:eastAsia="Times New Roman" w:hAnsi="Arial" w:cs="Arial"/>
          <w:sz w:val="24"/>
          <w:szCs w:val="24"/>
          <w:lang w:eastAsia="cs-CZ"/>
        </w:rPr>
        <w:t>prohlašují, že souhlasí s případným zveřejněním textu této smlouvy v souladu se zákonem č. 106/1999 Sb., o svobodném přístupu k informacím, ve znění pozdějších předpisů.</w:t>
      </w:r>
    </w:p>
    <w:p w14:paraId="45110D9C" w14:textId="1D622104" w:rsidR="004F7CD6" w:rsidRPr="006A2D17" w:rsidRDefault="004F7CD6" w:rsidP="00AE0C8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A2D17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AE0C85" w:rsidRPr="006A2D1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F87E30" w:rsidRPr="006A2D17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6A2D1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1BE337DB" w:rsidR="009A3DA5" w:rsidRPr="006A2D1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A2D17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</w:t>
      </w:r>
      <w:r w:rsidRPr="001A6A23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Rady/Zastupitelstva </w:t>
      </w:r>
      <w:r w:rsidRPr="006A2D17">
        <w:rPr>
          <w:rFonts w:ascii="Arial" w:eastAsia="Times New Roman" w:hAnsi="Arial" w:cs="Arial"/>
          <w:sz w:val="24"/>
          <w:szCs w:val="24"/>
          <w:lang w:eastAsia="cs-CZ"/>
        </w:rPr>
        <w:t>Olomouckého kraje č</w:t>
      </w:r>
      <w:r w:rsidR="00964C9F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6A2D17">
        <w:rPr>
          <w:rFonts w:ascii="Arial" w:eastAsia="Times New Roman" w:hAnsi="Arial" w:cs="Arial"/>
          <w:sz w:val="24"/>
          <w:szCs w:val="24"/>
          <w:lang w:eastAsia="cs-CZ"/>
        </w:rPr>
        <w:t xml:space="preserve"> ......... ze dne .........</w:t>
      </w:r>
    </w:p>
    <w:p w14:paraId="6CC319A7" w14:textId="33812B9D" w:rsidR="00CB646E" w:rsidRDefault="003F5D24" w:rsidP="00CB646E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F5D24">
        <w:rPr>
          <w:rFonts w:ascii="Arial" w:eastAsia="Times New Roman" w:hAnsi="Arial" w:cs="Arial"/>
          <w:sz w:val="24"/>
          <w:szCs w:val="24"/>
          <w:lang w:eastAsia="cs-CZ"/>
        </w:rPr>
        <w:t xml:space="preserve">Příjemce prohlašuje, že přijetí dotace a uzavření této smlouvy bylo schváleno příslušným orgánem jeho zřizovatele. </w:t>
      </w:r>
      <w:r w:rsidR="005D6EEE" w:rsidRPr="005D6EEE">
        <w:rPr>
          <w:rFonts w:ascii="Arial" w:eastAsia="Times New Roman" w:hAnsi="Arial" w:cs="Arial"/>
          <w:sz w:val="24"/>
          <w:szCs w:val="24"/>
          <w:lang w:eastAsia="cs-CZ"/>
        </w:rPr>
        <w:t>Doložka o této skutečnosti je ke smlouvě připojena v samostatném souboru.</w:t>
      </w:r>
      <w:r w:rsidR="005D6EE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34655"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Uvede se v případě, pokud by zřizovací listina příjemce – příspěvkové organizace vyžadovala souhlas zřizovatele s přijetím dotace.</w:t>
      </w:r>
      <w:r w:rsidR="00A34655" w:rsidRPr="003F5D2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</w:p>
    <w:p w14:paraId="5B51EB10" w14:textId="2CC8457D" w:rsidR="0067456A" w:rsidRDefault="0067456A" w:rsidP="00C46FFE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7456A">
        <w:rPr>
          <w:rFonts w:ascii="Arial" w:eastAsia="Times New Roman" w:hAnsi="Arial" w:cs="Arial"/>
          <w:sz w:val="24"/>
          <w:szCs w:val="24"/>
          <w:lang w:eastAsia="cs-CZ"/>
        </w:rPr>
        <w:t>Tato smlouva je uzavřena v elektronické podobě, tj. elektronicky podepsána oprávněnými zástupci smluvních stran s doručením návrhu smlouvy a jeho akceptace prostřednictvím datových schránek smluvních stran.</w:t>
      </w:r>
    </w:p>
    <w:p w14:paraId="58F6B8A7" w14:textId="681C6142" w:rsidR="00DD06DA" w:rsidRPr="006A2D17" w:rsidRDefault="00DD06DA" w:rsidP="00EC57C5">
      <w:pPr>
        <w:spacing w:before="240" w:after="720"/>
        <w:ind w:left="0" w:firstLine="0"/>
        <w:jc w:val="center"/>
        <w:rPr>
          <w:rFonts w:ascii="Arial" w:eastAsia="Times New Roman" w:hAnsi="Arial" w:cs="Arial"/>
          <w:b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sz w:val="28"/>
          <w:szCs w:val="28"/>
          <w:lang w:eastAsia="cs-CZ"/>
        </w:rPr>
        <w:lastRenderedPageBreak/>
        <w:t>Vzorov</w:t>
      </w:r>
      <w:r w:rsidR="002279BD" w:rsidRPr="00FB1F52">
        <w:rPr>
          <w:rFonts w:ascii="Arial" w:eastAsia="Times New Roman" w:hAnsi="Arial" w:cs="Arial"/>
          <w:b/>
          <w:color w:val="FF0000"/>
          <w:sz w:val="28"/>
          <w:szCs w:val="28"/>
          <w:lang w:eastAsia="cs-CZ"/>
        </w:rPr>
        <w:t>á</w:t>
      </w:r>
      <w:r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ustanovení čl. II odst. </w:t>
      </w:r>
      <w:proofErr w:type="gramStart"/>
      <w:r>
        <w:rPr>
          <w:rFonts w:ascii="Arial" w:eastAsia="Times New Roman" w:hAnsi="Arial" w:cs="Arial"/>
          <w:b/>
          <w:sz w:val="28"/>
          <w:szCs w:val="28"/>
          <w:lang w:eastAsia="cs-CZ"/>
        </w:rPr>
        <w:t>2 – 5</w:t>
      </w:r>
      <w:proofErr w:type="gramEnd"/>
      <w:r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smluv o poskytnutí</w:t>
      </w:r>
      <w:r w:rsidR="00686FAC">
        <w:rPr>
          <w:rFonts w:ascii="Arial" w:eastAsia="Times New Roman" w:hAnsi="Arial" w:cs="Arial"/>
          <w:b/>
          <w:sz w:val="28"/>
          <w:szCs w:val="28"/>
          <w:lang w:eastAsia="cs-CZ"/>
        </w:rPr>
        <w:br/>
      </w:r>
      <w:r w:rsidR="00062BA0">
        <w:rPr>
          <w:rFonts w:ascii="Arial" w:eastAsia="Times New Roman" w:hAnsi="Arial" w:cs="Arial"/>
          <w:b/>
          <w:sz w:val="28"/>
          <w:szCs w:val="28"/>
          <w:lang w:eastAsia="cs-CZ"/>
        </w:rPr>
        <w:t>programové</w:t>
      </w:r>
      <w:r w:rsidR="00EC57C5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Pr="0037755B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dotace</w:t>
      </w:r>
      <w:r w:rsidR="00EC57C5" w:rsidRPr="00855DC6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="00855DC6" w:rsidRPr="00855DC6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na celoroční činnost </w:t>
      </w:r>
      <w:r w:rsidR="00686FAC" w:rsidRPr="006A2D17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nepřevyšující</w:t>
      </w:r>
      <w:r w:rsidRPr="006A2D17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 3</w:t>
      </w:r>
      <w:r w:rsidR="00AC5EC5" w:rsidRPr="006A2D17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5</w:t>
      </w:r>
      <w:r w:rsidR="00885435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 tisíc Kč</w:t>
      </w:r>
    </w:p>
    <w:p w14:paraId="0C16D49C" w14:textId="5DB422F6" w:rsidR="00DD06DA" w:rsidRPr="006A2D17" w:rsidRDefault="00DD06DA" w:rsidP="009A13FF">
      <w:pPr>
        <w:numPr>
          <w:ilvl w:val="0"/>
          <w:numId w:val="42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6A2D1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CF4B96" w:rsidRPr="006A2D17">
        <w:rPr>
          <w:rFonts w:ascii="Arial" w:eastAsia="Times New Roman" w:hAnsi="Arial" w:cs="Arial"/>
          <w:sz w:val="24"/>
          <w:szCs w:val="24"/>
          <w:lang w:eastAsia="cs-CZ"/>
        </w:rPr>
        <w:t>………….</w:t>
      </w:r>
      <w:r w:rsidR="001A63E1" w:rsidRPr="006A2D1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2B3F91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</w:t>
      </w:r>
      <w:r w:rsidR="003B6094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hůta </w:t>
      </w:r>
      <w:r w:rsidR="001A63E1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pro použití dotace se </w:t>
      </w:r>
      <w:r w:rsidR="003B6094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obvykle </w:t>
      </w:r>
      <w:r w:rsidR="001A63E1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stanoví nejpozději do konce měsíce následujícího po konci termínu realizace </w:t>
      </w:r>
      <w:r w:rsidR="00EC2B9B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činnosti</w:t>
      </w:r>
      <w:r w:rsidR="001A63E1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 uvedeného v tabulce žadatelů v materiálu, schváleném řídícím orgánem v sloupci Termín akce/realizace činnosti.</w:t>
      </w:r>
    </w:p>
    <w:p w14:paraId="62E71466" w14:textId="4D17C30E" w:rsidR="00DD06DA" w:rsidRPr="001A6A23" w:rsidRDefault="00DD06DA" w:rsidP="00DD06DA">
      <w:pPr>
        <w:spacing w:after="6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Pokud bude příjemce oprávněn použít dotaci i na úhradu výdajů vzniklých před </w:t>
      </w:r>
      <w:r w:rsidR="007447F3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nabytím účinnosti</w:t>
      </w:r>
      <w:r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smlouvy:</w:t>
      </w:r>
    </w:p>
    <w:p w14:paraId="560681F1" w14:textId="56A2B4AE" w:rsidR="00DD06DA" w:rsidRDefault="00DD06DA" w:rsidP="00DD06DA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6A2D1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výdajů vynaložených příjemcem v souladu s účelem poskytnutí dotace dle čl. I odst. 2 a 4 této smlouvy a podmínkami použití dotace dle čl. II odst. 1 této smlouvy v období od …………… do </w:t>
      </w:r>
      <w:r w:rsidR="007447F3">
        <w:rPr>
          <w:rFonts w:ascii="Arial" w:eastAsia="Times New Roman" w:hAnsi="Arial" w:cs="Arial"/>
          <w:iCs/>
          <w:sz w:val="24"/>
          <w:szCs w:val="24"/>
          <w:lang w:eastAsia="cs-CZ"/>
        </w:rPr>
        <w:t>nabytí účinnosti</w:t>
      </w:r>
      <w:r w:rsidRPr="006A2D1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smlouvy.</w:t>
      </w:r>
    </w:p>
    <w:p w14:paraId="52B3E22D" w14:textId="77777777" w:rsidR="00DD06DA" w:rsidRDefault="00DD06DA" w:rsidP="00DD06DA">
      <w:pPr>
        <w:numPr>
          <w:ilvl w:val="0"/>
          <w:numId w:val="4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59F8BA34" w14:textId="59340301" w:rsidR="00DD06DA" w:rsidRDefault="00DD06DA" w:rsidP="00EE7E55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BD3846"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......... předložit poskytovateli vyúčtování poskytnuté dotace</w:t>
      </w:r>
      <w:r w:rsidR="00CB646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CB646E" w:rsidRPr="00BD3846">
        <w:rPr>
          <w:rFonts w:ascii="Arial" w:eastAsia="Times New Roman" w:hAnsi="Arial" w:cs="Arial"/>
          <w:sz w:val="24"/>
          <w:szCs w:val="24"/>
          <w:lang w:eastAsia="cs-CZ"/>
        </w:rPr>
        <w:t>(dále jen „vyúčtování“)</w:t>
      </w:r>
      <w:r w:rsidR="00794517">
        <w:rPr>
          <w:rFonts w:ascii="Arial" w:eastAsia="Times New Roman" w:hAnsi="Arial" w:cs="Arial"/>
          <w:sz w:val="24"/>
          <w:szCs w:val="24"/>
          <w:lang w:eastAsia="cs-CZ"/>
        </w:rPr>
        <w:t>, a to</w:t>
      </w:r>
      <w:r w:rsidR="0076161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823FF9" w:rsidRPr="00BD3846">
        <w:rPr>
          <w:rFonts w:ascii="Arial" w:eastAsia="Times New Roman" w:hAnsi="Arial" w:cs="Arial"/>
          <w:sz w:val="24"/>
          <w:szCs w:val="24"/>
          <w:lang w:eastAsia="cs-CZ"/>
        </w:rPr>
        <w:t>prostřednictvím systému</w:t>
      </w:r>
      <w:r w:rsidR="00BD3846" w:rsidRPr="00BD3846">
        <w:rPr>
          <w:rFonts w:ascii="Arial" w:eastAsia="Times New Roman" w:hAnsi="Arial" w:cs="Arial"/>
          <w:sz w:val="24"/>
          <w:szCs w:val="24"/>
          <w:lang w:eastAsia="cs-CZ"/>
        </w:rPr>
        <w:t xml:space="preserve"> RAP</w:t>
      </w:r>
      <w:r w:rsidR="00823FF9" w:rsidRPr="00BD3846">
        <w:rPr>
          <w:rFonts w:ascii="Arial" w:eastAsia="Times New Roman" w:hAnsi="Arial" w:cs="Arial"/>
          <w:sz w:val="24"/>
          <w:szCs w:val="24"/>
          <w:lang w:eastAsia="cs-CZ"/>
        </w:rPr>
        <w:t>, v němž příjemce podal žádost o poskytnutí dotace</w:t>
      </w:r>
      <w:r w:rsidR="00BD3846" w:rsidRPr="00BD3846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CB646E" w:rsidRPr="00CB646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CB646E">
        <w:rPr>
          <w:rFonts w:ascii="Arial" w:eastAsia="Times New Roman" w:hAnsi="Arial" w:cs="Arial"/>
          <w:sz w:val="24"/>
          <w:szCs w:val="24"/>
          <w:lang w:eastAsia="cs-CZ"/>
        </w:rPr>
        <w:t xml:space="preserve">Nedostatky vyúčtování (například chybějící dokumenty, podepsání) </w:t>
      </w:r>
      <w:r w:rsidR="00EE7E55">
        <w:rPr>
          <w:rFonts w:ascii="Arial" w:eastAsia="Times New Roman" w:hAnsi="Arial" w:cs="Arial"/>
          <w:sz w:val="24"/>
          <w:szCs w:val="24"/>
          <w:lang w:eastAsia="cs-CZ"/>
        </w:rPr>
        <w:t>odstraní</w:t>
      </w:r>
      <w:r w:rsidR="00CB646E">
        <w:rPr>
          <w:rFonts w:ascii="Arial" w:eastAsia="Times New Roman" w:hAnsi="Arial" w:cs="Arial"/>
          <w:sz w:val="24"/>
          <w:szCs w:val="24"/>
          <w:lang w:eastAsia="cs-CZ"/>
        </w:rPr>
        <w:t xml:space="preserve"> příjemce</w:t>
      </w:r>
      <w:r w:rsidR="00823FF9" w:rsidRPr="00BD3846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823FF9" w:rsidRPr="00F72687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elektronicky </w:t>
      </w:r>
      <w:r w:rsidR="00EE7E55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dodáním </w:t>
      </w:r>
      <w:r w:rsidR="00823FF9" w:rsidRPr="00F72687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do datové schránky poskytovatele</w:t>
      </w:r>
      <w:r w:rsidRPr="00BD3846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CB646E" w:rsidRPr="00CB646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823FF9" w:rsidRPr="00823FF9">
        <w:rPr>
          <w:rFonts w:ascii="Arial" w:eastAsia="Times New Roman" w:hAnsi="Arial" w:cs="Arial"/>
          <w:sz w:val="24"/>
          <w:szCs w:val="24"/>
          <w:lang w:eastAsia="cs-CZ"/>
        </w:rPr>
        <w:t>Připadne-li konec lhůty pro předložení vyúčtování na sobotu, neděli nebo svátek, je posledním dnem lhůty nejbližší následující pracovní den.</w:t>
      </w:r>
    </w:p>
    <w:p w14:paraId="360C3F46" w14:textId="77777777" w:rsidR="00DD06DA" w:rsidRPr="00BD3846" w:rsidRDefault="00DD06DA" w:rsidP="00EE7E55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BD3846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0EE426DE" w14:textId="54867CD1" w:rsidR="00DD06DA" w:rsidRPr="00182B4A" w:rsidRDefault="007447F3" w:rsidP="00182B4A">
      <w:pPr>
        <w:pStyle w:val="Odstavecseseznamem"/>
        <w:numPr>
          <w:ilvl w:val="1"/>
          <w:numId w:val="42"/>
        </w:numPr>
        <w:spacing w:after="120"/>
        <w:contextualSpacing w:val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182B4A">
        <w:rPr>
          <w:rFonts w:ascii="Arial" w:eastAsia="Times New Roman" w:hAnsi="Arial" w:cs="Arial"/>
          <w:sz w:val="24"/>
          <w:szCs w:val="24"/>
          <w:lang w:eastAsia="cs-CZ"/>
        </w:rPr>
        <w:t xml:space="preserve">Soupis výdajů hrazených z poskytnuté dotace v rozsahu uvedeném ve vzoru </w:t>
      </w:r>
      <w:r w:rsidR="00823FF9" w:rsidRPr="00182B4A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Pr="00182B4A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="00CD790F" w:rsidRPr="00182B4A">
        <w:rPr>
          <w:rFonts w:ascii="Arial" w:eastAsia="Times New Roman" w:hAnsi="Arial" w:cs="Arial"/>
          <w:sz w:val="24"/>
          <w:szCs w:val="24"/>
          <w:lang w:eastAsia="cs-CZ"/>
        </w:rPr>
        <w:t xml:space="preserve">který </w:t>
      </w:r>
      <w:r w:rsidR="00823FF9" w:rsidRPr="00182B4A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Pr="00182B4A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61B3BC3B" w14:textId="382120CB" w:rsidR="00DD06DA" w:rsidRPr="001A6A23" w:rsidRDefault="00DD06DA" w:rsidP="007447F3">
      <w:pPr>
        <w:spacing w:after="120"/>
        <w:ind w:left="709" w:firstLine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+ lze případně doplnit další přílohy vyúčtování dle konkrétních potřeb a požadavků </w:t>
      </w:r>
      <w:r w:rsidR="007447F3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poskytovatele</w:t>
      </w:r>
    </w:p>
    <w:p w14:paraId="47491C5E" w14:textId="09B2B960" w:rsidR="00DD06DA" w:rsidRDefault="00DC20FC" w:rsidP="00DD06DA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DC20FC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</w:t>
      </w:r>
      <w:r w:rsidR="00DD06DA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DD06DA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DD06DA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a to </w:t>
      </w:r>
      <w:r w:rsidR="00A9098D" w:rsidRPr="005E614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elektronicky </w:t>
      </w:r>
      <w:r w:rsidR="00761611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dodáním</w:t>
      </w:r>
      <w:r w:rsidR="00A9098D" w:rsidRPr="005E614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do datové schránky poskytovatele</w:t>
      </w:r>
      <w:r w:rsidR="00DD06DA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C8575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9098D"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Způsob doručení závěrečné zprávy by měl být ideálně stejný, jaký bude stanoven výše pro doručení vyúčtování. Pokud to není možné, např. kvůli technickým omezením (s ohledem na následně vymezený obsah a přílohy závěrečné zprávy), je nutné zde stanovit jiný vhodný způsob doručení závěrečné zprávy.</w:t>
      </w:r>
    </w:p>
    <w:p w14:paraId="5AD2226E" w14:textId="2C6F3EE5" w:rsidR="00DD06DA" w:rsidRDefault="00DD06DA" w:rsidP="00DD06DA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uvede se povinný minimální obsah závěrečné zprávy, kolik vyhotovení poskytovateli předá, co jsou minimální náležitosti zprávy apod.)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 ......... </w:t>
      </w:r>
      <w:r w:rsidRPr="001A6A2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podle konkrétních okolností </w:t>
      </w:r>
      <w:r w:rsidR="00F77C3F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a v souladu s Pravidly </w:t>
      </w:r>
      <w:r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lze vyžadovat další doklady, např. fotodokumentaci užití loga dle čl. II odst. 10 této smlouvy </w:t>
      </w:r>
      <w:r w:rsidR="0056124C"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vč. printscreenu webových stránek nebo sociálních sítí s logem Olomouckého kraje </w:t>
      </w:r>
      <w:r w:rsidRPr="001A6A23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apod. Nejsou-li další doklady třeba, poslední věta „V příloze závěrečné zprávy…“ se vypustí)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5E571C8C" w14:textId="43B4CD92" w:rsidR="00F83313" w:rsidRDefault="00DD06DA" w:rsidP="006B2ACF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>V případě, že dotace nebyla použita v celé výši v</w:t>
      </w:r>
      <w:r w:rsidR="00DC20FC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lhůtě uvedené v čl. II odst. 2 této smlouvy, je příjemce povinen vrátit nevyčerpanou část dotace na účet poskytovatele nejpozději do 15 dnů ode dne předložení vyúčtování poskytovateli. Nevrátí-li příjemce nevyčerpanou část dotace v této lhůtě, dopustí se porušení rozpočtové kázně ve </w:t>
      </w:r>
      <w:r w:rsidRPr="006A2D17">
        <w:rPr>
          <w:rFonts w:ascii="Arial" w:eastAsia="Times New Roman" w:hAnsi="Arial" w:cs="Arial"/>
          <w:sz w:val="24"/>
          <w:szCs w:val="24"/>
          <w:lang w:eastAsia="cs-CZ"/>
        </w:rPr>
        <w:t xml:space="preserve">smyslu </w:t>
      </w:r>
      <w:proofErr w:type="spellStart"/>
      <w:r w:rsidRPr="006A2D17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6A2D17"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 rozpočtových pravidlech územních rozpočtů, ve znění pozdějších předpisů.</w:t>
      </w:r>
    </w:p>
    <w:p w14:paraId="33E3D3C1" w14:textId="411E7B0C" w:rsidR="00DA1381" w:rsidRPr="00F83313" w:rsidRDefault="00DA1381" w:rsidP="00F83313">
      <w:pPr>
        <w:tabs>
          <w:tab w:val="left" w:pos="3885"/>
        </w:tabs>
        <w:rPr>
          <w:rFonts w:ascii="Arial" w:eastAsia="Times New Roman" w:hAnsi="Arial" w:cs="Arial"/>
          <w:lang w:eastAsia="cs-CZ"/>
        </w:rPr>
      </w:pPr>
    </w:p>
    <w:sectPr w:rsidR="00DA1381" w:rsidRPr="00F83313" w:rsidSect="00F730D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8" w:right="1418" w:bottom="1418" w:left="1418" w:header="708" w:footer="51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3B2261" w14:textId="77777777" w:rsidR="00995DCB" w:rsidRDefault="00995DCB" w:rsidP="00D40C40">
      <w:r>
        <w:separator/>
      </w:r>
    </w:p>
  </w:endnote>
  <w:endnote w:type="continuationSeparator" w:id="0">
    <w:p w14:paraId="3EC0DF80" w14:textId="77777777" w:rsidR="00995DCB" w:rsidRDefault="00995DCB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C2FF2C" w14:textId="77777777" w:rsidR="003318BF" w:rsidRDefault="003318BF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Arial" w:hAnsi="Arial" w:cs="Arial"/>
        <w:i/>
        <w:sz w:val="20"/>
        <w:szCs w:val="20"/>
      </w:rPr>
      <w:id w:val="2013954137"/>
      <w:docPartObj>
        <w:docPartGallery w:val="Page Numbers (Bottom of Page)"/>
        <w:docPartUnique/>
      </w:docPartObj>
    </w:sdtPr>
    <w:sdtEndPr/>
    <w:sdtContent>
      <w:p w14:paraId="7DB70962" w14:textId="5D8DA984" w:rsidR="00D4323F" w:rsidRPr="001A0DDF" w:rsidRDefault="00306825" w:rsidP="00D4323F">
        <w:pPr>
          <w:pBdr>
            <w:top w:val="single" w:sz="4" w:space="1" w:color="auto"/>
          </w:pBdr>
          <w:tabs>
            <w:tab w:val="left" w:pos="315"/>
            <w:tab w:val="center" w:pos="4536"/>
            <w:tab w:val="right" w:pos="9070"/>
          </w:tabs>
          <w:rPr>
            <w:rFonts w:ascii="Arial" w:hAnsi="Arial" w:cs="Arial"/>
            <w:i/>
            <w:sz w:val="20"/>
            <w:szCs w:val="20"/>
          </w:rPr>
        </w:pPr>
        <w:r w:rsidRPr="00621DF6">
          <w:rPr>
            <w:rFonts w:ascii="Arial" w:hAnsi="Arial" w:cs="Arial"/>
            <w:i/>
            <w:sz w:val="20"/>
            <w:szCs w:val="20"/>
          </w:rPr>
          <w:t>Zastupitelstvo Olomouckého kraje 23. 6. 2025</w:t>
        </w:r>
        <w:r w:rsidR="00D4323F" w:rsidRPr="001A0DDF">
          <w:rPr>
            <w:rFonts w:ascii="Arial" w:hAnsi="Arial" w:cs="Arial"/>
            <w:i/>
            <w:sz w:val="20"/>
            <w:szCs w:val="20"/>
          </w:rPr>
          <w:tab/>
        </w:r>
        <w:r w:rsidR="00D4323F" w:rsidRPr="001A0DDF">
          <w:rPr>
            <w:rFonts w:ascii="Arial" w:hAnsi="Arial" w:cs="Arial"/>
            <w:i/>
            <w:sz w:val="20"/>
            <w:szCs w:val="20"/>
          </w:rPr>
          <w:tab/>
          <w:t xml:space="preserve">Strana </w:t>
        </w:r>
        <w:r w:rsidR="00D4323F" w:rsidRPr="001A0DDF">
          <w:rPr>
            <w:rFonts w:ascii="Arial" w:hAnsi="Arial" w:cs="Arial"/>
            <w:i/>
            <w:sz w:val="20"/>
            <w:szCs w:val="20"/>
          </w:rPr>
          <w:fldChar w:fldCharType="begin"/>
        </w:r>
        <w:r w:rsidR="00D4323F" w:rsidRPr="001A0DDF">
          <w:rPr>
            <w:rFonts w:ascii="Arial" w:hAnsi="Arial" w:cs="Arial"/>
            <w:i/>
            <w:sz w:val="20"/>
            <w:szCs w:val="20"/>
          </w:rPr>
          <w:instrText>PAGE   \* MERGEFORMAT</w:instrText>
        </w:r>
        <w:r w:rsidR="00D4323F" w:rsidRPr="001A0DDF">
          <w:rPr>
            <w:rFonts w:ascii="Arial" w:hAnsi="Arial" w:cs="Arial"/>
            <w:i/>
            <w:sz w:val="20"/>
            <w:szCs w:val="20"/>
          </w:rPr>
          <w:fldChar w:fldCharType="separate"/>
        </w:r>
        <w:r w:rsidR="00495FA0">
          <w:rPr>
            <w:rFonts w:ascii="Arial" w:hAnsi="Arial" w:cs="Arial"/>
            <w:i/>
            <w:noProof/>
            <w:sz w:val="20"/>
            <w:szCs w:val="20"/>
          </w:rPr>
          <w:t>177</w:t>
        </w:r>
        <w:r w:rsidR="00D4323F" w:rsidRPr="001A0DDF">
          <w:rPr>
            <w:rFonts w:ascii="Arial" w:hAnsi="Arial" w:cs="Arial"/>
            <w:i/>
            <w:sz w:val="20"/>
            <w:szCs w:val="20"/>
          </w:rPr>
          <w:fldChar w:fldCharType="end"/>
        </w:r>
        <w:r w:rsidR="00D4323F" w:rsidRPr="001A0DDF">
          <w:rPr>
            <w:rFonts w:ascii="Arial" w:hAnsi="Arial" w:cs="Arial"/>
            <w:i/>
            <w:sz w:val="20"/>
            <w:szCs w:val="20"/>
          </w:rPr>
          <w:t xml:space="preserve"> (celkem </w:t>
        </w:r>
        <w:r w:rsidR="00AC4091">
          <w:rPr>
            <w:rFonts w:ascii="Arial" w:hAnsi="Arial" w:cs="Arial"/>
            <w:i/>
            <w:sz w:val="20"/>
            <w:szCs w:val="20"/>
          </w:rPr>
          <w:fldChar w:fldCharType="begin"/>
        </w:r>
        <w:r w:rsidR="00AC4091">
          <w:rPr>
            <w:rFonts w:ascii="Arial" w:hAnsi="Arial" w:cs="Arial"/>
            <w:i/>
            <w:sz w:val="20"/>
            <w:szCs w:val="20"/>
          </w:rPr>
          <w:instrText xml:space="preserve"> NUMPAGES   \* MERGEFORMAT </w:instrText>
        </w:r>
        <w:r w:rsidR="00AC4091">
          <w:rPr>
            <w:rFonts w:ascii="Arial" w:hAnsi="Arial" w:cs="Arial"/>
            <w:i/>
            <w:sz w:val="20"/>
            <w:szCs w:val="20"/>
          </w:rPr>
          <w:fldChar w:fldCharType="separate"/>
        </w:r>
        <w:r w:rsidR="00AC4091">
          <w:rPr>
            <w:rFonts w:ascii="Arial" w:hAnsi="Arial" w:cs="Arial"/>
            <w:i/>
            <w:noProof/>
            <w:sz w:val="20"/>
            <w:szCs w:val="20"/>
          </w:rPr>
          <w:t>12</w:t>
        </w:r>
        <w:r w:rsidR="00AC4091">
          <w:rPr>
            <w:rFonts w:ascii="Arial" w:hAnsi="Arial" w:cs="Arial"/>
            <w:i/>
            <w:sz w:val="20"/>
            <w:szCs w:val="20"/>
          </w:rPr>
          <w:fldChar w:fldCharType="end"/>
        </w:r>
        <w:r w:rsidR="00D4323F" w:rsidRPr="001A0DDF">
          <w:rPr>
            <w:rFonts w:ascii="Arial" w:hAnsi="Arial" w:cs="Arial"/>
            <w:i/>
            <w:sz w:val="20"/>
            <w:szCs w:val="20"/>
          </w:rPr>
          <w:t>)</w:t>
        </w:r>
      </w:p>
    </w:sdtContent>
  </w:sdt>
  <w:p w14:paraId="01FF479B" w14:textId="4A93475A" w:rsidR="001C6EFF" w:rsidRDefault="00306825" w:rsidP="001C6EFF">
    <w:pPr>
      <w:pBdr>
        <w:top w:val="single" w:sz="4" w:space="1" w:color="auto"/>
      </w:pBdr>
      <w:tabs>
        <w:tab w:val="center" w:pos="4536"/>
        <w:tab w:val="right" w:pos="9072"/>
      </w:tabs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7</w:t>
    </w:r>
    <w:r w:rsidR="001C6EFF" w:rsidRPr="008238C9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. </w:t>
    </w:r>
    <w:r w:rsidR="00F730DB">
      <w:rPr>
        <w:rFonts w:ascii="Arial" w:eastAsia="Times New Roman" w:hAnsi="Arial" w:cs="Arial"/>
        <w:i/>
        <w:iCs/>
        <w:sz w:val="20"/>
        <w:szCs w:val="20"/>
        <w:lang w:eastAsia="cs-CZ"/>
      </w:rPr>
      <w:t>Dotační programy</w:t>
    </w:r>
    <w:r w:rsidR="001C6EFF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Olomouckého kraj</w:t>
    </w:r>
    <w:r w:rsidR="00F730DB">
      <w:rPr>
        <w:rFonts w:ascii="Arial" w:eastAsia="Times New Roman" w:hAnsi="Arial" w:cs="Arial"/>
        <w:i/>
        <w:iCs/>
        <w:sz w:val="20"/>
        <w:szCs w:val="20"/>
        <w:lang w:eastAsia="cs-CZ"/>
      </w:rPr>
      <w:t>e – aktualizace Vzorových pravidel dotačního programu Olomouckého kraje</w:t>
    </w:r>
    <w:r w:rsidR="003C0ABA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 w:rsidR="003C0ABA" w:rsidRPr="003C0ABA">
      <w:rPr>
        <w:rFonts w:ascii="Arial" w:eastAsia="Times New Roman" w:hAnsi="Arial" w:cs="Arial"/>
        <w:i/>
        <w:iCs/>
        <w:sz w:val="20"/>
        <w:szCs w:val="20"/>
        <w:lang w:eastAsia="cs-CZ"/>
      </w:rPr>
      <w:t>pro dotační programy a tituly vyhlašované OK na období od roku 2026</w:t>
    </w:r>
  </w:p>
  <w:p w14:paraId="7B81EFC1" w14:textId="35726DF0" w:rsidR="00D44F03" w:rsidRPr="00B76E72" w:rsidRDefault="00D44F03" w:rsidP="00B76E72">
    <w:pPr>
      <w:widowControl w:val="0"/>
      <w:tabs>
        <w:tab w:val="center" w:pos="4536"/>
        <w:tab w:val="right" w:pos="9072"/>
      </w:tabs>
      <w:ind w:left="0" w:firstLine="0"/>
      <w:rPr>
        <w:rFonts w:ascii="Arial" w:eastAsia="Times New Roman" w:hAnsi="Arial" w:cs="Arial"/>
        <w:i/>
        <w:iCs/>
        <w:noProof/>
        <w:sz w:val="20"/>
        <w:szCs w:val="20"/>
        <w:lang w:eastAsia="cs-CZ"/>
      </w:rPr>
    </w:pPr>
    <w:r w:rsidRPr="00B76E72">
      <w:rPr>
        <w:rFonts w:ascii="Arial" w:hAnsi="Arial" w:cs="Arial"/>
        <w:i/>
        <w:sz w:val="20"/>
        <w:szCs w:val="20"/>
      </w:rPr>
      <w:t xml:space="preserve">Příloha č. </w:t>
    </w:r>
    <w:r w:rsidR="001A6A23">
      <w:rPr>
        <w:rFonts w:ascii="Arial" w:hAnsi="Arial" w:cs="Arial"/>
        <w:i/>
        <w:sz w:val="20"/>
        <w:szCs w:val="20"/>
      </w:rPr>
      <w:t>1</w:t>
    </w:r>
    <w:r w:rsidR="00F730DB">
      <w:rPr>
        <w:rFonts w:ascii="Arial" w:hAnsi="Arial" w:cs="Arial"/>
        <w:i/>
        <w:sz w:val="20"/>
        <w:szCs w:val="20"/>
      </w:rPr>
      <w:t>2</w:t>
    </w:r>
    <w:r w:rsidR="00F01BE3" w:rsidRPr="00B76E72">
      <w:rPr>
        <w:rFonts w:ascii="Arial" w:hAnsi="Arial" w:cs="Arial"/>
        <w:i/>
        <w:sz w:val="20"/>
        <w:szCs w:val="20"/>
      </w:rPr>
      <w:t xml:space="preserve"> </w:t>
    </w:r>
    <w:r w:rsidRPr="00B76E72">
      <w:rPr>
        <w:rFonts w:ascii="Arial" w:hAnsi="Arial" w:cs="Arial"/>
        <w:i/>
        <w:sz w:val="20"/>
        <w:szCs w:val="20"/>
      </w:rPr>
      <w:t>– Vzorová ve</w:t>
    </w:r>
    <w:r w:rsidR="003930D7" w:rsidRPr="00B76E72">
      <w:rPr>
        <w:rFonts w:ascii="Arial" w:hAnsi="Arial" w:cs="Arial"/>
        <w:i/>
        <w:sz w:val="20"/>
        <w:szCs w:val="20"/>
      </w:rPr>
      <w:t>řejnoprávní smlouva o poskytnutí programové</w:t>
    </w:r>
    <w:r w:rsidR="00B76E72" w:rsidRPr="00B76E72">
      <w:rPr>
        <w:rFonts w:ascii="Arial" w:hAnsi="Arial" w:cs="Arial"/>
        <w:i/>
        <w:sz w:val="20"/>
        <w:szCs w:val="20"/>
      </w:rPr>
      <w:t xml:space="preserve"> dotace </w:t>
    </w:r>
    <w:r w:rsidRPr="00B76E72">
      <w:rPr>
        <w:rFonts w:ascii="Arial" w:hAnsi="Arial" w:cs="Arial"/>
        <w:i/>
        <w:sz w:val="20"/>
        <w:szCs w:val="20"/>
      </w:rPr>
      <w:t>n</w:t>
    </w:r>
    <w:r w:rsidR="009D3C1B">
      <w:rPr>
        <w:rFonts w:ascii="Arial" w:hAnsi="Arial" w:cs="Arial"/>
        <w:i/>
        <w:sz w:val="20"/>
        <w:szCs w:val="20"/>
      </w:rPr>
      <w:t>a celoroční činnost příspěvkové organizaci</w:t>
    </w:r>
    <w:r w:rsidRPr="00B76E72">
      <w:rPr>
        <w:rFonts w:ascii="Arial" w:hAnsi="Arial" w:cs="Arial"/>
        <w:i/>
        <w:sz w:val="20"/>
        <w:szCs w:val="20"/>
      </w:rPr>
      <w:t xml:space="preserve"> /Vzor 10/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128142168"/>
      <w:docPartObj>
        <w:docPartGallery w:val="Page Numbers (Bottom of Page)"/>
        <w:docPartUnique/>
      </w:docPartObj>
    </w:sdtPr>
    <w:sdtEndPr/>
    <w:sdtContent>
      <w:p w14:paraId="05AFA06B" w14:textId="392C2BDB" w:rsidR="005B6E80" w:rsidRDefault="005B6E80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269BF4" w14:textId="77777777" w:rsidR="00995DCB" w:rsidRDefault="00995DCB" w:rsidP="00D40C40">
      <w:r>
        <w:separator/>
      </w:r>
    </w:p>
  </w:footnote>
  <w:footnote w:type="continuationSeparator" w:id="0">
    <w:p w14:paraId="63F779B3" w14:textId="77777777" w:rsidR="00995DCB" w:rsidRDefault="00995DCB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D6491A" w14:textId="77777777" w:rsidR="003318BF" w:rsidRDefault="003318BF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2EC2CD" w14:textId="77777777" w:rsidR="003318BF" w:rsidRDefault="003318BF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667920" w14:textId="77777777" w:rsidR="003318BF" w:rsidRDefault="003318BF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3" w15:restartNumberingAfterBreak="0">
    <w:nsid w:val="6A9A708B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4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7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5731366"/>
    <w:multiLevelType w:val="multilevel"/>
    <w:tmpl w:val="871CC02C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9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1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3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4" w15:restartNumberingAfterBreak="0">
    <w:nsid w:val="7E637611"/>
    <w:multiLevelType w:val="hybridMultilevel"/>
    <w:tmpl w:val="91B07204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46933772">
    <w:abstractNumId w:val="31"/>
  </w:num>
  <w:num w:numId="2" w16cid:durableId="693459312">
    <w:abstractNumId w:val="21"/>
  </w:num>
  <w:num w:numId="3" w16cid:durableId="1735422821">
    <w:abstractNumId w:val="14"/>
  </w:num>
  <w:num w:numId="4" w16cid:durableId="1399018019">
    <w:abstractNumId w:val="33"/>
  </w:num>
  <w:num w:numId="5" w16cid:durableId="1208109869">
    <w:abstractNumId w:val="15"/>
  </w:num>
  <w:num w:numId="6" w16cid:durableId="1726172334">
    <w:abstractNumId w:val="30"/>
  </w:num>
  <w:num w:numId="7" w16cid:durableId="1213078093">
    <w:abstractNumId w:val="7"/>
  </w:num>
  <w:num w:numId="8" w16cid:durableId="908003329">
    <w:abstractNumId w:val="17"/>
  </w:num>
  <w:num w:numId="9" w16cid:durableId="1699046510">
    <w:abstractNumId w:val="2"/>
  </w:num>
  <w:num w:numId="10" w16cid:durableId="754329028">
    <w:abstractNumId w:val="8"/>
  </w:num>
  <w:num w:numId="11" w16cid:durableId="628785092">
    <w:abstractNumId w:val="11"/>
  </w:num>
  <w:num w:numId="12" w16cid:durableId="743379435">
    <w:abstractNumId w:val="6"/>
  </w:num>
  <w:num w:numId="13" w16cid:durableId="2109504378">
    <w:abstractNumId w:val="19"/>
  </w:num>
  <w:num w:numId="14" w16cid:durableId="1909657057">
    <w:abstractNumId w:val="26"/>
  </w:num>
  <w:num w:numId="15" w16cid:durableId="1130199965">
    <w:abstractNumId w:val="35"/>
  </w:num>
  <w:num w:numId="16" w16cid:durableId="17183865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778793850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81487897">
    <w:abstractNumId w:val="34"/>
  </w:num>
  <w:num w:numId="19" w16cid:durableId="633561268">
    <w:abstractNumId w:val="1"/>
  </w:num>
  <w:num w:numId="20" w16cid:durableId="976837054">
    <w:abstractNumId w:val="0"/>
  </w:num>
  <w:num w:numId="21" w16cid:durableId="1991708978">
    <w:abstractNumId w:val="22"/>
  </w:num>
  <w:num w:numId="22" w16cid:durableId="669605016">
    <w:abstractNumId w:val="12"/>
  </w:num>
  <w:num w:numId="23" w16cid:durableId="881938621">
    <w:abstractNumId w:val="4"/>
  </w:num>
  <w:num w:numId="24" w16cid:durableId="500394574">
    <w:abstractNumId w:val="3"/>
  </w:num>
  <w:num w:numId="25" w16cid:durableId="1431586926">
    <w:abstractNumId w:val="13"/>
  </w:num>
  <w:num w:numId="26" w16cid:durableId="188286403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986398981">
    <w:abstractNumId w:val="9"/>
  </w:num>
  <w:num w:numId="28" w16cid:durableId="1995376235">
    <w:abstractNumId w:val="16"/>
  </w:num>
  <w:num w:numId="29" w16cid:durableId="627862337">
    <w:abstractNumId w:val="18"/>
  </w:num>
  <w:num w:numId="30" w16cid:durableId="548151026">
    <w:abstractNumId w:val="20"/>
  </w:num>
  <w:num w:numId="31" w16cid:durableId="1570068991">
    <w:abstractNumId w:val="10"/>
  </w:num>
  <w:num w:numId="32" w16cid:durableId="529074237">
    <w:abstractNumId w:val="34"/>
  </w:num>
  <w:num w:numId="33" w16cid:durableId="66147921">
    <w:abstractNumId w:val="29"/>
  </w:num>
  <w:num w:numId="34" w16cid:durableId="203387180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60452823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13779747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04243789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633262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32015501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26611124">
    <w:abstractNumId w:val="27"/>
  </w:num>
  <w:num w:numId="41" w16cid:durableId="1079719002">
    <w:abstractNumId w:val="24"/>
  </w:num>
  <w:num w:numId="42" w16cid:durableId="554002946">
    <w:abstractNumId w:val="28"/>
  </w:num>
  <w:num w:numId="43" w16cid:durableId="1371027687">
    <w:abstractNumId w:val="23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EFB"/>
    <w:rsid w:val="00001344"/>
    <w:rsid w:val="0000155A"/>
    <w:rsid w:val="000032B4"/>
    <w:rsid w:val="000047EB"/>
    <w:rsid w:val="000060A2"/>
    <w:rsid w:val="00006AE8"/>
    <w:rsid w:val="00007016"/>
    <w:rsid w:val="00007C56"/>
    <w:rsid w:val="00011798"/>
    <w:rsid w:val="000145AB"/>
    <w:rsid w:val="00014A64"/>
    <w:rsid w:val="00016AA5"/>
    <w:rsid w:val="00016E18"/>
    <w:rsid w:val="00020E3E"/>
    <w:rsid w:val="00021A73"/>
    <w:rsid w:val="000245E5"/>
    <w:rsid w:val="00025AAA"/>
    <w:rsid w:val="00032265"/>
    <w:rsid w:val="00032DD4"/>
    <w:rsid w:val="0003337C"/>
    <w:rsid w:val="000335E1"/>
    <w:rsid w:val="00033B9E"/>
    <w:rsid w:val="00034742"/>
    <w:rsid w:val="00034BE1"/>
    <w:rsid w:val="00034F6D"/>
    <w:rsid w:val="00036BFD"/>
    <w:rsid w:val="00036D9F"/>
    <w:rsid w:val="00037E6B"/>
    <w:rsid w:val="00040936"/>
    <w:rsid w:val="00040C4A"/>
    <w:rsid w:val="000422B6"/>
    <w:rsid w:val="00042781"/>
    <w:rsid w:val="00043A54"/>
    <w:rsid w:val="000463D9"/>
    <w:rsid w:val="0004640A"/>
    <w:rsid w:val="0005287A"/>
    <w:rsid w:val="00054974"/>
    <w:rsid w:val="00055B22"/>
    <w:rsid w:val="000576BE"/>
    <w:rsid w:val="00060C62"/>
    <w:rsid w:val="000621F1"/>
    <w:rsid w:val="00062BA0"/>
    <w:rsid w:val="00062C9D"/>
    <w:rsid w:val="000635CB"/>
    <w:rsid w:val="00064A0C"/>
    <w:rsid w:val="000668DC"/>
    <w:rsid w:val="000672AE"/>
    <w:rsid w:val="00071CAE"/>
    <w:rsid w:val="0007343C"/>
    <w:rsid w:val="000735C1"/>
    <w:rsid w:val="00074F9D"/>
    <w:rsid w:val="000759C4"/>
    <w:rsid w:val="00075A41"/>
    <w:rsid w:val="00075CC3"/>
    <w:rsid w:val="00080043"/>
    <w:rsid w:val="000812E1"/>
    <w:rsid w:val="00083837"/>
    <w:rsid w:val="00086582"/>
    <w:rsid w:val="0009326B"/>
    <w:rsid w:val="00094A20"/>
    <w:rsid w:val="000950D4"/>
    <w:rsid w:val="000951F1"/>
    <w:rsid w:val="0009595C"/>
    <w:rsid w:val="00095E9A"/>
    <w:rsid w:val="0009666A"/>
    <w:rsid w:val="000A1C1C"/>
    <w:rsid w:val="000A2109"/>
    <w:rsid w:val="000A6591"/>
    <w:rsid w:val="000B0318"/>
    <w:rsid w:val="000B06AF"/>
    <w:rsid w:val="000B1B0F"/>
    <w:rsid w:val="000B2B07"/>
    <w:rsid w:val="000B2BB1"/>
    <w:rsid w:val="000B49FF"/>
    <w:rsid w:val="000B5701"/>
    <w:rsid w:val="000C1B93"/>
    <w:rsid w:val="000C237E"/>
    <w:rsid w:val="000C3757"/>
    <w:rsid w:val="000C610D"/>
    <w:rsid w:val="000C7650"/>
    <w:rsid w:val="000C7881"/>
    <w:rsid w:val="000D05B8"/>
    <w:rsid w:val="000D0819"/>
    <w:rsid w:val="000D1974"/>
    <w:rsid w:val="000D319D"/>
    <w:rsid w:val="000D442F"/>
    <w:rsid w:val="000D7241"/>
    <w:rsid w:val="000E0ACB"/>
    <w:rsid w:val="000E1AAD"/>
    <w:rsid w:val="000E2586"/>
    <w:rsid w:val="000E2BFA"/>
    <w:rsid w:val="000E2E14"/>
    <w:rsid w:val="000E4EB8"/>
    <w:rsid w:val="000E72E9"/>
    <w:rsid w:val="000E7952"/>
    <w:rsid w:val="000F0519"/>
    <w:rsid w:val="000F0B1D"/>
    <w:rsid w:val="000F70E5"/>
    <w:rsid w:val="000F7A20"/>
    <w:rsid w:val="0010380F"/>
    <w:rsid w:val="00104DA7"/>
    <w:rsid w:val="00105061"/>
    <w:rsid w:val="00115373"/>
    <w:rsid w:val="001158F5"/>
    <w:rsid w:val="0011722F"/>
    <w:rsid w:val="00117CC2"/>
    <w:rsid w:val="00117EA0"/>
    <w:rsid w:val="00122793"/>
    <w:rsid w:val="0012330F"/>
    <w:rsid w:val="001235B9"/>
    <w:rsid w:val="0012518C"/>
    <w:rsid w:val="00125A1D"/>
    <w:rsid w:val="00125FEF"/>
    <w:rsid w:val="001266E2"/>
    <w:rsid w:val="00127828"/>
    <w:rsid w:val="00127AA1"/>
    <w:rsid w:val="001323D9"/>
    <w:rsid w:val="00136F37"/>
    <w:rsid w:val="00137D65"/>
    <w:rsid w:val="001429D2"/>
    <w:rsid w:val="001436D1"/>
    <w:rsid w:val="001455DA"/>
    <w:rsid w:val="00146253"/>
    <w:rsid w:val="00150850"/>
    <w:rsid w:val="00150D31"/>
    <w:rsid w:val="001524A3"/>
    <w:rsid w:val="00153478"/>
    <w:rsid w:val="00154952"/>
    <w:rsid w:val="0016293A"/>
    <w:rsid w:val="00165A7E"/>
    <w:rsid w:val="0016665E"/>
    <w:rsid w:val="001705B5"/>
    <w:rsid w:val="00170896"/>
    <w:rsid w:val="00170EC7"/>
    <w:rsid w:val="001720A1"/>
    <w:rsid w:val="00172C61"/>
    <w:rsid w:val="0017340E"/>
    <w:rsid w:val="00173F42"/>
    <w:rsid w:val="00175D80"/>
    <w:rsid w:val="001777F6"/>
    <w:rsid w:val="0018213C"/>
    <w:rsid w:val="00182B4A"/>
    <w:rsid w:val="00183700"/>
    <w:rsid w:val="00183F3D"/>
    <w:rsid w:val="001854AA"/>
    <w:rsid w:val="00185788"/>
    <w:rsid w:val="001876F7"/>
    <w:rsid w:val="00187FE4"/>
    <w:rsid w:val="00190C18"/>
    <w:rsid w:val="0019284F"/>
    <w:rsid w:val="00192E5A"/>
    <w:rsid w:val="00194DED"/>
    <w:rsid w:val="00195437"/>
    <w:rsid w:val="00195722"/>
    <w:rsid w:val="00196384"/>
    <w:rsid w:val="001A028E"/>
    <w:rsid w:val="001A0934"/>
    <w:rsid w:val="001A1B34"/>
    <w:rsid w:val="001A1C6B"/>
    <w:rsid w:val="001A1EBE"/>
    <w:rsid w:val="001A2370"/>
    <w:rsid w:val="001A2630"/>
    <w:rsid w:val="001A336F"/>
    <w:rsid w:val="001A3CC1"/>
    <w:rsid w:val="001A63E1"/>
    <w:rsid w:val="001A63F8"/>
    <w:rsid w:val="001A6A23"/>
    <w:rsid w:val="001B1CF5"/>
    <w:rsid w:val="001B21D0"/>
    <w:rsid w:val="001B2273"/>
    <w:rsid w:val="001B3185"/>
    <w:rsid w:val="001B326B"/>
    <w:rsid w:val="001B7624"/>
    <w:rsid w:val="001C2C2C"/>
    <w:rsid w:val="001C33D7"/>
    <w:rsid w:val="001C5375"/>
    <w:rsid w:val="001C66E4"/>
    <w:rsid w:val="001C6EFF"/>
    <w:rsid w:val="001C7531"/>
    <w:rsid w:val="001D18B2"/>
    <w:rsid w:val="001D1DD2"/>
    <w:rsid w:val="001D3285"/>
    <w:rsid w:val="001D3A9C"/>
    <w:rsid w:val="001D42CD"/>
    <w:rsid w:val="001D4C7B"/>
    <w:rsid w:val="001D5390"/>
    <w:rsid w:val="001D6533"/>
    <w:rsid w:val="001E21D4"/>
    <w:rsid w:val="001E478A"/>
    <w:rsid w:val="001E5401"/>
    <w:rsid w:val="001E5DE6"/>
    <w:rsid w:val="001E61B2"/>
    <w:rsid w:val="001E6893"/>
    <w:rsid w:val="001E75DD"/>
    <w:rsid w:val="001F4D19"/>
    <w:rsid w:val="001F65EE"/>
    <w:rsid w:val="001F7041"/>
    <w:rsid w:val="001F772C"/>
    <w:rsid w:val="001F7AEA"/>
    <w:rsid w:val="00201692"/>
    <w:rsid w:val="00201EDF"/>
    <w:rsid w:val="002039B7"/>
    <w:rsid w:val="00205144"/>
    <w:rsid w:val="00205602"/>
    <w:rsid w:val="00205E6F"/>
    <w:rsid w:val="0020729C"/>
    <w:rsid w:val="00207B06"/>
    <w:rsid w:val="002103D8"/>
    <w:rsid w:val="00210A19"/>
    <w:rsid w:val="00211421"/>
    <w:rsid w:val="00212ACA"/>
    <w:rsid w:val="00214805"/>
    <w:rsid w:val="00216008"/>
    <w:rsid w:val="002172EE"/>
    <w:rsid w:val="00217820"/>
    <w:rsid w:val="00220122"/>
    <w:rsid w:val="00220FF7"/>
    <w:rsid w:val="00222190"/>
    <w:rsid w:val="002236B8"/>
    <w:rsid w:val="002279BD"/>
    <w:rsid w:val="00227F41"/>
    <w:rsid w:val="00230580"/>
    <w:rsid w:val="00230F9B"/>
    <w:rsid w:val="002339BB"/>
    <w:rsid w:val="00235694"/>
    <w:rsid w:val="002360BE"/>
    <w:rsid w:val="0023769C"/>
    <w:rsid w:val="002376AD"/>
    <w:rsid w:val="00237F27"/>
    <w:rsid w:val="002409C2"/>
    <w:rsid w:val="00240D4A"/>
    <w:rsid w:val="00244A06"/>
    <w:rsid w:val="0024525A"/>
    <w:rsid w:val="00247A74"/>
    <w:rsid w:val="00247BC8"/>
    <w:rsid w:val="00250995"/>
    <w:rsid w:val="00250B44"/>
    <w:rsid w:val="0025108A"/>
    <w:rsid w:val="0025121D"/>
    <w:rsid w:val="00253090"/>
    <w:rsid w:val="00253A30"/>
    <w:rsid w:val="00253B38"/>
    <w:rsid w:val="00253DD4"/>
    <w:rsid w:val="00254AC2"/>
    <w:rsid w:val="00254F76"/>
    <w:rsid w:val="00255AE2"/>
    <w:rsid w:val="00257C23"/>
    <w:rsid w:val="002601DB"/>
    <w:rsid w:val="002604C6"/>
    <w:rsid w:val="00265FDA"/>
    <w:rsid w:val="00266DB4"/>
    <w:rsid w:val="00266EFB"/>
    <w:rsid w:val="00273E9B"/>
    <w:rsid w:val="00274CF4"/>
    <w:rsid w:val="00274DBC"/>
    <w:rsid w:val="00275373"/>
    <w:rsid w:val="00275D01"/>
    <w:rsid w:val="00276CE5"/>
    <w:rsid w:val="0027781E"/>
    <w:rsid w:val="00277B48"/>
    <w:rsid w:val="002806B1"/>
    <w:rsid w:val="002842C7"/>
    <w:rsid w:val="00284599"/>
    <w:rsid w:val="00284654"/>
    <w:rsid w:val="00285125"/>
    <w:rsid w:val="00286AF4"/>
    <w:rsid w:val="002872BE"/>
    <w:rsid w:val="00287756"/>
    <w:rsid w:val="00290054"/>
    <w:rsid w:val="002908BE"/>
    <w:rsid w:val="002915BF"/>
    <w:rsid w:val="00294271"/>
    <w:rsid w:val="00296C12"/>
    <w:rsid w:val="00297AF4"/>
    <w:rsid w:val="002A0340"/>
    <w:rsid w:val="002A1945"/>
    <w:rsid w:val="002A2372"/>
    <w:rsid w:val="002A3CD3"/>
    <w:rsid w:val="002A4ADE"/>
    <w:rsid w:val="002A662C"/>
    <w:rsid w:val="002A7B11"/>
    <w:rsid w:val="002A7E09"/>
    <w:rsid w:val="002B3F91"/>
    <w:rsid w:val="002B482D"/>
    <w:rsid w:val="002B57BA"/>
    <w:rsid w:val="002B603F"/>
    <w:rsid w:val="002B7A1E"/>
    <w:rsid w:val="002B7EE1"/>
    <w:rsid w:val="002C0CA8"/>
    <w:rsid w:val="002C1669"/>
    <w:rsid w:val="002C270B"/>
    <w:rsid w:val="002C2880"/>
    <w:rsid w:val="002C2940"/>
    <w:rsid w:val="002C4E03"/>
    <w:rsid w:val="002D2C99"/>
    <w:rsid w:val="002D5445"/>
    <w:rsid w:val="002D7AFF"/>
    <w:rsid w:val="002E127B"/>
    <w:rsid w:val="002E1589"/>
    <w:rsid w:val="002E6113"/>
    <w:rsid w:val="002F0537"/>
    <w:rsid w:val="002F22AC"/>
    <w:rsid w:val="002F2753"/>
    <w:rsid w:val="002F2BD6"/>
    <w:rsid w:val="002F2E3F"/>
    <w:rsid w:val="002F6E86"/>
    <w:rsid w:val="00300065"/>
    <w:rsid w:val="00300EB6"/>
    <w:rsid w:val="003022A2"/>
    <w:rsid w:val="00303B2A"/>
    <w:rsid w:val="00305328"/>
    <w:rsid w:val="003056B4"/>
    <w:rsid w:val="00305EB3"/>
    <w:rsid w:val="003061AD"/>
    <w:rsid w:val="00306825"/>
    <w:rsid w:val="00307B8B"/>
    <w:rsid w:val="0031151F"/>
    <w:rsid w:val="0031285D"/>
    <w:rsid w:val="00312AD0"/>
    <w:rsid w:val="00314014"/>
    <w:rsid w:val="003150D3"/>
    <w:rsid w:val="003167FF"/>
    <w:rsid w:val="00316A63"/>
    <w:rsid w:val="00321CA8"/>
    <w:rsid w:val="00321FF4"/>
    <w:rsid w:val="0032223E"/>
    <w:rsid w:val="00324CC6"/>
    <w:rsid w:val="00326204"/>
    <w:rsid w:val="003269FE"/>
    <w:rsid w:val="003318BF"/>
    <w:rsid w:val="00333014"/>
    <w:rsid w:val="00334793"/>
    <w:rsid w:val="0033568D"/>
    <w:rsid w:val="003416F2"/>
    <w:rsid w:val="00341E0B"/>
    <w:rsid w:val="00341F57"/>
    <w:rsid w:val="00342B39"/>
    <w:rsid w:val="00342DF3"/>
    <w:rsid w:val="00343694"/>
    <w:rsid w:val="00344161"/>
    <w:rsid w:val="003454CB"/>
    <w:rsid w:val="003457F8"/>
    <w:rsid w:val="00345E5F"/>
    <w:rsid w:val="003475F9"/>
    <w:rsid w:val="003534FD"/>
    <w:rsid w:val="00355D62"/>
    <w:rsid w:val="00356B49"/>
    <w:rsid w:val="00357A14"/>
    <w:rsid w:val="00360968"/>
    <w:rsid w:val="00360F4E"/>
    <w:rsid w:val="003610A7"/>
    <w:rsid w:val="00363897"/>
    <w:rsid w:val="003641D8"/>
    <w:rsid w:val="00364D3A"/>
    <w:rsid w:val="00364D73"/>
    <w:rsid w:val="00367847"/>
    <w:rsid w:val="00373A73"/>
    <w:rsid w:val="00373E49"/>
    <w:rsid w:val="00374288"/>
    <w:rsid w:val="003750AE"/>
    <w:rsid w:val="00375CFD"/>
    <w:rsid w:val="00375D6A"/>
    <w:rsid w:val="00376F88"/>
    <w:rsid w:val="0037755B"/>
    <w:rsid w:val="0038220B"/>
    <w:rsid w:val="00386B1E"/>
    <w:rsid w:val="00386F48"/>
    <w:rsid w:val="0038783D"/>
    <w:rsid w:val="0039225A"/>
    <w:rsid w:val="003930D7"/>
    <w:rsid w:val="00394585"/>
    <w:rsid w:val="00396D23"/>
    <w:rsid w:val="003A040E"/>
    <w:rsid w:val="003A2E56"/>
    <w:rsid w:val="003A406B"/>
    <w:rsid w:val="003A4A87"/>
    <w:rsid w:val="003A4AA2"/>
    <w:rsid w:val="003B052C"/>
    <w:rsid w:val="003B0643"/>
    <w:rsid w:val="003B2510"/>
    <w:rsid w:val="003B3D59"/>
    <w:rsid w:val="003B4F80"/>
    <w:rsid w:val="003B55DD"/>
    <w:rsid w:val="003B6094"/>
    <w:rsid w:val="003B6838"/>
    <w:rsid w:val="003B6F7A"/>
    <w:rsid w:val="003C0ABA"/>
    <w:rsid w:val="003C36F4"/>
    <w:rsid w:val="003C45D9"/>
    <w:rsid w:val="003C45E5"/>
    <w:rsid w:val="003C607F"/>
    <w:rsid w:val="003C6661"/>
    <w:rsid w:val="003C6D43"/>
    <w:rsid w:val="003C717E"/>
    <w:rsid w:val="003C7BC9"/>
    <w:rsid w:val="003D0299"/>
    <w:rsid w:val="003D05F3"/>
    <w:rsid w:val="003D1870"/>
    <w:rsid w:val="003D3790"/>
    <w:rsid w:val="003D39B7"/>
    <w:rsid w:val="003E023F"/>
    <w:rsid w:val="003E0724"/>
    <w:rsid w:val="003E17BF"/>
    <w:rsid w:val="003E489A"/>
    <w:rsid w:val="003E6768"/>
    <w:rsid w:val="003E692E"/>
    <w:rsid w:val="003E7FFA"/>
    <w:rsid w:val="003F1AF8"/>
    <w:rsid w:val="003F53C7"/>
    <w:rsid w:val="003F5D24"/>
    <w:rsid w:val="003F7C9E"/>
    <w:rsid w:val="004033EA"/>
    <w:rsid w:val="00404086"/>
    <w:rsid w:val="00404AEA"/>
    <w:rsid w:val="00405AFE"/>
    <w:rsid w:val="00405D22"/>
    <w:rsid w:val="00407ADE"/>
    <w:rsid w:val="00407D53"/>
    <w:rsid w:val="004122C0"/>
    <w:rsid w:val="00412E4A"/>
    <w:rsid w:val="0041317B"/>
    <w:rsid w:val="004133CB"/>
    <w:rsid w:val="004135C2"/>
    <w:rsid w:val="00413E2D"/>
    <w:rsid w:val="004152ED"/>
    <w:rsid w:val="00416095"/>
    <w:rsid w:val="0042012D"/>
    <w:rsid w:val="00421422"/>
    <w:rsid w:val="00421617"/>
    <w:rsid w:val="004224D5"/>
    <w:rsid w:val="004226BA"/>
    <w:rsid w:val="00422A0D"/>
    <w:rsid w:val="00426D57"/>
    <w:rsid w:val="004309C0"/>
    <w:rsid w:val="00431784"/>
    <w:rsid w:val="00432F4F"/>
    <w:rsid w:val="00435D85"/>
    <w:rsid w:val="00437D00"/>
    <w:rsid w:val="004414BE"/>
    <w:rsid w:val="00442164"/>
    <w:rsid w:val="004421B5"/>
    <w:rsid w:val="0044472F"/>
    <w:rsid w:val="00445A77"/>
    <w:rsid w:val="00446F10"/>
    <w:rsid w:val="0044719F"/>
    <w:rsid w:val="004514E3"/>
    <w:rsid w:val="00451E9D"/>
    <w:rsid w:val="00452184"/>
    <w:rsid w:val="00452329"/>
    <w:rsid w:val="00453A8B"/>
    <w:rsid w:val="00453D92"/>
    <w:rsid w:val="0045517F"/>
    <w:rsid w:val="0046281A"/>
    <w:rsid w:val="004632A7"/>
    <w:rsid w:val="004654F3"/>
    <w:rsid w:val="004678B6"/>
    <w:rsid w:val="00470ECC"/>
    <w:rsid w:val="004754B6"/>
    <w:rsid w:val="004754F5"/>
    <w:rsid w:val="004769EC"/>
    <w:rsid w:val="004811A3"/>
    <w:rsid w:val="00486F4C"/>
    <w:rsid w:val="00492537"/>
    <w:rsid w:val="0049254A"/>
    <w:rsid w:val="00495FA0"/>
    <w:rsid w:val="00495FA8"/>
    <w:rsid w:val="004A007F"/>
    <w:rsid w:val="004A097B"/>
    <w:rsid w:val="004A27E8"/>
    <w:rsid w:val="004A59CA"/>
    <w:rsid w:val="004B000B"/>
    <w:rsid w:val="004B09B0"/>
    <w:rsid w:val="004B192A"/>
    <w:rsid w:val="004B3ABA"/>
    <w:rsid w:val="004B4678"/>
    <w:rsid w:val="004C1433"/>
    <w:rsid w:val="004C1E11"/>
    <w:rsid w:val="004C2F06"/>
    <w:rsid w:val="004C3E4C"/>
    <w:rsid w:val="004C69AB"/>
    <w:rsid w:val="004D09F2"/>
    <w:rsid w:val="004D0E3E"/>
    <w:rsid w:val="004D2620"/>
    <w:rsid w:val="004D283A"/>
    <w:rsid w:val="004D3A9B"/>
    <w:rsid w:val="004D3C67"/>
    <w:rsid w:val="004D4398"/>
    <w:rsid w:val="004D7174"/>
    <w:rsid w:val="004D7BBA"/>
    <w:rsid w:val="004D7CAF"/>
    <w:rsid w:val="004E2514"/>
    <w:rsid w:val="004E3838"/>
    <w:rsid w:val="004E5862"/>
    <w:rsid w:val="004E7A87"/>
    <w:rsid w:val="004F44DE"/>
    <w:rsid w:val="004F4874"/>
    <w:rsid w:val="004F4A0D"/>
    <w:rsid w:val="004F4CC5"/>
    <w:rsid w:val="004F4D85"/>
    <w:rsid w:val="004F648D"/>
    <w:rsid w:val="004F67FB"/>
    <w:rsid w:val="004F7CD6"/>
    <w:rsid w:val="004F7E64"/>
    <w:rsid w:val="005018CD"/>
    <w:rsid w:val="005024CE"/>
    <w:rsid w:val="00503A23"/>
    <w:rsid w:val="00503A3F"/>
    <w:rsid w:val="00503C5A"/>
    <w:rsid w:val="00503C95"/>
    <w:rsid w:val="00504266"/>
    <w:rsid w:val="00505835"/>
    <w:rsid w:val="00505B05"/>
    <w:rsid w:val="00506027"/>
    <w:rsid w:val="00511EA8"/>
    <w:rsid w:val="00512997"/>
    <w:rsid w:val="0051486B"/>
    <w:rsid w:val="00514A01"/>
    <w:rsid w:val="00515C03"/>
    <w:rsid w:val="00517F36"/>
    <w:rsid w:val="00520749"/>
    <w:rsid w:val="0052259E"/>
    <w:rsid w:val="00522B33"/>
    <w:rsid w:val="005258AA"/>
    <w:rsid w:val="00525B5C"/>
    <w:rsid w:val="00525FAE"/>
    <w:rsid w:val="00530A93"/>
    <w:rsid w:val="005333B5"/>
    <w:rsid w:val="005349A1"/>
    <w:rsid w:val="00535F98"/>
    <w:rsid w:val="005411EA"/>
    <w:rsid w:val="00542940"/>
    <w:rsid w:val="00543137"/>
    <w:rsid w:val="00543768"/>
    <w:rsid w:val="00544272"/>
    <w:rsid w:val="005459E0"/>
    <w:rsid w:val="00545A5B"/>
    <w:rsid w:val="0054676F"/>
    <w:rsid w:val="005469CD"/>
    <w:rsid w:val="0055217E"/>
    <w:rsid w:val="005526A7"/>
    <w:rsid w:val="00557105"/>
    <w:rsid w:val="00560B00"/>
    <w:rsid w:val="0056124C"/>
    <w:rsid w:val="0056218B"/>
    <w:rsid w:val="005656D9"/>
    <w:rsid w:val="00566046"/>
    <w:rsid w:val="00566066"/>
    <w:rsid w:val="0056705E"/>
    <w:rsid w:val="00567BA7"/>
    <w:rsid w:val="00571EC8"/>
    <w:rsid w:val="00574DC1"/>
    <w:rsid w:val="00576F68"/>
    <w:rsid w:val="0057703C"/>
    <w:rsid w:val="00580363"/>
    <w:rsid w:val="00580C7A"/>
    <w:rsid w:val="00581A95"/>
    <w:rsid w:val="00583525"/>
    <w:rsid w:val="005848C6"/>
    <w:rsid w:val="00585AA7"/>
    <w:rsid w:val="0058756D"/>
    <w:rsid w:val="00594745"/>
    <w:rsid w:val="00595034"/>
    <w:rsid w:val="0059526D"/>
    <w:rsid w:val="00596E4A"/>
    <w:rsid w:val="00597D7B"/>
    <w:rsid w:val="005A24D2"/>
    <w:rsid w:val="005A2643"/>
    <w:rsid w:val="005A2AC3"/>
    <w:rsid w:val="005A477A"/>
    <w:rsid w:val="005A75BE"/>
    <w:rsid w:val="005A7F3C"/>
    <w:rsid w:val="005B05C8"/>
    <w:rsid w:val="005B3B69"/>
    <w:rsid w:val="005B41E5"/>
    <w:rsid w:val="005B48F8"/>
    <w:rsid w:val="005B4A9C"/>
    <w:rsid w:val="005B593A"/>
    <w:rsid w:val="005B6083"/>
    <w:rsid w:val="005B6E80"/>
    <w:rsid w:val="005C06EA"/>
    <w:rsid w:val="005C24FA"/>
    <w:rsid w:val="005C400E"/>
    <w:rsid w:val="005C5D6C"/>
    <w:rsid w:val="005C5D7D"/>
    <w:rsid w:val="005C649C"/>
    <w:rsid w:val="005C6693"/>
    <w:rsid w:val="005C6701"/>
    <w:rsid w:val="005C69C9"/>
    <w:rsid w:val="005C7142"/>
    <w:rsid w:val="005D0194"/>
    <w:rsid w:val="005D02E0"/>
    <w:rsid w:val="005D0F92"/>
    <w:rsid w:val="005D1434"/>
    <w:rsid w:val="005D21ED"/>
    <w:rsid w:val="005D4D86"/>
    <w:rsid w:val="005D604E"/>
    <w:rsid w:val="005D6EEE"/>
    <w:rsid w:val="005E2631"/>
    <w:rsid w:val="005E267D"/>
    <w:rsid w:val="005E2BB4"/>
    <w:rsid w:val="005E37C9"/>
    <w:rsid w:val="005E5571"/>
    <w:rsid w:val="005E5BBD"/>
    <w:rsid w:val="005F43AE"/>
    <w:rsid w:val="005F4772"/>
    <w:rsid w:val="005F57D7"/>
    <w:rsid w:val="005F5E04"/>
    <w:rsid w:val="005F635A"/>
    <w:rsid w:val="006020C6"/>
    <w:rsid w:val="006028C7"/>
    <w:rsid w:val="006061B0"/>
    <w:rsid w:val="00606441"/>
    <w:rsid w:val="00607499"/>
    <w:rsid w:val="00607CC5"/>
    <w:rsid w:val="00610DE8"/>
    <w:rsid w:val="00610E32"/>
    <w:rsid w:val="00611A33"/>
    <w:rsid w:val="00612496"/>
    <w:rsid w:val="00612773"/>
    <w:rsid w:val="006157F4"/>
    <w:rsid w:val="00616F2A"/>
    <w:rsid w:val="00621852"/>
    <w:rsid w:val="00621A3A"/>
    <w:rsid w:val="006220E5"/>
    <w:rsid w:val="006250D3"/>
    <w:rsid w:val="006257C3"/>
    <w:rsid w:val="006264E0"/>
    <w:rsid w:val="0062793A"/>
    <w:rsid w:val="006304D1"/>
    <w:rsid w:val="0063271F"/>
    <w:rsid w:val="00632D35"/>
    <w:rsid w:val="00644A22"/>
    <w:rsid w:val="00644F18"/>
    <w:rsid w:val="00654C17"/>
    <w:rsid w:val="0066004D"/>
    <w:rsid w:val="00660C32"/>
    <w:rsid w:val="00663A39"/>
    <w:rsid w:val="00664936"/>
    <w:rsid w:val="00664994"/>
    <w:rsid w:val="00664B7A"/>
    <w:rsid w:val="006658E9"/>
    <w:rsid w:val="00666781"/>
    <w:rsid w:val="00666F82"/>
    <w:rsid w:val="006675CF"/>
    <w:rsid w:val="00667FE9"/>
    <w:rsid w:val="00670176"/>
    <w:rsid w:val="00670D45"/>
    <w:rsid w:val="00670E13"/>
    <w:rsid w:val="0067153D"/>
    <w:rsid w:val="00672A97"/>
    <w:rsid w:val="0067456A"/>
    <w:rsid w:val="00674648"/>
    <w:rsid w:val="00674A0A"/>
    <w:rsid w:val="006750B4"/>
    <w:rsid w:val="0067634A"/>
    <w:rsid w:val="00676E36"/>
    <w:rsid w:val="00677288"/>
    <w:rsid w:val="0068279A"/>
    <w:rsid w:val="00684C20"/>
    <w:rsid w:val="00684D54"/>
    <w:rsid w:val="00685285"/>
    <w:rsid w:val="00686FAC"/>
    <w:rsid w:val="00690949"/>
    <w:rsid w:val="006926D4"/>
    <w:rsid w:val="00692C07"/>
    <w:rsid w:val="0069438E"/>
    <w:rsid w:val="00695FFD"/>
    <w:rsid w:val="00697FC2"/>
    <w:rsid w:val="006A1189"/>
    <w:rsid w:val="006A1F20"/>
    <w:rsid w:val="006A2D17"/>
    <w:rsid w:val="006A2D9E"/>
    <w:rsid w:val="006A7CB9"/>
    <w:rsid w:val="006B1973"/>
    <w:rsid w:val="006B2ACF"/>
    <w:rsid w:val="006B3586"/>
    <w:rsid w:val="006B3B2A"/>
    <w:rsid w:val="006B4F48"/>
    <w:rsid w:val="006C061A"/>
    <w:rsid w:val="006C0D2D"/>
    <w:rsid w:val="006C17DC"/>
    <w:rsid w:val="006C43C7"/>
    <w:rsid w:val="006C7815"/>
    <w:rsid w:val="006D0AC7"/>
    <w:rsid w:val="006D101C"/>
    <w:rsid w:val="006D530C"/>
    <w:rsid w:val="006D5901"/>
    <w:rsid w:val="006E07ED"/>
    <w:rsid w:val="006E2141"/>
    <w:rsid w:val="006E33A0"/>
    <w:rsid w:val="006E4022"/>
    <w:rsid w:val="006E545E"/>
    <w:rsid w:val="006E5BA7"/>
    <w:rsid w:val="006E64D0"/>
    <w:rsid w:val="006F04C2"/>
    <w:rsid w:val="006F07FC"/>
    <w:rsid w:val="006F1BEC"/>
    <w:rsid w:val="006F1C07"/>
    <w:rsid w:val="006F24F9"/>
    <w:rsid w:val="006F2F24"/>
    <w:rsid w:val="006F7040"/>
    <w:rsid w:val="00701BCD"/>
    <w:rsid w:val="00705445"/>
    <w:rsid w:val="00711102"/>
    <w:rsid w:val="00711590"/>
    <w:rsid w:val="007117EC"/>
    <w:rsid w:val="0071182C"/>
    <w:rsid w:val="00711F5A"/>
    <w:rsid w:val="00711FD7"/>
    <w:rsid w:val="0071401C"/>
    <w:rsid w:val="00717B5B"/>
    <w:rsid w:val="007207D6"/>
    <w:rsid w:val="00720FB1"/>
    <w:rsid w:val="0072192A"/>
    <w:rsid w:val="00726216"/>
    <w:rsid w:val="007317C3"/>
    <w:rsid w:val="00735623"/>
    <w:rsid w:val="00735E1F"/>
    <w:rsid w:val="007360D6"/>
    <w:rsid w:val="007447F3"/>
    <w:rsid w:val="007500B1"/>
    <w:rsid w:val="00751BA1"/>
    <w:rsid w:val="0075231C"/>
    <w:rsid w:val="00753A89"/>
    <w:rsid w:val="00754573"/>
    <w:rsid w:val="007546F6"/>
    <w:rsid w:val="00755220"/>
    <w:rsid w:val="00756D5A"/>
    <w:rsid w:val="007578B2"/>
    <w:rsid w:val="00760308"/>
    <w:rsid w:val="00760673"/>
    <w:rsid w:val="00761611"/>
    <w:rsid w:val="00762D41"/>
    <w:rsid w:val="0076386E"/>
    <w:rsid w:val="00763E5A"/>
    <w:rsid w:val="00764D1B"/>
    <w:rsid w:val="00766F9F"/>
    <w:rsid w:val="007671E8"/>
    <w:rsid w:val="00774CBA"/>
    <w:rsid w:val="0077534C"/>
    <w:rsid w:val="00775F55"/>
    <w:rsid w:val="00776EC8"/>
    <w:rsid w:val="00777C96"/>
    <w:rsid w:val="007801E5"/>
    <w:rsid w:val="007802A0"/>
    <w:rsid w:val="0078156B"/>
    <w:rsid w:val="00781D6D"/>
    <w:rsid w:val="00784767"/>
    <w:rsid w:val="0078686E"/>
    <w:rsid w:val="00786B20"/>
    <w:rsid w:val="00790A32"/>
    <w:rsid w:val="007922D8"/>
    <w:rsid w:val="00792A59"/>
    <w:rsid w:val="007939A6"/>
    <w:rsid w:val="00794517"/>
    <w:rsid w:val="00794A6D"/>
    <w:rsid w:val="00794AAC"/>
    <w:rsid w:val="007955B6"/>
    <w:rsid w:val="0079638A"/>
    <w:rsid w:val="007A04FA"/>
    <w:rsid w:val="007A0A87"/>
    <w:rsid w:val="007A0DC6"/>
    <w:rsid w:val="007A1C60"/>
    <w:rsid w:val="007A410C"/>
    <w:rsid w:val="007A57A3"/>
    <w:rsid w:val="007A5E83"/>
    <w:rsid w:val="007A6D92"/>
    <w:rsid w:val="007B0945"/>
    <w:rsid w:val="007B0AE0"/>
    <w:rsid w:val="007B1A7C"/>
    <w:rsid w:val="007B44AB"/>
    <w:rsid w:val="007B4BDC"/>
    <w:rsid w:val="007B6609"/>
    <w:rsid w:val="007B7621"/>
    <w:rsid w:val="007C018B"/>
    <w:rsid w:val="007C03DB"/>
    <w:rsid w:val="007C1C39"/>
    <w:rsid w:val="007C1E1B"/>
    <w:rsid w:val="007C386B"/>
    <w:rsid w:val="007C439E"/>
    <w:rsid w:val="007C6CAC"/>
    <w:rsid w:val="007C745E"/>
    <w:rsid w:val="007C74BB"/>
    <w:rsid w:val="007D0915"/>
    <w:rsid w:val="007D39E5"/>
    <w:rsid w:val="007D5D2B"/>
    <w:rsid w:val="007E0009"/>
    <w:rsid w:val="007E0CAA"/>
    <w:rsid w:val="007E1BF9"/>
    <w:rsid w:val="007E1FDA"/>
    <w:rsid w:val="007E30E1"/>
    <w:rsid w:val="007E3477"/>
    <w:rsid w:val="007E49C8"/>
    <w:rsid w:val="007E5D6A"/>
    <w:rsid w:val="007E6038"/>
    <w:rsid w:val="007E6705"/>
    <w:rsid w:val="007E67FD"/>
    <w:rsid w:val="007E68A5"/>
    <w:rsid w:val="007F1AAB"/>
    <w:rsid w:val="007F2F79"/>
    <w:rsid w:val="007F37C8"/>
    <w:rsid w:val="007F71DE"/>
    <w:rsid w:val="008007F4"/>
    <w:rsid w:val="00800B7B"/>
    <w:rsid w:val="00802C5A"/>
    <w:rsid w:val="00803034"/>
    <w:rsid w:val="00805DC3"/>
    <w:rsid w:val="00810C7B"/>
    <w:rsid w:val="00811C9A"/>
    <w:rsid w:val="00812092"/>
    <w:rsid w:val="0081314C"/>
    <w:rsid w:val="00817099"/>
    <w:rsid w:val="00820B4D"/>
    <w:rsid w:val="00821F04"/>
    <w:rsid w:val="00823FF9"/>
    <w:rsid w:val="00824CBB"/>
    <w:rsid w:val="00826334"/>
    <w:rsid w:val="00826C2B"/>
    <w:rsid w:val="008301D5"/>
    <w:rsid w:val="00830B02"/>
    <w:rsid w:val="008313AA"/>
    <w:rsid w:val="00832011"/>
    <w:rsid w:val="00832ABD"/>
    <w:rsid w:val="0083445A"/>
    <w:rsid w:val="00835026"/>
    <w:rsid w:val="008351C4"/>
    <w:rsid w:val="00835E04"/>
    <w:rsid w:val="0083610A"/>
    <w:rsid w:val="00836AA2"/>
    <w:rsid w:val="008405EC"/>
    <w:rsid w:val="00841F3B"/>
    <w:rsid w:val="00842759"/>
    <w:rsid w:val="00842AA3"/>
    <w:rsid w:val="0084606A"/>
    <w:rsid w:val="008463C9"/>
    <w:rsid w:val="0084700B"/>
    <w:rsid w:val="00850E29"/>
    <w:rsid w:val="008522D9"/>
    <w:rsid w:val="008525B2"/>
    <w:rsid w:val="008556B1"/>
    <w:rsid w:val="00855DC6"/>
    <w:rsid w:val="0085615A"/>
    <w:rsid w:val="00864FBA"/>
    <w:rsid w:val="0086634E"/>
    <w:rsid w:val="00870930"/>
    <w:rsid w:val="00870C25"/>
    <w:rsid w:val="0088205B"/>
    <w:rsid w:val="00882BA6"/>
    <w:rsid w:val="00885435"/>
    <w:rsid w:val="00885BED"/>
    <w:rsid w:val="00886F7A"/>
    <w:rsid w:val="00892667"/>
    <w:rsid w:val="008940FE"/>
    <w:rsid w:val="0089625A"/>
    <w:rsid w:val="008A1847"/>
    <w:rsid w:val="008A5202"/>
    <w:rsid w:val="008A56FF"/>
    <w:rsid w:val="008A574D"/>
    <w:rsid w:val="008A5862"/>
    <w:rsid w:val="008A64BF"/>
    <w:rsid w:val="008A761B"/>
    <w:rsid w:val="008A76BB"/>
    <w:rsid w:val="008B05D2"/>
    <w:rsid w:val="008B07F1"/>
    <w:rsid w:val="008B0B51"/>
    <w:rsid w:val="008B17D3"/>
    <w:rsid w:val="008B3551"/>
    <w:rsid w:val="008B3935"/>
    <w:rsid w:val="008B4264"/>
    <w:rsid w:val="008B4510"/>
    <w:rsid w:val="008B4FF9"/>
    <w:rsid w:val="008B5721"/>
    <w:rsid w:val="008B6046"/>
    <w:rsid w:val="008C0948"/>
    <w:rsid w:val="008C2755"/>
    <w:rsid w:val="008C32B0"/>
    <w:rsid w:val="008C3F73"/>
    <w:rsid w:val="008C4E97"/>
    <w:rsid w:val="008C5549"/>
    <w:rsid w:val="008C57F6"/>
    <w:rsid w:val="008C6544"/>
    <w:rsid w:val="008C65B2"/>
    <w:rsid w:val="008C7242"/>
    <w:rsid w:val="008D21BF"/>
    <w:rsid w:val="008D2A1B"/>
    <w:rsid w:val="008D35A5"/>
    <w:rsid w:val="008D3E1E"/>
    <w:rsid w:val="008D5340"/>
    <w:rsid w:val="008D747A"/>
    <w:rsid w:val="008E0178"/>
    <w:rsid w:val="008E237C"/>
    <w:rsid w:val="008E3C74"/>
    <w:rsid w:val="008E428A"/>
    <w:rsid w:val="008F03FB"/>
    <w:rsid w:val="008F0A97"/>
    <w:rsid w:val="008F10AB"/>
    <w:rsid w:val="008F4077"/>
    <w:rsid w:val="008F63E3"/>
    <w:rsid w:val="008F66A3"/>
    <w:rsid w:val="009025C1"/>
    <w:rsid w:val="009033DF"/>
    <w:rsid w:val="009060B3"/>
    <w:rsid w:val="00906785"/>
    <w:rsid w:val="00907127"/>
    <w:rsid w:val="0091068F"/>
    <w:rsid w:val="009119F6"/>
    <w:rsid w:val="00912D3B"/>
    <w:rsid w:val="00913A38"/>
    <w:rsid w:val="0092003A"/>
    <w:rsid w:val="00920F13"/>
    <w:rsid w:val="0092133E"/>
    <w:rsid w:val="009224FE"/>
    <w:rsid w:val="00924C5C"/>
    <w:rsid w:val="009264AC"/>
    <w:rsid w:val="00930271"/>
    <w:rsid w:val="009329EC"/>
    <w:rsid w:val="009332E1"/>
    <w:rsid w:val="00933519"/>
    <w:rsid w:val="00935CA8"/>
    <w:rsid w:val="00937749"/>
    <w:rsid w:val="00937AB9"/>
    <w:rsid w:val="00937E04"/>
    <w:rsid w:val="00944C20"/>
    <w:rsid w:val="00946358"/>
    <w:rsid w:val="009463E3"/>
    <w:rsid w:val="00946BBE"/>
    <w:rsid w:val="00951C2E"/>
    <w:rsid w:val="00953119"/>
    <w:rsid w:val="00953452"/>
    <w:rsid w:val="009541E4"/>
    <w:rsid w:val="00954A5D"/>
    <w:rsid w:val="00955EF2"/>
    <w:rsid w:val="0095627A"/>
    <w:rsid w:val="00957D20"/>
    <w:rsid w:val="009642B5"/>
    <w:rsid w:val="0096469A"/>
    <w:rsid w:val="00964C9F"/>
    <w:rsid w:val="0096527A"/>
    <w:rsid w:val="009652CD"/>
    <w:rsid w:val="00965B70"/>
    <w:rsid w:val="00966543"/>
    <w:rsid w:val="009701C6"/>
    <w:rsid w:val="009701E1"/>
    <w:rsid w:val="00972964"/>
    <w:rsid w:val="009732DC"/>
    <w:rsid w:val="00974515"/>
    <w:rsid w:val="009756F0"/>
    <w:rsid w:val="00976473"/>
    <w:rsid w:val="00977E31"/>
    <w:rsid w:val="009821FA"/>
    <w:rsid w:val="00985D1C"/>
    <w:rsid w:val="00990335"/>
    <w:rsid w:val="009903B1"/>
    <w:rsid w:val="009917BB"/>
    <w:rsid w:val="00991B01"/>
    <w:rsid w:val="00992F86"/>
    <w:rsid w:val="009931D4"/>
    <w:rsid w:val="00994216"/>
    <w:rsid w:val="009942E6"/>
    <w:rsid w:val="00994AB4"/>
    <w:rsid w:val="00995A7B"/>
    <w:rsid w:val="00995DCB"/>
    <w:rsid w:val="00995F0B"/>
    <w:rsid w:val="00995F16"/>
    <w:rsid w:val="009A1120"/>
    <w:rsid w:val="009A13FF"/>
    <w:rsid w:val="009A3DA5"/>
    <w:rsid w:val="009A4E81"/>
    <w:rsid w:val="009A69B6"/>
    <w:rsid w:val="009A6A67"/>
    <w:rsid w:val="009A70CE"/>
    <w:rsid w:val="009A7213"/>
    <w:rsid w:val="009B00C9"/>
    <w:rsid w:val="009B055D"/>
    <w:rsid w:val="009B1307"/>
    <w:rsid w:val="009B52A6"/>
    <w:rsid w:val="009B662B"/>
    <w:rsid w:val="009B6BE7"/>
    <w:rsid w:val="009C03D8"/>
    <w:rsid w:val="009C3502"/>
    <w:rsid w:val="009C3825"/>
    <w:rsid w:val="009C3FF1"/>
    <w:rsid w:val="009C5933"/>
    <w:rsid w:val="009D2BF2"/>
    <w:rsid w:val="009D3461"/>
    <w:rsid w:val="009D3C1B"/>
    <w:rsid w:val="009D3E06"/>
    <w:rsid w:val="009D6778"/>
    <w:rsid w:val="009D6807"/>
    <w:rsid w:val="009D73E4"/>
    <w:rsid w:val="009E27A1"/>
    <w:rsid w:val="009E61A3"/>
    <w:rsid w:val="009E7A42"/>
    <w:rsid w:val="009F0AA3"/>
    <w:rsid w:val="009F0F5D"/>
    <w:rsid w:val="009F4E5B"/>
    <w:rsid w:val="009F5C46"/>
    <w:rsid w:val="009F6A33"/>
    <w:rsid w:val="009F7302"/>
    <w:rsid w:val="009F73BA"/>
    <w:rsid w:val="009F7A34"/>
    <w:rsid w:val="009F7BD5"/>
    <w:rsid w:val="00A00413"/>
    <w:rsid w:val="00A01A43"/>
    <w:rsid w:val="00A02F1C"/>
    <w:rsid w:val="00A03040"/>
    <w:rsid w:val="00A0381B"/>
    <w:rsid w:val="00A046EF"/>
    <w:rsid w:val="00A05B6A"/>
    <w:rsid w:val="00A05E0D"/>
    <w:rsid w:val="00A063DD"/>
    <w:rsid w:val="00A10E55"/>
    <w:rsid w:val="00A1282D"/>
    <w:rsid w:val="00A136E3"/>
    <w:rsid w:val="00A143CD"/>
    <w:rsid w:val="00A2079F"/>
    <w:rsid w:val="00A21946"/>
    <w:rsid w:val="00A22B7A"/>
    <w:rsid w:val="00A2309D"/>
    <w:rsid w:val="00A247E2"/>
    <w:rsid w:val="00A25504"/>
    <w:rsid w:val="00A25D3B"/>
    <w:rsid w:val="00A27ACF"/>
    <w:rsid w:val="00A30281"/>
    <w:rsid w:val="00A30F23"/>
    <w:rsid w:val="00A342FF"/>
    <w:rsid w:val="00A34655"/>
    <w:rsid w:val="00A354CE"/>
    <w:rsid w:val="00A36E09"/>
    <w:rsid w:val="00A375C6"/>
    <w:rsid w:val="00A4229C"/>
    <w:rsid w:val="00A431C1"/>
    <w:rsid w:val="00A443EF"/>
    <w:rsid w:val="00A452FC"/>
    <w:rsid w:val="00A501E9"/>
    <w:rsid w:val="00A52C0C"/>
    <w:rsid w:val="00A54619"/>
    <w:rsid w:val="00A54D36"/>
    <w:rsid w:val="00A5538A"/>
    <w:rsid w:val="00A60F88"/>
    <w:rsid w:val="00A61A61"/>
    <w:rsid w:val="00A64BA5"/>
    <w:rsid w:val="00A67461"/>
    <w:rsid w:val="00A70065"/>
    <w:rsid w:val="00A73738"/>
    <w:rsid w:val="00A77A0F"/>
    <w:rsid w:val="00A77F66"/>
    <w:rsid w:val="00A80BA4"/>
    <w:rsid w:val="00A821AE"/>
    <w:rsid w:val="00A82275"/>
    <w:rsid w:val="00A82E58"/>
    <w:rsid w:val="00A85253"/>
    <w:rsid w:val="00A87597"/>
    <w:rsid w:val="00A875A5"/>
    <w:rsid w:val="00A9098D"/>
    <w:rsid w:val="00A91421"/>
    <w:rsid w:val="00A91948"/>
    <w:rsid w:val="00A91B95"/>
    <w:rsid w:val="00A94C19"/>
    <w:rsid w:val="00A966EF"/>
    <w:rsid w:val="00A96E88"/>
    <w:rsid w:val="00A96F6E"/>
    <w:rsid w:val="00AA170A"/>
    <w:rsid w:val="00AA19BD"/>
    <w:rsid w:val="00AA2EC8"/>
    <w:rsid w:val="00AA41B1"/>
    <w:rsid w:val="00AA4F31"/>
    <w:rsid w:val="00AA5100"/>
    <w:rsid w:val="00AA63C3"/>
    <w:rsid w:val="00AB0656"/>
    <w:rsid w:val="00AB0697"/>
    <w:rsid w:val="00AB0E51"/>
    <w:rsid w:val="00AB12A1"/>
    <w:rsid w:val="00AB20CF"/>
    <w:rsid w:val="00AB20DF"/>
    <w:rsid w:val="00AB403F"/>
    <w:rsid w:val="00AB4ECA"/>
    <w:rsid w:val="00AB66CC"/>
    <w:rsid w:val="00AC020C"/>
    <w:rsid w:val="00AC13E7"/>
    <w:rsid w:val="00AC34BB"/>
    <w:rsid w:val="00AC4091"/>
    <w:rsid w:val="00AC5EC5"/>
    <w:rsid w:val="00AD3B56"/>
    <w:rsid w:val="00AD46AF"/>
    <w:rsid w:val="00AE0C85"/>
    <w:rsid w:val="00AE18C4"/>
    <w:rsid w:val="00AE30DE"/>
    <w:rsid w:val="00AE3367"/>
    <w:rsid w:val="00AE3DBD"/>
    <w:rsid w:val="00AF1318"/>
    <w:rsid w:val="00AF161F"/>
    <w:rsid w:val="00AF583E"/>
    <w:rsid w:val="00AF6250"/>
    <w:rsid w:val="00AF77E0"/>
    <w:rsid w:val="00B0006E"/>
    <w:rsid w:val="00B03153"/>
    <w:rsid w:val="00B03C1D"/>
    <w:rsid w:val="00B05653"/>
    <w:rsid w:val="00B05DE4"/>
    <w:rsid w:val="00B07248"/>
    <w:rsid w:val="00B109BB"/>
    <w:rsid w:val="00B1245E"/>
    <w:rsid w:val="00B177B5"/>
    <w:rsid w:val="00B21ADD"/>
    <w:rsid w:val="00B22181"/>
    <w:rsid w:val="00B2218C"/>
    <w:rsid w:val="00B23BED"/>
    <w:rsid w:val="00B24FD0"/>
    <w:rsid w:val="00B261B6"/>
    <w:rsid w:val="00B26FAD"/>
    <w:rsid w:val="00B3180F"/>
    <w:rsid w:val="00B31966"/>
    <w:rsid w:val="00B31C86"/>
    <w:rsid w:val="00B37882"/>
    <w:rsid w:val="00B37EF1"/>
    <w:rsid w:val="00B40329"/>
    <w:rsid w:val="00B42514"/>
    <w:rsid w:val="00B428E1"/>
    <w:rsid w:val="00B433A2"/>
    <w:rsid w:val="00B437A0"/>
    <w:rsid w:val="00B43E42"/>
    <w:rsid w:val="00B45773"/>
    <w:rsid w:val="00B45D7E"/>
    <w:rsid w:val="00B47AF6"/>
    <w:rsid w:val="00B50A28"/>
    <w:rsid w:val="00B50B3B"/>
    <w:rsid w:val="00B52623"/>
    <w:rsid w:val="00B542C6"/>
    <w:rsid w:val="00B55FF6"/>
    <w:rsid w:val="00B5669C"/>
    <w:rsid w:val="00B56B3B"/>
    <w:rsid w:val="00B609DE"/>
    <w:rsid w:val="00B6248B"/>
    <w:rsid w:val="00B671CB"/>
    <w:rsid w:val="00B7211A"/>
    <w:rsid w:val="00B721FE"/>
    <w:rsid w:val="00B7354A"/>
    <w:rsid w:val="00B749C2"/>
    <w:rsid w:val="00B7656D"/>
    <w:rsid w:val="00B76E72"/>
    <w:rsid w:val="00B773D0"/>
    <w:rsid w:val="00B77E6A"/>
    <w:rsid w:val="00B80221"/>
    <w:rsid w:val="00B81080"/>
    <w:rsid w:val="00B835E5"/>
    <w:rsid w:val="00B91AC1"/>
    <w:rsid w:val="00B92A32"/>
    <w:rsid w:val="00B92F1B"/>
    <w:rsid w:val="00B936F7"/>
    <w:rsid w:val="00B969D6"/>
    <w:rsid w:val="00B96C39"/>
    <w:rsid w:val="00B976A4"/>
    <w:rsid w:val="00B97DCD"/>
    <w:rsid w:val="00BA3415"/>
    <w:rsid w:val="00BA4895"/>
    <w:rsid w:val="00BB0976"/>
    <w:rsid w:val="00BB17B5"/>
    <w:rsid w:val="00BB1BD6"/>
    <w:rsid w:val="00BB1D43"/>
    <w:rsid w:val="00BB2582"/>
    <w:rsid w:val="00BB4D41"/>
    <w:rsid w:val="00BB4DB2"/>
    <w:rsid w:val="00BB69AC"/>
    <w:rsid w:val="00BB765F"/>
    <w:rsid w:val="00BB79D9"/>
    <w:rsid w:val="00BC0009"/>
    <w:rsid w:val="00BC1C58"/>
    <w:rsid w:val="00BC2DAF"/>
    <w:rsid w:val="00BC5BF1"/>
    <w:rsid w:val="00BC5C06"/>
    <w:rsid w:val="00BC74DF"/>
    <w:rsid w:val="00BC7DEF"/>
    <w:rsid w:val="00BD00A3"/>
    <w:rsid w:val="00BD0A9A"/>
    <w:rsid w:val="00BD2179"/>
    <w:rsid w:val="00BD263F"/>
    <w:rsid w:val="00BD2B04"/>
    <w:rsid w:val="00BD3846"/>
    <w:rsid w:val="00BD447C"/>
    <w:rsid w:val="00BD4EDE"/>
    <w:rsid w:val="00BD5021"/>
    <w:rsid w:val="00BD5F8F"/>
    <w:rsid w:val="00BD789A"/>
    <w:rsid w:val="00BE1A65"/>
    <w:rsid w:val="00BE27D0"/>
    <w:rsid w:val="00BE39F8"/>
    <w:rsid w:val="00BE3BFB"/>
    <w:rsid w:val="00BE3F82"/>
    <w:rsid w:val="00BE5F39"/>
    <w:rsid w:val="00BF07B3"/>
    <w:rsid w:val="00BF160F"/>
    <w:rsid w:val="00BF30CC"/>
    <w:rsid w:val="00BF3D05"/>
    <w:rsid w:val="00BF5383"/>
    <w:rsid w:val="00BF54F8"/>
    <w:rsid w:val="00BF689E"/>
    <w:rsid w:val="00BF7C43"/>
    <w:rsid w:val="00C00392"/>
    <w:rsid w:val="00C02E38"/>
    <w:rsid w:val="00C032F6"/>
    <w:rsid w:val="00C063A4"/>
    <w:rsid w:val="00C0680B"/>
    <w:rsid w:val="00C06BFA"/>
    <w:rsid w:val="00C076A4"/>
    <w:rsid w:val="00C11B75"/>
    <w:rsid w:val="00C11E80"/>
    <w:rsid w:val="00C123D6"/>
    <w:rsid w:val="00C15D33"/>
    <w:rsid w:val="00C20FBF"/>
    <w:rsid w:val="00C21770"/>
    <w:rsid w:val="00C231E2"/>
    <w:rsid w:val="00C30594"/>
    <w:rsid w:val="00C30E8C"/>
    <w:rsid w:val="00C31237"/>
    <w:rsid w:val="00C32822"/>
    <w:rsid w:val="00C32FC8"/>
    <w:rsid w:val="00C330E7"/>
    <w:rsid w:val="00C33655"/>
    <w:rsid w:val="00C34051"/>
    <w:rsid w:val="00C35596"/>
    <w:rsid w:val="00C35BA2"/>
    <w:rsid w:val="00C36723"/>
    <w:rsid w:val="00C36A1D"/>
    <w:rsid w:val="00C37AF3"/>
    <w:rsid w:val="00C407B9"/>
    <w:rsid w:val="00C43E35"/>
    <w:rsid w:val="00C462A0"/>
    <w:rsid w:val="00C46FFE"/>
    <w:rsid w:val="00C475DB"/>
    <w:rsid w:val="00C4795D"/>
    <w:rsid w:val="00C51C7B"/>
    <w:rsid w:val="00C522FA"/>
    <w:rsid w:val="00C524A4"/>
    <w:rsid w:val="00C5258B"/>
    <w:rsid w:val="00C5298D"/>
    <w:rsid w:val="00C569FE"/>
    <w:rsid w:val="00C57E7D"/>
    <w:rsid w:val="00C6112F"/>
    <w:rsid w:val="00C619F7"/>
    <w:rsid w:val="00C6376B"/>
    <w:rsid w:val="00C63CC5"/>
    <w:rsid w:val="00C642A8"/>
    <w:rsid w:val="00C645B4"/>
    <w:rsid w:val="00C7203F"/>
    <w:rsid w:val="00C72C1A"/>
    <w:rsid w:val="00C73FE7"/>
    <w:rsid w:val="00C74BFA"/>
    <w:rsid w:val="00C7578C"/>
    <w:rsid w:val="00C75C02"/>
    <w:rsid w:val="00C806C4"/>
    <w:rsid w:val="00C81BD7"/>
    <w:rsid w:val="00C828EA"/>
    <w:rsid w:val="00C83606"/>
    <w:rsid w:val="00C8575B"/>
    <w:rsid w:val="00C862B3"/>
    <w:rsid w:val="00C875AA"/>
    <w:rsid w:val="00C877AD"/>
    <w:rsid w:val="00C90DC4"/>
    <w:rsid w:val="00C92651"/>
    <w:rsid w:val="00C932F0"/>
    <w:rsid w:val="00CA19C3"/>
    <w:rsid w:val="00CA24A0"/>
    <w:rsid w:val="00CA4AB9"/>
    <w:rsid w:val="00CB0A48"/>
    <w:rsid w:val="00CB0FA7"/>
    <w:rsid w:val="00CB2FA2"/>
    <w:rsid w:val="00CB646E"/>
    <w:rsid w:val="00CB66EB"/>
    <w:rsid w:val="00CB6DAD"/>
    <w:rsid w:val="00CB787C"/>
    <w:rsid w:val="00CB7992"/>
    <w:rsid w:val="00CC21AB"/>
    <w:rsid w:val="00CC2FA0"/>
    <w:rsid w:val="00CC50FB"/>
    <w:rsid w:val="00CC710B"/>
    <w:rsid w:val="00CC721B"/>
    <w:rsid w:val="00CC7BAB"/>
    <w:rsid w:val="00CD1BAA"/>
    <w:rsid w:val="00CD39F6"/>
    <w:rsid w:val="00CD4A21"/>
    <w:rsid w:val="00CD560C"/>
    <w:rsid w:val="00CD5ADF"/>
    <w:rsid w:val="00CD76D2"/>
    <w:rsid w:val="00CD790F"/>
    <w:rsid w:val="00CE0C96"/>
    <w:rsid w:val="00CE0F98"/>
    <w:rsid w:val="00CE25FD"/>
    <w:rsid w:val="00CE2CE6"/>
    <w:rsid w:val="00CE3B03"/>
    <w:rsid w:val="00CE52FC"/>
    <w:rsid w:val="00CF12D0"/>
    <w:rsid w:val="00CF1E88"/>
    <w:rsid w:val="00CF3A83"/>
    <w:rsid w:val="00CF499A"/>
    <w:rsid w:val="00CF4A97"/>
    <w:rsid w:val="00CF4B96"/>
    <w:rsid w:val="00CF5AA8"/>
    <w:rsid w:val="00CF5F46"/>
    <w:rsid w:val="00D02358"/>
    <w:rsid w:val="00D02B96"/>
    <w:rsid w:val="00D032E7"/>
    <w:rsid w:val="00D03D2D"/>
    <w:rsid w:val="00D045AF"/>
    <w:rsid w:val="00D05681"/>
    <w:rsid w:val="00D05F68"/>
    <w:rsid w:val="00D105B7"/>
    <w:rsid w:val="00D11606"/>
    <w:rsid w:val="00D11F05"/>
    <w:rsid w:val="00D134FE"/>
    <w:rsid w:val="00D13B52"/>
    <w:rsid w:val="00D15D0F"/>
    <w:rsid w:val="00D205D2"/>
    <w:rsid w:val="00D21A4D"/>
    <w:rsid w:val="00D26F7A"/>
    <w:rsid w:val="00D306C0"/>
    <w:rsid w:val="00D30F0E"/>
    <w:rsid w:val="00D34C35"/>
    <w:rsid w:val="00D35C99"/>
    <w:rsid w:val="00D3770B"/>
    <w:rsid w:val="00D37AAC"/>
    <w:rsid w:val="00D40813"/>
    <w:rsid w:val="00D40C40"/>
    <w:rsid w:val="00D41FD3"/>
    <w:rsid w:val="00D42D28"/>
    <w:rsid w:val="00D4323F"/>
    <w:rsid w:val="00D43C40"/>
    <w:rsid w:val="00D44F03"/>
    <w:rsid w:val="00D46165"/>
    <w:rsid w:val="00D556E1"/>
    <w:rsid w:val="00D558F4"/>
    <w:rsid w:val="00D61EA4"/>
    <w:rsid w:val="00D63EB0"/>
    <w:rsid w:val="00D6556E"/>
    <w:rsid w:val="00D704F9"/>
    <w:rsid w:val="00D7134C"/>
    <w:rsid w:val="00D72898"/>
    <w:rsid w:val="00D73EC7"/>
    <w:rsid w:val="00D74FAE"/>
    <w:rsid w:val="00D778E7"/>
    <w:rsid w:val="00D8021D"/>
    <w:rsid w:val="00D80504"/>
    <w:rsid w:val="00D806F0"/>
    <w:rsid w:val="00D815C4"/>
    <w:rsid w:val="00D846F0"/>
    <w:rsid w:val="00D84E9F"/>
    <w:rsid w:val="00D865AE"/>
    <w:rsid w:val="00D86CC4"/>
    <w:rsid w:val="00D92E78"/>
    <w:rsid w:val="00D93D71"/>
    <w:rsid w:val="00D9442C"/>
    <w:rsid w:val="00D94503"/>
    <w:rsid w:val="00D94C93"/>
    <w:rsid w:val="00D951EA"/>
    <w:rsid w:val="00D95646"/>
    <w:rsid w:val="00D95D51"/>
    <w:rsid w:val="00D9656A"/>
    <w:rsid w:val="00D97207"/>
    <w:rsid w:val="00DA1381"/>
    <w:rsid w:val="00DA2B55"/>
    <w:rsid w:val="00DA365F"/>
    <w:rsid w:val="00DB15C9"/>
    <w:rsid w:val="00DB305E"/>
    <w:rsid w:val="00DB3240"/>
    <w:rsid w:val="00DB68A2"/>
    <w:rsid w:val="00DC095A"/>
    <w:rsid w:val="00DC20FC"/>
    <w:rsid w:val="00DC473B"/>
    <w:rsid w:val="00DC5655"/>
    <w:rsid w:val="00DC69A2"/>
    <w:rsid w:val="00DC6DDC"/>
    <w:rsid w:val="00DD06DA"/>
    <w:rsid w:val="00DD326F"/>
    <w:rsid w:val="00DD6346"/>
    <w:rsid w:val="00DD6497"/>
    <w:rsid w:val="00DE14CA"/>
    <w:rsid w:val="00DE16F7"/>
    <w:rsid w:val="00DE3DE3"/>
    <w:rsid w:val="00DE60A9"/>
    <w:rsid w:val="00DE6A98"/>
    <w:rsid w:val="00DF0851"/>
    <w:rsid w:val="00DF119D"/>
    <w:rsid w:val="00DF1D13"/>
    <w:rsid w:val="00DF2E4F"/>
    <w:rsid w:val="00DF3B50"/>
    <w:rsid w:val="00DF3FE4"/>
    <w:rsid w:val="00DF57D1"/>
    <w:rsid w:val="00DF62D6"/>
    <w:rsid w:val="00E00BC4"/>
    <w:rsid w:val="00E02D59"/>
    <w:rsid w:val="00E039A3"/>
    <w:rsid w:val="00E05CB5"/>
    <w:rsid w:val="00E1244B"/>
    <w:rsid w:val="00E128AD"/>
    <w:rsid w:val="00E12CE7"/>
    <w:rsid w:val="00E13318"/>
    <w:rsid w:val="00E21EF9"/>
    <w:rsid w:val="00E22986"/>
    <w:rsid w:val="00E25115"/>
    <w:rsid w:val="00E26B33"/>
    <w:rsid w:val="00E276C5"/>
    <w:rsid w:val="00E31DAF"/>
    <w:rsid w:val="00E3383E"/>
    <w:rsid w:val="00E368AB"/>
    <w:rsid w:val="00E36D8D"/>
    <w:rsid w:val="00E36F32"/>
    <w:rsid w:val="00E37EDC"/>
    <w:rsid w:val="00E40749"/>
    <w:rsid w:val="00E418A3"/>
    <w:rsid w:val="00E419AD"/>
    <w:rsid w:val="00E41ECB"/>
    <w:rsid w:val="00E42258"/>
    <w:rsid w:val="00E42E83"/>
    <w:rsid w:val="00E440A9"/>
    <w:rsid w:val="00E4510D"/>
    <w:rsid w:val="00E468C1"/>
    <w:rsid w:val="00E46C21"/>
    <w:rsid w:val="00E5008D"/>
    <w:rsid w:val="00E522D7"/>
    <w:rsid w:val="00E53FD1"/>
    <w:rsid w:val="00E55E46"/>
    <w:rsid w:val="00E57805"/>
    <w:rsid w:val="00E6041C"/>
    <w:rsid w:val="00E6041E"/>
    <w:rsid w:val="00E6050E"/>
    <w:rsid w:val="00E60EAE"/>
    <w:rsid w:val="00E614BE"/>
    <w:rsid w:val="00E62473"/>
    <w:rsid w:val="00E71A0B"/>
    <w:rsid w:val="00E71C80"/>
    <w:rsid w:val="00E750DB"/>
    <w:rsid w:val="00E764A0"/>
    <w:rsid w:val="00E76976"/>
    <w:rsid w:val="00E76FF4"/>
    <w:rsid w:val="00E810D0"/>
    <w:rsid w:val="00E8134E"/>
    <w:rsid w:val="00E831F6"/>
    <w:rsid w:val="00E833E2"/>
    <w:rsid w:val="00E84F2D"/>
    <w:rsid w:val="00E8526E"/>
    <w:rsid w:val="00E91B65"/>
    <w:rsid w:val="00E92900"/>
    <w:rsid w:val="00E935AA"/>
    <w:rsid w:val="00E93A2C"/>
    <w:rsid w:val="00E941C9"/>
    <w:rsid w:val="00E94EA7"/>
    <w:rsid w:val="00E96217"/>
    <w:rsid w:val="00E96911"/>
    <w:rsid w:val="00E9726F"/>
    <w:rsid w:val="00E974E3"/>
    <w:rsid w:val="00EA08D7"/>
    <w:rsid w:val="00EA3E6A"/>
    <w:rsid w:val="00EA5DC4"/>
    <w:rsid w:val="00EA5E7D"/>
    <w:rsid w:val="00EA6532"/>
    <w:rsid w:val="00EA7112"/>
    <w:rsid w:val="00EA726E"/>
    <w:rsid w:val="00EA7643"/>
    <w:rsid w:val="00EB0B52"/>
    <w:rsid w:val="00EB378B"/>
    <w:rsid w:val="00EB383A"/>
    <w:rsid w:val="00EB4D8F"/>
    <w:rsid w:val="00EB56A8"/>
    <w:rsid w:val="00EB5B0E"/>
    <w:rsid w:val="00EB5D53"/>
    <w:rsid w:val="00EB7462"/>
    <w:rsid w:val="00EC0828"/>
    <w:rsid w:val="00EC2B9B"/>
    <w:rsid w:val="00EC3077"/>
    <w:rsid w:val="00EC3BEC"/>
    <w:rsid w:val="00EC57C5"/>
    <w:rsid w:val="00EC5A31"/>
    <w:rsid w:val="00EC6165"/>
    <w:rsid w:val="00EC6AB1"/>
    <w:rsid w:val="00EC79E3"/>
    <w:rsid w:val="00ED1378"/>
    <w:rsid w:val="00ED1983"/>
    <w:rsid w:val="00ED233E"/>
    <w:rsid w:val="00ED2C68"/>
    <w:rsid w:val="00ED4992"/>
    <w:rsid w:val="00ED71CD"/>
    <w:rsid w:val="00EE0856"/>
    <w:rsid w:val="00EE1459"/>
    <w:rsid w:val="00EE2726"/>
    <w:rsid w:val="00EE2CEC"/>
    <w:rsid w:val="00EE35A0"/>
    <w:rsid w:val="00EE420D"/>
    <w:rsid w:val="00EE5699"/>
    <w:rsid w:val="00EE6E5B"/>
    <w:rsid w:val="00EE7725"/>
    <w:rsid w:val="00EE7E55"/>
    <w:rsid w:val="00EF056B"/>
    <w:rsid w:val="00EF28D0"/>
    <w:rsid w:val="00EF4D23"/>
    <w:rsid w:val="00EF4E27"/>
    <w:rsid w:val="00EF5416"/>
    <w:rsid w:val="00EF7269"/>
    <w:rsid w:val="00F00BC9"/>
    <w:rsid w:val="00F01BE3"/>
    <w:rsid w:val="00F02174"/>
    <w:rsid w:val="00F05956"/>
    <w:rsid w:val="00F05C7D"/>
    <w:rsid w:val="00F05E6D"/>
    <w:rsid w:val="00F076A0"/>
    <w:rsid w:val="00F10111"/>
    <w:rsid w:val="00F10B07"/>
    <w:rsid w:val="00F10E7B"/>
    <w:rsid w:val="00F159F9"/>
    <w:rsid w:val="00F16BAA"/>
    <w:rsid w:val="00F1792E"/>
    <w:rsid w:val="00F17BA3"/>
    <w:rsid w:val="00F21160"/>
    <w:rsid w:val="00F2381B"/>
    <w:rsid w:val="00F26645"/>
    <w:rsid w:val="00F2708F"/>
    <w:rsid w:val="00F32346"/>
    <w:rsid w:val="00F323FB"/>
    <w:rsid w:val="00F35DEC"/>
    <w:rsid w:val="00F36721"/>
    <w:rsid w:val="00F37102"/>
    <w:rsid w:val="00F37E85"/>
    <w:rsid w:val="00F42C49"/>
    <w:rsid w:val="00F46633"/>
    <w:rsid w:val="00F50DE0"/>
    <w:rsid w:val="00F57301"/>
    <w:rsid w:val="00F578A3"/>
    <w:rsid w:val="00F6008E"/>
    <w:rsid w:val="00F601D2"/>
    <w:rsid w:val="00F6170C"/>
    <w:rsid w:val="00F630A7"/>
    <w:rsid w:val="00F63B86"/>
    <w:rsid w:val="00F63D55"/>
    <w:rsid w:val="00F64000"/>
    <w:rsid w:val="00F641E7"/>
    <w:rsid w:val="00F647AB"/>
    <w:rsid w:val="00F65438"/>
    <w:rsid w:val="00F65C64"/>
    <w:rsid w:val="00F6755C"/>
    <w:rsid w:val="00F705D1"/>
    <w:rsid w:val="00F71D70"/>
    <w:rsid w:val="00F72687"/>
    <w:rsid w:val="00F730DB"/>
    <w:rsid w:val="00F73535"/>
    <w:rsid w:val="00F74BCF"/>
    <w:rsid w:val="00F76698"/>
    <w:rsid w:val="00F77C3F"/>
    <w:rsid w:val="00F77E3B"/>
    <w:rsid w:val="00F819A1"/>
    <w:rsid w:val="00F83313"/>
    <w:rsid w:val="00F8667F"/>
    <w:rsid w:val="00F87E30"/>
    <w:rsid w:val="00F903CF"/>
    <w:rsid w:val="00F90512"/>
    <w:rsid w:val="00F90D55"/>
    <w:rsid w:val="00F90F4D"/>
    <w:rsid w:val="00F91B53"/>
    <w:rsid w:val="00F926B6"/>
    <w:rsid w:val="00F934D3"/>
    <w:rsid w:val="00F94249"/>
    <w:rsid w:val="00F94705"/>
    <w:rsid w:val="00F9509B"/>
    <w:rsid w:val="00F95CB4"/>
    <w:rsid w:val="00F96E10"/>
    <w:rsid w:val="00FA168E"/>
    <w:rsid w:val="00FA26A5"/>
    <w:rsid w:val="00FA2B44"/>
    <w:rsid w:val="00FA3C53"/>
    <w:rsid w:val="00FA4156"/>
    <w:rsid w:val="00FA54E5"/>
    <w:rsid w:val="00FA7AB8"/>
    <w:rsid w:val="00FB0C98"/>
    <w:rsid w:val="00FB1F52"/>
    <w:rsid w:val="00FB20D9"/>
    <w:rsid w:val="00FB438D"/>
    <w:rsid w:val="00FB508C"/>
    <w:rsid w:val="00FB6560"/>
    <w:rsid w:val="00FC4615"/>
    <w:rsid w:val="00FC4B12"/>
    <w:rsid w:val="00FC5F16"/>
    <w:rsid w:val="00FC65CA"/>
    <w:rsid w:val="00FD07DA"/>
    <w:rsid w:val="00FD181E"/>
    <w:rsid w:val="00FD1EFE"/>
    <w:rsid w:val="00FD2511"/>
    <w:rsid w:val="00FD605A"/>
    <w:rsid w:val="00FE2EE2"/>
    <w:rsid w:val="00FE3476"/>
    <w:rsid w:val="00FE3B4A"/>
    <w:rsid w:val="00FE54E6"/>
    <w:rsid w:val="00FF00A6"/>
    <w:rsid w:val="00FF0879"/>
    <w:rsid w:val="00FF0957"/>
    <w:rsid w:val="00FF3129"/>
    <w:rsid w:val="00FF33D8"/>
    <w:rsid w:val="00FF4563"/>
    <w:rsid w:val="00FF4BCB"/>
    <w:rsid w:val="00FF5B5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9253BC"/>
  <w15:docId w15:val="{F7207F43-7A20-4228-B7A0-90BF5247B4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paragraph" w:styleId="Revize">
    <w:name w:val="Revision"/>
    <w:hidden/>
    <w:uiPriority w:val="99"/>
    <w:semiHidden/>
    <w:rsid w:val="006220E5"/>
    <w:pPr>
      <w:ind w:left="0" w:firstLine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4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56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12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4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82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5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D9E68B-32E4-4AED-8028-277031871F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12</Pages>
  <Words>4563</Words>
  <Characters>26924</Characters>
  <Application>Microsoft Office Word</Application>
  <DocSecurity>0</DocSecurity>
  <Lines>224</Lines>
  <Paragraphs>62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31425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Schwarzová Eva</cp:lastModifiedBy>
  <cp:revision>8</cp:revision>
  <cp:lastPrinted>2018-08-24T12:56:00Z</cp:lastPrinted>
  <dcterms:created xsi:type="dcterms:W3CDTF">2025-04-16T06:54:00Z</dcterms:created>
  <dcterms:modified xsi:type="dcterms:W3CDTF">2025-05-23T07:09:00Z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