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0"/>
      </w:tblGrid>
      <w:tr w:rsidR="00166093" w14:paraId="273FCF06" w14:textId="77777777" w:rsidTr="004F2A2C">
        <w:tc>
          <w:tcPr>
            <w:tcW w:w="9210" w:type="dxa"/>
            <w:shd w:val="clear" w:color="auto" w:fill="auto"/>
          </w:tcPr>
          <w:p w14:paraId="49A0573E" w14:textId="77777777" w:rsidR="00166093" w:rsidRPr="00936585" w:rsidRDefault="00166093" w:rsidP="00936585">
            <w:pPr>
              <w:pStyle w:val="nzvy"/>
            </w:pPr>
            <w:r w:rsidRPr="00936585">
              <w:t>Zveřejněna je upravená verze usnesení a příloh z důvodu dodržení přiměřenosti rozsahu zveřejňovaných osobních údajů podle Nařízení Evropského parlamentu a Rady (EU) č. 2016/679 o ochraně fyzických osob v souvislosti se zpracováním osobních údajů a o volném pohybu těchto údajů a o zrušení směrnice 95/46/ES (obecné nařízení o ochraně osobních údajů) (GDPR). Do úplné verze usnesení a příloh mohou občané Olomouckého kraje nahlédnout na oddělení organizačním odboru kancelář hejtmana v sídle Olomouckého kraje, Jeremenkova 1191/</w:t>
            </w:r>
            <w:proofErr w:type="gramStart"/>
            <w:r w:rsidRPr="00936585">
              <w:t>40a</w:t>
            </w:r>
            <w:proofErr w:type="gramEnd"/>
            <w:r w:rsidRPr="00936585">
              <w:t>, Olomouc, 8. patro, kancelář dveře č. 815–819.</w:t>
            </w:r>
          </w:p>
        </w:tc>
      </w:tr>
    </w:tbl>
    <w:p w14:paraId="55F5E96D" w14:textId="77777777" w:rsidR="008A6B73" w:rsidRPr="006073C4" w:rsidRDefault="008A6B73" w:rsidP="00936585">
      <w:pPr>
        <w:pStyle w:val="nzvy"/>
      </w:pPr>
    </w:p>
    <w:p w14:paraId="5608E90A" w14:textId="77777777" w:rsidR="00EC50A3" w:rsidRPr="006073C4" w:rsidRDefault="00EC50A3" w:rsidP="00936585">
      <w:pPr>
        <w:pStyle w:val="nzvy"/>
      </w:pPr>
      <w:r w:rsidRPr="006073C4">
        <w:t>Přílohy k textu usnesení jsou k dispozici na webových stránkách Olomouckého kraje:</w:t>
      </w:r>
    </w:p>
    <w:p w14:paraId="3102B2FF" w14:textId="5B1A5A0D" w:rsidR="001E0F71" w:rsidRDefault="00EC50A3" w:rsidP="001E0F71">
      <w:pPr>
        <w:pStyle w:val="Zastupitelstvonadpisusnesen"/>
        <w:spacing w:before="0" w:after="0"/>
        <w:jc w:val="both"/>
        <w:rPr>
          <w:b w:val="0"/>
          <w:bCs/>
        </w:rPr>
      </w:pPr>
      <w:r w:rsidRPr="006073C4">
        <w:rPr>
          <w:b w:val="0"/>
          <w:bCs/>
        </w:rPr>
        <w:t>– www.olkraj.cz – Orgány Olomouckého kraje – Rada – Usnesení ROK –</w:t>
      </w:r>
      <w:r w:rsidR="001E0F71">
        <w:rPr>
          <w:b w:val="0"/>
          <w:bCs/>
        </w:rPr>
        <w:t xml:space="preserve"> 2025 –Usnesení z 18. schůze ROK konané dne 12-05-2025</w:t>
      </w:r>
    </w:p>
    <w:p w14:paraId="55BF2112" w14:textId="02DD5D1B" w:rsidR="001E0F71" w:rsidRDefault="001E0F71" w:rsidP="001E0F71">
      <w:pPr>
        <w:widowControl w:val="0"/>
        <w:jc w:val="both"/>
        <w:rPr>
          <w:bCs/>
        </w:rPr>
      </w:pPr>
      <w:hyperlink r:id="rId8" w:history="1">
        <w:r w:rsidRPr="00E90B26">
          <w:rPr>
            <w:rStyle w:val="Hypertextovodkaz"/>
            <w:bCs/>
          </w:rPr>
          <w:t>https://www.olkraj.cz/rada-usneseni-rok-2025/usneseni-z-18-schuze-rok-konane-dne-12-05-2025</w:t>
        </w:r>
      </w:hyperlink>
      <w:r>
        <w:rPr>
          <w:bCs/>
        </w:rPr>
        <w:t xml:space="preserve"> </w:t>
      </w:r>
    </w:p>
    <w:p w14:paraId="577D5240" w14:textId="77777777" w:rsidR="001E0F71" w:rsidRDefault="001E0F71" w:rsidP="001E0F71">
      <w:pPr>
        <w:widowControl w:val="0"/>
        <w:jc w:val="both"/>
        <w:rPr>
          <w:bCs/>
        </w:rPr>
      </w:pPr>
    </w:p>
    <w:p w14:paraId="2EEFDF29" w14:textId="77777777" w:rsidR="001E0F71" w:rsidRDefault="001E0F71" w:rsidP="001E0F71">
      <w:pPr>
        <w:widowControl w:val="0"/>
        <w:jc w:val="both"/>
        <w:rPr>
          <w:bCs/>
        </w:rPr>
      </w:pPr>
    </w:p>
    <w:p w14:paraId="20649C7D" w14:textId="77777777" w:rsidR="001E0F71" w:rsidRPr="00417DBE" w:rsidRDefault="001E0F71" w:rsidP="001E0F71">
      <w:pPr>
        <w:widowControl w:val="0"/>
        <w:jc w:val="both"/>
        <w:rPr>
          <w:bCs/>
        </w:rPr>
      </w:pPr>
      <w:r w:rsidRPr="00417DBE">
        <w:rPr>
          <w:bCs/>
        </w:rPr>
        <w:t xml:space="preserve">Zápisy z jednání komisí Rady Olomouckého kraje jsou k dispozici na webových stránkách komisí </w:t>
      </w:r>
      <w:hyperlink r:id="rId9" w:history="1">
        <w:r w:rsidRPr="00374AA6">
          <w:rPr>
            <w:rStyle w:val="Hypertextovodkaz"/>
            <w:bCs/>
          </w:rPr>
          <w:t>https://www.olkraj.cz/rada/komise-rok</w:t>
        </w:r>
      </w:hyperlink>
      <w:r>
        <w:rPr>
          <w:bCs/>
        </w:rPr>
        <w:t xml:space="preserve"> </w:t>
      </w:r>
    </w:p>
    <w:p w14:paraId="4ED41EEE" w14:textId="77777777" w:rsidR="001E0F71" w:rsidRPr="006073C4" w:rsidRDefault="001E0F71" w:rsidP="001E0F71">
      <w:pPr>
        <w:pStyle w:val="Zastupitelstvonadpisusnesen"/>
        <w:spacing w:before="0" w:after="0"/>
        <w:jc w:val="left"/>
        <w:rPr>
          <w:b w:val="0"/>
          <w:bCs/>
        </w:rPr>
      </w:pPr>
    </w:p>
    <w:p w14:paraId="2EE11ACC" w14:textId="3AB38127" w:rsidR="00166093" w:rsidRPr="006073C4" w:rsidRDefault="00166093" w:rsidP="00EC50A3">
      <w:pPr>
        <w:pStyle w:val="Zastupitelstvonadpisusnesen"/>
        <w:spacing w:before="0" w:after="0"/>
        <w:jc w:val="left"/>
        <w:rPr>
          <w:b w:val="0"/>
          <w:bCs/>
        </w:rPr>
      </w:pPr>
    </w:p>
    <w:p w14:paraId="0CCDC8BF" w14:textId="77777777" w:rsidR="00EC50A3" w:rsidRPr="006073C4" w:rsidRDefault="00EC50A3" w:rsidP="00EC50A3">
      <w:pPr>
        <w:pStyle w:val="Zastupitelstvonadpisusnesen"/>
        <w:spacing w:before="0" w:after="0"/>
        <w:jc w:val="left"/>
        <w:rPr>
          <w:b w:val="0"/>
          <w:bCs/>
        </w:rPr>
      </w:pPr>
    </w:p>
    <w:p w14:paraId="4D9B098C" w14:textId="0C631ECE" w:rsidR="00D77E16" w:rsidRDefault="00D77E16" w:rsidP="00BD5D47">
      <w:pPr>
        <w:pStyle w:val="Zastupitelstvonadpisusnesen"/>
        <w:spacing w:after="360"/>
      </w:pPr>
      <w:r>
        <w:t xml:space="preserve">USNESENÍ z </w:t>
      </w:r>
      <w:r w:rsidR="000D0798">
        <w:rPr>
          <w:lang w:val="en-US"/>
        </w:rPr>
        <w:t>18</w:t>
      </w:r>
      <w:r w:rsidR="00010DF0">
        <w:t xml:space="preserve">. </w:t>
      </w:r>
      <w:r w:rsidR="000D0798">
        <w:t>schůze Rady</w:t>
      </w:r>
      <w:r w:rsidR="00010DF0">
        <w:t xml:space="preserve"> Olomouckého kraje</w:t>
      </w:r>
      <w:r w:rsidR="001A7C3A">
        <w:t xml:space="preserve"> </w:t>
      </w:r>
      <w:r w:rsidR="000D0798">
        <w:t>konané</w:t>
      </w:r>
      <w:r>
        <w:t xml:space="preserve"> dne </w:t>
      </w:r>
      <w:r w:rsidR="000D0798">
        <w:t>12. 5. 2025</w:t>
      </w:r>
    </w:p>
    <w:p w14:paraId="4FCA289C" w14:textId="77777777" w:rsidR="00D77E16" w:rsidRPr="00BD5D47" w:rsidRDefault="00D77E16" w:rsidP="00D77E16">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D77E16" w:rsidRPr="00010DF0" w14:paraId="6C0EEC72" w14:textId="77777777" w:rsidTr="000D0798">
        <w:tc>
          <w:tcPr>
            <w:tcW w:w="961" w:type="pct"/>
            <w:gridSpan w:val="2"/>
            <w:tcBorders>
              <w:bottom w:val="nil"/>
            </w:tcBorders>
          </w:tcPr>
          <w:p w14:paraId="1984BFF7" w14:textId="4A1FD38E" w:rsidR="00D77E16" w:rsidRPr="007175CF" w:rsidRDefault="000D0798" w:rsidP="00936585">
            <w:pPr>
              <w:pStyle w:val="Radanzevusnesen"/>
              <w:rPr>
                <w:b/>
                <w:bCs w:val="0"/>
              </w:rPr>
            </w:pPr>
            <w:r>
              <w:rPr>
                <w:b/>
                <w:bCs w:val="0"/>
              </w:rPr>
              <w:t>UR/18/1/2025</w:t>
            </w:r>
          </w:p>
        </w:tc>
        <w:tc>
          <w:tcPr>
            <w:tcW w:w="4039" w:type="pct"/>
            <w:tcBorders>
              <w:bottom w:val="nil"/>
            </w:tcBorders>
          </w:tcPr>
          <w:p w14:paraId="14C531A9" w14:textId="4203CFD8" w:rsidR="00D77E16" w:rsidRPr="007175CF" w:rsidRDefault="000D0798" w:rsidP="00840AFA">
            <w:pPr>
              <w:pStyle w:val="Radanzevusnesen"/>
              <w:ind w:left="0" w:firstLine="0"/>
              <w:rPr>
                <w:b/>
                <w:bCs w:val="0"/>
              </w:rPr>
            </w:pPr>
            <w:r>
              <w:rPr>
                <w:b/>
                <w:bCs w:val="0"/>
              </w:rPr>
              <w:t>Program 18. schůze Rady Olomouckého kraje</w:t>
            </w:r>
          </w:p>
        </w:tc>
      </w:tr>
      <w:tr w:rsidR="00D77E16" w:rsidRPr="00010DF0" w14:paraId="587D3640" w14:textId="77777777" w:rsidTr="000D0798">
        <w:trPr>
          <w:trHeight w:val="289"/>
        </w:trPr>
        <w:tc>
          <w:tcPr>
            <w:tcW w:w="5000" w:type="pct"/>
            <w:gridSpan w:val="3"/>
            <w:tcBorders>
              <w:top w:val="nil"/>
              <w:bottom w:val="nil"/>
            </w:tcBorders>
            <w:shd w:val="clear" w:color="auto" w:fill="auto"/>
            <w:hideMark/>
          </w:tcPr>
          <w:p w14:paraId="1391B945" w14:textId="27496278" w:rsidR="00D77E16" w:rsidRPr="007175CF" w:rsidRDefault="000D0798" w:rsidP="00936585">
            <w:pPr>
              <w:pStyle w:val="Zkladntext"/>
              <w:rPr>
                <w:b w:val="0"/>
                <w:bCs/>
              </w:rPr>
            </w:pPr>
            <w:r>
              <w:rPr>
                <w:b w:val="0"/>
                <w:bCs/>
              </w:rPr>
              <w:t>Rada Olomouckého kraje po projednání:</w:t>
            </w:r>
          </w:p>
        </w:tc>
      </w:tr>
      <w:tr w:rsidR="00D77E16" w:rsidRPr="00010DF0" w14:paraId="34DE382C" w14:textId="77777777" w:rsidTr="000D0798">
        <w:trPr>
          <w:trHeight w:val="289"/>
        </w:trPr>
        <w:tc>
          <w:tcPr>
            <w:tcW w:w="346" w:type="pct"/>
            <w:tcBorders>
              <w:top w:val="nil"/>
              <w:bottom w:val="nil"/>
            </w:tcBorders>
            <w:shd w:val="clear" w:color="auto" w:fill="auto"/>
            <w:tcMar>
              <w:bottom w:w="113" w:type="dxa"/>
            </w:tcMar>
            <w:hideMark/>
          </w:tcPr>
          <w:p w14:paraId="56971934" w14:textId="455356A2" w:rsidR="00D77E16" w:rsidRPr="00010DF0" w:rsidRDefault="000D0798" w:rsidP="00E64619">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DAEC591" w14:textId="22CBC04E" w:rsidR="00D77E16" w:rsidRPr="000D0798" w:rsidRDefault="000D0798" w:rsidP="000D079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D0798">
              <w:rPr>
                <w:rFonts w:cs="Arial"/>
                <w:szCs w:val="24"/>
              </w:rPr>
              <w:t>předložený program 18. schůze Rady Olomouckého kraje konané dne 12. 5. 2025 dle přílohy č. 1 usnesení</w:t>
            </w:r>
          </w:p>
        </w:tc>
      </w:tr>
      <w:tr w:rsidR="00D77E16" w:rsidRPr="00010DF0" w14:paraId="2DEB744A" w14:textId="77777777" w:rsidTr="000D0798">
        <w:tc>
          <w:tcPr>
            <w:tcW w:w="5000" w:type="pct"/>
            <w:gridSpan w:val="3"/>
            <w:tcBorders>
              <w:top w:val="nil"/>
              <w:bottom w:val="nil"/>
            </w:tcBorders>
            <w:shd w:val="clear" w:color="auto" w:fill="auto"/>
          </w:tcPr>
          <w:p w14:paraId="4C1DCA6C" w14:textId="77777777" w:rsidR="00D77E16" w:rsidRPr="00010DF0" w:rsidRDefault="00D77E16" w:rsidP="00E64619">
            <w:pPr>
              <w:pStyle w:val="nadpis2"/>
              <w:rPr>
                <w:sz w:val="24"/>
                <w:szCs w:val="24"/>
              </w:rPr>
            </w:pPr>
          </w:p>
        </w:tc>
      </w:tr>
      <w:tr w:rsidR="00D77E16" w:rsidRPr="00010DF0" w14:paraId="61C0B3E9" w14:textId="77777777" w:rsidTr="000D0798">
        <w:tc>
          <w:tcPr>
            <w:tcW w:w="961" w:type="pct"/>
            <w:gridSpan w:val="2"/>
            <w:tcBorders>
              <w:top w:val="nil"/>
              <w:bottom w:val="nil"/>
            </w:tcBorders>
            <w:shd w:val="clear" w:color="auto" w:fill="auto"/>
          </w:tcPr>
          <w:p w14:paraId="3CD919AB" w14:textId="77777777" w:rsidR="00D77E16" w:rsidRPr="00010DF0" w:rsidRDefault="00D77E16" w:rsidP="00E64619">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FBA8657" w14:textId="7D9D4839" w:rsidR="00D77E16" w:rsidRPr="00010DF0" w:rsidRDefault="000D0798" w:rsidP="00E64619">
            <w:pPr>
              <w:pStyle w:val="nadpis2"/>
              <w:rPr>
                <w:sz w:val="24"/>
                <w:szCs w:val="24"/>
              </w:rPr>
            </w:pPr>
            <w:r>
              <w:rPr>
                <w:sz w:val="24"/>
                <w:szCs w:val="24"/>
              </w:rPr>
              <w:t>Ladislav Okleštěk, hejtman Olomouckého kraje</w:t>
            </w:r>
          </w:p>
        </w:tc>
      </w:tr>
      <w:tr w:rsidR="00D77E16" w:rsidRPr="00010DF0" w14:paraId="44EDA9FD" w14:textId="77777777" w:rsidTr="000D0798">
        <w:tc>
          <w:tcPr>
            <w:tcW w:w="961" w:type="pct"/>
            <w:gridSpan w:val="2"/>
            <w:tcBorders>
              <w:top w:val="nil"/>
            </w:tcBorders>
            <w:shd w:val="clear" w:color="auto" w:fill="auto"/>
          </w:tcPr>
          <w:p w14:paraId="38C2D8AC" w14:textId="77777777" w:rsidR="00D77E16" w:rsidRPr="00010DF0" w:rsidRDefault="00D77E16" w:rsidP="00E64619">
            <w:pPr>
              <w:pStyle w:val="nadpis2"/>
              <w:rPr>
                <w:sz w:val="24"/>
                <w:szCs w:val="24"/>
              </w:rPr>
            </w:pPr>
            <w:r w:rsidRPr="00010DF0">
              <w:rPr>
                <w:sz w:val="24"/>
                <w:szCs w:val="24"/>
              </w:rPr>
              <w:t>Bod programu:</w:t>
            </w:r>
          </w:p>
        </w:tc>
        <w:tc>
          <w:tcPr>
            <w:tcW w:w="4039" w:type="pct"/>
            <w:tcBorders>
              <w:top w:val="nil"/>
            </w:tcBorders>
            <w:shd w:val="clear" w:color="auto" w:fill="auto"/>
          </w:tcPr>
          <w:p w14:paraId="25FF0EF6" w14:textId="15E8B563" w:rsidR="00D77E16" w:rsidRPr="00010DF0" w:rsidRDefault="000D0798" w:rsidP="00E64619">
            <w:pPr>
              <w:pStyle w:val="nadpis2"/>
              <w:rPr>
                <w:sz w:val="24"/>
                <w:szCs w:val="24"/>
              </w:rPr>
            </w:pPr>
            <w:r>
              <w:rPr>
                <w:sz w:val="24"/>
                <w:szCs w:val="24"/>
              </w:rPr>
              <w:t>1.1.</w:t>
            </w:r>
          </w:p>
        </w:tc>
      </w:tr>
    </w:tbl>
    <w:p w14:paraId="6C9F38B5" w14:textId="77777777" w:rsidR="005F15E9" w:rsidRDefault="005F15E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20EF1FD7" w14:textId="77777777" w:rsidTr="00A521B9">
        <w:tc>
          <w:tcPr>
            <w:tcW w:w="961" w:type="pct"/>
            <w:gridSpan w:val="2"/>
            <w:tcBorders>
              <w:bottom w:val="nil"/>
            </w:tcBorders>
          </w:tcPr>
          <w:p w14:paraId="1DBDAAF9" w14:textId="5DA39618" w:rsidR="000D0798" w:rsidRPr="007175CF" w:rsidRDefault="00A521B9" w:rsidP="00A03DC7">
            <w:pPr>
              <w:pStyle w:val="Radanzevusnesen"/>
              <w:rPr>
                <w:b/>
                <w:bCs w:val="0"/>
              </w:rPr>
            </w:pPr>
            <w:r>
              <w:rPr>
                <w:b/>
                <w:bCs w:val="0"/>
              </w:rPr>
              <w:t>UR/18/2/2025</w:t>
            </w:r>
          </w:p>
        </w:tc>
        <w:tc>
          <w:tcPr>
            <w:tcW w:w="4039" w:type="pct"/>
            <w:tcBorders>
              <w:bottom w:val="nil"/>
            </w:tcBorders>
          </w:tcPr>
          <w:p w14:paraId="1054D153" w14:textId="67C20BFB" w:rsidR="000D0798" w:rsidRPr="007175CF" w:rsidRDefault="00A521B9" w:rsidP="00A03DC7">
            <w:pPr>
              <w:pStyle w:val="Radanzevusnesen"/>
              <w:ind w:left="0" w:firstLine="0"/>
              <w:rPr>
                <w:b/>
                <w:bCs w:val="0"/>
              </w:rPr>
            </w:pPr>
            <w:r>
              <w:rPr>
                <w:b/>
                <w:bCs w:val="0"/>
              </w:rPr>
              <w:t>Kontrola plnění usnesení Rady Olomouckého kraje</w:t>
            </w:r>
          </w:p>
        </w:tc>
      </w:tr>
      <w:tr w:rsidR="000D0798" w:rsidRPr="00010DF0" w14:paraId="2FC47017" w14:textId="77777777" w:rsidTr="00A521B9">
        <w:trPr>
          <w:trHeight w:val="289"/>
        </w:trPr>
        <w:tc>
          <w:tcPr>
            <w:tcW w:w="5000" w:type="pct"/>
            <w:gridSpan w:val="3"/>
            <w:tcBorders>
              <w:top w:val="nil"/>
              <w:bottom w:val="nil"/>
            </w:tcBorders>
            <w:shd w:val="clear" w:color="auto" w:fill="auto"/>
            <w:hideMark/>
          </w:tcPr>
          <w:p w14:paraId="10A547E9" w14:textId="1A52804A" w:rsidR="000D0798" w:rsidRPr="007175CF" w:rsidRDefault="00A521B9" w:rsidP="00A03DC7">
            <w:pPr>
              <w:pStyle w:val="Zkladntext"/>
              <w:rPr>
                <w:b w:val="0"/>
                <w:bCs/>
              </w:rPr>
            </w:pPr>
            <w:r>
              <w:rPr>
                <w:b w:val="0"/>
                <w:bCs/>
              </w:rPr>
              <w:t>Rada Olomouckého kraje po projednání:</w:t>
            </w:r>
          </w:p>
        </w:tc>
      </w:tr>
      <w:tr w:rsidR="000D0798" w:rsidRPr="00010DF0" w14:paraId="0269A411" w14:textId="77777777" w:rsidTr="00A521B9">
        <w:trPr>
          <w:trHeight w:val="289"/>
        </w:trPr>
        <w:tc>
          <w:tcPr>
            <w:tcW w:w="346" w:type="pct"/>
            <w:tcBorders>
              <w:top w:val="nil"/>
              <w:bottom w:val="nil"/>
            </w:tcBorders>
            <w:shd w:val="clear" w:color="auto" w:fill="auto"/>
            <w:tcMar>
              <w:bottom w:w="113" w:type="dxa"/>
            </w:tcMar>
            <w:hideMark/>
          </w:tcPr>
          <w:p w14:paraId="1E0CEFE9" w14:textId="34FE43FE" w:rsidR="000D0798" w:rsidRPr="00010DF0" w:rsidRDefault="00A521B9"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15C710B" w14:textId="146A44CE" w:rsidR="000D0798" w:rsidRPr="00A521B9" w:rsidRDefault="00A521B9" w:rsidP="00A521B9">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A521B9">
              <w:rPr>
                <w:rFonts w:cs="Arial"/>
                <w:szCs w:val="24"/>
              </w:rPr>
              <w:t>zprávu o kontrole plnění usnesení Rady Olomouckého kraje</w:t>
            </w:r>
          </w:p>
        </w:tc>
      </w:tr>
      <w:tr w:rsidR="00A521B9" w:rsidRPr="00010DF0" w14:paraId="472D6EBE" w14:textId="77777777" w:rsidTr="00A521B9">
        <w:trPr>
          <w:trHeight w:val="289"/>
        </w:trPr>
        <w:tc>
          <w:tcPr>
            <w:tcW w:w="346" w:type="pct"/>
            <w:tcBorders>
              <w:top w:val="nil"/>
              <w:bottom w:val="nil"/>
            </w:tcBorders>
            <w:shd w:val="clear" w:color="auto" w:fill="auto"/>
            <w:tcMar>
              <w:bottom w:w="113" w:type="dxa"/>
            </w:tcMar>
          </w:tcPr>
          <w:p w14:paraId="18C72580" w14:textId="4BDE5DC4" w:rsidR="00A521B9" w:rsidRPr="00010DF0" w:rsidRDefault="00A521B9"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AF65526" w14:textId="5637E433" w:rsidR="00A521B9" w:rsidRPr="00A521B9" w:rsidRDefault="00A521B9" w:rsidP="00A521B9">
            <w:pPr>
              <w:autoSpaceDE w:val="0"/>
              <w:autoSpaceDN w:val="0"/>
              <w:adjustRightInd w:val="0"/>
              <w:jc w:val="both"/>
              <w:rPr>
                <w:rFonts w:cs="Arial"/>
                <w:szCs w:val="24"/>
              </w:rPr>
            </w:pPr>
            <w:r>
              <w:rPr>
                <w:rFonts w:cs="Arial"/>
                <w:b/>
                <w:spacing w:val="70"/>
                <w:szCs w:val="24"/>
              </w:rPr>
              <w:t>prodlužuje</w:t>
            </w:r>
            <w:r>
              <w:rPr>
                <w:rFonts w:cs="Arial"/>
                <w:szCs w:val="24"/>
              </w:rPr>
              <w:t xml:space="preserve"> </w:t>
            </w:r>
            <w:r w:rsidRPr="00A521B9">
              <w:rPr>
                <w:rFonts w:cs="Arial"/>
                <w:szCs w:val="24"/>
              </w:rPr>
              <w:t>termíny plnění usnesení dle přílohy č. 1 usnesení</w:t>
            </w:r>
          </w:p>
        </w:tc>
      </w:tr>
      <w:tr w:rsidR="000D0798" w:rsidRPr="00010DF0" w14:paraId="729F38E0" w14:textId="77777777" w:rsidTr="00A521B9">
        <w:tc>
          <w:tcPr>
            <w:tcW w:w="5000" w:type="pct"/>
            <w:gridSpan w:val="3"/>
            <w:tcBorders>
              <w:top w:val="nil"/>
              <w:bottom w:val="nil"/>
            </w:tcBorders>
            <w:shd w:val="clear" w:color="auto" w:fill="auto"/>
          </w:tcPr>
          <w:p w14:paraId="29C7D766" w14:textId="77777777" w:rsidR="000D0798" w:rsidRPr="00010DF0" w:rsidRDefault="000D0798" w:rsidP="00A03DC7">
            <w:pPr>
              <w:pStyle w:val="nadpis2"/>
              <w:rPr>
                <w:sz w:val="24"/>
                <w:szCs w:val="24"/>
              </w:rPr>
            </w:pPr>
          </w:p>
        </w:tc>
      </w:tr>
      <w:tr w:rsidR="000D0798" w:rsidRPr="00010DF0" w14:paraId="1CE117AA" w14:textId="77777777" w:rsidTr="00A521B9">
        <w:tc>
          <w:tcPr>
            <w:tcW w:w="961" w:type="pct"/>
            <w:gridSpan w:val="2"/>
            <w:tcBorders>
              <w:top w:val="nil"/>
              <w:bottom w:val="nil"/>
            </w:tcBorders>
            <w:shd w:val="clear" w:color="auto" w:fill="auto"/>
          </w:tcPr>
          <w:p w14:paraId="6155CB88"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36DF873" w14:textId="393A4A20" w:rsidR="000D0798" w:rsidRPr="00010DF0" w:rsidRDefault="00A521B9" w:rsidP="00A03DC7">
            <w:pPr>
              <w:pStyle w:val="nadpis2"/>
              <w:rPr>
                <w:sz w:val="24"/>
                <w:szCs w:val="24"/>
              </w:rPr>
            </w:pPr>
            <w:r>
              <w:rPr>
                <w:sz w:val="24"/>
                <w:szCs w:val="24"/>
              </w:rPr>
              <w:t>Ladislav Okleštěk, hejtman Olomouckého kraje</w:t>
            </w:r>
          </w:p>
        </w:tc>
      </w:tr>
      <w:tr w:rsidR="000D0798" w:rsidRPr="00010DF0" w14:paraId="0D18C448" w14:textId="77777777" w:rsidTr="00A521B9">
        <w:tc>
          <w:tcPr>
            <w:tcW w:w="961" w:type="pct"/>
            <w:gridSpan w:val="2"/>
            <w:tcBorders>
              <w:top w:val="nil"/>
            </w:tcBorders>
            <w:shd w:val="clear" w:color="auto" w:fill="auto"/>
          </w:tcPr>
          <w:p w14:paraId="02559DF8"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2999D1F7" w14:textId="0C3A800D" w:rsidR="000D0798" w:rsidRPr="00010DF0" w:rsidRDefault="00A521B9" w:rsidP="00A03DC7">
            <w:pPr>
              <w:pStyle w:val="nadpis2"/>
              <w:rPr>
                <w:sz w:val="24"/>
                <w:szCs w:val="24"/>
              </w:rPr>
            </w:pPr>
            <w:r>
              <w:rPr>
                <w:sz w:val="24"/>
                <w:szCs w:val="24"/>
              </w:rPr>
              <w:t>1.2.</w:t>
            </w:r>
          </w:p>
        </w:tc>
      </w:tr>
    </w:tbl>
    <w:p w14:paraId="6F5B544B"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24A30876" w14:textId="77777777" w:rsidTr="00C9755B">
        <w:tc>
          <w:tcPr>
            <w:tcW w:w="961" w:type="pct"/>
            <w:gridSpan w:val="2"/>
            <w:tcBorders>
              <w:bottom w:val="nil"/>
            </w:tcBorders>
          </w:tcPr>
          <w:p w14:paraId="6DA7EBDA" w14:textId="0767A3A7" w:rsidR="000D0798" w:rsidRPr="007175CF" w:rsidRDefault="00C9755B" w:rsidP="00A03DC7">
            <w:pPr>
              <w:pStyle w:val="Radanzevusnesen"/>
              <w:rPr>
                <w:b/>
                <w:bCs w:val="0"/>
              </w:rPr>
            </w:pPr>
            <w:r>
              <w:rPr>
                <w:b/>
                <w:bCs w:val="0"/>
              </w:rPr>
              <w:t>UR/18/3/2025</w:t>
            </w:r>
          </w:p>
        </w:tc>
        <w:tc>
          <w:tcPr>
            <w:tcW w:w="4039" w:type="pct"/>
            <w:tcBorders>
              <w:bottom w:val="nil"/>
            </w:tcBorders>
          </w:tcPr>
          <w:p w14:paraId="5E0FF125" w14:textId="2DFE03BA" w:rsidR="000D0798" w:rsidRPr="007175CF" w:rsidRDefault="00C9755B" w:rsidP="00A03DC7">
            <w:pPr>
              <w:pStyle w:val="Radanzevusnesen"/>
              <w:ind w:left="0" w:firstLine="0"/>
              <w:rPr>
                <w:b/>
                <w:bCs w:val="0"/>
              </w:rPr>
            </w:pPr>
            <w:r>
              <w:rPr>
                <w:b/>
                <w:bCs w:val="0"/>
              </w:rPr>
              <w:t xml:space="preserve">Zápisy z jednání komisí Rady Olomouckého kraje </w:t>
            </w:r>
          </w:p>
        </w:tc>
      </w:tr>
      <w:tr w:rsidR="000D0798" w:rsidRPr="00010DF0" w14:paraId="13C65F0B" w14:textId="77777777" w:rsidTr="00C9755B">
        <w:trPr>
          <w:trHeight w:val="289"/>
        </w:trPr>
        <w:tc>
          <w:tcPr>
            <w:tcW w:w="5000" w:type="pct"/>
            <w:gridSpan w:val="3"/>
            <w:tcBorders>
              <w:top w:val="nil"/>
              <w:bottom w:val="nil"/>
            </w:tcBorders>
            <w:shd w:val="clear" w:color="auto" w:fill="auto"/>
            <w:hideMark/>
          </w:tcPr>
          <w:p w14:paraId="1D885F8D" w14:textId="04E1CA0B" w:rsidR="000D0798" w:rsidRPr="007175CF" w:rsidRDefault="00C9755B" w:rsidP="00A03DC7">
            <w:pPr>
              <w:pStyle w:val="Zkladntext"/>
              <w:rPr>
                <w:b w:val="0"/>
                <w:bCs/>
              </w:rPr>
            </w:pPr>
            <w:r>
              <w:rPr>
                <w:b w:val="0"/>
                <w:bCs/>
              </w:rPr>
              <w:t>Rada Olomouckého kraje po projednání:</w:t>
            </w:r>
          </w:p>
        </w:tc>
      </w:tr>
      <w:tr w:rsidR="000D0798" w:rsidRPr="00010DF0" w14:paraId="1D507DF8" w14:textId="77777777" w:rsidTr="00C9755B">
        <w:trPr>
          <w:trHeight w:val="289"/>
        </w:trPr>
        <w:tc>
          <w:tcPr>
            <w:tcW w:w="346" w:type="pct"/>
            <w:tcBorders>
              <w:top w:val="nil"/>
              <w:bottom w:val="nil"/>
            </w:tcBorders>
            <w:shd w:val="clear" w:color="auto" w:fill="auto"/>
            <w:tcMar>
              <w:bottom w:w="113" w:type="dxa"/>
            </w:tcMar>
            <w:hideMark/>
          </w:tcPr>
          <w:p w14:paraId="3C38F307" w14:textId="6510C8CF" w:rsidR="000D0798" w:rsidRPr="00010DF0" w:rsidRDefault="00C9755B"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A360E0E" w14:textId="02CABD70" w:rsidR="00C9755B" w:rsidRPr="00C9755B" w:rsidRDefault="00C9755B" w:rsidP="00C9755B">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C9755B">
              <w:rPr>
                <w:rFonts w:cs="Arial"/>
                <w:szCs w:val="24"/>
              </w:rPr>
              <w:t>zápisy z jednání komisí Rady Olomouckého kraje:</w:t>
            </w:r>
          </w:p>
          <w:p w14:paraId="16C6099A" w14:textId="77777777" w:rsidR="00C9755B" w:rsidRPr="00C9755B" w:rsidRDefault="00C9755B" w:rsidP="00C9755B">
            <w:pPr>
              <w:autoSpaceDE w:val="0"/>
              <w:autoSpaceDN w:val="0"/>
              <w:adjustRightInd w:val="0"/>
              <w:jc w:val="both"/>
              <w:rPr>
                <w:rFonts w:cs="Arial"/>
                <w:szCs w:val="24"/>
              </w:rPr>
            </w:pPr>
            <w:r w:rsidRPr="00C9755B">
              <w:rPr>
                <w:rFonts w:cs="Arial"/>
                <w:szCs w:val="24"/>
              </w:rPr>
              <w:lastRenderedPageBreak/>
              <w:t>a) zápis z 2. jednání Komise pro dopravu Rady Olomouckého kraje konaného dne 18. 3. 2025</w:t>
            </w:r>
          </w:p>
          <w:p w14:paraId="466B1C9B" w14:textId="77777777" w:rsidR="00C9755B" w:rsidRPr="00C9755B" w:rsidRDefault="00C9755B" w:rsidP="00C9755B">
            <w:pPr>
              <w:autoSpaceDE w:val="0"/>
              <w:autoSpaceDN w:val="0"/>
              <w:adjustRightInd w:val="0"/>
              <w:jc w:val="both"/>
              <w:rPr>
                <w:rFonts w:cs="Arial"/>
                <w:szCs w:val="24"/>
              </w:rPr>
            </w:pPr>
            <w:r w:rsidRPr="00C9755B">
              <w:rPr>
                <w:rFonts w:cs="Arial"/>
                <w:szCs w:val="24"/>
              </w:rPr>
              <w:t>b) zápis z 3. jednání Komise pro rodinu a sociální záležitosti Rady Olomouckého kraje konaného dne 26. 3. 2025</w:t>
            </w:r>
          </w:p>
          <w:p w14:paraId="163540FA" w14:textId="77777777" w:rsidR="00C9755B" w:rsidRPr="00C9755B" w:rsidRDefault="00C9755B" w:rsidP="00C9755B">
            <w:pPr>
              <w:autoSpaceDE w:val="0"/>
              <w:autoSpaceDN w:val="0"/>
              <w:adjustRightInd w:val="0"/>
              <w:jc w:val="both"/>
              <w:rPr>
                <w:rFonts w:cs="Arial"/>
                <w:szCs w:val="24"/>
              </w:rPr>
            </w:pPr>
            <w:r w:rsidRPr="00C9755B">
              <w:rPr>
                <w:rFonts w:cs="Arial"/>
                <w:szCs w:val="24"/>
              </w:rPr>
              <w:t>c) zápis z 3. jednání Komise pro mládež a sport Rady Olomouckého kraje konaného dne 27. 3. 2025</w:t>
            </w:r>
          </w:p>
          <w:p w14:paraId="140A620F" w14:textId="77777777" w:rsidR="00C9755B" w:rsidRPr="00C9755B" w:rsidRDefault="00C9755B" w:rsidP="00C9755B">
            <w:pPr>
              <w:autoSpaceDE w:val="0"/>
              <w:autoSpaceDN w:val="0"/>
              <w:adjustRightInd w:val="0"/>
              <w:jc w:val="both"/>
              <w:rPr>
                <w:rFonts w:cs="Arial"/>
                <w:szCs w:val="24"/>
              </w:rPr>
            </w:pPr>
            <w:r w:rsidRPr="00C9755B">
              <w:rPr>
                <w:rFonts w:cs="Arial"/>
                <w:szCs w:val="24"/>
              </w:rPr>
              <w:t>d) usnesení z 2. jednání Komise pro majetkové záležitosti Rady Olomouckého kraje konaného dne 1. 4. 2025</w:t>
            </w:r>
          </w:p>
          <w:p w14:paraId="6FD018B3" w14:textId="4E50D294" w:rsidR="000D0798" w:rsidRPr="00C9755B" w:rsidRDefault="00C9755B" w:rsidP="00C9755B">
            <w:pPr>
              <w:autoSpaceDE w:val="0"/>
              <w:autoSpaceDN w:val="0"/>
              <w:adjustRightInd w:val="0"/>
              <w:jc w:val="both"/>
              <w:rPr>
                <w:rFonts w:cs="Arial"/>
                <w:szCs w:val="24"/>
              </w:rPr>
            </w:pPr>
            <w:r w:rsidRPr="00C9755B">
              <w:rPr>
                <w:rFonts w:cs="Arial"/>
                <w:szCs w:val="24"/>
              </w:rPr>
              <w:t>e) zápis z 3. jednání Komise pro kulturu a památkovou péči Rady Olomouckého kraje konaného dne 10. 4. 2025</w:t>
            </w:r>
          </w:p>
        </w:tc>
      </w:tr>
      <w:tr w:rsidR="000D0798" w:rsidRPr="00010DF0" w14:paraId="1A37F64B" w14:textId="77777777" w:rsidTr="00C9755B">
        <w:tc>
          <w:tcPr>
            <w:tcW w:w="5000" w:type="pct"/>
            <w:gridSpan w:val="3"/>
            <w:tcBorders>
              <w:top w:val="nil"/>
              <w:bottom w:val="nil"/>
            </w:tcBorders>
            <w:shd w:val="clear" w:color="auto" w:fill="auto"/>
          </w:tcPr>
          <w:p w14:paraId="33FD5F26" w14:textId="77777777" w:rsidR="000D0798" w:rsidRPr="00010DF0" w:rsidRDefault="000D0798" w:rsidP="00A03DC7">
            <w:pPr>
              <w:pStyle w:val="nadpis2"/>
              <w:rPr>
                <w:sz w:val="24"/>
                <w:szCs w:val="24"/>
              </w:rPr>
            </w:pPr>
          </w:p>
        </w:tc>
      </w:tr>
      <w:tr w:rsidR="000D0798" w:rsidRPr="00010DF0" w14:paraId="42D39AED" w14:textId="77777777" w:rsidTr="00C9755B">
        <w:tc>
          <w:tcPr>
            <w:tcW w:w="961" w:type="pct"/>
            <w:gridSpan w:val="2"/>
            <w:tcBorders>
              <w:top w:val="nil"/>
              <w:bottom w:val="nil"/>
            </w:tcBorders>
            <w:shd w:val="clear" w:color="auto" w:fill="auto"/>
          </w:tcPr>
          <w:p w14:paraId="6FF06BA4"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55E6EF5" w14:textId="36D22949" w:rsidR="000D0798" w:rsidRPr="00010DF0" w:rsidRDefault="00C9755B" w:rsidP="00A03DC7">
            <w:pPr>
              <w:pStyle w:val="nadpis2"/>
              <w:rPr>
                <w:sz w:val="24"/>
                <w:szCs w:val="24"/>
              </w:rPr>
            </w:pPr>
            <w:r>
              <w:rPr>
                <w:sz w:val="24"/>
                <w:szCs w:val="24"/>
              </w:rPr>
              <w:t>předsedové komisí rady</w:t>
            </w:r>
          </w:p>
        </w:tc>
      </w:tr>
      <w:tr w:rsidR="000D0798" w:rsidRPr="00010DF0" w14:paraId="0BD9FE0E" w14:textId="77777777" w:rsidTr="00C9755B">
        <w:tc>
          <w:tcPr>
            <w:tcW w:w="961" w:type="pct"/>
            <w:gridSpan w:val="2"/>
            <w:tcBorders>
              <w:top w:val="nil"/>
            </w:tcBorders>
            <w:shd w:val="clear" w:color="auto" w:fill="auto"/>
          </w:tcPr>
          <w:p w14:paraId="4AEB3B8E"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3D589F09" w14:textId="3786A6D2" w:rsidR="000D0798" w:rsidRPr="00010DF0" w:rsidRDefault="00C9755B" w:rsidP="00A03DC7">
            <w:pPr>
              <w:pStyle w:val="nadpis2"/>
              <w:rPr>
                <w:sz w:val="24"/>
                <w:szCs w:val="24"/>
              </w:rPr>
            </w:pPr>
            <w:r>
              <w:rPr>
                <w:sz w:val="24"/>
                <w:szCs w:val="24"/>
              </w:rPr>
              <w:t>1.3.</w:t>
            </w:r>
          </w:p>
        </w:tc>
      </w:tr>
    </w:tbl>
    <w:p w14:paraId="3D1F1CFD"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44411102" w14:textId="77777777" w:rsidTr="003B6FB3">
        <w:tc>
          <w:tcPr>
            <w:tcW w:w="961" w:type="pct"/>
            <w:gridSpan w:val="2"/>
            <w:tcBorders>
              <w:bottom w:val="nil"/>
            </w:tcBorders>
          </w:tcPr>
          <w:p w14:paraId="60621FA3" w14:textId="74A592E5" w:rsidR="000D0798" w:rsidRPr="007175CF" w:rsidRDefault="003B6FB3" w:rsidP="00A03DC7">
            <w:pPr>
              <w:pStyle w:val="Radanzevusnesen"/>
              <w:rPr>
                <w:b/>
                <w:bCs w:val="0"/>
              </w:rPr>
            </w:pPr>
            <w:r>
              <w:rPr>
                <w:b/>
                <w:bCs w:val="0"/>
              </w:rPr>
              <w:t>UR/18/4/2025</w:t>
            </w:r>
          </w:p>
        </w:tc>
        <w:tc>
          <w:tcPr>
            <w:tcW w:w="4039" w:type="pct"/>
            <w:tcBorders>
              <w:bottom w:val="nil"/>
            </w:tcBorders>
          </w:tcPr>
          <w:p w14:paraId="2F64ACAC" w14:textId="0F01624A" w:rsidR="000D0798" w:rsidRPr="007175CF" w:rsidRDefault="003B6FB3" w:rsidP="00A03DC7">
            <w:pPr>
              <w:pStyle w:val="Radanzevusnesen"/>
              <w:ind w:left="0" w:firstLine="0"/>
              <w:rPr>
                <w:b/>
                <w:bCs w:val="0"/>
              </w:rPr>
            </w:pPr>
            <w:r>
              <w:rPr>
                <w:b/>
                <w:bCs w:val="0"/>
              </w:rPr>
              <w:t xml:space="preserve">Zápisy ze zasedání výborů Zastupitelstva Olomouckého kraje </w:t>
            </w:r>
          </w:p>
        </w:tc>
      </w:tr>
      <w:tr w:rsidR="000D0798" w:rsidRPr="00010DF0" w14:paraId="34419B8D" w14:textId="77777777" w:rsidTr="003B6FB3">
        <w:trPr>
          <w:trHeight w:val="289"/>
        </w:trPr>
        <w:tc>
          <w:tcPr>
            <w:tcW w:w="5000" w:type="pct"/>
            <w:gridSpan w:val="3"/>
            <w:tcBorders>
              <w:top w:val="nil"/>
              <w:bottom w:val="nil"/>
            </w:tcBorders>
            <w:shd w:val="clear" w:color="auto" w:fill="auto"/>
            <w:hideMark/>
          </w:tcPr>
          <w:p w14:paraId="0F36615B" w14:textId="4324778A" w:rsidR="000D0798" w:rsidRPr="007175CF" w:rsidRDefault="003B6FB3" w:rsidP="00A03DC7">
            <w:pPr>
              <w:pStyle w:val="Zkladntext"/>
              <w:rPr>
                <w:b w:val="0"/>
                <w:bCs/>
              </w:rPr>
            </w:pPr>
            <w:r>
              <w:rPr>
                <w:b w:val="0"/>
                <w:bCs/>
              </w:rPr>
              <w:t>Rada Olomouckého kraje po projednání:</w:t>
            </w:r>
          </w:p>
        </w:tc>
      </w:tr>
      <w:tr w:rsidR="000D0798" w:rsidRPr="00010DF0" w14:paraId="7D88AAF8" w14:textId="77777777" w:rsidTr="003B6FB3">
        <w:trPr>
          <w:trHeight w:val="289"/>
        </w:trPr>
        <w:tc>
          <w:tcPr>
            <w:tcW w:w="346" w:type="pct"/>
            <w:tcBorders>
              <w:top w:val="nil"/>
              <w:bottom w:val="nil"/>
            </w:tcBorders>
            <w:shd w:val="clear" w:color="auto" w:fill="auto"/>
            <w:tcMar>
              <w:bottom w:w="113" w:type="dxa"/>
            </w:tcMar>
            <w:hideMark/>
          </w:tcPr>
          <w:p w14:paraId="53F9529A" w14:textId="7F3A6F4D" w:rsidR="000D0798" w:rsidRPr="00010DF0" w:rsidRDefault="003B6FB3"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5B1E5AD" w14:textId="0C3476D3" w:rsidR="003B6FB3" w:rsidRPr="003B6FB3" w:rsidRDefault="003B6FB3" w:rsidP="003B6FB3">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3B6FB3">
              <w:rPr>
                <w:rFonts w:cs="Arial"/>
                <w:szCs w:val="24"/>
              </w:rPr>
              <w:t>zápisy ze zasedání výborů Zastupitelstva Olomouckého kraje, předkládané předsedy výborů:</w:t>
            </w:r>
          </w:p>
          <w:p w14:paraId="04C4F2E5" w14:textId="77777777" w:rsidR="003B6FB3" w:rsidRPr="003B6FB3" w:rsidRDefault="003B6FB3" w:rsidP="003B6FB3">
            <w:pPr>
              <w:autoSpaceDE w:val="0"/>
              <w:autoSpaceDN w:val="0"/>
              <w:adjustRightInd w:val="0"/>
              <w:jc w:val="both"/>
              <w:rPr>
                <w:rFonts w:cs="Arial"/>
                <w:szCs w:val="24"/>
              </w:rPr>
            </w:pPr>
            <w:r w:rsidRPr="003B6FB3">
              <w:rPr>
                <w:rFonts w:cs="Arial"/>
                <w:szCs w:val="24"/>
              </w:rPr>
              <w:t>a) zápis z 2. zasedání Výboru pro zdravotnictví Zastupitelstva Olomouckého kraje konaného dne 2. 4. 2025</w:t>
            </w:r>
          </w:p>
          <w:p w14:paraId="1EE2CABE" w14:textId="1FDB1B3A" w:rsidR="000D0798" w:rsidRPr="003B6FB3" w:rsidRDefault="003B6FB3" w:rsidP="003B6FB3">
            <w:pPr>
              <w:autoSpaceDE w:val="0"/>
              <w:autoSpaceDN w:val="0"/>
              <w:adjustRightInd w:val="0"/>
              <w:jc w:val="both"/>
              <w:rPr>
                <w:rFonts w:cs="Arial"/>
                <w:szCs w:val="24"/>
              </w:rPr>
            </w:pPr>
            <w:r w:rsidRPr="003B6FB3">
              <w:rPr>
                <w:rFonts w:cs="Arial"/>
                <w:szCs w:val="24"/>
              </w:rPr>
              <w:t>b) zápis z 2. zasedání Výboru pro regionální rozvoj Zastupitelstva Olomouckého kraje konaného dne 24. 4. 2025</w:t>
            </w:r>
          </w:p>
        </w:tc>
      </w:tr>
      <w:tr w:rsidR="003B6FB3" w:rsidRPr="00010DF0" w14:paraId="388B563A" w14:textId="77777777" w:rsidTr="003B6FB3">
        <w:trPr>
          <w:trHeight w:val="289"/>
        </w:trPr>
        <w:tc>
          <w:tcPr>
            <w:tcW w:w="346" w:type="pct"/>
            <w:tcBorders>
              <w:top w:val="nil"/>
              <w:bottom w:val="nil"/>
            </w:tcBorders>
            <w:shd w:val="clear" w:color="auto" w:fill="auto"/>
            <w:tcMar>
              <w:bottom w:w="113" w:type="dxa"/>
            </w:tcMar>
          </w:tcPr>
          <w:p w14:paraId="686F454E" w14:textId="53BF3586" w:rsidR="003B6FB3" w:rsidRPr="00010DF0" w:rsidRDefault="003B6FB3"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FC2A046" w14:textId="07F63B10" w:rsidR="003B6FB3" w:rsidRPr="003B6FB3" w:rsidRDefault="003B6FB3" w:rsidP="003B6FB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B6FB3">
              <w:rPr>
                <w:rFonts w:cs="Arial"/>
                <w:szCs w:val="24"/>
              </w:rPr>
              <w:t>krajskému úřadu administrativně zajistit předložení zápisů dle bodu 1 usnesení na zasedání Zastupitelstva Olomouckého kraje</w:t>
            </w:r>
          </w:p>
        </w:tc>
      </w:tr>
      <w:tr w:rsidR="003B6FB3" w:rsidRPr="00010DF0" w14:paraId="589BCA49" w14:textId="77777777" w:rsidTr="003B6FB3">
        <w:trPr>
          <w:trHeight w:val="289"/>
        </w:trPr>
        <w:tc>
          <w:tcPr>
            <w:tcW w:w="5000" w:type="pct"/>
            <w:gridSpan w:val="3"/>
            <w:tcBorders>
              <w:top w:val="nil"/>
              <w:bottom w:val="nil"/>
            </w:tcBorders>
            <w:shd w:val="clear" w:color="auto" w:fill="auto"/>
            <w:tcMar>
              <w:bottom w:w="113" w:type="dxa"/>
            </w:tcMar>
          </w:tcPr>
          <w:p w14:paraId="234CC7F7" w14:textId="77777777" w:rsidR="003B6FB3" w:rsidRDefault="003B6FB3" w:rsidP="003B6FB3">
            <w:r>
              <w:t>Odpovídá: Ing. Lubomír Baláš, ředitel</w:t>
            </w:r>
          </w:p>
          <w:p w14:paraId="3AA497FE" w14:textId="77777777" w:rsidR="003B6FB3" w:rsidRDefault="003B6FB3" w:rsidP="003B6FB3">
            <w:r>
              <w:t>Realizuje: Ing. Luděk Niče, vedoucí odboru kancelář hejtmana</w:t>
            </w:r>
          </w:p>
          <w:p w14:paraId="6F1375D1" w14:textId="5767CF14" w:rsidR="003B6FB3" w:rsidRPr="003B6FB3" w:rsidRDefault="003B6FB3" w:rsidP="003B6FB3">
            <w:r>
              <w:t>Termín: ZOK 23. 6. 2025</w:t>
            </w:r>
          </w:p>
        </w:tc>
      </w:tr>
      <w:tr w:rsidR="003B6FB3" w:rsidRPr="00010DF0" w14:paraId="417D4E87" w14:textId="77777777" w:rsidTr="003B6FB3">
        <w:trPr>
          <w:trHeight w:val="289"/>
        </w:trPr>
        <w:tc>
          <w:tcPr>
            <w:tcW w:w="346" w:type="pct"/>
            <w:tcBorders>
              <w:top w:val="nil"/>
              <w:bottom w:val="nil"/>
            </w:tcBorders>
            <w:shd w:val="clear" w:color="auto" w:fill="auto"/>
            <w:tcMar>
              <w:bottom w:w="113" w:type="dxa"/>
            </w:tcMar>
          </w:tcPr>
          <w:p w14:paraId="5477BCC5" w14:textId="71085F47" w:rsidR="003B6FB3" w:rsidRPr="00010DF0" w:rsidRDefault="003B6FB3"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091B945" w14:textId="3DDE4990" w:rsidR="003B6FB3" w:rsidRPr="003B6FB3" w:rsidRDefault="003B6FB3" w:rsidP="003B6FB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B6FB3">
              <w:rPr>
                <w:rFonts w:cs="Arial"/>
                <w:szCs w:val="24"/>
              </w:rPr>
              <w:t>vzít na vědomí zápisy ze zasedání výborů Zastupitelstva Olomouckého kraje</w:t>
            </w:r>
          </w:p>
        </w:tc>
      </w:tr>
      <w:tr w:rsidR="000D0798" w:rsidRPr="00010DF0" w14:paraId="39461DFA" w14:textId="77777777" w:rsidTr="003B6FB3">
        <w:tc>
          <w:tcPr>
            <w:tcW w:w="5000" w:type="pct"/>
            <w:gridSpan w:val="3"/>
            <w:tcBorders>
              <w:top w:val="nil"/>
              <w:bottom w:val="nil"/>
            </w:tcBorders>
            <w:shd w:val="clear" w:color="auto" w:fill="auto"/>
          </w:tcPr>
          <w:p w14:paraId="7F13E506" w14:textId="77777777" w:rsidR="000D0798" w:rsidRPr="00010DF0" w:rsidRDefault="000D0798" w:rsidP="00A03DC7">
            <w:pPr>
              <w:pStyle w:val="nadpis2"/>
              <w:rPr>
                <w:sz w:val="24"/>
                <w:szCs w:val="24"/>
              </w:rPr>
            </w:pPr>
          </w:p>
        </w:tc>
      </w:tr>
      <w:tr w:rsidR="000D0798" w:rsidRPr="00010DF0" w14:paraId="25183C40" w14:textId="77777777" w:rsidTr="003B6FB3">
        <w:tc>
          <w:tcPr>
            <w:tcW w:w="961" w:type="pct"/>
            <w:gridSpan w:val="2"/>
            <w:tcBorders>
              <w:top w:val="nil"/>
              <w:bottom w:val="nil"/>
            </w:tcBorders>
            <w:shd w:val="clear" w:color="auto" w:fill="auto"/>
          </w:tcPr>
          <w:p w14:paraId="51F8D0F8"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1758911" w14:textId="13B8DE53" w:rsidR="000D0798" w:rsidRPr="00010DF0" w:rsidRDefault="003B6FB3" w:rsidP="00A03DC7">
            <w:pPr>
              <w:pStyle w:val="nadpis2"/>
              <w:rPr>
                <w:sz w:val="24"/>
                <w:szCs w:val="24"/>
              </w:rPr>
            </w:pPr>
            <w:r>
              <w:rPr>
                <w:sz w:val="24"/>
                <w:szCs w:val="24"/>
              </w:rPr>
              <w:t>předsedové výborů zastupitelstva</w:t>
            </w:r>
          </w:p>
        </w:tc>
      </w:tr>
      <w:tr w:rsidR="000D0798" w:rsidRPr="00010DF0" w14:paraId="0C1D4151" w14:textId="77777777" w:rsidTr="003B6FB3">
        <w:tc>
          <w:tcPr>
            <w:tcW w:w="961" w:type="pct"/>
            <w:gridSpan w:val="2"/>
            <w:tcBorders>
              <w:top w:val="nil"/>
            </w:tcBorders>
            <w:shd w:val="clear" w:color="auto" w:fill="auto"/>
          </w:tcPr>
          <w:p w14:paraId="2DCC2C62"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0CCF69DF" w14:textId="3635D4CB" w:rsidR="000D0798" w:rsidRPr="00010DF0" w:rsidRDefault="003B6FB3" w:rsidP="00A03DC7">
            <w:pPr>
              <w:pStyle w:val="nadpis2"/>
              <w:rPr>
                <w:sz w:val="24"/>
                <w:szCs w:val="24"/>
              </w:rPr>
            </w:pPr>
            <w:r>
              <w:rPr>
                <w:sz w:val="24"/>
                <w:szCs w:val="24"/>
              </w:rPr>
              <w:t>1.4.</w:t>
            </w:r>
          </w:p>
        </w:tc>
      </w:tr>
    </w:tbl>
    <w:p w14:paraId="62B54D44"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7A63A770" w14:textId="77777777" w:rsidTr="009A1D2C">
        <w:tc>
          <w:tcPr>
            <w:tcW w:w="961" w:type="pct"/>
            <w:gridSpan w:val="2"/>
            <w:tcBorders>
              <w:bottom w:val="nil"/>
            </w:tcBorders>
          </w:tcPr>
          <w:p w14:paraId="0BDB1F2A" w14:textId="5A9F600E" w:rsidR="000D0798" w:rsidRPr="007175CF" w:rsidRDefault="009A1D2C" w:rsidP="00A03DC7">
            <w:pPr>
              <w:pStyle w:val="Radanzevusnesen"/>
              <w:rPr>
                <w:b/>
                <w:bCs w:val="0"/>
              </w:rPr>
            </w:pPr>
            <w:r>
              <w:rPr>
                <w:b/>
                <w:bCs w:val="0"/>
              </w:rPr>
              <w:t>UR/18/5/2025</w:t>
            </w:r>
          </w:p>
        </w:tc>
        <w:tc>
          <w:tcPr>
            <w:tcW w:w="4039" w:type="pct"/>
            <w:tcBorders>
              <w:bottom w:val="nil"/>
            </w:tcBorders>
          </w:tcPr>
          <w:p w14:paraId="70474D0C" w14:textId="2F34EC07" w:rsidR="000D0798" w:rsidRPr="007175CF" w:rsidRDefault="009A1D2C" w:rsidP="00A03DC7">
            <w:pPr>
              <w:pStyle w:val="Radanzevusnesen"/>
              <w:ind w:left="0" w:firstLine="0"/>
              <w:rPr>
                <w:b/>
                <w:bCs w:val="0"/>
              </w:rPr>
            </w:pPr>
            <w:r>
              <w:rPr>
                <w:b/>
                <w:bCs w:val="0"/>
              </w:rPr>
              <w:t>Poskytnutí finančního daru z rozpočtu Olomouckého kraje České republice – Krajskému ředitelství policie Olomouckého kraje</w:t>
            </w:r>
          </w:p>
        </w:tc>
      </w:tr>
      <w:tr w:rsidR="000D0798" w:rsidRPr="00010DF0" w14:paraId="22E692D6" w14:textId="77777777" w:rsidTr="009A1D2C">
        <w:trPr>
          <w:trHeight w:val="289"/>
        </w:trPr>
        <w:tc>
          <w:tcPr>
            <w:tcW w:w="5000" w:type="pct"/>
            <w:gridSpan w:val="3"/>
            <w:tcBorders>
              <w:top w:val="nil"/>
              <w:bottom w:val="nil"/>
            </w:tcBorders>
            <w:shd w:val="clear" w:color="auto" w:fill="auto"/>
            <w:hideMark/>
          </w:tcPr>
          <w:p w14:paraId="5C1B6B0C" w14:textId="1C4F9473" w:rsidR="000D0798" w:rsidRPr="007175CF" w:rsidRDefault="009A1D2C" w:rsidP="00A03DC7">
            <w:pPr>
              <w:pStyle w:val="Zkladntext"/>
              <w:rPr>
                <w:b w:val="0"/>
                <w:bCs/>
              </w:rPr>
            </w:pPr>
            <w:r>
              <w:rPr>
                <w:b w:val="0"/>
                <w:bCs/>
              </w:rPr>
              <w:t>Rada Olomouckého kraje po projednání:</w:t>
            </w:r>
          </w:p>
        </w:tc>
      </w:tr>
      <w:tr w:rsidR="000D0798" w:rsidRPr="00010DF0" w14:paraId="2207B281" w14:textId="77777777" w:rsidTr="009A1D2C">
        <w:trPr>
          <w:trHeight w:val="289"/>
        </w:trPr>
        <w:tc>
          <w:tcPr>
            <w:tcW w:w="346" w:type="pct"/>
            <w:tcBorders>
              <w:top w:val="nil"/>
              <w:bottom w:val="nil"/>
            </w:tcBorders>
            <w:shd w:val="clear" w:color="auto" w:fill="auto"/>
            <w:tcMar>
              <w:bottom w:w="113" w:type="dxa"/>
            </w:tcMar>
            <w:hideMark/>
          </w:tcPr>
          <w:p w14:paraId="029BEFAA" w14:textId="260DB08A" w:rsidR="000D0798" w:rsidRPr="00010DF0" w:rsidRDefault="009A1D2C"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3461105" w14:textId="3C3B11C0" w:rsidR="000D0798" w:rsidRPr="009A1D2C" w:rsidRDefault="009A1D2C" w:rsidP="009A1D2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A1D2C">
              <w:rPr>
                <w:rFonts w:cs="Arial"/>
                <w:szCs w:val="24"/>
              </w:rPr>
              <w:t xml:space="preserve">o poskytnutí finančního daru ve výši 305 000 Kč České </w:t>
            </w:r>
            <w:proofErr w:type="gramStart"/>
            <w:r w:rsidRPr="009A1D2C">
              <w:rPr>
                <w:rFonts w:cs="Arial"/>
                <w:szCs w:val="24"/>
              </w:rPr>
              <w:t>republice - Krajskému</w:t>
            </w:r>
            <w:proofErr w:type="gramEnd"/>
            <w:r w:rsidRPr="009A1D2C">
              <w:rPr>
                <w:rFonts w:cs="Arial"/>
                <w:szCs w:val="24"/>
              </w:rPr>
              <w:t xml:space="preserve"> ředitelství policie Olomouckého kraje, IČO: 72051795, na pořízení bezpilotního leteckého systému DJI Matrice </w:t>
            </w:r>
            <w:proofErr w:type="gramStart"/>
            <w:r w:rsidRPr="009A1D2C">
              <w:rPr>
                <w:rFonts w:cs="Arial"/>
                <w:szCs w:val="24"/>
              </w:rPr>
              <w:t>4T</w:t>
            </w:r>
            <w:proofErr w:type="gramEnd"/>
          </w:p>
        </w:tc>
      </w:tr>
      <w:tr w:rsidR="009A1D2C" w:rsidRPr="00010DF0" w14:paraId="34A4A522" w14:textId="77777777" w:rsidTr="009A1D2C">
        <w:trPr>
          <w:trHeight w:val="289"/>
        </w:trPr>
        <w:tc>
          <w:tcPr>
            <w:tcW w:w="346" w:type="pct"/>
            <w:tcBorders>
              <w:top w:val="nil"/>
              <w:bottom w:val="nil"/>
            </w:tcBorders>
            <w:shd w:val="clear" w:color="auto" w:fill="auto"/>
            <w:tcMar>
              <w:bottom w:w="113" w:type="dxa"/>
            </w:tcMar>
          </w:tcPr>
          <w:p w14:paraId="23EBB1CD" w14:textId="4124C9E4" w:rsidR="009A1D2C" w:rsidRPr="00010DF0" w:rsidRDefault="009A1D2C"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410D413" w14:textId="10250496" w:rsidR="009A1D2C" w:rsidRPr="009A1D2C" w:rsidRDefault="009A1D2C" w:rsidP="009A1D2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A1D2C">
              <w:rPr>
                <w:rFonts w:cs="Arial"/>
                <w:szCs w:val="24"/>
              </w:rPr>
              <w:t xml:space="preserve">o uzavření darovací smlouvy s Českou </w:t>
            </w:r>
            <w:proofErr w:type="gramStart"/>
            <w:r w:rsidRPr="009A1D2C">
              <w:rPr>
                <w:rFonts w:cs="Arial"/>
                <w:szCs w:val="24"/>
              </w:rPr>
              <w:t>republikou - Krajským</w:t>
            </w:r>
            <w:proofErr w:type="gramEnd"/>
            <w:r w:rsidRPr="009A1D2C">
              <w:rPr>
                <w:rFonts w:cs="Arial"/>
                <w:szCs w:val="24"/>
              </w:rPr>
              <w:t xml:space="preserve"> ředitelstvím policie Olomouckého kraje, IČO: 72051795, dle bodu 1 usnesení, ve znění dle darovací smlouvy uvedené v příloze č. 01 tohoto usnesení</w:t>
            </w:r>
          </w:p>
        </w:tc>
      </w:tr>
      <w:tr w:rsidR="009A1D2C" w:rsidRPr="00010DF0" w14:paraId="0BB59DAA" w14:textId="77777777" w:rsidTr="009A1D2C">
        <w:trPr>
          <w:trHeight w:val="289"/>
        </w:trPr>
        <w:tc>
          <w:tcPr>
            <w:tcW w:w="346" w:type="pct"/>
            <w:tcBorders>
              <w:top w:val="nil"/>
              <w:bottom w:val="nil"/>
            </w:tcBorders>
            <w:shd w:val="clear" w:color="auto" w:fill="auto"/>
            <w:tcMar>
              <w:bottom w:w="113" w:type="dxa"/>
            </w:tcMar>
          </w:tcPr>
          <w:p w14:paraId="2B5FE717" w14:textId="772DAD81" w:rsidR="009A1D2C" w:rsidRPr="00010DF0" w:rsidRDefault="009A1D2C"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93119C0" w14:textId="51E681CE" w:rsidR="009A1D2C" w:rsidRPr="009A1D2C" w:rsidRDefault="009A1D2C" w:rsidP="009A1D2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A1D2C">
              <w:rPr>
                <w:rFonts w:cs="Arial"/>
                <w:szCs w:val="24"/>
              </w:rPr>
              <w:t>rozpočtovou změnu v příloze č. 02 usnesení</w:t>
            </w:r>
          </w:p>
        </w:tc>
      </w:tr>
      <w:tr w:rsidR="009A1D2C" w:rsidRPr="00010DF0" w14:paraId="010CDC82" w14:textId="77777777" w:rsidTr="009A1D2C">
        <w:trPr>
          <w:trHeight w:val="289"/>
        </w:trPr>
        <w:tc>
          <w:tcPr>
            <w:tcW w:w="346" w:type="pct"/>
            <w:tcBorders>
              <w:top w:val="nil"/>
              <w:bottom w:val="nil"/>
            </w:tcBorders>
            <w:shd w:val="clear" w:color="auto" w:fill="auto"/>
            <w:tcMar>
              <w:bottom w:w="113" w:type="dxa"/>
            </w:tcMar>
          </w:tcPr>
          <w:p w14:paraId="516E3E1A" w14:textId="130EA856" w:rsidR="009A1D2C" w:rsidRPr="00010DF0" w:rsidRDefault="009A1D2C"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D513FE5" w14:textId="45F3E3E8" w:rsidR="009A1D2C" w:rsidRPr="009A1D2C" w:rsidRDefault="009A1D2C" w:rsidP="009A1D2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A1D2C">
              <w:rPr>
                <w:rFonts w:cs="Arial"/>
                <w:szCs w:val="24"/>
              </w:rPr>
              <w:t>předložit materiál dle bodu 3 usnesení na zasedání Zastupitelstva Olomouckého kraje na vědomí</w:t>
            </w:r>
          </w:p>
        </w:tc>
      </w:tr>
      <w:tr w:rsidR="009A1D2C" w:rsidRPr="00010DF0" w14:paraId="1899F6B2" w14:textId="77777777" w:rsidTr="009A1D2C">
        <w:trPr>
          <w:trHeight w:val="289"/>
        </w:trPr>
        <w:tc>
          <w:tcPr>
            <w:tcW w:w="5000" w:type="pct"/>
            <w:gridSpan w:val="3"/>
            <w:tcBorders>
              <w:top w:val="nil"/>
              <w:bottom w:val="nil"/>
            </w:tcBorders>
            <w:shd w:val="clear" w:color="auto" w:fill="auto"/>
            <w:tcMar>
              <w:bottom w:w="113" w:type="dxa"/>
            </w:tcMar>
          </w:tcPr>
          <w:p w14:paraId="6815D571" w14:textId="77777777" w:rsidR="009A1D2C" w:rsidRDefault="009A1D2C" w:rsidP="009A1D2C">
            <w:r>
              <w:lastRenderedPageBreak/>
              <w:t>Odpovídá: Ladislav Okleštěk, hejtman Olomouckého kraje</w:t>
            </w:r>
          </w:p>
          <w:p w14:paraId="44394C68" w14:textId="77777777" w:rsidR="009A1D2C" w:rsidRDefault="009A1D2C" w:rsidP="009A1D2C">
            <w:r>
              <w:t>Realizuje: Mgr. Olga Fidrová, MBA, vedoucí odboru ekonomického</w:t>
            </w:r>
          </w:p>
          <w:p w14:paraId="0FD9262B" w14:textId="653508FF" w:rsidR="009A1D2C" w:rsidRPr="009A1D2C" w:rsidRDefault="009A1D2C" w:rsidP="009A1D2C">
            <w:r>
              <w:t>Termín: ZOK 23. 6. 2025</w:t>
            </w:r>
          </w:p>
        </w:tc>
      </w:tr>
      <w:tr w:rsidR="009A1D2C" w:rsidRPr="00010DF0" w14:paraId="7AF1B730" w14:textId="77777777" w:rsidTr="009A1D2C">
        <w:trPr>
          <w:trHeight w:val="289"/>
        </w:trPr>
        <w:tc>
          <w:tcPr>
            <w:tcW w:w="346" w:type="pct"/>
            <w:tcBorders>
              <w:top w:val="nil"/>
              <w:bottom w:val="nil"/>
            </w:tcBorders>
            <w:shd w:val="clear" w:color="auto" w:fill="auto"/>
            <w:tcMar>
              <w:bottom w:w="113" w:type="dxa"/>
            </w:tcMar>
          </w:tcPr>
          <w:p w14:paraId="6574100F" w14:textId="3EA708F6" w:rsidR="009A1D2C" w:rsidRPr="00010DF0" w:rsidRDefault="009A1D2C"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30990F6E" w14:textId="11693CA1" w:rsidR="009A1D2C" w:rsidRPr="009A1D2C" w:rsidRDefault="009A1D2C" w:rsidP="009A1D2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A1D2C">
              <w:rPr>
                <w:rFonts w:cs="Arial"/>
                <w:szCs w:val="24"/>
              </w:rPr>
              <w:t>vzít na vědomí rozpočtovou změnu dle bodu 3 usnesení</w:t>
            </w:r>
          </w:p>
        </w:tc>
      </w:tr>
      <w:tr w:rsidR="000D0798" w:rsidRPr="00010DF0" w14:paraId="6E66C27C" w14:textId="77777777" w:rsidTr="009A1D2C">
        <w:tc>
          <w:tcPr>
            <w:tcW w:w="5000" w:type="pct"/>
            <w:gridSpan w:val="3"/>
            <w:tcBorders>
              <w:top w:val="nil"/>
              <w:bottom w:val="nil"/>
            </w:tcBorders>
            <w:shd w:val="clear" w:color="auto" w:fill="auto"/>
          </w:tcPr>
          <w:p w14:paraId="1C57C67F" w14:textId="77777777" w:rsidR="000D0798" w:rsidRPr="00010DF0" w:rsidRDefault="000D0798" w:rsidP="00A03DC7">
            <w:pPr>
              <w:pStyle w:val="nadpis2"/>
              <w:rPr>
                <w:sz w:val="24"/>
                <w:szCs w:val="24"/>
              </w:rPr>
            </w:pPr>
          </w:p>
        </w:tc>
      </w:tr>
      <w:tr w:rsidR="000D0798" w:rsidRPr="00010DF0" w14:paraId="2215F6CE" w14:textId="77777777" w:rsidTr="009A1D2C">
        <w:tc>
          <w:tcPr>
            <w:tcW w:w="961" w:type="pct"/>
            <w:gridSpan w:val="2"/>
            <w:tcBorders>
              <w:top w:val="nil"/>
              <w:bottom w:val="nil"/>
            </w:tcBorders>
            <w:shd w:val="clear" w:color="auto" w:fill="auto"/>
          </w:tcPr>
          <w:p w14:paraId="774012C5"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01CF5FE" w14:textId="0D47AAC2" w:rsidR="000D0798" w:rsidRPr="00010DF0" w:rsidRDefault="009A1D2C" w:rsidP="00A03DC7">
            <w:pPr>
              <w:pStyle w:val="nadpis2"/>
              <w:rPr>
                <w:sz w:val="24"/>
                <w:szCs w:val="24"/>
              </w:rPr>
            </w:pPr>
            <w:r>
              <w:rPr>
                <w:sz w:val="24"/>
                <w:szCs w:val="24"/>
              </w:rPr>
              <w:t>Ladislav Okleštěk, hejtman Olomouckého kraje</w:t>
            </w:r>
          </w:p>
        </w:tc>
      </w:tr>
      <w:tr w:rsidR="000D0798" w:rsidRPr="00010DF0" w14:paraId="35F7C4B1" w14:textId="77777777" w:rsidTr="009A1D2C">
        <w:tc>
          <w:tcPr>
            <w:tcW w:w="961" w:type="pct"/>
            <w:gridSpan w:val="2"/>
            <w:tcBorders>
              <w:top w:val="nil"/>
            </w:tcBorders>
            <w:shd w:val="clear" w:color="auto" w:fill="auto"/>
          </w:tcPr>
          <w:p w14:paraId="3FA9F51C"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762CF674" w14:textId="116E85C8" w:rsidR="000D0798" w:rsidRPr="00010DF0" w:rsidRDefault="009A1D2C" w:rsidP="00A03DC7">
            <w:pPr>
              <w:pStyle w:val="nadpis2"/>
              <w:rPr>
                <w:sz w:val="24"/>
                <w:szCs w:val="24"/>
              </w:rPr>
            </w:pPr>
            <w:r>
              <w:rPr>
                <w:sz w:val="24"/>
                <w:szCs w:val="24"/>
              </w:rPr>
              <w:t>1.5.</w:t>
            </w:r>
          </w:p>
        </w:tc>
      </w:tr>
    </w:tbl>
    <w:p w14:paraId="40EAD430"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4695A66A" w14:textId="77777777" w:rsidTr="008B54C8">
        <w:tc>
          <w:tcPr>
            <w:tcW w:w="961" w:type="pct"/>
            <w:gridSpan w:val="2"/>
            <w:tcBorders>
              <w:bottom w:val="nil"/>
            </w:tcBorders>
          </w:tcPr>
          <w:p w14:paraId="486152F8" w14:textId="4E7ECAAB" w:rsidR="000D0798" w:rsidRPr="007175CF" w:rsidRDefault="008B54C8" w:rsidP="00A03DC7">
            <w:pPr>
              <w:pStyle w:val="Radanzevusnesen"/>
              <w:rPr>
                <w:b/>
                <w:bCs w:val="0"/>
              </w:rPr>
            </w:pPr>
            <w:r>
              <w:rPr>
                <w:b/>
                <w:bCs w:val="0"/>
              </w:rPr>
              <w:t>UR/18/6/2025</w:t>
            </w:r>
          </w:p>
        </w:tc>
        <w:tc>
          <w:tcPr>
            <w:tcW w:w="4039" w:type="pct"/>
            <w:tcBorders>
              <w:bottom w:val="nil"/>
            </w:tcBorders>
          </w:tcPr>
          <w:p w14:paraId="58B8DA25" w14:textId="7131E985" w:rsidR="000D0798" w:rsidRPr="007175CF" w:rsidRDefault="008B54C8" w:rsidP="00A03DC7">
            <w:pPr>
              <w:pStyle w:val="Radanzevusnesen"/>
              <w:ind w:left="0" w:firstLine="0"/>
              <w:rPr>
                <w:b/>
                <w:bCs w:val="0"/>
              </w:rPr>
            </w:pPr>
            <w:r>
              <w:rPr>
                <w:b/>
                <w:bCs w:val="0"/>
              </w:rPr>
              <w:t>Žádosti o poskytnutí individuální dotace v oblasti krizového řízení</w:t>
            </w:r>
          </w:p>
        </w:tc>
      </w:tr>
      <w:tr w:rsidR="000D0798" w:rsidRPr="00010DF0" w14:paraId="7C400A51" w14:textId="77777777" w:rsidTr="008B54C8">
        <w:trPr>
          <w:trHeight w:val="289"/>
        </w:trPr>
        <w:tc>
          <w:tcPr>
            <w:tcW w:w="5000" w:type="pct"/>
            <w:gridSpan w:val="3"/>
            <w:tcBorders>
              <w:top w:val="nil"/>
              <w:bottom w:val="nil"/>
            </w:tcBorders>
            <w:shd w:val="clear" w:color="auto" w:fill="auto"/>
            <w:hideMark/>
          </w:tcPr>
          <w:p w14:paraId="761E1CB4" w14:textId="22D886A2" w:rsidR="000D0798" w:rsidRPr="007175CF" w:rsidRDefault="008B54C8" w:rsidP="00A03DC7">
            <w:pPr>
              <w:pStyle w:val="Zkladntext"/>
              <w:rPr>
                <w:b w:val="0"/>
                <w:bCs/>
              </w:rPr>
            </w:pPr>
            <w:r>
              <w:rPr>
                <w:b w:val="0"/>
                <w:bCs/>
              </w:rPr>
              <w:t>Rada Olomouckého kraje po projednání:</w:t>
            </w:r>
          </w:p>
        </w:tc>
      </w:tr>
      <w:tr w:rsidR="000D0798" w:rsidRPr="00010DF0" w14:paraId="3ADBF786" w14:textId="77777777" w:rsidTr="008B54C8">
        <w:trPr>
          <w:trHeight w:val="289"/>
        </w:trPr>
        <w:tc>
          <w:tcPr>
            <w:tcW w:w="346" w:type="pct"/>
            <w:tcBorders>
              <w:top w:val="nil"/>
              <w:bottom w:val="nil"/>
            </w:tcBorders>
            <w:shd w:val="clear" w:color="auto" w:fill="auto"/>
            <w:tcMar>
              <w:bottom w:w="113" w:type="dxa"/>
            </w:tcMar>
            <w:hideMark/>
          </w:tcPr>
          <w:p w14:paraId="3FD8B90A" w14:textId="2DE26AEF" w:rsidR="000D0798" w:rsidRPr="00010DF0" w:rsidRDefault="008B54C8"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83F98F5" w14:textId="78310432" w:rsidR="000D0798" w:rsidRPr="008B54C8" w:rsidRDefault="008B54C8" w:rsidP="008B54C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B54C8">
              <w:rPr>
                <w:rFonts w:cs="Arial"/>
                <w:szCs w:val="24"/>
              </w:rPr>
              <w:t xml:space="preserve">o poskytnutí dotace ve výši 50 000 Kč žadateli RESDOGS, </w:t>
            </w:r>
            <w:proofErr w:type="spellStart"/>
            <w:r w:rsidRPr="008B54C8">
              <w:rPr>
                <w:rFonts w:cs="Arial"/>
                <w:szCs w:val="24"/>
              </w:rPr>
              <w:t>z.s</w:t>
            </w:r>
            <w:proofErr w:type="spellEnd"/>
            <w:r w:rsidRPr="008B54C8">
              <w:rPr>
                <w:rFonts w:cs="Arial"/>
                <w:szCs w:val="24"/>
              </w:rPr>
              <w:t>., Sokolská 24, 783 86 Dlouhá Loučka, IČO: 01958992</w:t>
            </w:r>
          </w:p>
        </w:tc>
      </w:tr>
      <w:tr w:rsidR="008B54C8" w:rsidRPr="00010DF0" w14:paraId="17841699" w14:textId="77777777" w:rsidTr="008B54C8">
        <w:trPr>
          <w:trHeight w:val="289"/>
        </w:trPr>
        <w:tc>
          <w:tcPr>
            <w:tcW w:w="346" w:type="pct"/>
            <w:tcBorders>
              <w:top w:val="nil"/>
              <w:bottom w:val="nil"/>
            </w:tcBorders>
            <w:shd w:val="clear" w:color="auto" w:fill="auto"/>
            <w:tcMar>
              <w:bottom w:w="113" w:type="dxa"/>
            </w:tcMar>
          </w:tcPr>
          <w:p w14:paraId="41478C36" w14:textId="0B7AE39C" w:rsidR="008B54C8" w:rsidRPr="00010DF0" w:rsidRDefault="008B54C8"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0DADE03" w14:textId="3832A237" w:rsidR="008B54C8" w:rsidRPr="008B54C8" w:rsidRDefault="008B54C8" w:rsidP="008B54C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B54C8">
              <w:rPr>
                <w:rFonts w:cs="Arial"/>
                <w:szCs w:val="24"/>
              </w:rPr>
              <w:t>o poskytnutí dotace ve výši 50 000 Kč žadateli "Sdružení válečných veteránů ČR", Sokolská 486/33, 120 00 Praha, IČO: 45251801</w:t>
            </w:r>
          </w:p>
        </w:tc>
      </w:tr>
      <w:tr w:rsidR="008B54C8" w:rsidRPr="00010DF0" w14:paraId="53E074A8" w14:textId="77777777" w:rsidTr="008B54C8">
        <w:trPr>
          <w:trHeight w:val="289"/>
        </w:trPr>
        <w:tc>
          <w:tcPr>
            <w:tcW w:w="346" w:type="pct"/>
            <w:tcBorders>
              <w:top w:val="nil"/>
              <w:bottom w:val="nil"/>
            </w:tcBorders>
            <w:shd w:val="clear" w:color="auto" w:fill="auto"/>
            <w:tcMar>
              <w:bottom w:w="113" w:type="dxa"/>
            </w:tcMar>
          </w:tcPr>
          <w:p w14:paraId="4163A8A6" w14:textId="0985F26C" w:rsidR="008B54C8" w:rsidRPr="00010DF0" w:rsidRDefault="008B54C8"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749C392" w14:textId="29910809" w:rsidR="008B54C8" w:rsidRPr="008B54C8" w:rsidRDefault="008B54C8" w:rsidP="008B54C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B54C8">
              <w:rPr>
                <w:rFonts w:cs="Arial"/>
                <w:szCs w:val="24"/>
              </w:rPr>
              <w:t>o uzavření veřejnoprávní smlouvy o poskytnutí dotace dle bodu 1–2 usnesení, ve znění dle příloh č. 1–2 usnesení</w:t>
            </w:r>
          </w:p>
        </w:tc>
      </w:tr>
      <w:tr w:rsidR="008B54C8" w:rsidRPr="00010DF0" w14:paraId="2DB8ADEB" w14:textId="77777777" w:rsidTr="008B54C8">
        <w:trPr>
          <w:trHeight w:val="289"/>
        </w:trPr>
        <w:tc>
          <w:tcPr>
            <w:tcW w:w="346" w:type="pct"/>
            <w:tcBorders>
              <w:top w:val="nil"/>
              <w:bottom w:val="nil"/>
            </w:tcBorders>
            <w:shd w:val="clear" w:color="auto" w:fill="auto"/>
            <w:tcMar>
              <w:bottom w:w="113" w:type="dxa"/>
            </w:tcMar>
          </w:tcPr>
          <w:p w14:paraId="64E828D8" w14:textId="3BEE0981" w:rsidR="008B54C8" w:rsidRPr="00010DF0" w:rsidRDefault="008B54C8"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973E22D" w14:textId="52D97489" w:rsidR="008B54C8" w:rsidRPr="008B54C8" w:rsidRDefault="008B54C8" w:rsidP="008B54C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B54C8">
              <w:rPr>
                <w:rFonts w:cs="Arial"/>
                <w:szCs w:val="24"/>
              </w:rPr>
              <w:t>rozpočtovou změnu v příloze č. 3 usnesení</w:t>
            </w:r>
          </w:p>
        </w:tc>
      </w:tr>
      <w:tr w:rsidR="008B54C8" w:rsidRPr="00010DF0" w14:paraId="67905AFA" w14:textId="77777777" w:rsidTr="008B54C8">
        <w:trPr>
          <w:trHeight w:val="289"/>
        </w:trPr>
        <w:tc>
          <w:tcPr>
            <w:tcW w:w="346" w:type="pct"/>
            <w:tcBorders>
              <w:top w:val="nil"/>
              <w:bottom w:val="nil"/>
            </w:tcBorders>
            <w:shd w:val="clear" w:color="auto" w:fill="auto"/>
            <w:tcMar>
              <w:bottom w:w="113" w:type="dxa"/>
            </w:tcMar>
          </w:tcPr>
          <w:p w14:paraId="20F4D47C" w14:textId="7B5891E5" w:rsidR="008B54C8" w:rsidRPr="00010DF0" w:rsidRDefault="008B54C8"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B8850CB" w14:textId="52390AB4" w:rsidR="008B54C8" w:rsidRPr="008B54C8" w:rsidRDefault="008B54C8" w:rsidP="008B54C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B54C8">
              <w:rPr>
                <w:rFonts w:cs="Arial"/>
                <w:szCs w:val="24"/>
              </w:rPr>
              <w:t>předložit materiál dle bodu 4 usnesení na zasedání Zastupitelstva Olomouckého kraje na vědomí</w:t>
            </w:r>
          </w:p>
        </w:tc>
      </w:tr>
      <w:tr w:rsidR="008B54C8" w:rsidRPr="00010DF0" w14:paraId="5E641768" w14:textId="77777777" w:rsidTr="008B54C8">
        <w:trPr>
          <w:trHeight w:val="289"/>
        </w:trPr>
        <w:tc>
          <w:tcPr>
            <w:tcW w:w="5000" w:type="pct"/>
            <w:gridSpan w:val="3"/>
            <w:tcBorders>
              <w:top w:val="nil"/>
              <w:bottom w:val="nil"/>
            </w:tcBorders>
            <w:shd w:val="clear" w:color="auto" w:fill="auto"/>
            <w:tcMar>
              <w:bottom w:w="113" w:type="dxa"/>
            </w:tcMar>
          </w:tcPr>
          <w:p w14:paraId="13BCCE50" w14:textId="77777777" w:rsidR="008B54C8" w:rsidRDefault="008B54C8" w:rsidP="008B54C8">
            <w:r>
              <w:t>Odpovídá: Ladislav Okleštěk, hejtman Olomouckého kraje</w:t>
            </w:r>
          </w:p>
          <w:p w14:paraId="3960BE89" w14:textId="77777777" w:rsidR="008B54C8" w:rsidRDefault="008B54C8" w:rsidP="008B54C8">
            <w:r>
              <w:t>Realizuje: Mgr. Olga Fidrová, MBA, vedoucí odboru ekonomického</w:t>
            </w:r>
          </w:p>
          <w:p w14:paraId="1456BB82" w14:textId="4F7A58EC" w:rsidR="008B54C8" w:rsidRPr="008B54C8" w:rsidRDefault="008B54C8" w:rsidP="008B54C8">
            <w:r>
              <w:t>Termín: ZOK 23. 6. 2025</w:t>
            </w:r>
          </w:p>
        </w:tc>
      </w:tr>
      <w:tr w:rsidR="008B54C8" w:rsidRPr="00010DF0" w14:paraId="0D3B1006" w14:textId="77777777" w:rsidTr="008B54C8">
        <w:trPr>
          <w:trHeight w:val="289"/>
        </w:trPr>
        <w:tc>
          <w:tcPr>
            <w:tcW w:w="346" w:type="pct"/>
            <w:tcBorders>
              <w:top w:val="nil"/>
              <w:bottom w:val="nil"/>
            </w:tcBorders>
            <w:shd w:val="clear" w:color="auto" w:fill="auto"/>
            <w:tcMar>
              <w:bottom w:w="113" w:type="dxa"/>
            </w:tcMar>
          </w:tcPr>
          <w:p w14:paraId="27FF23EE" w14:textId="09196890" w:rsidR="008B54C8" w:rsidRPr="00010DF0" w:rsidRDefault="008B54C8" w:rsidP="00A03DC7">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21225A6" w14:textId="00535FBA" w:rsidR="008B54C8" w:rsidRPr="008B54C8" w:rsidRDefault="008B54C8" w:rsidP="008B54C8">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8B54C8">
              <w:rPr>
                <w:rFonts w:cs="Arial"/>
                <w:szCs w:val="24"/>
              </w:rPr>
              <w:t>vzít na vědomí rozpočtovou změnu dle bodu 4 usnesení</w:t>
            </w:r>
          </w:p>
        </w:tc>
      </w:tr>
      <w:tr w:rsidR="000D0798" w:rsidRPr="00010DF0" w14:paraId="3E362818" w14:textId="77777777" w:rsidTr="008B54C8">
        <w:tc>
          <w:tcPr>
            <w:tcW w:w="5000" w:type="pct"/>
            <w:gridSpan w:val="3"/>
            <w:tcBorders>
              <w:top w:val="nil"/>
              <w:bottom w:val="nil"/>
            </w:tcBorders>
            <w:shd w:val="clear" w:color="auto" w:fill="auto"/>
          </w:tcPr>
          <w:p w14:paraId="23B3A7B9" w14:textId="77777777" w:rsidR="000D0798" w:rsidRPr="00010DF0" w:rsidRDefault="000D0798" w:rsidP="00A03DC7">
            <w:pPr>
              <w:pStyle w:val="nadpis2"/>
              <w:rPr>
                <w:sz w:val="24"/>
                <w:szCs w:val="24"/>
              </w:rPr>
            </w:pPr>
          </w:p>
        </w:tc>
      </w:tr>
      <w:tr w:rsidR="000D0798" w:rsidRPr="00010DF0" w14:paraId="5B42066C" w14:textId="77777777" w:rsidTr="008B54C8">
        <w:tc>
          <w:tcPr>
            <w:tcW w:w="961" w:type="pct"/>
            <w:gridSpan w:val="2"/>
            <w:tcBorders>
              <w:top w:val="nil"/>
              <w:bottom w:val="nil"/>
            </w:tcBorders>
            <w:shd w:val="clear" w:color="auto" w:fill="auto"/>
          </w:tcPr>
          <w:p w14:paraId="3EACE9ED"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A96EE56" w14:textId="198C0D95" w:rsidR="000D0798" w:rsidRPr="00010DF0" w:rsidRDefault="008B54C8" w:rsidP="00A03DC7">
            <w:pPr>
              <w:pStyle w:val="nadpis2"/>
              <w:rPr>
                <w:sz w:val="24"/>
                <w:szCs w:val="24"/>
              </w:rPr>
            </w:pPr>
            <w:r>
              <w:rPr>
                <w:sz w:val="24"/>
                <w:szCs w:val="24"/>
              </w:rPr>
              <w:t>Ladislav Okleštěk, hejtman Olomouckého kraje</w:t>
            </w:r>
          </w:p>
        </w:tc>
      </w:tr>
      <w:tr w:rsidR="000D0798" w:rsidRPr="00010DF0" w14:paraId="3F04EA29" w14:textId="77777777" w:rsidTr="008B54C8">
        <w:tc>
          <w:tcPr>
            <w:tcW w:w="961" w:type="pct"/>
            <w:gridSpan w:val="2"/>
            <w:tcBorders>
              <w:top w:val="nil"/>
            </w:tcBorders>
            <w:shd w:val="clear" w:color="auto" w:fill="auto"/>
          </w:tcPr>
          <w:p w14:paraId="0EFD4B62"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2641A287" w14:textId="2CF1CAA6" w:rsidR="000D0798" w:rsidRPr="00010DF0" w:rsidRDefault="008B54C8" w:rsidP="00A03DC7">
            <w:pPr>
              <w:pStyle w:val="nadpis2"/>
              <w:rPr>
                <w:sz w:val="24"/>
                <w:szCs w:val="24"/>
              </w:rPr>
            </w:pPr>
            <w:r>
              <w:rPr>
                <w:sz w:val="24"/>
                <w:szCs w:val="24"/>
              </w:rPr>
              <w:t>1.6.</w:t>
            </w:r>
          </w:p>
        </w:tc>
      </w:tr>
    </w:tbl>
    <w:p w14:paraId="53FA677F"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42CF7CFF" w14:textId="77777777" w:rsidTr="003B044A">
        <w:tc>
          <w:tcPr>
            <w:tcW w:w="961" w:type="pct"/>
            <w:gridSpan w:val="2"/>
            <w:tcBorders>
              <w:bottom w:val="nil"/>
            </w:tcBorders>
          </w:tcPr>
          <w:p w14:paraId="1864B93E" w14:textId="3996EF0C" w:rsidR="000D0798" w:rsidRPr="007175CF" w:rsidRDefault="003B044A" w:rsidP="00A03DC7">
            <w:pPr>
              <w:pStyle w:val="Radanzevusnesen"/>
              <w:rPr>
                <w:b/>
                <w:bCs w:val="0"/>
              </w:rPr>
            </w:pPr>
            <w:r>
              <w:rPr>
                <w:b/>
                <w:bCs w:val="0"/>
              </w:rPr>
              <w:t>UR/18/7/2025</w:t>
            </w:r>
          </w:p>
        </w:tc>
        <w:tc>
          <w:tcPr>
            <w:tcW w:w="4039" w:type="pct"/>
            <w:tcBorders>
              <w:bottom w:val="nil"/>
            </w:tcBorders>
          </w:tcPr>
          <w:p w14:paraId="6B234308" w14:textId="6E5D84CF" w:rsidR="000D0798" w:rsidRPr="007175CF" w:rsidRDefault="003B044A" w:rsidP="00A03DC7">
            <w:pPr>
              <w:pStyle w:val="Radanzevusnesen"/>
              <w:ind w:left="0" w:firstLine="0"/>
              <w:rPr>
                <w:b/>
                <w:bCs w:val="0"/>
              </w:rPr>
            </w:pPr>
            <w:r>
              <w:rPr>
                <w:b/>
                <w:bCs w:val="0"/>
              </w:rPr>
              <w:t>Dotační program 13_02 Program na podporu JSDH 2025 – vyhodnocení dotačního titulu č. 13_02_01</w:t>
            </w:r>
          </w:p>
        </w:tc>
      </w:tr>
      <w:tr w:rsidR="000D0798" w:rsidRPr="00010DF0" w14:paraId="388045FE" w14:textId="77777777" w:rsidTr="003B044A">
        <w:trPr>
          <w:trHeight w:val="289"/>
        </w:trPr>
        <w:tc>
          <w:tcPr>
            <w:tcW w:w="5000" w:type="pct"/>
            <w:gridSpan w:val="3"/>
            <w:tcBorders>
              <w:top w:val="nil"/>
              <w:bottom w:val="nil"/>
            </w:tcBorders>
            <w:shd w:val="clear" w:color="auto" w:fill="auto"/>
            <w:hideMark/>
          </w:tcPr>
          <w:p w14:paraId="2CFB1C7A" w14:textId="14BCF728" w:rsidR="000D0798" w:rsidRPr="007175CF" w:rsidRDefault="003B044A" w:rsidP="00A03DC7">
            <w:pPr>
              <w:pStyle w:val="Zkladntext"/>
              <w:rPr>
                <w:b w:val="0"/>
                <w:bCs/>
              </w:rPr>
            </w:pPr>
            <w:r>
              <w:rPr>
                <w:b w:val="0"/>
                <w:bCs/>
              </w:rPr>
              <w:t>Rada Olomouckého kraje po projednání:</w:t>
            </w:r>
          </w:p>
        </w:tc>
      </w:tr>
      <w:tr w:rsidR="000D0798" w:rsidRPr="00010DF0" w14:paraId="1E0BA44D" w14:textId="77777777" w:rsidTr="003B044A">
        <w:trPr>
          <w:trHeight w:val="289"/>
        </w:trPr>
        <w:tc>
          <w:tcPr>
            <w:tcW w:w="346" w:type="pct"/>
            <w:tcBorders>
              <w:top w:val="nil"/>
              <w:bottom w:val="nil"/>
            </w:tcBorders>
            <w:shd w:val="clear" w:color="auto" w:fill="auto"/>
            <w:tcMar>
              <w:bottom w:w="113" w:type="dxa"/>
            </w:tcMar>
            <w:hideMark/>
          </w:tcPr>
          <w:p w14:paraId="2C09FAAA" w14:textId="1C2E2651" w:rsidR="000D0798" w:rsidRPr="00010DF0" w:rsidRDefault="003B044A"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5E219FC" w14:textId="20E4705F" w:rsidR="000D0798" w:rsidRPr="003B044A" w:rsidRDefault="003B044A" w:rsidP="003B044A">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3B044A">
              <w:rPr>
                <w:rFonts w:cs="Arial"/>
                <w:szCs w:val="24"/>
              </w:rPr>
              <w:t>informaci o stornovaných žádostech žadatelů dle přílohy č. 1 usnesení</w:t>
            </w:r>
          </w:p>
        </w:tc>
      </w:tr>
      <w:tr w:rsidR="003B044A" w:rsidRPr="00010DF0" w14:paraId="0D1D7D8A" w14:textId="77777777" w:rsidTr="003B044A">
        <w:trPr>
          <w:trHeight w:val="289"/>
        </w:trPr>
        <w:tc>
          <w:tcPr>
            <w:tcW w:w="346" w:type="pct"/>
            <w:tcBorders>
              <w:top w:val="nil"/>
              <w:bottom w:val="nil"/>
            </w:tcBorders>
            <w:shd w:val="clear" w:color="auto" w:fill="auto"/>
            <w:tcMar>
              <w:bottom w:w="113" w:type="dxa"/>
            </w:tcMar>
          </w:tcPr>
          <w:p w14:paraId="4FF0966B" w14:textId="76B7B544" w:rsidR="003B044A" w:rsidRPr="00010DF0" w:rsidRDefault="003B044A"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BC76FEB" w14:textId="33551EF6" w:rsidR="003B044A" w:rsidRPr="003B044A" w:rsidRDefault="003B044A" w:rsidP="003B044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B044A">
              <w:rPr>
                <w:rFonts w:cs="Arial"/>
                <w:szCs w:val="24"/>
              </w:rPr>
              <w:t>o poskytnutí dotací příjemcům v dotačním titulu č. 13_02_01 – Dotace na pořízení, technické zhodnocení a opravu požární techniky, nákup věcného vybavení a zajištění akceschopnosti JSDH obcí Olomouckého kraje uvedeným v příloze č. 2 tohoto usnesení</w:t>
            </w:r>
          </w:p>
        </w:tc>
      </w:tr>
      <w:tr w:rsidR="003B044A" w:rsidRPr="00010DF0" w14:paraId="094E4532" w14:textId="77777777" w:rsidTr="003B044A">
        <w:trPr>
          <w:trHeight w:val="289"/>
        </w:trPr>
        <w:tc>
          <w:tcPr>
            <w:tcW w:w="346" w:type="pct"/>
            <w:tcBorders>
              <w:top w:val="nil"/>
              <w:bottom w:val="nil"/>
            </w:tcBorders>
            <w:shd w:val="clear" w:color="auto" w:fill="auto"/>
            <w:tcMar>
              <w:bottom w:w="113" w:type="dxa"/>
            </w:tcMar>
          </w:tcPr>
          <w:p w14:paraId="3F65D194" w14:textId="639184A1" w:rsidR="003B044A" w:rsidRPr="00010DF0" w:rsidRDefault="003B044A"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025E851" w14:textId="4CA91A1D" w:rsidR="003B044A" w:rsidRPr="003B044A" w:rsidRDefault="003B044A" w:rsidP="003B044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B044A">
              <w:rPr>
                <w:rFonts w:cs="Arial"/>
                <w:szCs w:val="24"/>
              </w:rPr>
              <w:t>o uzavření veřejnoprávních smluv o poskytnutí dotací s příjemci v dotačním titulu č. 13_02_01 dle bodu 2 usnesení, ve znění dle vzorové veřejnoprávní smlouvy schválené na zasedání Zastupitelstva Olomouckého kraje dne 16. 12. 2024 usnesením č. UZ/2/59/2024</w:t>
            </w:r>
          </w:p>
        </w:tc>
      </w:tr>
      <w:tr w:rsidR="003B044A" w:rsidRPr="00010DF0" w14:paraId="6E9165B9" w14:textId="77777777" w:rsidTr="003B044A">
        <w:trPr>
          <w:trHeight w:val="289"/>
        </w:trPr>
        <w:tc>
          <w:tcPr>
            <w:tcW w:w="346" w:type="pct"/>
            <w:tcBorders>
              <w:top w:val="nil"/>
              <w:bottom w:val="nil"/>
            </w:tcBorders>
            <w:shd w:val="clear" w:color="auto" w:fill="auto"/>
            <w:tcMar>
              <w:bottom w:w="113" w:type="dxa"/>
            </w:tcMar>
          </w:tcPr>
          <w:p w14:paraId="1AC13382" w14:textId="0E5B9697" w:rsidR="003B044A" w:rsidRPr="00010DF0" w:rsidRDefault="003B044A" w:rsidP="00A03DC7">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00E1B961" w14:textId="7CB36825" w:rsidR="003B044A" w:rsidRPr="003B044A" w:rsidRDefault="003B044A" w:rsidP="003B044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B044A">
              <w:rPr>
                <w:rFonts w:cs="Arial"/>
                <w:szCs w:val="24"/>
              </w:rPr>
              <w:t>rozpočtovou změnu v příloze č. 03 usnesení</w:t>
            </w:r>
          </w:p>
        </w:tc>
      </w:tr>
      <w:tr w:rsidR="003B044A" w:rsidRPr="00010DF0" w14:paraId="5FB8F7D0" w14:textId="77777777" w:rsidTr="003B044A">
        <w:trPr>
          <w:trHeight w:val="289"/>
        </w:trPr>
        <w:tc>
          <w:tcPr>
            <w:tcW w:w="346" w:type="pct"/>
            <w:tcBorders>
              <w:top w:val="nil"/>
              <w:bottom w:val="nil"/>
            </w:tcBorders>
            <w:shd w:val="clear" w:color="auto" w:fill="auto"/>
            <w:tcMar>
              <w:bottom w:w="113" w:type="dxa"/>
            </w:tcMar>
          </w:tcPr>
          <w:p w14:paraId="5AF85FD8" w14:textId="09AF3F0B" w:rsidR="003B044A" w:rsidRPr="00010DF0" w:rsidRDefault="003B044A"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581CD98" w14:textId="344DF680" w:rsidR="003B044A" w:rsidRPr="003B044A" w:rsidRDefault="003B044A" w:rsidP="003B04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B044A">
              <w:rPr>
                <w:rFonts w:cs="Arial"/>
                <w:szCs w:val="24"/>
              </w:rPr>
              <w:t>předložit materiál dle bodu 4 usnesení na zasedání Zastupitelstva Olomouckého kraje na vědomí</w:t>
            </w:r>
          </w:p>
        </w:tc>
      </w:tr>
      <w:tr w:rsidR="003B044A" w:rsidRPr="00010DF0" w14:paraId="2BF27F01" w14:textId="77777777" w:rsidTr="003B044A">
        <w:trPr>
          <w:trHeight w:val="289"/>
        </w:trPr>
        <w:tc>
          <w:tcPr>
            <w:tcW w:w="5000" w:type="pct"/>
            <w:gridSpan w:val="3"/>
            <w:tcBorders>
              <w:top w:val="nil"/>
              <w:bottom w:val="nil"/>
            </w:tcBorders>
            <w:shd w:val="clear" w:color="auto" w:fill="auto"/>
            <w:tcMar>
              <w:bottom w:w="113" w:type="dxa"/>
            </w:tcMar>
          </w:tcPr>
          <w:p w14:paraId="0B3FD554" w14:textId="77777777" w:rsidR="003B044A" w:rsidRDefault="003B044A" w:rsidP="003B044A">
            <w:r>
              <w:t>Odpovídá: Ladislav Okleštěk, hejtman Olomouckého kraje</w:t>
            </w:r>
          </w:p>
          <w:p w14:paraId="787698E4" w14:textId="77777777" w:rsidR="003B044A" w:rsidRDefault="003B044A" w:rsidP="003B044A">
            <w:r>
              <w:t>Realizuje: Mgr. Olga Fidrová, MBA, vedoucí odboru ekonomického</w:t>
            </w:r>
          </w:p>
          <w:p w14:paraId="4CAD35B7" w14:textId="78D4491A" w:rsidR="003B044A" w:rsidRPr="003B044A" w:rsidRDefault="003B044A" w:rsidP="003B044A">
            <w:r>
              <w:t>Termín: ZOK 23. 6. 2025</w:t>
            </w:r>
          </w:p>
        </w:tc>
      </w:tr>
      <w:tr w:rsidR="003B044A" w:rsidRPr="00010DF0" w14:paraId="1C48493B" w14:textId="77777777" w:rsidTr="003B044A">
        <w:trPr>
          <w:trHeight w:val="289"/>
        </w:trPr>
        <w:tc>
          <w:tcPr>
            <w:tcW w:w="346" w:type="pct"/>
            <w:tcBorders>
              <w:top w:val="nil"/>
              <w:bottom w:val="nil"/>
            </w:tcBorders>
            <w:shd w:val="clear" w:color="auto" w:fill="auto"/>
            <w:tcMar>
              <w:bottom w:w="113" w:type="dxa"/>
            </w:tcMar>
          </w:tcPr>
          <w:p w14:paraId="5607DE39" w14:textId="3D4E7C2A" w:rsidR="003B044A" w:rsidRPr="00010DF0" w:rsidRDefault="003B044A" w:rsidP="00A03DC7">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6E50D9F" w14:textId="687114F8" w:rsidR="003B044A" w:rsidRPr="003B044A" w:rsidRDefault="003B044A" w:rsidP="003B044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B044A">
              <w:rPr>
                <w:rFonts w:cs="Arial"/>
                <w:szCs w:val="24"/>
              </w:rPr>
              <w:t>vzít na vědomí rozpočtovou změnu dle bodu 4 usnesení</w:t>
            </w:r>
          </w:p>
        </w:tc>
      </w:tr>
      <w:tr w:rsidR="000D0798" w:rsidRPr="00010DF0" w14:paraId="1ADDF02A" w14:textId="77777777" w:rsidTr="003B044A">
        <w:tc>
          <w:tcPr>
            <w:tcW w:w="5000" w:type="pct"/>
            <w:gridSpan w:val="3"/>
            <w:tcBorders>
              <w:top w:val="nil"/>
              <w:bottom w:val="nil"/>
            </w:tcBorders>
            <w:shd w:val="clear" w:color="auto" w:fill="auto"/>
          </w:tcPr>
          <w:p w14:paraId="3FAAE9F3" w14:textId="77777777" w:rsidR="000D0798" w:rsidRPr="00010DF0" w:rsidRDefault="000D0798" w:rsidP="00A03DC7">
            <w:pPr>
              <w:pStyle w:val="nadpis2"/>
              <w:rPr>
                <w:sz w:val="24"/>
                <w:szCs w:val="24"/>
              </w:rPr>
            </w:pPr>
          </w:p>
        </w:tc>
      </w:tr>
      <w:tr w:rsidR="000D0798" w:rsidRPr="00010DF0" w14:paraId="7C61AC3E" w14:textId="77777777" w:rsidTr="003B044A">
        <w:tc>
          <w:tcPr>
            <w:tcW w:w="961" w:type="pct"/>
            <w:gridSpan w:val="2"/>
            <w:tcBorders>
              <w:top w:val="nil"/>
              <w:bottom w:val="nil"/>
            </w:tcBorders>
            <w:shd w:val="clear" w:color="auto" w:fill="auto"/>
          </w:tcPr>
          <w:p w14:paraId="4F53296A"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4689D27" w14:textId="553E6AEC" w:rsidR="000D0798" w:rsidRPr="00010DF0" w:rsidRDefault="003B044A" w:rsidP="00A03DC7">
            <w:pPr>
              <w:pStyle w:val="nadpis2"/>
              <w:rPr>
                <w:sz w:val="24"/>
                <w:szCs w:val="24"/>
              </w:rPr>
            </w:pPr>
            <w:r>
              <w:rPr>
                <w:sz w:val="24"/>
                <w:szCs w:val="24"/>
              </w:rPr>
              <w:t>Ladislav Okleštěk, hejtman Olomouckého kraje</w:t>
            </w:r>
          </w:p>
        </w:tc>
      </w:tr>
      <w:tr w:rsidR="000D0798" w:rsidRPr="00010DF0" w14:paraId="4F1E9A90" w14:textId="77777777" w:rsidTr="003B044A">
        <w:tc>
          <w:tcPr>
            <w:tcW w:w="961" w:type="pct"/>
            <w:gridSpan w:val="2"/>
            <w:tcBorders>
              <w:top w:val="nil"/>
            </w:tcBorders>
            <w:shd w:val="clear" w:color="auto" w:fill="auto"/>
          </w:tcPr>
          <w:p w14:paraId="4A19C6E0"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59EF5F0F" w14:textId="5698D11A" w:rsidR="000D0798" w:rsidRPr="00010DF0" w:rsidRDefault="003B044A" w:rsidP="00A03DC7">
            <w:pPr>
              <w:pStyle w:val="nadpis2"/>
              <w:rPr>
                <w:sz w:val="24"/>
                <w:szCs w:val="24"/>
              </w:rPr>
            </w:pPr>
            <w:r>
              <w:rPr>
                <w:sz w:val="24"/>
                <w:szCs w:val="24"/>
              </w:rPr>
              <w:t>1.7.</w:t>
            </w:r>
          </w:p>
        </w:tc>
      </w:tr>
    </w:tbl>
    <w:p w14:paraId="765AE734"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1A94FAAB" w14:textId="77777777" w:rsidTr="00D5735E">
        <w:tc>
          <w:tcPr>
            <w:tcW w:w="961" w:type="pct"/>
            <w:gridSpan w:val="2"/>
            <w:tcBorders>
              <w:bottom w:val="nil"/>
            </w:tcBorders>
          </w:tcPr>
          <w:p w14:paraId="4902E462" w14:textId="3C57481A" w:rsidR="000D0798" w:rsidRPr="007175CF" w:rsidRDefault="00D5735E" w:rsidP="00A03DC7">
            <w:pPr>
              <w:pStyle w:val="Radanzevusnesen"/>
              <w:rPr>
                <w:b/>
                <w:bCs w:val="0"/>
              </w:rPr>
            </w:pPr>
            <w:r>
              <w:rPr>
                <w:b/>
                <w:bCs w:val="0"/>
              </w:rPr>
              <w:t>UR/18/8/2025</w:t>
            </w:r>
          </w:p>
        </w:tc>
        <w:tc>
          <w:tcPr>
            <w:tcW w:w="4039" w:type="pct"/>
            <w:tcBorders>
              <w:bottom w:val="nil"/>
            </w:tcBorders>
          </w:tcPr>
          <w:p w14:paraId="0F0053A1" w14:textId="7B75DD64" w:rsidR="000D0798" w:rsidRPr="007175CF" w:rsidRDefault="00D5735E" w:rsidP="00A03DC7">
            <w:pPr>
              <w:pStyle w:val="Radanzevusnesen"/>
              <w:ind w:left="0" w:firstLine="0"/>
              <w:rPr>
                <w:b/>
                <w:bCs w:val="0"/>
              </w:rPr>
            </w:pPr>
            <w:r>
              <w:rPr>
                <w:b/>
                <w:bCs w:val="0"/>
              </w:rPr>
              <w:t>Dotační titul č. 13_01_02 Dotace na činnost spolků a pobočných spolků hasičů Olomouckého kraje – revokace</w:t>
            </w:r>
          </w:p>
        </w:tc>
      </w:tr>
      <w:tr w:rsidR="000D0798" w:rsidRPr="00010DF0" w14:paraId="0A454C40" w14:textId="77777777" w:rsidTr="00D5735E">
        <w:trPr>
          <w:trHeight w:val="289"/>
        </w:trPr>
        <w:tc>
          <w:tcPr>
            <w:tcW w:w="5000" w:type="pct"/>
            <w:gridSpan w:val="3"/>
            <w:tcBorders>
              <w:top w:val="nil"/>
              <w:bottom w:val="nil"/>
            </w:tcBorders>
            <w:shd w:val="clear" w:color="auto" w:fill="auto"/>
            <w:hideMark/>
          </w:tcPr>
          <w:p w14:paraId="606127EB" w14:textId="73BB3E42" w:rsidR="000D0798" w:rsidRPr="007175CF" w:rsidRDefault="00D5735E" w:rsidP="00A03DC7">
            <w:pPr>
              <w:pStyle w:val="Zkladntext"/>
              <w:rPr>
                <w:b w:val="0"/>
                <w:bCs/>
              </w:rPr>
            </w:pPr>
            <w:r>
              <w:rPr>
                <w:b w:val="0"/>
                <w:bCs/>
              </w:rPr>
              <w:t>Rada Olomouckého kraje po projednání:</w:t>
            </w:r>
          </w:p>
        </w:tc>
      </w:tr>
      <w:tr w:rsidR="000D0798" w:rsidRPr="00010DF0" w14:paraId="0ADEA40D" w14:textId="77777777" w:rsidTr="00D5735E">
        <w:trPr>
          <w:trHeight w:val="289"/>
        </w:trPr>
        <w:tc>
          <w:tcPr>
            <w:tcW w:w="346" w:type="pct"/>
            <w:tcBorders>
              <w:top w:val="nil"/>
              <w:bottom w:val="nil"/>
            </w:tcBorders>
            <w:shd w:val="clear" w:color="auto" w:fill="auto"/>
            <w:tcMar>
              <w:bottom w:w="113" w:type="dxa"/>
            </w:tcMar>
            <w:hideMark/>
          </w:tcPr>
          <w:p w14:paraId="1F8AD99E" w14:textId="192030EF" w:rsidR="000D0798" w:rsidRPr="00010DF0" w:rsidRDefault="00D5735E"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CCB35E0" w14:textId="75BDEACF" w:rsidR="000D0798" w:rsidRPr="00D5735E" w:rsidRDefault="00D5735E" w:rsidP="00D5735E">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D5735E">
              <w:rPr>
                <w:rFonts w:cs="Arial"/>
                <w:szCs w:val="24"/>
              </w:rPr>
              <w:t>své usnesení č. UR/13/5/2025 ze dne 24. 3. 2025 v bodě 2, přílohy č. 2 usnesení – oprava data „termínu vyúčtování dotace“ dle přílohy č. 1 tohoto usnesení</w:t>
            </w:r>
          </w:p>
        </w:tc>
      </w:tr>
      <w:tr w:rsidR="00D5735E" w:rsidRPr="00010DF0" w14:paraId="635042D1" w14:textId="77777777" w:rsidTr="00D5735E">
        <w:trPr>
          <w:trHeight w:val="289"/>
        </w:trPr>
        <w:tc>
          <w:tcPr>
            <w:tcW w:w="346" w:type="pct"/>
            <w:tcBorders>
              <w:top w:val="nil"/>
              <w:bottom w:val="nil"/>
            </w:tcBorders>
            <w:shd w:val="clear" w:color="auto" w:fill="auto"/>
            <w:tcMar>
              <w:bottom w:w="113" w:type="dxa"/>
            </w:tcMar>
          </w:tcPr>
          <w:p w14:paraId="32E52751" w14:textId="11E5F2E0" w:rsidR="00D5735E" w:rsidRPr="00010DF0" w:rsidRDefault="00D5735E"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C221A1B" w14:textId="24FD5D85" w:rsidR="00D5735E" w:rsidRPr="00D5735E" w:rsidRDefault="00D5735E" w:rsidP="00D5735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5735E">
              <w:rPr>
                <w:rFonts w:cs="Arial"/>
                <w:szCs w:val="24"/>
              </w:rPr>
              <w:t>o uzavření veřejnoprávní smlouvy o poskytnutí dotace s příjemci dle přílohy č. 1 tohoto usnesení, ve znění dle vzorové veřejnoprávní smlouvy schválené Radou Olomouckého kraje dne 9. 12. 2024 usnesením č. UR/4/6/2024</w:t>
            </w:r>
          </w:p>
        </w:tc>
      </w:tr>
      <w:tr w:rsidR="000D0798" w:rsidRPr="00010DF0" w14:paraId="5FDC48F9" w14:textId="77777777" w:rsidTr="00D5735E">
        <w:tc>
          <w:tcPr>
            <w:tcW w:w="5000" w:type="pct"/>
            <w:gridSpan w:val="3"/>
            <w:tcBorders>
              <w:top w:val="nil"/>
              <w:bottom w:val="nil"/>
            </w:tcBorders>
            <w:shd w:val="clear" w:color="auto" w:fill="auto"/>
          </w:tcPr>
          <w:p w14:paraId="1A4839C0" w14:textId="77777777" w:rsidR="000D0798" w:rsidRPr="00010DF0" w:rsidRDefault="000D0798" w:rsidP="00A03DC7">
            <w:pPr>
              <w:pStyle w:val="nadpis2"/>
              <w:rPr>
                <w:sz w:val="24"/>
                <w:szCs w:val="24"/>
              </w:rPr>
            </w:pPr>
          </w:p>
        </w:tc>
      </w:tr>
      <w:tr w:rsidR="000D0798" w:rsidRPr="00010DF0" w14:paraId="24D14B1F" w14:textId="77777777" w:rsidTr="00D5735E">
        <w:tc>
          <w:tcPr>
            <w:tcW w:w="961" w:type="pct"/>
            <w:gridSpan w:val="2"/>
            <w:tcBorders>
              <w:top w:val="nil"/>
              <w:bottom w:val="nil"/>
            </w:tcBorders>
            <w:shd w:val="clear" w:color="auto" w:fill="auto"/>
          </w:tcPr>
          <w:p w14:paraId="20E86A93"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F4D5562" w14:textId="26F97B0E" w:rsidR="000D0798" w:rsidRPr="00010DF0" w:rsidRDefault="00D5735E" w:rsidP="00A03DC7">
            <w:pPr>
              <w:pStyle w:val="nadpis2"/>
              <w:rPr>
                <w:sz w:val="24"/>
                <w:szCs w:val="24"/>
              </w:rPr>
            </w:pPr>
            <w:r>
              <w:rPr>
                <w:sz w:val="24"/>
                <w:szCs w:val="24"/>
              </w:rPr>
              <w:t>Ladislav Okleštěk, hejtman Olomouckého kraje</w:t>
            </w:r>
          </w:p>
        </w:tc>
      </w:tr>
      <w:tr w:rsidR="000D0798" w:rsidRPr="00010DF0" w14:paraId="4DF4A30D" w14:textId="77777777" w:rsidTr="00D5735E">
        <w:tc>
          <w:tcPr>
            <w:tcW w:w="961" w:type="pct"/>
            <w:gridSpan w:val="2"/>
            <w:tcBorders>
              <w:top w:val="nil"/>
            </w:tcBorders>
            <w:shd w:val="clear" w:color="auto" w:fill="auto"/>
          </w:tcPr>
          <w:p w14:paraId="0C3BB8C9"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6A2CA64C" w14:textId="4BF2835B" w:rsidR="000D0798" w:rsidRPr="00010DF0" w:rsidRDefault="00D5735E" w:rsidP="00A03DC7">
            <w:pPr>
              <w:pStyle w:val="nadpis2"/>
              <w:rPr>
                <w:sz w:val="24"/>
                <w:szCs w:val="24"/>
              </w:rPr>
            </w:pPr>
            <w:r>
              <w:rPr>
                <w:sz w:val="24"/>
                <w:szCs w:val="24"/>
              </w:rPr>
              <w:t>1.8.</w:t>
            </w:r>
          </w:p>
        </w:tc>
      </w:tr>
    </w:tbl>
    <w:p w14:paraId="3322617E"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3027D600" w14:textId="77777777" w:rsidTr="00593500">
        <w:tc>
          <w:tcPr>
            <w:tcW w:w="961" w:type="pct"/>
            <w:gridSpan w:val="2"/>
            <w:tcBorders>
              <w:bottom w:val="nil"/>
            </w:tcBorders>
          </w:tcPr>
          <w:p w14:paraId="4B957CB8" w14:textId="0D242960" w:rsidR="000D0798" w:rsidRPr="007175CF" w:rsidRDefault="00593500" w:rsidP="00A03DC7">
            <w:pPr>
              <w:pStyle w:val="Radanzevusnesen"/>
              <w:rPr>
                <w:b/>
                <w:bCs w:val="0"/>
              </w:rPr>
            </w:pPr>
            <w:r>
              <w:rPr>
                <w:b/>
                <w:bCs w:val="0"/>
              </w:rPr>
              <w:t>UR/18/9/2025</w:t>
            </w:r>
          </w:p>
        </w:tc>
        <w:tc>
          <w:tcPr>
            <w:tcW w:w="4039" w:type="pct"/>
            <w:tcBorders>
              <w:bottom w:val="nil"/>
            </w:tcBorders>
          </w:tcPr>
          <w:p w14:paraId="40DE6DD2" w14:textId="3F540039" w:rsidR="000D0798" w:rsidRPr="007175CF" w:rsidRDefault="00593500" w:rsidP="00A03DC7">
            <w:pPr>
              <w:pStyle w:val="Radanzevusnesen"/>
              <w:ind w:left="0" w:firstLine="0"/>
              <w:rPr>
                <w:b/>
                <w:bCs w:val="0"/>
              </w:rPr>
            </w:pPr>
            <w:r>
              <w:rPr>
                <w:b/>
                <w:bCs w:val="0"/>
              </w:rPr>
              <w:t>Personální záležitosti školství</w:t>
            </w:r>
          </w:p>
        </w:tc>
      </w:tr>
      <w:tr w:rsidR="000D0798" w:rsidRPr="00010DF0" w14:paraId="36D1E19E" w14:textId="77777777" w:rsidTr="00593500">
        <w:trPr>
          <w:trHeight w:val="289"/>
        </w:trPr>
        <w:tc>
          <w:tcPr>
            <w:tcW w:w="5000" w:type="pct"/>
            <w:gridSpan w:val="3"/>
            <w:tcBorders>
              <w:top w:val="nil"/>
              <w:bottom w:val="nil"/>
            </w:tcBorders>
            <w:shd w:val="clear" w:color="auto" w:fill="auto"/>
            <w:hideMark/>
          </w:tcPr>
          <w:p w14:paraId="03498722" w14:textId="149954F7" w:rsidR="000D0798" w:rsidRPr="007175CF" w:rsidRDefault="00593500" w:rsidP="00A03DC7">
            <w:pPr>
              <w:pStyle w:val="Zkladntext"/>
              <w:rPr>
                <w:b w:val="0"/>
                <w:bCs/>
              </w:rPr>
            </w:pPr>
            <w:r>
              <w:rPr>
                <w:b w:val="0"/>
                <w:bCs/>
              </w:rPr>
              <w:t>Rada Olomouckého kraje po projednání:</w:t>
            </w:r>
          </w:p>
        </w:tc>
      </w:tr>
      <w:tr w:rsidR="000D0798" w:rsidRPr="00010DF0" w14:paraId="3737A33D" w14:textId="77777777" w:rsidTr="00593500">
        <w:trPr>
          <w:trHeight w:val="289"/>
        </w:trPr>
        <w:tc>
          <w:tcPr>
            <w:tcW w:w="346" w:type="pct"/>
            <w:tcBorders>
              <w:top w:val="nil"/>
              <w:bottom w:val="nil"/>
            </w:tcBorders>
            <w:shd w:val="clear" w:color="auto" w:fill="auto"/>
            <w:tcMar>
              <w:bottom w:w="113" w:type="dxa"/>
            </w:tcMar>
            <w:hideMark/>
          </w:tcPr>
          <w:p w14:paraId="2CC94212" w14:textId="4F5B4637" w:rsidR="000D0798" w:rsidRPr="00010DF0" w:rsidRDefault="00593500"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FF86496" w14:textId="561DAF90" w:rsidR="000D0798" w:rsidRPr="00593500" w:rsidRDefault="00593500" w:rsidP="00593500">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593500">
              <w:rPr>
                <w:rFonts w:cs="Arial"/>
                <w:szCs w:val="24"/>
              </w:rPr>
              <w:t>výsledek konkurzních řízení na pracovní místa ředitelů Střední průmyslové školy, Přerov, Havlíčkova 2, Domu dětí a mládeže Magnet, Mohelnice, Střední průmyslové školy stavební, Lipník nad Bečvou, Komenského sady 257, Střední školy technické, Přerov, Kouřílkova 8 a Střední odborné školy průmyslové a Středního odborného učiliště strojírenského, Prostějov, Lidická 4</w:t>
            </w:r>
          </w:p>
        </w:tc>
      </w:tr>
      <w:tr w:rsidR="00593500" w:rsidRPr="00010DF0" w14:paraId="25467E14" w14:textId="77777777" w:rsidTr="00593500">
        <w:trPr>
          <w:trHeight w:val="289"/>
        </w:trPr>
        <w:tc>
          <w:tcPr>
            <w:tcW w:w="346" w:type="pct"/>
            <w:tcBorders>
              <w:top w:val="nil"/>
              <w:bottom w:val="nil"/>
            </w:tcBorders>
            <w:shd w:val="clear" w:color="auto" w:fill="auto"/>
            <w:tcMar>
              <w:bottom w:w="113" w:type="dxa"/>
            </w:tcMar>
          </w:tcPr>
          <w:p w14:paraId="551C6828" w14:textId="4BE515E8" w:rsidR="00593500" w:rsidRPr="00010DF0" w:rsidRDefault="00593500"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DD4BC3E" w14:textId="6661F47D" w:rsidR="00593500" w:rsidRPr="00593500" w:rsidRDefault="00593500" w:rsidP="00593500">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593500">
              <w:rPr>
                <w:rFonts w:cs="Arial"/>
                <w:szCs w:val="24"/>
              </w:rPr>
              <w:t>Mgr. Blanku Chytilovou na pracovní místo ředitelky Střední průmyslové školy, Přerov, Havlíčkova 2, s účinností od 1. 7. 2025, Mgr. Radima Navrátila na pracovní místo ředitele Střední průmyslové školy stavební, Lipník nad Bečvou, Komenského sady 257, s účinností od 1. 7. 2025, Mgr. Zitu Havranovou na pracovní místo ředitelky Střední školy technické, Přerov, Kouřílkova 8, s účinností od 1. 7. 2025 a Ing. Lukáše Melku na pracovní místo ředitele Střední odborné školy průmyslové a Středního odborného učiliště strojírenského, Prostějov, Lidická 4, s účinností od 1. 7. 2025</w:t>
            </w:r>
          </w:p>
        </w:tc>
      </w:tr>
      <w:tr w:rsidR="00593500" w:rsidRPr="00010DF0" w14:paraId="6C8A6A85" w14:textId="77777777" w:rsidTr="00593500">
        <w:trPr>
          <w:trHeight w:val="289"/>
        </w:trPr>
        <w:tc>
          <w:tcPr>
            <w:tcW w:w="346" w:type="pct"/>
            <w:tcBorders>
              <w:top w:val="nil"/>
              <w:bottom w:val="nil"/>
            </w:tcBorders>
            <w:shd w:val="clear" w:color="auto" w:fill="auto"/>
            <w:tcMar>
              <w:bottom w:w="113" w:type="dxa"/>
            </w:tcMar>
          </w:tcPr>
          <w:p w14:paraId="1C5F79CB" w14:textId="56ED57D2" w:rsidR="00593500" w:rsidRPr="00010DF0" w:rsidRDefault="00593500"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5D020E3" w14:textId="7ACC6303" w:rsidR="00593500" w:rsidRPr="00593500" w:rsidRDefault="00593500" w:rsidP="00593500">
            <w:pPr>
              <w:autoSpaceDE w:val="0"/>
              <w:autoSpaceDN w:val="0"/>
              <w:adjustRightInd w:val="0"/>
              <w:jc w:val="both"/>
              <w:rPr>
                <w:rFonts w:cs="Arial"/>
                <w:szCs w:val="24"/>
              </w:rPr>
            </w:pPr>
            <w:r>
              <w:rPr>
                <w:rFonts w:cs="Arial"/>
                <w:b/>
                <w:spacing w:val="70"/>
                <w:szCs w:val="24"/>
              </w:rPr>
              <w:t>stanoví</w:t>
            </w:r>
            <w:r>
              <w:rPr>
                <w:rFonts w:cs="Arial"/>
                <w:szCs w:val="24"/>
              </w:rPr>
              <w:t xml:space="preserve"> </w:t>
            </w:r>
            <w:r w:rsidRPr="00593500">
              <w:rPr>
                <w:rFonts w:cs="Arial"/>
                <w:szCs w:val="24"/>
              </w:rPr>
              <w:t xml:space="preserve">Mgr. Blance Chytilové, ředitelce Střední průmyslové školy, Přerov, Havlíčkova 2, plat dnem 1. 7. 2025, Mgr. Radimu Navrátilovi, řediteli Střední průmyslové školy stavební, Lipník nad Bečvou, Komenského sady 257, plat dnem 1. 7. 2025, Mgr. Zitě Havranové, ředitelce Střední školy technické, Přerov, </w:t>
            </w:r>
            <w:r w:rsidRPr="00593500">
              <w:rPr>
                <w:rFonts w:cs="Arial"/>
                <w:szCs w:val="24"/>
              </w:rPr>
              <w:lastRenderedPageBreak/>
              <w:t>Kouřílkova 8, plat dnem 1. 7. 2025 a Ing. Lukáši Melkovi, řediteli Střední odborné školy průmyslové a Středního odborného učiliště strojírenského, Prostějov, Lidická 4, plat dnem 1. 7. 2025, dle přílohy č. 1 usnesení</w:t>
            </w:r>
          </w:p>
        </w:tc>
      </w:tr>
      <w:tr w:rsidR="00593500" w:rsidRPr="00010DF0" w14:paraId="032BAD57" w14:textId="77777777" w:rsidTr="00593500">
        <w:trPr>
          <w:trHeight w:val="289"/>
        </w:trPr>
        <w:tc>
          <w:tcPr>
            <w:tcW w:w="346" w:type="pct"/>
            <w:tcBorders>
              <w:top w:val="nil"/>
              <w:bottom w:val="nil"/>
            </w:tcBorders>
            <w:shd w:val="clear" w:color="auto" w:fill="auto"/>
            <w:tcMar>
              <w:bottom w:w="113" w:type="dxa"/>
            </w:tcMar>
          </w:tcPr>
          <w:p w14:paraId="15256A27" w14:textId="0DFF7443" w:rsidR="00593500" w:rsidRPr="00010DF0" w:rsidRDefault="00593500" w:rsidP="00A03DC7">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57661B21" w14:textId="4302221C" w:rsidR="00593500" w:rsidRPr="00593500" w:rsidRDefault="00593500" w:rsidP="0059350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93500">
              <w:rPr>
                <w:rFonts w:cs="Arial"/>
                <w:szCs w:val="24"/>
              </w:rPr>
              <w:t>krajskému úřadu zpracovat jmenovací dekrety a platové výměry dle bodu 2 a 3 usnesení</w:t>
            </w:r>
          </w:p>
        </w:tc>
      </w:tr>
      <w:tr w:rsidR="00593500" w:rsidRPr="00010DF0" w14:paraId="65C246C7" w14:textId="77777777" w:rsidTr="00593500">
        <w:trPr>
          <w:trHeight w:val="289"/>
        </w:trPr>
        <w:tc>
          <w:tcPr>
            <w:tcW w:w="5000" w:type="pct"/>
            <w:gridSpan w:val="3"/>
            <w:tcBorders>
              <w:top w:val="nil"/>
              <w:bottom w:val="nil"/>
            </w:tcBorders>
            <w:shd w:val="clear" w:color="auto" w:fill="auto"/>
            <w:tcMar>
              <w:bottom w:w="113" w:type="dxa"/>
            </w:tcMar>
          </w:tcPr>
          <w:p w14:paraId="57F22520" w14:textId="77777777" w:rsidR="00593500" w:rsidRDefault="00593500" w:rsidP="00593500">
            <w:r>
              <w:t>Odpovídá: Ing. Lubomír Baláš, ředitel</w:t>
            </w:r>
          </w:p>
          <w:p w14:paraId="0E6FB51B" w14:textId="77777777" w:rsidR="00593500" w:rsidRDefault="00593500" w:rsidP="00593500">
            <w:r>
              <w:t>Realizuje: Mgr. Miroslav Gajdůšek, MBA, vedoucí odboru školství a mládeže</w:t>
            </w:r>
          </w:p>
          <w:p w14:paraId="6F3BD75F" w14:textId="6E839231" w:rsidR="00593500" w:rsidRPr="00593500" w:rsidRDefault="00593500" w:rsidP="00593500">
            <w:r>
              <w:t>Termín: 2. 6. 2025</w:t>
            </w:r>
          </w:p>
        </w:tc>
      </w:tr>
      <w:tr w:rsidR="00593500" w:rsidRPr="00010DF0" w14:paraId="325A5AD4" w14:textId="77777777" w:rsidTr="00593500">
        <w:trPr>
          <w:trHeight w:val="289"/>
        </w:trPr>
        <w:tc>
          <w:tcPr>
            <w:tcW w:w="346" w:type="pct"/>
            <w:tcBorders>
              <w:top w:val="nil"/>
              <w:bottom w:val="nil"/>
            </w:tcBorders>
            <w:shd w:val="clear" w:color="auto" w:fill="auto"/>
            <w:tcMar>
              <w:bottom w:w="113" w:type="dxa"/>
            </w:tcMar>
          </w:tcPr>
          <w:p w14:paraId="3DA588BF" w14:textId="4FC966AC" w:rsidR="00593500" w:rsidRPr="00010DF0" w:rsidRDefault="00593500"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127BCC54" w14:textId="1A48441A" w:rsidR="00593500" w:rsidRPr="00593500" w:rsidRDefault="00593500" w:rsidP="00593500">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593500">
              <w:rPr>
                <w:rFonts w:cs="Arial"/>
                <w:szCs w:val="24"/>
              </w:rPr>
              <w:t>informaci o komplexním hodnocení ředitelů školských příspěvkových organizací dle důvodové zprávy</w:t>
            </w:r>
          </w:p>
        </w:tc>
      </w:tr>
      <w:tr w:rsidR="000D0798" w:rsidRPr="00010DF0" w14:paraId="3D85580C" w14:textId="77777777" w:rsidTr="00593500">
        <w:tc>
          <w:tcPr>
            <w:tcW w:w="5000" w:type="pct"/>
            <w:gridSpan w:val="3"/>
            <w:tcBorders>
              <w:top w:val="nil"/>
              <w:bottom w:val="nil"/>
            </w:tcBorders>
            <w:shd w:val="clear" w:color="auto" w:fill="auto"/>
          </w:tcPr>
          <w:p w14:paraId="6C7E1F58" w14:textId="77777777" w:rsidR="000D0798" w:rsidRPr="00010DF0" w:rsidRDefault="000D0798" w:rsidP="00A03DC7">
            <w:pPr>
              <w:pStyle w:val="nadpis2"/>
              <w:rPr>
                <w:sz w:val="24"/>
                <w:szCs w:val="24"/>
              </w:rPr>
            </w:pPr>
          </w:p>
        </w:tc>
      </w:tr>
      <w:tr w:rsidR="000D0798" w:rsidRPr="00010DF0" w14:paraId="0D63DBF4" w14:textId="77777777" w:rsidTr="00593500">
        <w:tc>
          <w:tcPr>
            <w:tcW w:w="961" w:type="pct"/>
            <w:gridSpan w:val="2"/>
            <w:tcBorders>
              <w:top w:val="nil"/>
              <w:bottom w:val="nil"/>
            </w:tcBorders>
            <w:shd w:val="clear" w:color="auto" w:fill="auto"/>
          </w:tcPr>
          <w:p w14:paraId="3F8F9F8C"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3E899E0" w14:textId="6169565C" w:rsidR="000D0798" w:rsidRPr="00010DF0" w:rsidRDefault="00593500" w:rsidP="00A03DC7">
            <w:pPr>
              <w:pStyle w:val="nadpis2"/>
              <w:rPr>
                <w:sz w:val="24"/>
                <w:szCs w:val="24"/>
              </w:rPr>
            </w:pPr>
            <w:r>
              <w:rPr>
                <w:sz w:val="24"/>
                <w:szCs w:val="24"/>
              </w:rPr>
              <w:t>Mgr. Svatopluk Binder, Ph.D., náměstek hejtmana</w:t>
            </w:r>
          </w:p>
        </w:tc>
      </w:tr>
      <w:tr w:rsidR="000D0798" w:rsidRPr="00010DF0" w14:paraId="3E599289" w14:textId="77777777" w:rsidTr="00593500">
        <w:tc>
          <w:tcPr>
            <w:tcW w:w="961" w:type="pct"/>
            <w:gridSpan w:val="2"/>
            <w:tcBorders>
              <w:top w:val="nil"/>
            </w:tcBorders>
            <w:shd w:val="clear" w:color="auto" w:fill="auto"/>
          </w:tcPr>
          <w:p w14:paraId="4AF9CE3F"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6C6A1FF9" w14:textId="2122FB1D" w:rsidR="000D0798" w:rsidRPr="00010DF0" w:rsidRDefault="00593500" w:rsidP="00A03DC7">
            <w:pPr>
              <w:pStyle w:val="nadpis2"/>
              <w:rPr>
                <w:sz w:val="24"/>
                <w:szCs w:val="24"/>
              </w:rPr>
            </w:pPr>
            <w:r>
              <w:rPr>
                <w:sz w:val="24"/>
                <w:szCs w:val="24"/>
              </w:rPr>
              <w:t>2.1.</w:t>
            </w:r>
          </w:p>
        </w:tc>
      </w:tr>
    </w:tbl>
    <w:p w14:paraId="103B3CBB"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669CB8CF" w14:textId="77777777" w:rsidTr="0011586D">
        <w:tc>
          <w:tcPr>
            <w:tcW w:w="961" w:type="pct"/>
            <w:gridSpan w:val="2"/>
            <w:tcBorders>
              <w:bottom w:val="nil"/>
            </w:tcBorders>
          </w:tcPr>
          <w:p w14:paraId="781B72DB" w14:textId="0A076D14" w:rsidR="000D0798" w:rsidRPr="007175CF" w:rsidRDefault="0011586D" w:rsidP="00A03DC7">
            <w:pPr>
              <w:pStyle w:val="Radanzevusnesen"/>
              <w:rPr>
                <w:b/>
                <w:bCs w:val="0"/>
              </w:rPr>
            </w:pPr>
            <w:r>
              <w:rPr>
                <w:b/>
                <w:bCs w:val="0"/>
              </w:rPr>
              <w:t>UR/18/10/2025</w:t>
            </w:r>
          </w:p>
        </w:tc>
        <w:tc>
          <w:tcPr>
            <w:tcW w:w="4039" w:type="pct"/>
            <w:tcBorders>
              <w:bottom w:val="nil"/>
            </w:tcBorders>
          </w:tcPr>
          <w:p w14:paraId="50123C36" w14:textId="59F05F5F" w:rsidR="000D0798" w:rsidRPr="007175CF" w:rsidRDefault="0011586D" w:rsidP="00A03DC7">
            <w:pPr>
              <w:pStyle w:val="Radanzevusnesen"/>
              <w:ind w:left="0" w:firstLine="0"/>
              <w:rPr>
                <w:b/>
                <w:bCs w:val="0"/>
              </w:rPr>
            </w:pPr>
            <w:r>
              <w:rPr>
                <w:b/>
                <w:bCs w:val="0"/>
              </w:rPr>
              <w:t>Žádosti o poskytnutí individuální dotace v oblasti školství</w:t>
            </w:r>
          </w:p>
        </w:tc>
      </w:tr>
      <w:tr w:rsidR="000D0798" w:rsidRPr="00010DF0" w14:paraId="0D020985" w14:textId="77777777" w:rsidTr="0011586D">
        <w:trPr>
          <w:trHeight w:val="289"/>
        </w:trPr>
        <w:tc>
          <w:tcPr>
            <w:tcW w:w="5000" w:type="pct"/>
            <w:gridSpan w:val="3"/>
            <w:tcBorders>
              <w:top w:val="nil"/>
              <w:bottom w:val="nil"/>
            </w:tcBorders>
            <w:shd w:val="clear" w:color="auto" w:fill="auto"/>
            <w:hideMark/>
          </w:tcPr>
          <w:p w14:paraId="256ACB32" w14:textId="7587A7CF" w:rsidR="000D0798" w:rsidRPr="007175CF" w:rsidRDefault="0011586D" w:rsidP="00A03DC7">
            <w:pPr>
              <w:pStyle w:val="Zkladntext"/>
              <w:rPr>
                <w:b w:val="0"/>
                <w:bCs/>
              </w:rPr>
            </w:pPr>
            <w:r>
              <w:rPr>
                <w:b w:val="0"/>
                <w:bCs/>
              </w:rPr>
              <w:t>Rada Olomouckého kraje po projednání:</w:t>
            </w:r>
          </w:p>
        </w:tc>
      </w:tr>
      <w:tr w:rsidR="000D0798" w:rsidRPr="00010DF0" w14:paraId="695B121F" w14:textId="77777777" w:rsidTr="0011586D">
        <w:trPr>
          <w:trHeight w:val="289"/>
        </w:trPr>
        <w:tc>
          <w:tcPr>
            <w:tcW w:w="346" w:type="pct"/>
            <w:tcBorders>
              <w:top w:val="nil"/>
              <w:bottom w:val="nil"/>
            </w:tcBorders>
            <w:shd w:val="clear" w:color="auto" w:fill="auto"/>
            <w:tcMar>
              <w:bottom w:w="113" w:type="dxa"/>
            </w:tcMar>
            <w:hideMark/>
          </w:tcPr>
          <w:p w14:paraId="2233EA51" w14:textId="78EEC38B" w:rsidR="000D0798" w:rsidRPr="00010DF0" w:rsidRDefault="0011586D"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CB0E557" w14:textId="5B342532" w:rsidR="000D0798" w:rsidRPr="0011586D" w:rsidRDefault="0011586D" w:rsidP="0011586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1586D">
              <w:rPr>
                <w:rFonts w:cs="Arial"/>
                <w:szCs w:val="24"/>
              </w:rPr>
              <w:t xml:space="preserve">výjimku ze Zásad pro poskytování finanční podpory z rozpočtu Olomouckého kraje pro žadatele MAMUT, z. s., Palackého 684/13, 750 02 Přerov, IČO: 19185600, DIČ: CZ19185600, na akci „Tábor pro děti zasažené povodněmi“ a pro žadatele Sdružení rodičů Gymnázia v </w:t>
            </w:r>
            <w:proofErr w:type="gramStart"/>
            <w:r w:rsidRPr="0011586D">
              <w:rPr>
                <w:rFonts w:cs="Arial"/>
                <w:szCs w:val="24"/>
              </w:rPr>
              <w:t xml:space="preserve">Olomouci - </w:t>
            </w:r>
            <w:proofErr w:type="spellStart"/>
            <w:r w:rsidRPr="0011586D">
              <w:rPr>
                <w:rFonts w:cs="Arial"/>
                <w:szCs w:val="24"/>
              </w:rPr>
              <w:t>Hejčíně</w:t>
            </w:r>
            <w:proofErr w:type="spellEnd"/>
            <w:proofErr w:type="gramEnd"/>
            <w:r w:rsidRPr="0011586D">
              <w:rPr>
                <w:rFonts w:cs="Arial"/>
                <w:szCs w:val="24"/>
              </w:rPr>
              <w:t xml:space="preserve">, </w:t>
            </w:r>
            <w:proofErr w:type="spellStart"/>
            <w:r w:rsidRPr="0011586D">
              <w:rPr>
                <w:rFonts w:cs="Arial"/>
                <w:szCs w:val="24"/>
              </w:rPr>
              <w:t>z.s</w:t>
            </w:r>
            <w:proofErr w:type="spellEnd"/>
            <w:r w:rsidRPr="0011586D">
              <w:rPr>
                <w:rFonts w:cs="Arial"/>
                <w:szCs w:val="24"/>
              </w:rPr>
              <w:t>., Tomkova 314/45, 779 00 Olomouc, IČO: 68918992, DIČ: CZ68918992, na akci „S robotem za oceán“</w:t>
            </w:r>
          </w:p>
        </w:tc>
      </w:tr>
      <w:tr w:rsidR="0011586D" w:rsidRPr="00010DF0" w14:paraId="5C5A305C" w14:textId="77777777" w:rsidTr="0011586D">
        <w:trPr>
          <w:trHeight w:val="289"/>
        </w:trPr>
        <w:tc>
          <w:tcPr>
            <w:tcW w:w="346" w:type="pct"/>
            <w:tcBorders>
              <w:top w:val="nil"/>
              <w:bottom w:val="nil"/>
            </w:tcBorders>
            <w:shd w:val="clear" w:color="auto" w:fill="auto"/>
            <w:tcMar>
              <w:bottom w:w="113" w:type="dxa"/>
            </w:tcMar>
          </w:tcPr>
          <w:p w14:paraId="2B5AE170" w14:textId="7A83C7F3" w:rsidR="0011586D" w:rsidRPr="00010DF0" w:rsidRDefault="0011586D"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8875F27" w14:textId="6AEB082D" w:rsidR="0011586D" w:rsidRPr="0011586D" w:rsidRDefault="0011586D" w:rsidP="0011586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1586D">
              <w:rPr>
                <w:rFonts w:cs="Arial"/>
                <w:szCs w:val="24"/>
              </w:rPr>
              <w:t>o poskytnutí dotace příjemcům dle přílohy č. 1 usnesení</w:t>
            </w:r>
          </w:p>
        </w:tc>
      </w:tr>
      <w:tr w:rsidR="0011586D" w:rsidRPr="00010DF0" w14:paraId="19846812" w14:textId="77777777" w:rsidTr="0011586D">
        <w:trPr>
          <w:trHeight w:val="289"/>
        </w:trPr>
        <w:tc>
          <w:tcPr>
            <w:tcW w:w="346" w:type="pct"/>
            <w:tcBorders>
              <w:top w:val="nil"/>
              <w:bottom w:val="nil"/>
            </w:tcBorders>
            <w:shd w:val="clear" w:color="auto" w:fill="auto"/>
            <w:tcMar>
              <w:bottom w:w="113" w:type="dxa"/>
            </w:tcMar>
          </w:tcPr>
          <w:p w14:paraId="0AFE276C" w14:textId="55A59CF5" w:rsidR="0011586D" w:rsidRPr="00010DF0" w:rsidRDefault="0011586D"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594A3C9" w14:textId="5E840ECD" w:rsidR="0011586D" w:rsidRPr="0011586D" w:rsidRDefault="0011586D" w:rsidP="0011586D">
            <w:pPr>
              <w:autoSpaceDE w:val="0"/>
              <w:autoSpaceDN w:val="0"/>
              <w:adjustRightInd w:val="0"/>
              <w:jc w:val="both"/>
              <w:rPr>
                <w:rFonts w:cs="Arial"/>
                <w:szCs w:val="24"/>
              </w:rPr>
            </w:pPr>
            <w:r>
              <w:rPr>
                <w:rFonts w:cs="Arial"/>
                <w:b/>
                <w:spacing w:val="70"/>
                <w:szCs w:val="24"/>
              </w:rPr>
              <w:t>rozhoduje</w:t>
            </w:r>
            <w:r>
              <w:rPr>
                <w:rFonts w:cs="Arial"/>
                <w:szCs w:val="24"/>
              </w:rPr>
              <w:t xml:space="preserve"> </w:t>
            </w:r>
          </w:p>
          <w:p w14:paraId="533B0039" w14:textId="14D994CE" w:rsidR="0011586D" w:rsidRPr="0011586D" w:rsidRDefault="0011586D" w:rsidP="0011586D">
            <w:pPr>
              <w:autoSpaceDE w:val="0"/>
              <w:autoSpaceDN w:val="0"/>
              <w:adjustRightInd w:val="0"/>
              <w:jc w:val="both"/>
              <w:rPr>
                <w:rFonts w:cs="Arial"/>
                <w:szCs w:val="24"/>
              </w:rPr>
            </w:pPr>
            <w:r w:rsidRPr="0011586D">
              <w:rPr>
                <w:rFonts w:cs="Arial"/>
                <w:szCs w:val="24"/>
              </w:rPr>
              <w:t>o uzavření veřejnoprávních smluv o poskytnutí dotace s příjemci uvedenými pod č. 1 až č. 6 dle přílohy č. 1 usnesení ve znění vzorové veřejnoprávní smlouvy o poskytnutí individuální dotace na akci právnické osobě schválené Zastupitelstvem Olomouckého kraje usnesením č. UZ/2/13/2024 ze dne 16. 12. 2024, s příjemcem uvedeným pod č. 7 dle přílohy č. 1 usnesení ve znění vzorové veřejnoprávní smlouvy o poskytnutí individuální dotace na činnost právnické osobě schválené Zastupitelstvem Olomouckého kraje usnesením č. UZ/2/13/2024 ze dne 16. 12. 2024 a s příjemci uvedenými pod č. 8, č. 9 a č. 10 dle přílohy č. 1 usnesení ve znění vzorové veřejnoprávní smlouvy o poskytnutí dotace uvedené v příloze č. 2 usnesení</w:t>
            </w:r>
          </w:p>
        </w:tc>
      </w:tr>
      <w:tr w:rsidR="0011586D" w:rsidRPr="00010DF0" w14:paraId="4EB74BDD" w14:textId="77777777" w:rsidTr="0011586D">
        <w:trPr>
          <w:trHeight w:val="289"/>
        </w:trPr>
        <w:tc>
          <w:tcPr>
            <w:tcW w:w="346" w:type="pct"/>
            <w:tcBorders>
              <w:top w:val="nil"/>
              <w:bottom w:val="nil"/>
            </w:tcBorders>
            <w:shd w:val="clear" w:color="auto" w:fill="auto"/>
            <w:tcMar>
              <w:bottom w:w="113" w:type="dxa"/>
            </w:tcMar>
          </w:tcPr>
          <w:p w14:paraId="07993A75" w14:textId="0B38C397" w:rsidR="0011586D" w:rsidRPr="00010DF0" w:rsidRDefault="0011586D"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C644BA9" w14:textId="5DAD6A17" w:rsidR="0011586D" w:rsidRPr="0011586D" w:rsidRDefault="0011586D" w:rsidP="0011586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1586D">
              <w:rPr>
                <w:rFonts w:cs="Arial"/>
                <w:szCs w:val="24"/>
              </w:rPr>
              <w:t>rozpočtové změny v příloze č. 3 usnesení</w:t>
            </w:r>
          </w:p>
        </w:tc>
      </w:tr>
      <w:tr w:rsidR="0011586D" w:rsidRPr="00010DF0" w14:paraId="20FDE12E" w14:textId="77777777" w:rsidTr="0011586D">
        <w:trPr>
          <w:trHeight w:val="289"/>
        </w:trPr>
        <w:tc>
          <w:tcPr>
            <w:tcW w:w="346" w:type="pct"/>
            <w:tcBorders>
              <w:top w:val="nil"/>
              <w:bottom w:val="nil"/>
            </w:tcBorders>
            <w:shd w:val="clear" w:color="auto" w:fill="auto"/>
            <w:tcMar>
              <w:bottom w:w="113" w:type="dxa"/>
            </w:tcMar>
          </w:tcPr>
          <w:p w14:paraId="68E64356" w14:textId="60CBCBDF" w:rsidR="0011586D" w:rsidRPr="00010DF0" w:rsidRDefault="0011586D"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4B22337" w14:textId="734771E9" w:rsidR="0011586D" w:rsidRPr="0011586D" w:rsidRDefault="0011586D" w:rsidP="0011586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1586D">
              <w:rPr>
                <w:rFonts w:cs="Arial"/>
                <w:szCs w:val="24"/>
              </w:rPr>
              <w:t>předložit materiál dle bodu 4 usnesení na zasedání Zastupitelstva Olomouckého kraje na vědomí</w:t>
            </w:r>
          </w:p>
        </w:tc>
      </w:tr>
      <w:tr w:rsidR="0011586D" w:rsidRPr="00010DF0" w14:paraId="1C42CA9E" w14:textId="77777777" w:rsidTr="0011586D">
        <w:trPr>
          <w:trHeight w:val="289"/>
        </w:trPr>
        <w:tc>
          <w:tcPr>
            <w:tcW w:w="5000" w:type="pct"/>
            <w:gridSpan w:val="3"/>
            <w:tcBorders>
              <w:top w:val="nil"/>
              <w:bottom w:val="nil"/>
            </w:tcBorders>
            <w:shd w:val="clear" w:color="auto" w:fill="auto"/>
            <w:tcMar>
              <w:bottom w:w="113" w:type="dxa"/>
            </w:tcMar>
          </w:tcPr>
          <w:p w14:paraId="3B440A10" w14:textId="77777777" w:rsidR="0011586D" w:rsidRDefault="0011586D" w:rsidP="0011586D">
            <w:r>
              <w:t>Odpovídá: Ladislav Okleštěk, hejtman Olomouckého kraje</w:t>
            </w:r>
          </w:p>
          <w:p w14:paraId="52BCDEBF" w14:textId="77777777" w:rsidR="0011586D" w:rsidRDefault="0011586D" w:rsidP="0011586D">
            <w:r>
              <w:t>Realizuje: Mgr. Olga Fidrová, MBA, vedoucí odboru ekonomického</w:t>
            </w:r>
          </w:p>
          <w:p w14:paraId="53B68616" w14:textId="32BA25AC" w:rsidR="0011586D" w:rsidRPr="0011586D" w:rsidRDefault="0011586D" w:rsidP="0011586D">
            <w:r>
              <w:t>Termín: ZOK 23. 6. 2025</w:t>
            </w:r>
          </w:p>
        </w:tc>
      </w:tr>
      <w:tr w:rsidR="0011586D" w:rsidRPr="00010DF0" w14:paraId="3BD51761" w14:textId="77777777" w:rsidTr="0011586D">
        <w:trPr>
          <w:trHeight w:val="289"/>
        </w:trPr>
        <w:tc>
          <w:tcPr>
            <w:tcW w:w="346" w:type="pct"/>
            <w:tcBorders>
              <w:top w:val="nil"/>
              <w:bottom w:val="nil"/>
            </w:tcBorders>
            <w:shd w:val="clear" w:color="auto" w:fill="auto"/>
            <w:tcMar>
              <w:bottom w:w="113" w:type="dxa"/>
            </w:tcMar>
          </w:tcPr>
          <w:p w14:paraId="46B46047" w14:textId="485FEFA7" w:rsidR="0011586D" w:rsidRPr="00010DF0" w:rsidRDefault="0011586D" w:rsidP="00A03DC7">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10DE50F9" w14:textId="0C571920" w:rsidR="0011586D" w:rsidRPr="0011586D" w:rsidRDefault="0011586D" w:rsidP="0011586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11586D">
              <w:rPr>
                <w:rFonts w:cs="Arial"/>
                <w:szCs w:val="24"/>
              </w:rPr>
              <w:t>vzít na vědomí rozpočtové změny dle bodu 4 usnesení</w:t>
            </w:r>
          </w:p>
        </w:tc>
      </w:tr>
      <w:tr w:rsidR="000D0798" w:rsidRPr="00010DF0" w14:paraId="6CF6F1C5" w14:textId="77777777" w:rsidTr="0011586D">
        <w:tc>
          <w:tcPr>
            <w:tcW w:w="5000" w:type="pct"/>
            <w:gridSpan w:val="3"/>
            <w:tcBorders>
              <w:top w:val="nil"/>
              <w:bottom w:val="nil"/>
            </w:tcBorders>
            <w:shd w:val="clear" w:color="auto" w:fill="auto"/>
          </w:tcPr>
          <w:p w14:paraId="65D30F18" w14:textId="77777777" w:rsidR="000D0798" w:rsidRPr="00010DF0" w:rsidRDefault="000D0798" w:rsidP="00A03DC7">
            <w:pPr>
              <w:pStyle w:val="nadpis2"/>
              <w:rPr>
                <w:sz w:val="24"/>
                <w:szCs w:val="24"/>
              </w:rPr>
            </w:pPr>
          </w:p>
        </w:tc>
      </w:tr>
      <w:tr w:rsidR="000D0798" w:rsidRPr="00010DF0" w14:paraId="5CCE6050" w14:textId="77777777" w:rsidTr="0011586D">
        <w:tc>
          <w:tcPr>
            <w:tcW w:w="961" w:type="pct"/>
            <w:gridSpan w:val="2"/>
            <w:tcBorders>
              <w:top w:val="nil"/>
              <w:bottom w:val="nil"/>
            </w:tcBorders>
            <w:shd w:val="clear" w:color="auto" w:fill="auto"/>
          </w:tcPr>
          <w:p w14:paraId="58A5FB8A"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2AFC967" w14:textId="046B9AA0" w:rsidR="000D0798" w:rsidRPr="00010DF0" w:rsidRDefault="0011586D" w:rsidP="00A03DC7">
            <w:pPr>
              <w:pStyle w:val="nadpis2"/>
              <w:rPr>
                <w:sz w:val="24"/>
                <w:szCs w:val="24"/>
              </w:rPr>
            </w:pPr>
            <w:r>
              <w:rPr>
                <w:sz w:val="24"/>
                <w:szCs w:val="24"/>
              </w:rPr>
              <w:t>Mgr. Svatopluk Binder, Ph.D., náměstek hejtmana</w:t>
            </w:r>
          </w:p>
        </w:tc>
      </w:tr>
      <w:tr w:rsidR="000D0798" w:rsidRPr="00010DF0" w14:paraId="0695D3E9" w14:textId="77777777" w:rsidTr="0011586D">
        <w:tc>
          <w:tcPr>
            <w:tcW w:w="961" w:type="pct"/>
            <w:gridSpan w:val="2"/>
            <w:tcBorders>
              <w:top w:val="nil"/>
            </w:tcBorders>
            <w:shd w:val="clear" w:color="auto" w:fill="auto"/>
          </w:tcPr>
          <w:p w14:paraId="7451CC7A"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011E6859" w14:textId="2F178FDE" w:rsidR="000D0798" w:rsidRPr="00010DF0" w:rsidRDefault="0011586D" w:rsidP="00A03DC7">
            <w:pPr>
              <w:pStyle w:val="nadpis2"/>
              <w:rPr>
                <w:sz w:val="24"/>
                <w:szCs w:val="24"/>
              </w:rPr>
            </w:pPr>
            <w:r>
              <w:rPr>
                <w:sz w:val="24"/>
                <w:szCs w:val="24"/>
              </w:rPr>
              <w:t>2.2.</w:t>
            </w:r>
          </w:p>
        </w:tc>
      </w:tr>
    </w:tbl>
    <w:p w14:paraId="6E240D34"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0587DA3B" w14:textId="77777777" w:rsidTr="00230038">
        <w:tc>
          <w:tcPr>
            <w:tcW w:w="961" w:type="pct"/>
            <w:gridSpan w:val="2"/>
            <w:tcBorders>
              <w:bottom w:val="nil"/>
            </w:tcBorders>
          </w:tcPr>
          <w:p w14:paraId="02B2E081" w14:textId="22CB1DDA" w:rsidR="000D0798" w:rsidRPr="007175CF" w:rsidRDefault="00230038" w:rsidP="00A03DC7">
            <w:pPr>
              <w:pStyle w:val="Radanzevusnesen"/>
              <w:rPr>
                <w:b/>
                <w:bCs w:val="0"/>
              </w:rPr>
            </w:pPr>
            <w:r>
              <w:rPr>
                <w:b/>
                <w:bCs w:val="0"/>
              </w:rPr>
              <w:t>UR/18/11/2025</w:t>
            </w:r>
          </w:p>
        </w:tc>
        <w:tc>
          <w:tcPr>
            <w:tcW w:w="4039" w:type="pct"/>
            <w:tcBorders>
              <w:bottom w:val="nil"/>
            </w:tcBorders>
          </w:tcPr>
          <w:p w14:paraId="235B6D96" w14:textId="6544F130" w:rsidR="000D0798" w:rsidRPr="007175CF" w:rsidRDefault="00230038" w:rsidP="00A03DC7">
            <w:pPr>
              <w:pStyle w:val="Radanzevusnesen"/>
              <w:ind w:left="0" w:firstLine="0"/>
              <w:rPr>
                <w:b/>
                <w:bCs w:val="0"/>
              </w:rPr>
            </w:pPr>
            <w:r>
              <w:rPr>
                <w:b/>
                <w:bCs w:val="0"/>
              </w:rPr>
              <w:t>Souhlas s uzavřením smlouvy o úvěru</w:t>
            </w:r>
          </w:p>
        </w:tc>
      </w:tr>
      <w:tr w:rsidR="000D0798" w:rsidRPr="00010DF0" w14:paraId="6E7FA3CA" w14:textId="77777777" w:rsidTr="00230038">
        <w:trPr>
          <w:trHeight w:val="289"/>
        </w:trPr>
        <w:tc>
          <w:tcPr>
            <w:tcW w:w="5000" w:type="pct"/>
            <w:gridSpan w:val="3"/>
            <w:tcBorders>
              <w:top w:val="nil"/>
              <w:bottom w:val="nil"/>
            </w:tcBorders>
            <w:shd w:val="clear" w:color="auto" w:fill="auto"/>
            <w:hideMark/>
          </w:tcPr>
          <w:p w14:paraId="47CBBF88" w14:textId="20E5A11F" w:rsidR="000D0798" w:rsidRPr="007175CF" w:rsidRDefault="00230038" w:rsidP="00A03DC7">
            <w:pPr>
              <w:pStyle w:val="Zkladntext"/>
              <w:rPr>
                <w:b w:val="0"/>
                <w:bCs/>
              </w:rPr>
            </w:pPr>
            <w:r>
              <w:rPr>
                <w:b w:val="0"/>
                <w:bCs/>
              </w:rPr>
              <w:t>Rada Olomouckého kraje po projednání:</w:t>
            </w:r>
          </w:p>
        </w:tc>
      </w:tr>
      <w:tr w:rsidR="000D0798" w:rsidRPr="00010DF0" w14:paraId="0848B9D7" w14:textId="77777777" w:rsidTr="00230038">
        <w:trPr>
          <w:trHeight w:val="289"/>
        </w:trPr>
        <w:tc>
          <w:tcPr>
            <w:tcW w:w="346" w:type="pct"/>
            <w:tcBorders>
              <w:top w:val="nil"/>
              <w:bottom w:val="nil"/>
            </w:tcBorders>
            <w:shd w:val="clear" w:color="auto" w:fill="auto"/>
            <w:tcMar>
              <w:bottom w:w="113" w:type="dxa"/>
            </w:tcMar>
            <w:hideMark/>
          </w:tcPr>
          <w:p w14:paraId="31BB5EFD" w14:textId="380D9D42" w:rsidR="000D0798" w:rsidRPr="00010DF0" w:rsidRDefault="00230038"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C37EB3F" w14:textId="3A34BB12" w:rsidR="000D0798" w:rsidRPr="00230038" w:rsidRDefault="00230038" w:rsidP="00230038">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230038">
              <w:rPr>
                <w:rFonts w:cs="Arial"/>
                <w:szCs w:val="24"/>
              </w:rPr>
              <w:t>s uzavřením smlouvy o úvěru na předfinancování způsobilých výdajů projektu „COP 021“ ve výši 1 428 000 Kč, s pohyblivou úrokovou sazbou 1M PRIBOR + 0,95 % p. a., s cenou za spravování úvěru 100 Kč za měsíc, s poplatkem za rezervaci zdrojů 0,9 % p. a. z nečerpané části úvěru, s cenou za realizaci úvěru 2 000 Kč, se splatností úvěru 31. 6. 2026, mezi příspěvkovou organizací Střední škola zemědělská a zahradnická, Olomouc, U Hradiska 4 jako úvěrovaným a Komerční bankou, a.s., IČO: 45317054, jako úvěrujícím za podmínek dle důvodové zprávy</w:t>
            </w:r>
          </w:p>
        </w:tc>
      </w:tr>
      <w:tr w:rsidR="00230038" w:rsidRPr="00010DF0" w14:paraId="5428A970" w14:textId="77777777" w:rsidTr="00230038">
        <w:trPr>
          <w:trHeight w:val="289"/>
        </w:trPr>
        <w:tc>
          <w:tcPr>
            <w:tcW w:w="346" w:type="pct"/>
            <w:tcBorders>
              <w:top w:val="nil"/>
              <w:bottom w:val="nil"/>
            </w:tcBorders>
            <w:shd w:val="clear" w:color="auto" w:fill="auto"/>
            <w:tcMar>
              <w:bottom w:w="113" w:type="dxa"/>
            </w:tcMar>
          </w:tcPr>
          <w:p w14:paraId="3552A4EA" w14:textId="13F98100" w:rsidR="00230038" w:rsidRPr="00010DF0" w:rsidRDefault="00230038"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E8D775B" w14:textId="753F579F" w:rsidR="00230038" w:rsidRPr="00230038" w:rsidRDefault="00230038" w:rsidP="00230038">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230038">
              <w:rPr>
                <w:rFonts w:cs="Arial"/>
                <w:szCs w:val="24"/>
              </w:rPr>
              <w:t>Ing. Petra Sklenáře, ředitele Střední školy zemědělské a zahradnické, Olomouc, U Hradiska 4 k uzavření smlouvy o bezúročné zápůjčce mezi Střední školou zemědělskou a zahradnickou, Olomouc, U Hradiska 4 a peněžním ústavem Komerční banka, a.s., IČO: 45317054</w:t>
            </w:r>
          </w:p>
        </w:tc>
      </w:tr>
      <w:tr w:rsidR="00230038" w:rsidRPr="00010DF0" w14:paraId="28AE0BF6" w14:textId="77777777" w:rsidTr="00230038">
        <w:trPr>
          <w:trHeight w:val="289"/>
        </w:trPr>
        <w:tc>
          <w:tcPr>
            <w:tcW w:w="346" w:type="pct"/>
            <w:tcBorders>
              <w:top w:val="nil"/>
              <w:bottom w:val="nil"/>
            </w:tcBorders>
            <w:shd w:val="clear" w:color="auto" w:fill="auto"/>
            <w:tcMar>
              <w:bottom w:w="113" w:type="dxa"/>
            </w:tcMar>
          </w:tcPr>
          <w:p w14:paraId="36F8FD30" w14:textId="1A116560" w:rsidR="00230038" w:rsidRPr="00010DF0" w:rsidRDefault="00230038"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915E991" w14:textId="639C1BCE" w:rsidR="00230038" w:rsidRPr="00230038" w:rsidRDefault="00230038" w:rsidP="0023003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30038">
              <w:rPr>
                <w:rFonts w:cs="Arial"/>
                <w:szCs w:val="24"/>
              </w:rPr>
              <w:t>krajskému úřadu informovat o přijatém usnesení ředitele Střední školy zemědělské a zahradnické, Olomouc, U Hradiska 4</w:t>
            </w:r>
          </w:p>
        </w:tc>
      </w:tr>
      <w:tr w:rsidR="00230038" w:rsidRPr="00010DF0" w14:paraId="776D246F" w14:textId="77777777" w:rsidTr="00230038">
        <w:trPr>
          <w:trHeight w:val="289"/>
        </w:trPr>
        <w:tc>
          <w:tcPr>
            <w:tcW w:w="5000" w:type="pct"/>
            <w:gridSpan w:val="3"/>
            <w:tcBorders>
              <w:top w:val="nil"/>
              <w:bottom w:val="nil"/>
            </w:tcBorders>
            <w:shd w:val="clear" w:color="auto" w:fill="auto"/>
            <w:tcMar>
              <w:bottom w:w="113" w:type="dxa"/>
            </w:tcMar>
          </w:tcPr>
          <w:p w14:paraId="72AE4C95" w14:textId="77777777" w:rsidR="00230038" w:rsidRDefault="00230038" w:rsidP="00230038">
            <w:r>
              <w:t>Odpovídá: Ing. Lubomír Baláš, ředitel</w:t>
            </w:r>
          </w:p>
          <w:p w14:paraId="6D5F0820" w14:textId="77777777" w:rsidR="00230038" w:rsidRDefault="00230038" w:rsidP="00230038">
            <w:r>
              <w:t>Realizuje: Mgr. Miroslav Gajdůšek, MBA, vedoucí odboru školství a mládeže</w:t>
            </w:r>
          </w:p>
          <w:p w14:paraId="3DC987D7" w14:textId="71C79D0C" w:rsidR="00230038" w:rsidRPr="00230038" w:rsidRDefault="00230038" w:rsidP="00230038">
            <w:r>
              <w:t>Termín: 16. 6. 2025</w:t>
            </w:r>
          </w:p>
        </w:tc>
      </w:tr>
      <w:tr w:rsidR="000D0798" w:rsidRPr="00010DF0" w14:paraId="5D1ED025" w14:textId="77777777" w:rsidTr="00230038">
        <w:tc>
          <w:tcPr>
            <w:tcW w:w="5000" w:type="pct"/>
            <w:gridSpan w:val="3"/>
            <w:tcBorders>
              <w:top w:val="nil"/>
              <w:bottom w:val="nil"/>
            </w:tcBorders>
            <w:shd w:val="clear" w:color="auto" w:fill="auto"/>
          </w:tcPr>
          <w:p w14:paraId="690E1A96" w14:textId="77777777" w:rsidR="000D0798" w:rsidRPr="00010DF0" w:rsidRDefault="000D0798" w:rsidP="00A03DC7">
            <w:pPr>
              <w:pStyle w:val="nadpis2"/>
              <w:rPr>
                <w:sz w:val="24"/>
                <w:szCs w:val="24"/>
              </w:rPr>
            </w:pPr>
          </w:p>
        </w:tc>
      </w:tr>
      <w:tr w:rsidR="000D0798" w:rsidRPr="00010DF0" w14:paraId="56D58DD3" w14:textId="77777777" w:rsidTr="00230038">
        <w:tc>
          <w:tcPr>
            <w:tcW w:w="961" w:type="pct"/>
            <w:gridSpan w:val="2"/>
            <w:tcBorders>
              <w:top w:val="nil"/>
              <w:bottom w:val="nil"/>
            </w:tcBorders>
            <w:shd w:val="clear" w:color="auto" w:fill="auto"/>
          </w:tcPr>
          <w:p w14:paraId="02240B9D"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BDE364A" w14:textId="79E89406" w:rsidR="000D0798" w:rsidRPr="00010DF0" w:rsidRDefault="00230038" w:rsidP="00A03DC7">
            <w:pPr>
              <w:pStyle w:val="nadpis2"/>
              <w:rPr>
                <w:sz w:val="24"/>
                <w:szCs w:val="24"/>
              </w:rPr>
            </w:pPr>
            <w:r>
              <w:rPr>
                <w:sz w:val="24"/>
                <w:szCs w:val="24"/>
              </w:rPr>
              <w:t>Mgr. Svatopluk Binder, Ph.D., náměstek hejtmana</w:t>
            </w:r>
          </w:p>
        </w:tc>
      </w:tr>
      <w:tr w:rsidR="000D0798" w:rsidRPr="00010DF0" w14:paraId="4531C737" w14:textId="77777777" w:rsidTr="00230038">
        <w:tc>
          <w:tcPr>
            <w:tcW w:w="961" w:type="pct"/>
            <w:gridSpan w:val="2"/>
            <w:tcBorders>
              <w:top w:val="nil"/>
            </w:tcBorders>
            <w:shd w:val="clear" w:color="auto" w:fill="auto"/>
          </w:tcPr>
          <w:p w14:paraId="59AEB96F"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1F0CB2BD" w14:textId="6A83970C" w:rsidR="000D0798" w:rsidRPr="00010DF0" w:rsidRDefault="00230038" w:rsidP="00A03DC7">
            <w:pPr>
              <w:pStyle w:val="nadpis2"/>
              <w:rPr>
                <w:sz w:val="24"/>
                <w:szCs w:val="24"/>
              </w:rPr>
            </w:pPr>
            <w:r>
              <w:rPr>
                <w:sz w:val="24"/>
                <w:szCs w:val="24"/>
              </w:rPr>
              <w:t>2.3.</w:t>
            </w:r>
          </w:p>
        </w:tc>
      </w:tr>
    </w:tbl>
    <w:p w14:paraId="4180BBD6"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1F883898" w14:textId="77777777" w:rsidTr="001C4021">
        <w:tc>
          <w:tcPr>
            <w:tcW w:w="961" w:type="pct"/>
            <w:gridSpan w:val="2"/>
            <w:tcBorders>
              <w:bottom w:val="nil"/>
            </w:tcBorders>
          </w:tcPr>
          <w:p w14:paraId="4A6A82BC" w14:textId="61B10BAA" w:rsidR="000D0798" w:rsidRPr="007175CF" w:rsidRDefault="001C4021" w:rsidP="00A03DC7">
            <w:pPr>
              <w:pStyle w:val="Radanzevusnesen"/>
              <w:rPr>
                <w:b/>
                <w:bCs w:val="0"/>
              </w:rPr>
            </w:pPr>
            <w:r>
              <w:rPr>
                <w:b/>
                <w:bCs w:val="0"/>
              </w:rPr>
              <w:t>UR/18/12/2025</w:t>
            </w:r>
          </w:p>
        </w:tc>
        <w:tc>
          <w:tcPr>
            <w:tcW w:w="4039" w:type="pct"/>
            <w:tcBorders>
              <w:bottom w:val="nil"/>
            </w:tcBorders>
          </w:tcPr>
          <w:p w14:paraId="73264DEB" w14:textId="60195272" w:rsidR="000D0798" w:rsidRPr="007175CF" w:rsidRDefault="001C4021" w:rsidP="00A03DC7">
            <w:pPr>
              <w:pStyle w:val="Radanzevusnesen"/>
              <w:ind w:left="0" w:firstLine="0"/>
              <w:rPr>
                <w:b/>
                <w:bCs w:val="0"/>
              </w:rPr>
            </w:pPr>
            <w:r>
              <w:rPr>
                <w:b/>
                <w:bCs w:val="0"/>
              </w:rPr>
              <w:t>Dodatky zřizovacích listin školských příspěvkových organizací</w:t>
            </w:r>
          </w:p>
        </w:tc>
      </w:tr>
      <w:tr w:rsidR="000D0798" w:rsidRPr="00010DF0" w14:paraId="57C03955" w14:textId="77777777" w:rsidTr="001C4021">
        <w:trPr>
          <w:trHeight w:val="289"/>
        </w:trPr>
        <w:tc>
          <w:tcPr>
            <w:tcW w:w="5000" w:type="pct"/>
            <w:gridSpan w:val="3"/>
            <w:tcBorders>
              <w:top w:val="nil"/>
              <w:bottom w:val="nil"/>
            </w:tcBorders>
            <w:shd w:val="clear" w:color="auto" w:fill="auto"/>
            <w:hideMark/>
          </w:tcPr>
          <w:p w14:paraId="47EFDB63" w14:textId="467CC983" w:rsidR="000D0798" w:rsidRPr="007175CF" w:rsidRDefault="001C4021" w:rsidP="00A03DC7">
            <w:pPr>
              <w:pStyle w:val="Zkladntext"/>
              <w:rPr>
                <w:b w:val="0"/>
                <w:bCs/>
              </w:rPr>
            </w:pPr>
            <w:r>
              <w:rPr>
                <w:b w:val="0"/>
                <w:bCs/>
              </w:rPr>
              <w:t>Rada Olomouckého kraje po projednání:</w:t>
            </w:r>
          </w:p>
        </w:tc>
      </w:tr>
      <w:tr w:rsidR="000D0798" w:rsidRPr="00010DF0" w14:paraId="390686D3" w14:textId="77777777" w:rsidTr="001C4021">
        <w:trPr>
          <w:trHeight w:val="289"/>
        </w:trPr>
        <w:tc>
          <w:tcPr>
            <w:tcW w:w="346" w:type="pct"/>
            <w:tcBorders>
              <w:top w:val="nil"/>
              <w:bottom w:val="nil"/>
            </w:tcBorders>
            <w:shd w:val="clear" w:color="auto" w:fill="auto"/>
            <w:tcMar>
              <w:bottom w:w="113" w:type="dxa"/>
            </w:tcMar>
            <w:hideMark/>
          </w:tcPr>
          <w:p w14:paraId="04645FF4" w14:textId="6D9680CA" w:rsidR="000D0798" w:rsidRPr="00010DF0" w:rsidRDefault="001C4021"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9C1C09A" w14:textId="0BC0197F" w:rsidR="000D0798" w:rsidRPr="001C4021" w:rsidRDefault="001C4021" w:rsidP="001C4021">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1C4021">
              <w:rPr>
                <w:rFonts w:cs="Arial"/>
                <w:szCs w:val="24"/>
              </w:rPr>
              <w:t>se zněním dodatků ke zřizovacím listinám školských příspěvkových organizací zřizovaných Olomouckým krajem dle Přílohy č. 1–5 tohoto usnesení</w:t>
            </w:r>
          </w:p>
        </w:tc>
      </w:tr>
      <w:tr w:rsidR="001C4021" w:rsidRPr="00010DF0" w14:paraId="00BBE8E2" w14:textId="77777777" w:rsidTr="001C4021">
        <w:trPr>
          <w:trHeight w:val="289"/>
        </w:trPr>
        <w:tc>
          <w:tcPr>
            <w:tcW w:w="346" w:type="pct"/>
            <w:tcBorders>
              <w:top w:val="nil"/>
              <w:bottom w:val="nil"/>
            </w:tcBorders>
            <w:shd w:val="clear" w:color="auto" w:fill="auto"/>
            <w:tcMar>
              <w:bottom w:w="113" w:type="dxa"/>
            </w:tcMar>
          </w:tcPr>
          <w:p w14:paraId="2F9A9DDF" w14:textId="639EE25E" w:rsidR="001C4021" w:rsidRPr="00010DF0" w:rsidRDefault="001C4021"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9A742D6" w14:textId="57054B19" w:rsidR="001C4021" w:rsidRPr="001C4021" w:rsidRDefault="001C4021" w:rsidP="001C402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C4021">
              <w:rPr>
                <w:rFonts w:cs="Arial"/>
                <w:szCs w:val="24"/>
              </w:rPr>
              <w:t>předložit dodatky ke zřizovacím listinám školských příspěvkových organizací zřizovaných Olomouckým krajem dle bodu 1 usnesení ke schválení Zastupitelstvu Olomouckého kraje</w:t>
            </w:r>
          </w:p>
        </w:tc>
      </w:tr>
      <w:tr w:rsidR="001C4021" w:rsidRPr="00010DF0" w14:paraId="3F65AF14" w14:textId="77777777" w:rsidTr="001C4021">
        <w:trPr>
          <w:trHeight w:val="289"/>
        </w:trPr>
        <w:tc>
          <w:tcPr>
            <w:tcW w:w="5000" w:type="pct"/>
            <w:gridSpan w:val="3"/>
            <w:tcBorders>
              <w:top w:val="nil"/>
              <w:bottom w:val="nil"/>
            </w:tcBorders>
            <w:shd w:val="clear" w:color="auto" w:fill="auto"/>
            <w:tcMar>
              <w:bottom w:w="113" w:type="dxa"/>
            </w:tcMar>
          </w:tcPr>
          <w:p w14:paraId="4C3FAD28" w14:textId="77777777" w:rsidR="001C4021" w:rsidRDefault="001C4021" w:rsidP="001C4021">
            <w:r>
              <w:t>Odpovídá: Mgr. Svatopluk Binder, Ph.D., náměstek hejtmana</w:t>
            </w:r>
          </w:p>
          <w:p w14:paraId="30406C78" w14:textId="77777777" w:rsidR="001C4021" w:rsidRDefault="001C4021" w:rsidP="001C4021">
            <w:r>
              <w:t>Realizuje: Mgr. Miroslav Gajdůšek, MBA, vedoucí odboru školství a mládeže</w:t>
            </w:r>
          </w:p>
          <w:p w14:paraId="13870F61" w14:textId="328DF76F" w:rsidR="001C4021" w:rsidRPr="001C4021" w:rsidRDefault="001C4021" w:rsidP="001C4021">
            <w:r>
              <w:t>Termín: ZOK 23. 6. 2025</w:t>
            </w:r>
          </w:p>
        </w:tc>
      </w:tr>
      <w:tr w:rsidR="001C4021" w:rsidRPr="00010DF0" w14:paraId="6C21F3E5" w14:textId="77777777" w:rsidTr="001C4021">
        <w:trPr>
          <w:trHeight w:val="289"/>
        </w:trPr>
        <w:tc>
          <w:tcPr>
            <w:tcW w:w="346" w:type="pct"/>
            <w:tcBorders>
              <w:top w:val="nil"/>
              <w:bottom w:val="nil"/>
            </w:tcBorders>
            <w:shd w:val="clear" w:color="auto" w:fill="auto"/>
            <w:tcMar>
              <w:bottom w:w="113" w:type="dxa"/>
            </w:tcMar>
          </w:tcPr>
          <w:p w14:paraId="43E1D11C" w14:textId="0B5A2DE0" w:rsidR="001C4021" w:rsidRPr="00010DF0" w:rsidRDefault="001C4021"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920030D" w14:textId="42DD18A0" w:rsidR="001C4021" w:rsidRPr="001C4021" w:rsidRDefault="001C4021" w:rsidP="001C402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1C4021">
              <w:rPr>
                <w:rFonts w:cs="Arial"/>
                <w:szCs w:val="24"/>
              </w:rPr>
              <w:t>schválit dodatky ke zřizovacím listinám školských příspěvkových organizací zřizovaných Olomouckým krajem dle Přílohy č. 1–5 tohoto usnesení</w:t>
            </w:r>
          </w:p>
        </w:tc>
      </w:tr>
      <w:tr w:rsidR="000D0798" w:rsidRPr="00010DF0" w14:paraId="21504D8C" w14:textId="77777777" w:rsidTr="001C4021">
        <w:tc>
          <w:tcPr>
            <w:tcW w:w="5000" w:type="pct"/>
            <w:gridSpan w:val="3"/>
            <w:tcBorders>
              <w:top w:val="nil"/>
              <w:bottom w:val="nil"/>
            </w:tcBorders>
            <w:shd w:val="clear" w:color="auto" w:fill="auto"/>
          </w:tcPr>
          <w:p w14:paraId="4A6F0CF1" w14:textId="77777777" w:rsidR="000D0798" w:rsidRPr="00010DF0" w:rsidRDefault="000D0798" w:rsidP="00A03DC7">
            <w:pPr>
              <w:pStyle w:val="nadpis2"/>
              <w:rPr>
                <w:sz w:val="24"/>
                <w:szCs w:val="24"/>
              </w:rPr>
            </w:pPr>
          </w:p>
        </w:tc>
      </w:tr>
      <w:tr w:rsidR="000D0798" w:rsidRPr="00010DF0" w14:paraId="28108CBD" w14:textId="77777777" w:rsidTr="001C4021">
        <w:tc>
          <w:tcPr>
            <w:tcW w:w="961" w:type="pct"/>
            <w:gridSpan w:val="2"/>
            <w:tcBorders>
              <w:top w:val="nil"/>
              <w:bottom w:val="nil"/>
            </w:tcBorders>
            <w:shd w:val="clear" w:color="auto" w:fill="auto"/>
          </w:tcPr>
          <w:p w14:paraId="20BBBF17"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D9E96EB" w14:textId="3706975B" w:rsidR="000D0798" w:rsidRPr="00010DF0" w:rsidRDefault="001C4021" w:rsidP="00A03DC7">
            <w:pPr>
              <w:pStyle w:val="nadpis2"/>
              <w:rPr>
                <w:sz w:val="24"/>
                <w:szCs w:val="24"/>
              </w:rPr>
            </w:pPr>
            <w:r>
              <w:rPr>
                <w:sz w:val="24"/>
                <w:szCs w:val="24"/>
              </w:rPr>
              <w:t>Mgr. Svatopluk Binder, Ph.D., náměstek hejtmana</w:t>
            </w:r>
          </w:p>
        </w:tc>
      </w:tr>
      <w:tr w:rsidR="000D0798" w:rsidRPr="00010DF0" w14:paraId="330DE0F7" w14:textId="77777777" w:rsidTr="001C4021">
        <w:tc>
          <w:tcPr>
            <w:tcW w:w="961" w:type="pct"/>
            <w:gridSpan w:val="2"/>
            <w:tcBorders>
              <w:top w:val="nil"/>
            </w:tcBorders>
            <w:shd w:val="clear" w:color="auto" w:fill="auto"/>
          </w:tcPr>
          <w:p w14:paraId="1DF4008F"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34C635E2" w14:textId="12E940BF" w:rsidR="000D0798" w:rsidRPr="00010DF0" w:rsidRDefault="001C4021" w:rsidP="00A03DC7">
            <w:pPr>
              <w:pStyle w:val="nadpis2"/>
              <w:rPr>
                <w:sz w:val="24"/>
                <w:szCs w:val="24"/>
              </w:rPr>
            </w:pPr>
            <w:r>
              <w:rPr>
                <w:sz w:val="24"/>
                <w:szCs w:val="24"/>
              </w:rPr>
              <w:t>2.4.</w:t>
            </w:r>
          </w:p>
        </w:tc>
      </w:tr>
    </w:tbl>
    <w:p w14:paraId="1EB615AE"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4916C60F" w14:textId="77777777" w:rsidTr="00CD7CD6">
        <w:tc>
          <w:tcPr>
            <w:tcW w:w="961" w:type="pct"/>
            <w:gridSpan w:val="2"/>
            <w:tcBorders>
              <w:bottom w:val="nil"/>
            </w:tcBorders>
          </w:tcPr>
          <w:p w14:paraId="1B2E1F6D" w14:textId="6CBFF804" w:rsidR="000D0798" w:rsidRPr="007175CF" w:rsidRDefault="00CD7CD6" w:rsidP="00A03DC7">
            <w:pPr>
              <w:pStyle w:val="Radanzevusnesen"/>
              <w:rPr>
                <w:b/>
                <w:bCs w:val="0"/>
              </w:rPr>
            </w:pPr>
            <w:r>
              <w:rPr>
                <w:b/>
                <w:bCs w:val="0"/>
              </w:rPr>
              <w:t>UR/18/13/2025</w:t>
            </w:r>
          </w:p>
        </w:tc>
        <w:tc>
          <w:tcPr>
            <w:tcW w:w="4039" w:type="pct"/>
            <w:tcBorders>
              <w:bottom w:val="nil"/>
            </w:tcBorders>
          </w:tcPr>
          <w:p w14:paraId="53784C5F" w14:textId="1B9AB40E" w:rsidR="000D0798" w:rsidRPr="007175CF" w:rsidRDefault="00CD7CD6" w:rsidP="00A03DC7">
            <w:pPr>
              <w:pStyle w:val="Radanzevusnesen"/>
              <w:ind w:left="0" w:firstLine="0"/>
              <w:rPr>
                <w:b/>
                <w:bCs w:val="0"/>
              </w:rPr>
            </w:pPr>
            <w:r>
              <w:rPr>
                <w:b/>
                <w:bCs w:val="0"/>
              </w:rPr>
              <w:t>Rejstřík škol a školských zařízení v působnosti Olomouckého kraje</w:t>
            </w:r>
          </w:p>
        </w:tc>
      </w:tr>
      <w:tr w:rsidR="000D0798" w:rsidRPr="00010DF0" w14:paraId="17CFD0C9" w14:textId="77777777" w:rsidTr="00CD7CD6">
        <w:trPr>
          <w:trHeight w:val="289"/>
        </w:trPr>
        <w:tc>
          <w:tcPr>
            <w:tcW w:w="5000" w:type="pct"/>
            <w:gridSpan w:val="3"/>
            <w:tcBorders>
              <w:top w:val="nil"/>
              <w:bottom w:val="nil"/>
            </w:tcBorders>
            <w:shd w:val="clear" w:color="auto" w:fill="auto"/>
            <w:hideMark/>
          </w:tcPr>
          <w:p w14:paraId="09B8F65C" w14:textId="18FA47A4" w:rsidR="000D0798" w:rsidRPr="007175CF" w:rsidRDefault="00CD7CD6" w:rsidP="00A03DC7">
            <w:pPr>
              <w:pStyle w:val="Zkladntext"/>
              <w:rPr>
                <w:b w:val="0"/>
                <w:bCs/>
              </w:rPr>
            </w:pPr>
            <w:r>
              <w:rPr>
                <w:b w:val="0"/>
                <w:bCs/>
              </w:rPr>
              <w:lastRenderedPageBreak/>
              <w:t>Rada Olomouckého kraje po projednání:</w:t>
            </w:r>
          </w:p>
        </w:tc>
      </w:tr>
      <w:tr w:rsidR="000D0798" w:rsidRPr="00010DF0" w14:paraId="2693E6B9" w14:textId="77777777" w:rsidTr="00CD7CD6">
        <w:trPr>
          <w:trHeight w:val="289"/>
        </w:trPr>
        <w:tc>
          <w:tcPr>
            <w:tcW w:w="346" w:type="pct"/>
            <w:tcBorders>
              <w:top w:val="nil"/>
              <w:bottom w:val="nil"/>
            </w:tcBorders>
            <w:shd w:val="clear" w:color="auto" w:fill="auto"/>
            <w:tcMar>
              <w:bottom w:w="113" w:type="dxa"/>
            </w:tcMar>
            <w:hideMark/>
          </w:tcPr>
          <w:p w14:paraId="1A896CB0" w14:textId="01254B8F" w:rsidR="000D0798" w:rsidRPr="00010DF0" w:rsidRDefault="00CD7CD6"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51B6239" w14:textId="27483B26" w:rsidR="000D0798" w:rsidRPr="00CD7CD6" w:rsidRDefault="00CD7CD6" w:rsidP="00CD7CD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D7CD6">
              <w:rPr>
                <w:rFonts w:cs="Arial"/>
                <w:szCs w:val="24"/>
              </w:rPr>
              <w:t>provedení změny v rejstříku škol a školských zařízení u Střední školy, Základní školy, Mateřské školy a Dětského domova Zábřeh a to a) zvýšení nejvyššího povoleného počtu žáků oboru vzdělání 79-01-B/01 Základní škola speciální (denní forma vzdělávání) z 16 žáků na 24 žáků, b) snížení nejvyššího povoleného počtu žáků oboru vzdělání 79-01-C/01 Základní škola (denní forma vzdělávání) z 206 žáků na 198 žáků, s účinností od nejbližšího možného termínu</w:t>
            </w:r>
          </w:p>
        </w:tc>
      </w:tr>
      <w:tr w:rsidR="00CD7CD6" w:rsidRPr="00010DF0" w14:paraId="658D2980" w14:textId="77777777" w:rsidTr="00CD7CD6">
        <w:trPr>
          <w:trHeight w:val="289"/>
        </w:trPr>
        <w:tc>
          <w:tcPr>
            <w:tcW w:w="346" w:type="pct"/>
            <w:tcBorders>
              <w:top w:val="nil"/>
              <w:bottom w:val="nil"/>
            </w:tcBorders>
            <w:shd w:val="clear" w:color="auto" w:fill="auto"/>
            <w:tcMar>
              <w:bottom w:w="113" w:type="dxa"/>
            </w:tcMar>
          </w:tcPr>
          <w:p w14:paraId="07812CDE" w14:textId="1911F301" w:rsidR="00CD7CD6" w:rsidRPr="00010DF0" w:rsidRDefault="00CD7CD6"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1A301EA" w14:textId="03B55DAF" w:rsidR="00CD7CD6" w:rsidRPr="00CD7CD6" w:rsidRDefault="00CD7CD6" w:rsidP="00CD7CD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D7CD6">
              <w:rPr>
                <w:rFonts w:cs="Arial"/>
                <w:szCs w:val="24"/>
              </w:rPr>
              <w:t>provedení změny v rejstříku škol a školských zařízení u Základní školy a Mateřské školy logopedické Olomouc a to a) výmaz místa poskytovaného vzdělávání na pracovišti mateřské školy na adrese Dolní Hejčínská 265/35, Hejčín, 779 00 Olomouc b) výmaz dalšího místa poskytovaných školských služeb u školní jídelny-výdejny na adrese Dolní Hejčínská 265/35, Hejčín, 779 00 Olomouc, s účinností od 1. 8. 2025</w:t>
            </w:r>
          </w:p>
        </w:tc>
      </w:tr>
      <w:tr w:rsidR="00CD7CD6" w:rsidRPr="00010DF0" w14:paraId="5FE91501" w14:textId="77777777" w:rsidTr="00CD7CD6">
        <w:trPr>
          <w:trHeight w:val="289"/>
        </w:trPr>
        <w:tc>
          <w:tcPr>
            <w:tcW w:w="346" w:type="pct"/>
            <w:tcBorders>
              <w:top w:val="nil"/>
              <w:bottom w:val="nil"/>
            </w:tcBorders>
            <w:shd w:val="clear" w:color="auto" w:fill="auto"/>
            <w:tcMar>
              <w:bottom w:w="113" w:type="dxa"/>
            </w:tcMar>
          </w:tcPr>
          <w:p w14:paraId="737DF5E1" w14:textId="5FD7C2C9" w:rsidR="00CD7CD6" w:rsidRPr="00010DF0" w:rsidRDefault="00CD7CD6"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24EB100" w14:textId="6EBAEB51" w:rsidR="00CD7CD6" w:rsidRPr="00CD7CD6" w:rsidRDefault="00CD7CD6" w:rsidP="00CD7CD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D7CD6">
              <w:rPr>
                <w:rFonts w:cs="Arial"/>
                <w:szCs w:val="24"/>
              </w:rPr>
              <w:t xml:space="preserve">provedení změny v rejstříku škol a školských zařízení u Dětského domova a Školní jídelny, Jeseník, </w:t>
            </w:r>
            <w:proofErr w:type="spellStart"/>
            <w:r w:rsidRPr="00CD7CD6">
              <w:rPr>
                <w:rFonts w:cs="Arial"/>
                <w:szCs w:val="24"/>
              </w:rPr>
              <w:t>Priessnitzova</w:t>
            </w:r>
            <w:proofErr w:type="spellEnd"/>
            <w:r w:rsidRPr="00CD7CD6">
              <w:rPr>
                <w:rFonts w:cs="Arial"/>
                <w:szCs w:val="24"/>
              </w:rPr>
              <w:t xml:space="preserve"> 405 a to zápis dalšího místa poskytovaných služeb dětského domova na adrese Lipovská 1207/87, 790 01 Jeseník, s účinností od nejbližšího možného termínu</w:t>
            </w:r>
          </w:p>
        </w:tc>
      </w:tr>
      <w:tr w:rsidR="00CD7CD6" w:rsidRPr="00010DF0" w14:paraId="6255658A" w14:textId="77777777" w:rsidTr="00CD7CD6">
        <w:trPr>
          <w:trHeight w:val="289"/>
        </w:trPr>
        <w:tc>
          <w:tcPr>
            <w:tcW w:w="346" w:type="pct"/>
            <w:tcBorders>
              <w:top w:val="nil"/>
              <w:bottom w:val="nil"/>
            </w:tcBorders>
            <w:shd w:val="clear" w:color="auto" w:fill="auto"/>
            <w:tcMar>
              <w:bottom w:w="113" w:type="dxa"/>
            </w:tcMar>
          </w:tcPr>
          <w:p w14:paraId="0BD7B68F" w14:textId="13E2773E" w:rsidR="00CD7CD6" w:rsidRPr="00010DF0" w:rsidRDefault="00CD7CD6"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D8354B4" w14:textId="3B484F19" w:rsidR="00CD7CD6" w:rsidRPr="00CD7CD6" w:rsidRDefault="00CD7CD6" w:rsidP="00CD7CD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D7CD6">
              <w:rPr>
                <w:rFonts w:cs="Arial"/>
                <w:szCs w:val="24"/>
              </w:rPr>
              <w:t>krajskému úřadu administrativně zajistit doporučené změny v rejstříku škol a školských zařízení dle bodu 1 až 3 usnesení</w:t>
            </w:r>
          </w:p>
        </w:tc>
      </w:tr>
      <w:tr w:rsidR="00CD7CD6" w:rsidRPr="00010DF0" w14:paraId="34DC4F24" w14:textId="77777777" w:rsidTr="00CD7CD6">
        <w:trPr>
          <w:trHeight w:val="289"/>
        </w:trPr>
        <w:tc>
          <w:tcPr>
            <w:tcW w:w="5000" w:type="pct"/>
            <w:gridSpan w:val="3"/>
            <w:tcBorders>
              <w:top w:val="nil"/>
              <w:bottom w:val="nil"/>
            </w:tcBorders>
            <w:shd w:val="clear" w:color="auto" w:fill="auto"/>
            <w:tcMar>
              <w:bottom w:w="113" w:type="dxa"/>
            </w:tcMar>
          </w:tcPr>
          <w:p w14:paraId="68944429" w14:textId="77777777" w:rsidR="00CD7CD6" w:rsidRDefault="00CD7CD6" w:rsidP="00CD7CD6">
            <w:r>
              <w:t>Odpovídá: Ing. Lubomír Baláš, ředitel</w:t>
            </w:r>
          </w:p>
          <w:p w14:paraId="28301408" w14:textId="77777777" w:rsidR="00CD7CD6" w:rsidRDefault="00CD7CD6" w:rsidP="00CD7CD6">
            <w:r>
              <w:t>Realizuje: Mgr. Miroslav Gajdůšek, MBA, vedoucí odboru školství a mládeže</w:t>
            </w:r>
          </w:p>
          <w:p w14:paraId="41FD7E1F" w14:textId="577D5085" w:rsidR="00CD7CD6" w:rsidRPr="00CD7CD6" w:rsidRDefault="00CD7CD6" w:rsidP="00CD7CD6">
            <w:r>
              <w:t>Termín: 16. 6. 2025</w:t>
            </w:r>
          </w:p>
        </w:tc>
      </w:tr>
      <w:tr w:rsidR="000D0798" w:rsidRPr="00010DF0" w14:paraId="0DF13B91" w14:textId="77777777" w:rsidTr="00CD7CD6">
        <w:tc>
          <w:tcPr>
            <w:tcW w:w="5000" w:type="pct"/>
            <w:gridSpan w:val="3"/>
            <w:tcBorders>
              <w:top w:val="nil"/>
              <w:bottom w:val="nil"/>
            </w:tcBorders>
            <w:shd w:val="clear" w:color="auto" w:fill="auto"/>
          </w:tcPr>
          <w:p w14:paraId="1306FBA9" w14:textId="77777777" w:rsidR="000D0798" w:rsidRPr="00010DF0" w:rsidRDefault="000D0798" w:rsidP="00A03DC7">
            <w:pPr>
              <w:pStyle w:val="nadpis2"/>
              <w:rPr>
                <w:sz w:val="24"/>
                <w:szCs w:val="24"/>
              </w:rPr>
            </w:pPr>
          </w:p>
        </w:tc>
      </w:tr>
      <w:tr w:rsidR="000D0798" w:rsidRPr="00010DF0" w14:paraId="636E5070" w14:textId="77777777" w:rsidTr="00CD7CD6">
        <w:tc>
          <w:tcPr>
            <w:tcW w:w="961" w:type="pct"/>
            <w:gridSpan w:val="2"/>
            <w:tcBorders>
              <w:top w:val="nil"/>
              <w:bottom w:val="nil"/>
            </w:tcBorders>
            <w:shd w:val="clear" w:color="auto" w:fill="auto"/>
          </w:tcPr>
          <w:p w14:paraId="7A86F3DA"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645EBA8" w14:textId="47D804E4" w:rsidR="000D0798" w:rsidRPr="00010DF0" w:rsidRDefault="00CD7CD6" w:rsidP="00A03DC7">
            <w:pPr>
              <w:pStyle w:val="nadpis2"/>
              <w:rPr>
                <w:sz w:val="24"/>
                <w:szCs w:val="24"/>
              </w:rPr>
            </w:pPr>
            <w:r>
              <w:rPr>
                <w:sz w:val="24"/>
                <w:szCs w:val="24"/>
              </w:rPr>
              <w:t>Mgr. Svatopluk Binder, Ph.D., náměstek hejtmana</w:t>
            </w:r>
          </w:p>
        </w:tc>
      </w:tr>
      <w:tr w:rsidR="000D0798" w:rsidRPr="00010DF0" w14:paraId="4276D6F7" w14:textId="77777777" w:rsidTr="00CD7CD6">
        <w:tc>
          <w:tcPr>
            <w:tcW w:w="961" w:type="pct"/>
            <w:gridSpan w:val="2"/>
            <w:tcBorders>
              <w:top w:val="nil"/>
            </w:tcBorders>
            <w:shd w:val="clear" w:color="auto" w:fill="auto"/>
          </w:tcPr>
          <w:p w14:paraId="1A10D2AC"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126EDF3D" w14:textId="45407AD7" w:rsidR="000D0798" w:rsidRPr="00010DF0" w:rsidRDefault="00CD7CD6" w:rsidP="00A03DC7">
            <w:pPr>
              <w:pStyle w:val="nadpis2"/>
              <w:rPr>
                <w:sz w:val="24"/>
                <w:szCs w:val="24"/>
              </w:rPr>
            </w:pPr>
            <w:r>
              <w:rPr>
                <w:sz w:val="24"/>
                <w:szCs w:val="24"/>
              </w:rPr>
              <w:t>2.5.</w:t>
            </w:r>
          </w:p>
        </w:tc>
      </w:tr>
    </w:tbl>
    <w:p w14:paraId="55619215"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502E235D" w14:textId="77777777" w:rsidTr="002A4863">
        <w:tc>
          <w:tcPr>
            <w:tcW w:w="961" w:type="pct"/>
            <w:gridSpan w:val="2"/>
            <w:tcBorders>
              <w:bottom w:val="nil"/>
            </w:tcBorders>
          </w:tcPr>
          <w:p w14:paraId="340C7ED9" w14:textId="50284420" w:rsidR="000D0798" w:rsidRPr="007175CF" w:rsidRDefault="002A4863" w:rsidP="00A03DC7">
            <w:pPr>
              <w:pStyle w:val="Radanzevusnesen"/>
              <w:rPr>
                <w:b/>
                <w:bCs w:val="0"/>
              </w:rPr>
            </w:pPr>
            <w:r>
              <w:rPr>
                <w:b/>
                <w:bCs w:val="0"/>
              </w:rPr>
              <w:t>UR/18/14/2025</w:t>
            </w:r>
          </w:p>
        </w:tc>
        <w:tc>
          <w:tcPr>
            <w:tcW w:w="4039" w:type="pct"/>
            <w:tcBorders>
              <w:bottom w:val="nil"/>
            </w:tcBorders>
          </w:tcPr>
          <w:p w14:paraId="5E6B29C4" w14:textId="33CA60F5" w:rsidR="000D0798" w:rsidRPr="007175CF" w:rsidRDefault="002A4863" w:rsidP="00A03DC7">
            <w:pPr>
              <w:pStyle w:val="Radanzevusnesen"/>
              <w:ind w:left="0" w:firstLine="0"/>
              <w:rPr>
                <w:b/>
                <w:bCs w:val="0"/>
              </w:rPr>
            </w:pPr>
            <w:r>
              <w:rPr>
                <w:b/>
                <w:bCs w:val="0"/>
              </w:rPr>
              <w:t>Plán oprav a investic příspěvkových organizací z oblasti školství</w:t>
            </w:r>
          </w:p>
        </w:tc>
      </w:tr>
      <w:tr w:rsidR="000D0798" w:rsidRPr="00010DF0" w14:paraId="0CF4A0C0" w14:textId="77777777" w:rsidTr="002A4863">
        <w:trPr>
          <w:trHeight w:val="289"/>
        </w:trPr>
        <w:tc>
          <w:tcPr>
            <w:tcW w:w="5000" w:type="pct"/>
            <w:gridSpan w:val="3"/>
            <w:tcBorders>
              <w:top w:val="nil"/>
              <w:bottom w:val="nil"/>
            </w:tcBorders>
            <w:shd w:val="clear" w:color="auto" w:fill="auto"/>
            <w:hideMark/>
          </w:tcPr>
          <w:p w14:paraId="150F747D" w14:textId="75F66EF7" w:rsidR="000D0798" w:rsidRPr="007175CF" w:rsidRDefault="002A4863" w:rsidP="00A03DC7">
            <w:pPr>
              <w:pStyle w:val="Zkladntext"/>
              <w:rPr>
                <w:b w:val="0"/>
                <w:bCs/>
              </w:rPr>
            </w:pPr>
            <w:r>
              <w:rPr>
                <w:b w:val="0"/>
                <w:bCs/>
              </w:rPr>
              <w:t>Rada Olomouckého kraje po projednání:</w:t>
            </w:r>
          </w:p>
        </w:tc>
      </w:tr>
      <w:tr w:rsidR="000D0798" w:rsidRPr="00010DF0" w14:paraId="40F4678C" w14:textId="77777777" w:rsidTr="002A4863">
        <w:trPr>
          <w:trHeight w:val="289"/>
        </w:trPr>
        <w:tc>
          <w:tcPr>
            <w:tcW w:w="346" w:type="pct"/>
            <w:tcBorders>
              <w:top w:val="nil"/>
              <w:bottom w:val="nil"/>
            </w:tcBorders>
            <w:shd w:val="clear" w:color="auto" w:fill="auto"/>
            <w:tcMar>
              <w:bottom w:w="113" w:type="dxa"/>
            </w:tcMar>
            <w:hideMark/>
          </w:tcPr>
          <w:p w14:paraId="1FC7A837" w14:textId="415FF65A" w:rsidR="000D0798" w:rsidRPr="00010DF0" w:rsidRDefault="002A4863"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98CFDE0" w14:textId="1549464E" w:rsidR="000D0798" w:rsidRPr="002A4863" w:rsidRDefault="002A4863" w:rsidP="002A486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A4863">
              <w:rPr>
                <w:rFonts w:cs="Arial"/>
                <w:szCs w:val="24"/>
              </w:rPr>
              <w:t>uzavření Memoranda o spolupráci mezi Olomouckým krajem a Nadací PPF, Evropská 2690/17, 160 00 Praha 6, Dejvice, IČO: 085477645, dle přílohy č. 1 usnesení</w:t>
            </w:r>
          </w:p>
        </w:tc>
      </w:tr>
      <w:tr w:rsidR="002A4863" w:rsidRPr="00010DF0" w14:paraId="0980D498" w14:textId="77777777" w:rsidTr="002A4863">
        <w:trPr>
          <w:trHeight w:val="289"/>
        </w:trPr>
        <w:tc>
          <w:tcPr>
            <w:tcW w:w="346" w:type="pct"/>
            <w:tcBorders>
              <w:top w:val="nil"/>
              <w:bottom w:val="nil"/>
            </w:tcBorders>
            <w:shd w:val="clear" w:color="auto" w:fill="auto"/>
            <w:tcMar>
              <w:bottom w:w="113" w:type="dxa"/>
            </w:tcMar>
          </w:tcPr>
          <w:p w14:paraId="7BBD3A9E" w14:textId="371AD5DC" w:rsidR="002A4863" w:rsidRPr="00010DF0" w:rsidRDefault="002A4863"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57EB8B6" w14:textId="15843F78" w:rsidR="002A4863" w:rsidRPr="002A4863" w:rsidRDefault="002A4863" w:rsidP="002A4863">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2A4863">
              <w:rPr>
                <w:rFonts w:cs="Arial"/>
                <w:szCs w:val="24"/>
              </w:rPr>
              <w:t xml:space="preserve">usnesení Rady Olomouckého kraje č. UR/12/19/2025 ze dne 10. 3. 2025, bod 1., příloha č. 2, v části organizace 1225 Střední škola řemesel a Odborné učiliště Lipová - lázně, název akce CNC router </w:t>
            </w:r>
            <w:proofErr w:type="spellStart"/>
            <w:r w:rsidRPr="002A4863">
              <w:rPr>
                <w:rFonts w:cs="Arial"/>
                <w:szCs w:val="24"/>
              </w:rPr>
              <w:t>Numco</w:t>
            </w:r>
            <w:proofErr w:type="spellEnd"/>
            <w:r w:rsidRPr="002A4863">
              <w:rPr>
                <w:rFonts w:cs="Arial"/>
                <w:szCs w:val="24"/>
              </w:rPr>
              <w:t xml:space="preserve"> E2 1325 s finanční hodnotou 819 109,50 Kč, dále název akce </w:t>
            </w:r>
            <w:proofErr w:type="spellStart"/>
            <w:r w:rsidRPr="002A4863">
              <w:rPr>
                <w:rFonts w:cs="Arial"/>
                <w:szCs w:val="24"/>
              </w:rPr>
              <w:t>Tloušťkovací</w:t>
            </w:r>
            <w:proofErr w:type="spellEnd"/>
            <w:r w:rsidRPr="002A4863">
              <w:rPr>
                <w:rFonts w:cs="Arial"/>
                <w:szCs w:val="24"/>
              </w:rPr>
              <w:t xml:space="preserve"> frézka s finanční hodnotou 376 915,00 Kč a název akce Olepovačka hran s finanční hodnotou 508 200,00 Kč a v části organizace 1043 Základní a Mateřská škola, Jeseník, Fučíkova 312, název akce Oprava podlah 1NP po povodní s finanční hodnotou 3 490 000,00 Kč</w:t>
            </w:r>
          </w:p>
        </w:tc>
      </w:tr>
      <w:tr w:rsidR="002A4863" w:rsidRPr="00010DF0" w14:paraId="0DA49BAF" w14:textId="77777777" w:rsidTr="002A4863">
        <w:trPr>
          <w:trHeight w:val="289"/>
        </w:trPr>
        <w:tc>
          <w:tcPr>
            <w:tcW w:w="346" w:type="pct"/>
            <w:tcBorders>
              <w:top w:val="nil"/>
              <w:bottom w:val="nil"/>
            </w:tcBorders>
            <w:shd w:val="clear" w:color="auto" w:fill="auto"/>
            <w:tcMar>
              <w:bottom w:w="113" w:type="dxa"/>
            </w:tcMar>
          </w:tcPr>
          <w:p w14:paraId="2E6880B8" w14:textId="0D83AD92" w:rsidR="002A4863" w:rsidRPr="00010DF0" w:rsidRDefault="002A4863"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A1EE0D7" w14:textId="498D15CF" w:rsidR="002A4863" w:rsidRPr="002A4863" w:rsidRDefault="002A4863" w:rsidP="002A486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A4863">
              <w:rPr>
                <w:rFonts w:cs="Arial"/>
                <w:szCs w:val="24"/>
              </w:rPr>
              <w:t>uzavřít memorandum o spolupráci dle bodu 1 usnesení</w:t>
            </w:r>
          </w:p>
        </w:tc>
      </w:tr>
      <w:tr w:rsidR="002A4863" w:rsidRPr="00010DF0" w14:paraId="02959CDE" w14:textId="77777777" w:rsidTr="002A4863">
        <w:trPr>
          <w:trHeight w:val="289"/>
        </w:trPr>
        <w:tc>
          <w:tcPr>
            <w:tcW w:w="5000" w:type="pct"/>
            <w:gridSpan w:val="3"/>
            <w:tcBorders>
              <w:top w:val="nil"/>
              <w:bottom w:val="nil"/>
            </w:tcBorders>
            <w:shd w:val="clear" w:color="auto" w:fill="auto"/>
            <w:tcMar>
              <w:bottom w:w="113" w:type="dxa"/>
            </w:tcMar>
          </w:tcPr>
          <w:p w14:paraId="43CE1B98" w14:textId="77777777" w:rsidR="002A4863" w:rsidRDefault="002A4863" w:rsidP="002A4863">
            <w:r>
              <w:t>Odpovídá: Ladislav Okleštěk, hejtman Olomouckého kraje</w:t>
            </w:r>
          </w:p>
          <w:p w14:paraId="57DDC33D" w14:textId="77777777" w:rsidR="002A4863" w:rsidRDefault="002A4863" w:rsidP="002A4863">
            <w:r>
              <w:t>Realizuje: Mgr. Miroslav Gajdůšek, MBA, vedoucí odboru školství a mládeže</w:t>
            </w:r>
          </w:p>
          <w:p w14:paraId="7BFF0CA9" w14:textId="7197EE66" w:rsidR="002A4863" w:rsidRPr="002A4863" w:rsidRDefault="002A4863" w:rsidP="002A4863">
            <w:r>
              <w:t>Termín: 21. 7. 2025</w:t>
            </w:r>
          </w:p>
        </w:tc>
      </w:tr>
      <w:tr w:rsidR="002A4863" w:rsidRPr="00010DF0" w14:paraId="02E9066C" w14:textId="77777777" w:rsidTr="002A4863">
        <w:trPr>
          <w:trHeight w:val="289"/>
        </w:trPr>
        <w:tc>
          <w:tcPr>
            <w:tcW w:w="346" w:type="pct"/>
            <w:tcBorders>
              <w:top w:val="nil"/>
              <w:bottom w:val="nil"/>
            </w:tcBorders>
            <w:shd w:val="clear" w:color="auto" w:fill="auto"/>
            <w:tcMar>
              <w:bottom w:w="113" w:type="dxa"/>
            </w:tcMar>
          </w:tcPr>
          <w:p w14:paraId="7EF53A8C" w14:textId="1E557962" w:rsidR="002A4863" w:rsidRPr="00010DF0" w:rsidRDefault="002A4863"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0D412FC" w14:textId="610CE281" w:rsidR="002A4863" w:rsidRPr="002A4863" w:rsidRDefault="002A4863" w:rsidP="002A486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A4863">
              <w:rPr>
                <w:rFonts w:cs="Arial"/>
                <w:szCs w:val="24"/>
              </w:rPr>
              <w:t>krajskému úřadu informovat o přijatém usnesení ředitele dotčených organizací</w:t>
            </w:r>
          </w:p>
        </w:tc>
      </w:tr>
      <w:tr w:rsidR="002A4863" w:rsidRPr="00010DF0" w14:paraId="0E390273" w14:textId="77777777" w:rsidTr="002A4863">
        <w:trPr>
          <w:trHeight w:val="289"/>
        </w:trPr>
        <w:tc>
          <w:tcPr>
            <w:tcW w:w="5000" w:type="pct"/>
            <w:gridSpan w:val="3"/>
            <w:tcBorders>
              <w:top w:val="nil"/>
              <w:bottom w:val="nil"/>
            </w:tcBorders>
            <w:shd w:val="clear" w:color="auto" w:fill="auto"/>
            <w:tcMar>
              <w:bottom w:w="113" w:type="dxa"/>
            </w:tcMar>
          </w:tcPr>
          <w:p w14:paraId="7CF64BE8" w14:textId="77777777" w:rsidR="002A4863" w:rsidRDefault="002A4863" w:rsidP="002A4863">
            <w:r>
              <w:lastRenderedPageBreak/>
              <w:t>Odpovídá: Ing. Lubomír Baláš, ředitel</w:t>
            </w:r>
          </w:p>
          <w:p w14:paraId="09DF71A3" w14:textId="77777777" w:rsidR="002A4863" w:rsidRDefault="002A4863" w:rsidP="002A4863">
            <w:r>
              <w:t>Realizuje: Mgr. Miroslav Gajdůšek, MBA, vedoucí odboru školství a mládeže</w:t>
            </w:r>
          </w:p>
          <w:p w14:paraId="43C240B4" w14:textId="5C172718" w:rsidR="002A4863" w:rsidRPr="002A4863" w:rsidRDefault="002A4863" w:rsidP="002A4863">
            <w:r>
              <w:t>Termín: 16. 6. 2025</w:t>
            </w:r>
          </w:p>
        </w:tc>
      </w:tr>
      <w:tr w:rsidR="002A4863" w:rsidRPr="00010DF0" w14:paraId="7AEF9651" w14:textId="77777777" w:rsidTr="002A4863">
        <w:trPr>
          <w:trHeight w:val="289"/>
        </w:trPr>
        <w:tc>
          <w:tcPr>
            <w:tcW w:w="346" w:type="pct"/>
            <w:tcBorders>
              <w:top w:val="nil"/>
              <w:bottom w:val="nil"/>
            </w:tcBorders>
            <w:shd w:val="clear" w:color="auto" w:fill="auto"/>
            <w:tcMar>
              <w:bottom w:w="113" w:type="dxa"/>
            </w:tcMar>
          </w:tcPr>
          <w:p w14:paraId="40A80B8A" w14:textId="7F43BC5A" w:rsidR="002A4863" w:rsidRPr="00010DF0" w:rsidRDefault="002A4863"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9CF90B8" w14:textId="0A95B793" w:rsidR="002A4863" w:rsidRPr="002A4863" w:rsidRDefault="002A4863" w:rsidP="002A486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A4863">
              <w:rPr>
                <w:rFonts w:cs="Arial"/>
                <w:szCs w:val="24"/>
              </w:rPr>
              <w:t>rozpočtovou změnu v příloze č. 2 usnesení</w:t>
            </w:r>
          </w:p>
        </w:tc>
      </w:tr>
      <w:tr w:rsidR="002A4863" w:rsidRPr="00010DF0" w14:paraId="27E6FAF2" w14:textId="77777777" w:rsidTr="002A4863">
        <w:trPr>
          <w:trHeight w:val="289"/>
        </w:trPr>
        <w:tc>
          <w:tcPr>
            <w:tcW w:w="346" w:type="pct"/>
            <w:tcBorders>
              <w:top w:val="nil"/>
              <w:bottom w:val="nil"/>
            </w:tcBorders>
            <w:shd w:val="clear" w:color="auto" w:fill="auto"/>
            <w:tcMar>
              <w:bottom w:w="113" w:type="dxa"/>
            </w:tcMar>
          </w:tcPr>
          <w:p w14:paraId="54669976" w14:textId="2CB03EB9" w:rsidR="002A4863" w:rsidRPr="00010DF0" w:rsidRDefault="002A4863" w:rsidP="00A03DC7">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7F1A1D67" w14:textId="5B726427" w:rsidR="002A4863" w:rsidRPr="002A4863" w:rsidRDefault="002A4863" w:rsidP="002A486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A4863">
              <w:rPr>
                <w:rFonts w:cs="Arial"/>
                <w:szCs w:val="24"/>
              </w:rPr>
              <w:t>předložit materiál dle bodu 5 usnesení na zasedání Zastupitelstva Olomouckého kraje na vědomí</w:t>
            </w:r>
          </w:p>
        </w:tc>
      </w:tr>
      <w:tr w:rsidR="002A4863" w:rsidRPr="00010DF0" w14:paraId="6342AC13" w14:textId="77777777" w:rsidTr="002A4863">
        <w:trPr>
          <w:trHeight w:val="289"/>
        </w:trPr>
        <w:tc>
          <w:tcPr>
            <w:tcW w:w="5000" w:type="pct"/>
            <w:gridSpan w:val="3"/>
            <w:tcBorders>
              <w:top w:val="nil"/>
              <w:bottom w:val="nil"/>
            </w:tcBorders>
            <w:shd w:val="clear" w:color="auto" w:fill="auto"/>
            <w:tcMar>
              <w:bottom w:w="113" w:type="dxa"/>
            </w:tcMar>
          </w:tcPr>
          <w:p w14:paraId="339E2442" w14:textId="77777777" w:rsidR="002A4863" w:rsidRDefault="002A4863" w:rsidP="002A4863">
            <w:r>
              <w:t>Odpovídá: Ladislav Okleštěk, hejtman Olomouckého kraje</w:t>
            </w:r>
          </w:p>
          <w:p w14:paraId="7E458DA8" w14:textId="77777777" w:rsidR="002A4863" w:rsidRDefault="002A4863" w:rsidP="002A4863">
            <w:r>
              <w:t>Realizuje: Mgr. Olga Fidrová, MBA, vedoucí odboru ekonomického</w:t>
            </w:r>
          </w:p>
          <w:p w14:paraId="39ED64D9" w14:textId="4D585F31" w:rsidR="002A4863" w:rsidRPr="002A4863" w:rsidRDefault="002A4863" w:rsidP="002A4863">
            <w:r>
              <w:t>Termín: ZOK 23. 6. 2025</w:t>
            </w:r>
          </w:p>
        </w:tc>
      </w:tr>
      <w:tr w:rsidR="002A4863" w:rsidRPr="00010DF0" w14:paraId="31C3D8C6" w14:textId="77777777" w:rsidTr="002A4863">
        <w:trPr>
          <w:trHeight w:val="289"/>
        </w:trPr>
        <w:tc>
          <w:tcPr>
            <w:tcW w:w="346" w:type="pct"/>
            <w:tcBorders>
              <w:top w:val="nil"/>
              <w:bottom w:val="nil"/>
            </w:tcBorders>
            <w:shd w:val="clear" w:color="auto" w:fill="auto"/>
            <w:tcMar>
              <w:bottom w:w="113" w:type="dxa"/>
            </w:tcMar>
          </w:tcPr>
          <w:p w14:paraId="6335D993" w14:textId="4D840149" w:rsidR="002A4863" w:rsidRPr="00010DF0" w:rsidRDefault="002A4863" w:rsidP="00A03DC7">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23E8B711" w14:textId="14F6B8D7" w:rsidR="002A4863" w:rsidRPr="002A4863" w:rsidRDefault="002A4863" w:rsidP="002A486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A4863">
              <w:rPr>
                <w:rFonts w:cs="Arial"/>
                <w:szCs w:val="24"/>
              </w:rPr>
              <w:t>vzít na vědomí rozpočtovou změnu dle bodu 5 usnesení</w:t>
            </w:r>
          </w:p>
        </w:tc>
      </w:tr>
      <w:tr w:rsidR="000D0798" w:rsidRPr="00010DF0" w14:paraId="42D6FED9" w14:textId="77777777" w:rsidTr="002A4863">
        <w:tc>
          <w:tcPr>
            <w:tcW w:w="5000" w:type="pct"/>
            <w:gridSpan w:val="3"/>
            <w:tcBorders>
              <w:top w:val="nil"/>
              <w:bottom w:val="nil"/>
            </w:tcBorders>
            <w:shd w:val="clear" w:color="auto" w:fill="auto"/>
          </w:tcPr>
          <w:p w14:paraId="7B353248" w14:textId="77777777" w:rsidR="000D0798" w:rsidRPr="00010DF0" w:rsidRDefault="000D0798" w:rsidP="00A03DC7">
            <w:pPr>
              <w:pStyle w:val="nadpis2"/>
              <w:rPr>
                <w:sz w:val="24"/>
                <w:szCs w:val="24"/>
              </w:rPr>
            </w:pPr>
          </w:p>
        </w:tc>
      </w:tr>
      <w:tr w:rsidR="000D0798" w:rsidRPr="00010DF0" w14:paraId="071E27AE" w14:textId="77777777" w:rsidTr="002A4863">
        <w:tc>
          <w:tcPr>
            <w:tcW w:w="961" w:type="pct"/>
            <w:gridSpan w:val="2"/>
            <w:tcBorders>
              <w:top w:val="nil"/>
              <w:bottom w:val="nil"/>
            </w:tcBorders>
            <w:shd w:val="clear" w:color="auto" w:fill="auto"/>
          </w:tcPr>
          <w:p w14:paraId="4CFBAD10"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E2B1DAB" w14:textId="581DDC9B" w:rsidR="000D0798" w:rsidRPr="00010DF0" w:rsidRDefault="002A4863" w:rsidP="00A03DC7">
            <w:pPr>
              <w:pStyle w:val="nadpis2"/>
              <w:rPr>
                <w:sz w:val="24"/>
                <w:szCs w:val="24"/>
              </w:rPr>
            </w:pPr>
            <w:r>
              <w:rPr>
                <w:sz w:val="24"/>
                <w:szCs w:val="24"/>
              </w:rPr>
              <w:t>Mgr. Svatopluk Binder, Ph.D., náměstek hejtmana</w:t>
            </w:r>
          </w:p>
        </w:tc>
      </w:tr>
      <w:tr w:rsidR="000D0798" w:rsidRPr="00010DF0" w14:paraId="232D67A7" w14:textId="77777777" w:rsidTr="002A4863">
        <w:tc>
          <w:tcPr>
            <w:tcW w:w="961" w:type="pct"/>
            <w:gridSpan w:val="2"/>
            <w:tcBorders>
              <w:top w:val="nil"/>
            </w:tcBorders>
            <w:shd w:val="clear" w:color="auto" w:fill="auto"/>
          </w:tcPr>
          <w:p w14:paraId="2AE4E9BF"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2AE80C52" w14:textId="0CA5119C" w:rsidR="000D0798" w:rsidRPr="00010DF0" w:rsidRDefault="002A4863" w:rsidP="00A03DC7">
            <w:pPr>
              <w:pStyle w:val="nadpis2"/>
              <w:rPr>
                <w:sz w:val="24"/>
                <w:szCs w:val="24"/>
              </w:rPr>
            </w:pPr>
            <w:r>
              <w:rPr>
                <w:sz w:val="24"/>
                <w:szCs w:val="24"/>
              </w:rPr>
              <w:t>2.6.</w:t>
            </w:r>
          </w:p>
        </w:tc>
      </w:tr>
    </w:tbl>
    <w:p w14:paraId="77B34935"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78CFB6FE" w14:textId="77777777" w:rsidTr="003C631F">
        <w:tc>
          <w:tcPr>
            <w:tcW w:w="961" w:type="pct"/>
            <w:gridSpan w:val="2"/>
            <w:tcBorders>
              <w:bottom w:val="nil"/>
            </w:tcBorders>
          </w:tcPr>
          <w:p w14:paraId="301540DC" w14:textId="59AFCFF2" w:rsidR="000D0798" w:rsidRPr="007175CF" w:rsidRDefault="003C631F" w:rsidP="00A03DC7">
            <w:pPr>
              <w:pStyle w:val="Radanzevusnesen"/>
              <w:rPr>
                <w:b/>
                <w:bCs w:val="0"/>
              </w:rPr>
            </w:pPr>
            <w:r>
              <w:rPr>
                <w:b/>
                <w:bCs w:val="0"/>
              </w:rPr>
              <w:t>UR/18/15/2025</w:t>
            </w:r>
          </w:p>
        </w:tc>
        <w:tc>
          <w:tcPr>
            <w:tcW w:w="4039" w:type="pct"/>
            <w:tcBorders>
              <w:bottom w:val="nil"/>
            </w:tcBorders>
          </w:tcPr>
          <w:p w14:paraId="3A661210" w14:textId="48C94D9B" w:rsidR="000D0798" w:rsidRPr="007175CF" w:rsidRDefault="003C631F" w:rsidP="00A03DC7">
            <w:pPr>
              <w:pStyle w:val="Radanzevusnesen"/>
              <w:ind w:left="0" w:firstLine="0"/>
              <w:rPr>
                <w:b/>
                <w:bCs w:val="0"/>
              </w:rPr>
            </w:pPr>
            <w:r>
              <w:rPr>
                <w:b/>
                <w:bCs w:val="0"/>
              </w:rPr>
              <w:t>Dotační programy Olomouckého kraje – aktualizace Vzorových pravidel dotačního programu Olomouckého kraje pro dotační programy a tituly vyhlašované Olomouckým krajem na období od roku 2026</w:t>
            </w:r>
          </w:p>
        </w:tc>
      </w:tr>
      <w:tr w:rsidR="000D0798" w:rsidRPr="00010DF0" w14:paraId="0CF62D4C" w14:textId="77777777" w:rsidTr="003C631F">
        <w:trPr>
          <w:trHeight w:val="289"/>
        </w:trPr>
        <w:tc>
          <w:tcPr>
            <w:tcW w:w="5000" w:type="pct"/>
            <w:gridSpan w:val="3"/>
            <w:tcBorders>
              <w:top w:val="nil"/>
              <w:bottom w:val="nil"/>
            </w:tcBorders>
            <w:shd w:val="clear" w:color="auto" w:fill="auto"/>
            <w:hideMark/>
          </w:tcPr>
          <w:p w14:paraId="53AC1D8B" w14:textId="6DB31337" w:rsidR="000D0798" w:rsidRPr="007175CF" w:rsidRDefault="003C631F" w:rsidP="00A03DC7">
            <w:pPr>
              <w:pStyle w:val="Zkladntext"/>
              <w:rPr>
                <w:b w:val="0"/>
                <w:bCs/>
              </w:rPr>
            </w:pPr>
            <w:r>
              <w:rPr>
                <w:b w:val="0"/>
                <w:bCs/>
              </w:rPr>
              <w:t>Rada Olomouckého kraje po projednání:</w:t>
            </w:r>
          </w:p>
        </w:tc>
      </w:tr>
      <w:tr w:rsidR="000D0798" w:rsidRPr="00010DF0" w14:paraId="5C27851C" w14:textId="77777777" w:rsidTr="003C631F">
        <w:trPr>
          <w:trHeight w:val="289"/>
        </w:trPr>
        <w:tc>
          <w:tcPr>
            <w:tcW w:w="346" w:type="pct"/>
            <w:tcBorders>
              <w:top w:val="nil"/>
              <w:bottom w:val="nil"/>
            </w:tcBorders>
            <w:shd w:val="clear" w:color="auto" w:fill="auto"/>
            <w:tcMar>
              <w:bottom w:w="113" w:type="dxa"/>
            </w:tcMar>
            <w:hideMark/>
          </w:tcPr>
          <w:p w14:paraId="5B34813E" w14:textId="7CAFE233" w:rsidR="000D0798" w:rsidRPr="00010DF0" w:rsidRDefault="003C631F"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84F100D" w14:textId="7983888E" w:rsidR="000D0798" w:rsidRPr="003C631F" w:rsidRDefault="003C631F" w:rsidP="003C631F">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3C631F">
              <w:rPr>
                <w:rFonts w:cs="Arial"/>
                <w:szCs w:val="24"/>
              </w:rPr>
              <w:t>se zněním Vzorových pravidel dotačního programu Olomouckého kraje dle přílohy č. 1 usnesení a Vzorové žádosti o programovou dotaci dle přílohy č. 2 usnesení</w:t>
            </w:r>
          </w:p>
        </w:tc>
      </w:tr>
      <w:tr w:rsidR="003C631F" w:rsidRPr="00010DF0" w14:paraId="6B4284CE" w14:textId="77777777" w:rsidTr="003C631F">
        <w:trPr>
          <w:trHeight w:val="289"/>
        </w:trPr>
        <w:tc>
          <w:tcPr>
            <w:tcW w:w="346" w:type="pct"/>
            <w:tcBorders>
              <w:top w:val="nil"/>
              <w:bottom w:val="nil"/>
            </w:tcBorders>
            <w:shd w:val="clear" w:color="auto" w:fill="auto"/>
            <w:tcMar>
              <w:bottom w:w="113" w:type="dxa"/>
            </w:tcMar>
          </w:tcPr>
          <w:p w14:paraId="066C6DA4" w14:textId="461A9D81" w:rsidR="003C631F" w:rsidRPr="00010DF0" w:rsidRDefault="003C631F"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8B6E381" w14:textId="09E57801" w:rsidR="003C631F" w:rsidRPr="003C631F" w:rsidRDefault="003C631F" w:rsidP="003C631F">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3C631F">
              <w:rPr>
                <w:rFonts w:cs="Arial"/>
                <w:szCs w:val="24"/>
              </w:rPr>
              <w:t>se zněním vzorových veřejnoprávních smluv o poskytnutí programové dotace (vzor 1–10) dle příloh 3–12 usnesení</w:t>
            </w:r>
          </w:p>
        </w:tc>
      </w:tr>
      <w:tr w:rsidR="003C631F" w:rsidRPr="00010DF0" w14:paraId="5B706F0C" w14:textId="77777777" w:rsidTr="003C631F">
        <w:trPr>
          <w:trHeight w:val="289"/>
        </w:trPr>
        <w:tc>
          <w:tcPr>
            <w:tcW w:w="346" w:type="pct"/>
            <w:tcBorders>
              <w:top w:val="nil"/>
              <w:bottom w:val="nil"/>
            </w:tcBorders>
            <w:shd w:val="clear" w:color="auto" w:fill="auto"/>
            <w:tcMar>
              <w:bottom w:w="113" w:type="dxa"/>
            </w:tcMar>
          </w:tcPr>
          <w:p w14:paraId="71EDD4D5" w14:textId="43398685" w:rsidR="003C631F" w:rsidRPr="00010DF0" w:rsidRDefault="003C631F"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C0AF546" w14:textId="383A8478" w:rsidR="003C631F" w:rsidRPr="003C631F" w:rsidRDefault="003C631F" w:rsidP="003C631F">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C631F">
              <w:rPr>
                <w:rFonts w:cs="Arial"/>
                <w:szCs w:val="24"/>
              </w:rPr>
              <w:t>předložit materiál dle bodu 1 a 2 usnesení ke schválení Zastupitelstvu Olomouckého kraje</w:t>
            </w:r>
          </w:p>
        </w:tc>
      </w:tr>
      <w:tr w:rsidR="003C631F" w:rsidRPr="00010DF0" w14:paraId="506E2E00" w14:textId="77777777" w:rsidTr="003C631F">
        <w:trPr>
          <w:trHeight w:val="289"/>
        </w:trPr>
        <w:tc>
          <w:tcPr>
            <w:tcW w:w="5000" w:type="pct"/>
            <w:gridSpan w:val="3"/>
            <w:tcBorders>
              <w:top w:val="nil"/>
              <w:bottom w:val="nil"/>
            </w:tcBorders>
            <w:shd w:val="clear" w:color="auto" w:fill="auto"/>
            <w:tcMar>
              <w:bottom w:w="113" w:type="dxa"/>
            </w:tcMar>
          </w:tcPr>
          <w:p w14:paraId="00E8F23B" w14:textId="77777777" w:rsidR="003C631F" w:rsidRDefault="003C631F" w:rsidP="003C631F">
            <w:r>
              <w:t>Odpovídá: Ladislav Okleštěk, hejtman Olomouckého kraje</w:t>
            </w:r>
          </w:p>
          <w:p w14:paraId="4B8AEAAE" w14:textId="77777777" w:rsidR="003C631F" w:rsidRDefault="003C631F" w:rsidP="003C631F">
            <w:r>
              <w:t>Realizuje: Ing. Luděk Niče, vedoucí odboru kancelář hejtmana, Mgr. Olga Fidrová, MBA, vedoucí odboru ekonomického</w:t>
            </w:r>
          </w:p>
          <w:p w14:paraId="532BBFE9" w14:textId="2B59F845" w:rsidR="003C631F" w:rsidRPr="003C631F" w:rsidRDefault="003C631F" w:rsidP="003C631F">
            <w:r>
              <w:t>Termín: ZOK 23. 6. 2025</w:t>
            </w:r>
          </w:p>
        </w:tc>
      </w:tr>
      <w:tr w:rsidR="003C631F" w:rsidRPr="00010DF0" w14:paraId="4BD31A97" w14:textId="77777777" w:rsidTr="003C631F">
        <w:trPr>
          <w:trHeight w:val="289"/>
        </w:trPr>
        <w:tc>
          <w:tcPr>
            <w:tcW w:w="346" w:type="pct"/>
            <w:tcBorders>
              <w:top w:val="nil"/>
              <w:bottom w:val="nil"/>
            </w:tcBorders>
            <w:shd w:val="clear" w:color="auto" w:fill="auto"/>
            <w:tcMar>
              <w:bottom w:w="113" w:type="dxa"/>
            </w:tcMar>
          </w:tcPr>
          <w:p w14:paraId="0360F96D" w14:textId="1C23F589" w:rsidR="003C631F" w:rsidRPr="00010DF0" w:rsidRDefault="003C631F"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A4D8AD0" w14:textId="595392BB" w:rsidR="003C631F" w:rsidRPr="003C631F" w:rsidRDefault="003C631F" w:rsidP="003C631F">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C631F">
              <w:rPr>
                <w:rFonts w:cs="Arial"/>
                <w:szCs w:val="24"/>
              </w:rPr>
              <w:t>schválit znění Vzorových pravidel dotačního programu Olomouckého kraje dle přílohy č. 1 usnesení, Vzorové žádosti o programovou dotaci dle přílohy č. 2 usnesení a vzorových veřejnoprávních smluv o poskytnutí programové dotace dle příjemce dotace (vzor 1–10) dle příloh č. 3–12 usnesení</w:t>
            </w:r>
          </w:p>
        </w:tc>
      </w:tr>
      <w:tr w:rsidR="000D0798" w:rsidRPr="00010DF0" w14:paraId="3ADD5229" w14:textId="77777777" w:rsidTr="003C631F">
        <w:tc>
          <w:tcPr>
            <w:tcW w:w="5000" w:type="pct"/>
            <w:gridSpan w:val="3"/>
            <w:tcBorders>
              <w:top w:val="nil"/>
              <w:bottom w:val="nil"/>
            </w:tcBorders>
            <w:shd w:val="clear" w:color="auto" w:fill="auto"/>
          </w:tcPr>
          <w:p w14:paraId="732A5A76" w14:textId="77777777" w:rsidR="000D0798" w:rsidRPr="00010DF0" w:rsidRDefault="000D0798" w:rsidP="00A03DC7">
            <w:pPr>
              <w:pStyle w:val="nadpis2"/>
              <w:rPr>
                <w:sz w:val="24"/>
                <w:szCs w:val="24"/>
              </w:rPr>
            </w:pPr>
          </w:p>
        </w:tc>
      </w:tr>
      <w:tr w:rsidR="000D0798" w:rsidRPr="00010DF0" w14:paraId="39D9D89A" w14:textId="77777777" w:rsidTr="003C631F">
        <w:tc>
          <w:tcPr>
            <w:tcW w:w="961" w:type="pct"/>
            <w:gridSpan w:val="2"/>
            <w:tcBorders>
              <w:top w:val="nil"/>
              <w:bottom w:val="nil"/>
            </w:tcBorders>
            <w:shd w:val="clear" w:color="auto" w:fill="auto"/>
          </w:tcPr>
          <w:p w14:paraId="57A5BAF2"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C01BDC5" w14:textId="7630F622" w:rsidR="000D0798" w:rsidRPr="00010DF0" w:rsidRDefault="003C631F" w:rsidP="00A03DC7">
            <w:pPr>
              <w:pStyle w:val="nadpis2"/>
              <w:rPr>
                <w:sz w:val="24"/>
                <w:szCs w:val="24"/>
              </w:rPr>
            </w:pPr>
            <w:r>
              <w:rPr>
                <w:sz w:val="24"/>
                <w:szCs w:val="24"/>
              </w:rPr>
              <w:t>Ladislav Okleštěk, hejtman Olomouckého kraje</w:t>
            </w:r>
          </w:p>
        </w:tc>
      </w:tr>
      <w:tr w:rsidR="000D0798" w:rsidRPr="00010DF0" w14:paraId="6388C457" w14:textId="77777777" w:rsidTr="003C631F">
        <w:tc>
          <w:tcPr>
            <w:tcW w:w="961" w:type="pct"/>
            <w:gridSpan w:val="2"/>
            <w:tcBorders>
              <w:top w:val="nil"/>
            </w:tcBorders>
            <w:shd w:val="clear" w:color="auto" w:fill="auto"/>
          </w:tcPr>
          <w:p w14:paraId="755761F6"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3456084A" w14:textId="4F5F6D43" w:rsidR="000D0798" w:rsidRPr="00010DF0" w:rsidRDefault="003C631F" w:rsidP="00A03DC7">
            <w:pPr>
              <w:pStyle w:val="nadpis2"/>
              <w:rPr>
                <w:sz w:val="24"/>
                <w:szCs w:val="24"/>
              </w:rPr>
            </w:pPr>
            <w:r>
              <w:rPr>
                <w:sz w:val="24"/>
                <w:szCs w:val="24"/>
              </w:rPr>
              <w:t>3.1.</w:t>
            </w:r>
          </w:p>
        </w:tc>
      </w:tr>
    </w:tbl>
    <w:p w14:paraId="11E24246"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5C4B5DCC" w14:textId="77777777" w:rsidTr="001B0B6C">
        <w:tc>
          <w:tcPr>
            <w:tcW w:w="961" w:type="pct"/>
            <w:gridSpan w:val="2"/>
            <w:tcBorders>
              <w:bottom w:val="nil"/>
            </w:tcBorders>
          </w:tcPr>
          <w:p w14:paraId="7C8FC80F" w14:textId="54DE95C2" w:rsidR="000D0798" w:rsidRPr="007175CF" w:rsidRDefault="001B0B6C" w:rsidP="00A03DC7">
            <w:pPr>
              <w:pStyle w:val="Radanzevusnesen"/>
              <w:rPr>
                <w:b/>
                <w:bCs w:val="0"/>
              </w:rPr>
            </w:pPr>
            <w:r>
              <w:rPr>
                <w:b/>
                <w:bCs w:val="0"/>
              </w:rPr>
              <w:t>UR/18/16/2025</w:t>
            </w:r>
          </w:p>
        </w:tc>
        <w:tc>
          <w:tcPr>
            <w:tcW w:w="4039" w:type="pct"/>
            <w:tcBorders>
              <w:bottom w:val="nil"/>
            </w:tcBorders>
          </w:tcPr>
          <w:p w14:paraId="32FAD85E" w14:textId="7A2406F2" w:rsidR="000D0798" w:rsidRPr="007175CF" w:rsidRDefault="001B0B6C" w:rsidP="00A03DC7">
            <w:pPr>
              <w:pStyle w:val="Radanzevusnesen"/>
              <w:ind w:left="0" w:firstLine="0"/>
              <w:rPr>
                <w:b/>
                <w:bCs w:val="0"/>
              </w:rPr>
            </w:pPr>
            <w:r>
              <w:rPr>
                <w:b/>
                <w:bCs w:val="0"/>
              </w:rPr>
              <w:t>Rozpočet Olomouckého kraje 2025 – rozpočtové změny</w:t>
            </w:r>
          </w:p>
        </w:tc>
      </w:tr>
      <w:tr w:rsidR="000D0798" w:rsidRPr="00010DF0" w14:paraId="6A29BA63" w14:textId="77777777" w:rsidTr="001B0B6C">
        <w:trPr>
          <w:trHeight w:val="289"/>
        </w:trPr>
        <w:tc>
          <w:tcPr>
            <w:tcW w:w="5000" w:type="pct"/>
            <w:gridSpan w:val="3"/>
            <w:tcBorders>
              <w:top w:val="nil"/>
              <w:bottom w:val="nil"/>
            </w:tcBorders>
            <w:shd w:val="clear" w:color="auto" w:fill="auto"/>
            <w:hideMark/>
          </w:tcPr>
          <w:p w14:paraId="525A382B" w14:textId="532B5917" w:rsidR="000D0798" w:rsidRPr="007175CF" w:rsidRDefault="001B0B6C" w:rsidP="00A03DC7">
            <w:pPr>
              <w:pStyle w:val="Zkladntext"/>
              <w:rPr>
                <w:b w:val="0"/>
                <w:bCs/>
              </w:rPr>
            </w:pPr>
            <w:r>
              <w:rPr>
                <w:b w:val="0"/>
                <w:bCs/>
              </w:rPr>
              <w:t>Rada Olomouckého kraje po projednání:</w:t>
            </w:r>
          </w:p>
        </w:tc>
      </w:tr>
      <w:tr w:rsidR="000D0798" w:rsidRPr="00010DF0" w14:paraId="242B7AF4" w14:textId="77777777" w:rsidTr="001B0B6C">
        <w:trPr>
          <w:trHeight w:val="289"/>
        </w:trPr>
        <w:tc>
          <w:tcPr>
            <w:tcW w:w="346" w:type="pct"/>
            <w:tcBorders>
              <w:top w:val="nil"/>
              <w:bottom w:val="nil"/>
            </w:tcBorders>
            <w:shd w:val="clear" w:color="auto" w:fill="auto"/>
            <w:tcMar>
              <w:bottom w:w="113" w:type="dxa"/>
            </w:tcMar>
            <w:hideMark/>
          </w:tcPr>
          <w:p w14:paraId="5DE04FF7" w14:textId="1F1612FC" w:rsidR="000D0798" w:rsidRPr="00010DF0" w:rsidRDefault="001B0B6C"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1689512" w14:textId="32810247" w:rsidR="000D0798" w:rsidRPr="001B0B6C" w:rsidRDefault="001B0B6C" w:rsidP="001B0B6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B0B6C">
              <w:rPr>
                <w:rFonts w:cs="Arial"/>
                <w:szCs w:val="24"/>
              </w:rPr>
              <w:t>rozpočtové změny v příloze č. 1 usnesení</w:t>
            </w:r>
          </w:p>
        </w:tc>
      </w:tr>
      <w:tr w:rsidR="001B0B6C" w:rsidRPr="00010DF0" w14:paraId="03FC2F8D" w14:textId="77777777" w:rsidTr="001B0B6C">
        <w:trPr>
          <w:trHeight w:val="289"/>
        </w:trPr>
        <w:tc>
          <w:tcPr>
            <w:tcW w:w="346" w:type="pct"/>
            <w:tcBorders>
              <w:top w:val="nil"/>
              <w:bottom w:val="nil"/>
            </w:tcBorders>
            <w:shd w:val="clear" w:color="auto" w:fill="auto"/>
            <w:tcMar>
              <w:bottom w:w="113" w:type="dxa"/>
            </w:tcMar>
          </w:tcPr>
          <w:p w14:paraId="7E9DAC59" w14:textId="1A4132B0" w:rsidR="001B0B6C" w:rsidRPr="00010DF0" w:rsidRDefault="001B0B6C"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1E9DE27" w14:textId="7315A166" w:rsidR="001B0B6C" w:rsidRPr="001B0B6C" w:rsidRDefault="001B0B6C" w:rsidP="001B0B6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1B0B6C">
              <w:rPr>
                <w:rFonts w:cs="Arial"/>
                <w:szCs w:val="24"/>
              </w:rPr>
              <w:t>s rozpočtovou změnou v příloze č. 2 usnesení</w:t>
            </w:r>
          </w:p>
        </w:tc>
      </w:tr>
      <w:tr w:rsidR="001B0B6C" w:rsidRPr="00010DF0" w14:paraId="3EFB7295" w14:textId="77777777" w:rsidTr="001B0B6C">
        <w:trPr>
          <w:trHeight w:val="289"/>
        </w:trPr>
        <w:tc>
          <w:tcPr>
            <w:tcW w:w="346" w:type="pct"/>
            <w:tcBorders>
              <w:top w:val="nil"/>
              <w:bottom w:val="nil"/>
            </w:tcBorders>
            <w:shd w:val="clear" w:color="auto" w:fill="auto"/>
            <w:tcMar>
              <w:bottom w:w="113" w:type="dxa"/>
            </w:tcMar>
          </w:tcPr>
          <w:p w14:paraId="7CB8DC3C" w14:textId="1FDDB447" w:rsidR="001B0B6C" w:rsidRPr="00010DF0" w:rsidRDefault="001B0B6C" w:rsidP="00A03DC7">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64E315ED" w14:textId="67704D67" w:rsidR="001B0B6C" w:rsidRPr="001B0B6C" w:rsidRDefault="001B0B6C" w:rsidP="001B0B6C">
            <w:pPr>
              <w:autoSpaceDE w:val="0"/>
              <w:autoSpaceDN w:val="0"/>
              <w:adjustRightInd w:val="0"/>
              <w:jc w:val="both"/>
              <w:rPr>
                <w:rFonts w:cs="Arial"/>
                <w:szCs w:val="24"/>
              </w:rPr>
            </w:pPr>
            <w:r>
              <w:rPr>
                <w:rFonts w:cs="Arial"/>
                <w:b/>
                <w:spacing w:val="70"/>
                <w:szCs w:val="24"/>
              </w:rPr>
              <w:t>ukládá</w:t>
            </w:r>
            <w:r>
              <w:rPr>
                <w:rFonts w:cs="Arial"/>
                <w:szCs w:val="24"/>
              </w:rPr>
              <w:t xml:space="preserve"> </w:t>
            </w:r>
          </w:p>
          <w:p w14:paraId="76CD2286" w14:textId="77777777" w:rsidR="001B0B6C" w:rsidRPr="001B0B6C" w:rsidRDefault="001B0B6C" w:rsidP="001B0B6C">
            <w:pPr>
              <w:autoSpaceDE w:val="0"/>
              <w:autoSpaceDN w:val="0"/>
              <w:adjustRightInd w:val="0"/>
              <w:jc w:val="both"/>
              <w:rPr>
                <w:rFonts w:cs="Arial"/>
                <w:szCs w:val="24"/>
              </w:rPr>
            </w:pPr>
            <w:r w:rsidRPr="001B0B6C">
              <w:rPr>
                <w:rFonts w:cs="Arial"/>
                <w:szCs w:val="24"/>
              </w:rPr>
              <w:t>a) předložit rozpočtové změny dle bodu 1 usnesení na zasedání Zastupitelstva Olomouckého kraje na vědomí</w:t>
            </w:r>
          </w:p>
          <w:p w14:paraId="5AE5DA7A" w14:textId="71DE11C9" w:rsidR="001B0B6C" w:rsidRPr="001B0B6C" w:rsidRDefault="001B0B6C" w:rsidP="001B0B6C">
            <w:pPr>
              <w:autoSpaceDE w:val="0"/>
              <w:autoSpaceDN w:val="0"/>
              <w:adjustRightInd w:val="0"/>
              <w:jc w:val="both"/>
              <w:rPr>
                <w:rFonts w:cs="Arial"/>
                <w:szCs w:val="24"/>
              </w:rPr>
            </w:pPr>
            <w:r w:rsidRPr="001B0B6C">
              <w:rPr>
                <w:rFonts w:cs="Arial"/>
                <w:szCs w:val="24"/>
              </w:rPr>
              <w:t>b) předložit rozpočtovou změnu dle bodu 2 usnesení na zasedání Zastupitelstva Olomouckého kraje ke schválení</w:t>
            </w:r>
          </w:p>
        </w:tc>
      </w:tr>
      <w:tr w:rsidR="001B0B6C" w:rsidRPr="00010DF0" w14:paraId="4B604B11" w14:textId="77777777" w:rsidTr="001B0B6C">
        <w:trPr>
          <w:trHeight w:val="289"/>
        </w:trPr>
        <w:tc>
          <w:tcPr>
            <w:tcW w:w="5000" w:type="pct"/>
            <w:gridSpan w:val="3"/>
            <w:tcBorders>
              <w:top w:val="nil"/>
              <w:bottom w:val="nil"/>
            </w:tcBorders>
            <w:shd w:val="clear" w:color="auto" w:fill="auto"/>
            <w:tcMar>
              <w:bottom w:w="113" w:type="dxa"/>
            </w:tcMar>
          </w:tcPr>
          <w:p w14:paraId="42B67296" w14:textId="77777777" w:rsidR="001B0B6C" w:rsidRDefault="001B0B6C" w:rsidP="001B0B6C">
            <w:r>
              <w:t>Odpovídá: Ladislav Okleštěk, hejtman Olomouckého kraje</w:t>
            </w:r>
          </w:p>
          <w:p w14:paraId="5DF84F12" w14:textId="77777777" w:rsidR="001B0B6C" w:rsidRDefault="001B0B6C" w:rsidP="001B0B6C">
            <w:r>
              <w:t>Realizuje: Mgr. Olga Fidrová, MBA, vedoucí odboru ekonomického</w:t>
            </w:r>
          </w:p>
          <w:p w14:paraId="7BAA3280" w14:textId="19FE4B98" w:rsidR="001B0B6C" w:rsidRPr="001B0B6C" w:rsidRDefault="001B0B6C" w:rsidP="001B0B6C">
            <w:r>
              <w:t>Termín: ZOK 23. 6. 2025</w:t>
            </w:r>
          </w:p>
        </w:tc>
      </w:tr>
      <w:tr w:rsidR="001B0B6C" w:rsidRPr="00010DF0" w14:paraId="6FA81AB9" w14:textId="77777777" w:rsidTr="001B0B6C">
        <w:trPr>
          <w:trHeight w:val="289"/>
        </w:trPr>
        <w:tc>
          <w:tcPr>
            <w:tcW w:w="346" w:type="pct"/>
            <w:tcBorders>
              <w:top w:val="nil"/>
              <w:bottom w:val="nil"/>
            </w:tcBorders>
            <w:shd w:val="clear" w:color="auto" w:fill="auto"/>
            <w:tcMar>
              <w:bottom w:w="113" w:type="dxa"/>
            </w:tcMar>
          </w:tcPr>
          <w:p w14:paraId="4F67860F" w14:textId="7252778D" w:rsidR="001B0B6C" w:rsidRPr="00010DF0" w:rsidRDefault="001B0B6C"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5D0EA08" w14:textId="195269FE" w:rsidR="001B0B6C" w:rsidRPr="001B0B6C" w:rsidRDefault="001B0B6C" w:rsidP="001B0B6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p>
          <w:p w14:paraId="7AAEFCE9" w14:textId="77777777" w:rsidR="001B0B6C" w:rsidRPr="001B0B6C" w:rsidRDefault="001B0B6C" w:rsidP="001B0B6C">
            <w:pPr>
              <w:autoSpaceDE w:val="0"/>
              <w:autoSpaceDN w:val="0"/>
              <w:adjustRightInd w:val="0"/>
              <w:jc w:val="both"/>
              <w:rPr>
                <w:rFonts w:cs="Arial"/>
                <w:szCs w:val="24"/>
              </w:rPr>
            </w:pPr>
            <w:r w:rsidRPr="001B0B6C">
              <w:rPr>
                <w:rFonts w:cs="Arial"/>
                <w:szCs w:val="24"/>
              </w:rPr>
              <w:t>a) vzít na vědomí rozpočtové změny dle bodu 1 usnesení</w:t>
            </w:r>
          </w:p>
          <w:p w14:paraId="518ED5AC" w14:textId="4CC51872" w:rsidR="001B0B6C" w:rsidRPr="001B0B6C" w:rsidRDefault="001B0B6C" w:rsidP="001B0B6C">
            <w:pPr>
              <w:autoSpaceDE w:val="0"/>
              <w:autoSpaceDN w:val="0"/>
              <w:adjustRightInd w:val="0"/>
              <w:jc w:val="both"/>
              <w:rPr>
                <w:rFonts w:cs="Arial"/>
                <w:szCs w:val="24"/>
              </w:rPr>
            </w:pPr>
            <w:r w:rsidRPr="001B0B6C">
              <w:rPr>
                <w:rFonts w:cs="Arial"/>
                <w:szCs w:val="24"/>
              </w:rPr>
              <w:t>b) schválit rozpočtovou změnu dle bodu 2 usnesení</w:t>
            </w:r>
          </w:p>
        </w:tc>
      </w:tr>
      <w:tr w:rsidR="000D0798" w:rsidRPr="00010DF0" w14:paraId="5462F61E" w14:textId="77777777" w:rsidTr="001B0B6C">
        <w:tc>
          <w:tcPr>
            <w:tcW w:w="5000" w:type="pct"/>
            <w:gridSpan w:val="3"/>
            <w:tcBorders>
              <w:top w:val="nil"/>
              <w:bottom w:val="nil"/>
            </w:tcBorders>
            <w:shd w:val="clear" w:color="auto" w:fill="auto"/>
          </w:tcPr>
          <w:p w14:paraId="3318AAF3" w14:textId="77777777" w:rsidR="000D0798" w:rsidRPr="00010DF0" w:rsidRDefault="000D0798" w:rsidP="00A03DC7">
            <w:pPr>
              <w:pStyle w:val="nadpis2"/>
              <w:rPr>
                <w:sz w:val="24"/>
                <w:szCs w:val="24"/>
              </w:rPr>
            </w:pPr>
          </w:p>
        </w:tc>
      </w:tr>
      <w:tr w:rsidR="000D0798" w:rsidRPr="00010DF0" w14:paraId="4B7A56D5" w14:textId="77777777" w:rsidTr="001B0B6C">
        <w:tc>
          <w:tcPr>
            <w:tcW w:w="961" w:type="pct"/>
            <w:gridSpan w:val="2"/>
            <w:tcBorders>
              <w:top w:val="nil"/>
              <w:bottom w:val="nil"/>
            </w:tcBorders>
            <w:shd w:val="clear" w:color="auto" w:fill="auto"/>
          </w:tcPr>
          <w:p w14:paraId="7388CA2E"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1C130CF" w14:textId="09B8FA23" w:rsidR="000D0798" w:rsidRPr="00010DF0" w:rsidRDefault="001B0B6C" w:rsidP="00A03DC7">
            <w:pPr>
              <w:pStyle w:val="nadpis2"/>
              <w:rPr>
                <w:sz w:val="24"/>
                <w:szCs w:val="24"/>
              </w:rPr>
            </w:pPr>
            <w:r>
              <w:rPr>
                <w:sz w:val="24"/>
                <w:szCs w:val="24"/>
              </w:rPr>
              <w:t>Ladislav Okleštěk, hejtman Olomouckého kraje</w:t>
            </w:r>
          </w:p>
        </w:tc>
      </w:tr>
      <w:tr w:rsidR="000D0798" w:rsidRPr="00010DF0" w14:paraId="518F2BE2" w14:textId="77777777" w:rsidTr="001B0B6C">
        <w:tc>
          <w:tcPr>
            <w:tcW w:w="961" w:type="pct"/>
            <w:gridSpan w:val="2"/>
            <w:tcBorders>
              <w:top w:val="nil"/>
            </w:tcBorders>
            <w:shd w:val="clear" w:color="auto" w:fill="auto"/>
          </w:tcPr>
          <w:p w14:paraId="2F61F6DB"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5C48025A" w14:textId="1860C16C" w:rsidR="000D0798" w:rsidRPr="00010DF0" w:rsidRDefault="001B0B6C" w:rsidP="00A03DC7">
            <w:pPr>
              <w:pStyle w:val="nadpis2"/>
              <w:rPr>
                <w:sz w:val="24"/>
                <w:szCs w:val="24"/>
              </w:rPr>
            </w:pPr>
            <w:r>
              <w:rPr>
                <w:sz w:val="24"/>
                <w:szCs w:val="24"/>
              </w:rPr>
              <w:t>4.1.</w:t>
            </w:r>
          </w:p>
        </w:tc>
      </w:tr>
    </w:tbl>
    <w:p w14:paraId="287DC8DE"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0B6B189F" w14:textId="77777777" w:rsidTr="00A4528B">
        <w:tc>
          <w:tcPr>
            <w:tcW w:w="961" w:type="pct"/>
            <w:gridSpan w:val="2"/>
            <w:tcBorders>
              <w:bottom w:val="nil"/>
            </w:tcBorders>
          </w:tcPr>
          <w:p w14:paraId="739CF06F" w14:textId="5C28FB0E" w:rsidR="000D0798" w:rsidRPr="007175CF" w:rsidRDefault="00A4528B" w:rsidP="00A03DC7">
            <w:pPr>
              <w:pStyle w:val="Radanzevusnesen"/>
              <w:rPr>
                <w:b/>
                <w:bCs w:val="0"/>
              </w:rPr>
            </w:pPr>
            <w:r>
              <w:rPr>
                <w:b/>
                <w:bCs w:val="0"/>
              </w:rPr>
              <w:t>UR/18/17/2025</w:t>
            </w:r>
          </w:p>
        </w:tc>
        <w:tc>
          <w:tcPr>
            <w:tcW w:w="4039" w:type="pct"/>
            <w:tcBorders>
              <w:bottom w:val="nil"/>
            </w:tcBorders>
          </w:tcPr>
          <w:p w14:paraId="66C0BEF8" w14:textId="2B343A0E" w:rsidR="000D0798" w:rsidRPr="007175CF" w:rsidRDefault="00A4528B" w:rsidP="00A03DC7">
            <w:pPr>
              <w:pStyle w:val="Radanzevusnesen"/>
              <w:ind w:left="0" w:firstLine="0"/>
              <w:rPr>
                <w:b/>
                <w:bCs w:val="0"/>
              </w:rPr>
            </w:pPr>
            <w:r>
              <w:rPr>
                <w:b/>
                <w:bCs w:val="0"/>
              </w:rPr>
              <w:t>Zřízení platebního terminálu</w:t>
            </w:r>
          </w:p>
        </w:tc>
      </w:tr>
      <w:tr w:rsidR="000D0798" w:rsidRPr="00010DF0" w14:paraId="556EDF18" w14:textId="77777777" w:rsidTr="00A4528B">
        <w:trPr>
          <w:trHeight w:val="289"/>
        </w:trPr>
        <w:tc>
          <w:tcPr>
            <w:tcW w:w="5000" w:type="pct"/>
            <w:gridSpan w:val="3"/>
            <w:tcBorders>
              <w:top w:val="nil"/>
              <w:bottom w:val="nil"/>
            </w:tcBorders>
            <w:shd w:val="clear" w:color="auto" w:fill="auto"/>
            <w:hideMark/>
          </w:tcPr>
          <w:p w14:paraId="269C4E26" w14:textId="0DA3E921" w:rsidR="000D0798" w:rsidRPr="007175CF" w:rsidRDefault="00A4528B" w:rsidP="00A03DC7">
            <w:pPr>
              <w:pStyle w:val="Zkladntext"/>
              <w:rPr>
                <w:b w:val="0"/>
                <w:bCs/>
              </w:rPr>
            </w:pPr>
            <w:r>
              <w:rPr>
                <w:b w:val="0"/>
                <w:bCs/>
              </w:rPr>
              <w:t>Rada Olomouckého kraje po projednání:</w:t>
            </w:r>
          </w:p>
        </w:tc>
      </w:tr>
      <w:tr w:rsidR="000D0798" w:rsidRPr="00010DF0" w14:paraId="687CE4ED" w14:textId="77777777" w:rsidTr="00A4528B">
        <w:trPr>
          <w:trHeight w:val="289"/>
        </w:trPr>
        <w:tc>
          <w:tcPr>
            <w:tcW w:w="346" w:type="pct"/>
            <w:tcBorders>
              <w:top w:val="nil"/>
              <w:bottom w:val="nil"/>
            </w:tcBorders>
            <w:shd w:val="clear" w:color="auto" w:fill="auto"/>
            <w:tcMar>
              <w:bottom w:w="113" w:type="dxa"/>
            </w:tcMar>
            <w:hideMark/>
          </w:tcPr>
          <w:p w14:paraId="19718D03" w14:textId="643359BF" w:rsidR="000D0798" w:rsidRPr="00010DF0" w:rsidRDefault="00A4528B"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43B7825" w14:textId="3EE286EC" w:rsidR="000D0798" w:rsidRPr="00A4528B" w:rsidRDefault="00A4528B" w:rsidP="00A4528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4528B">
              <w:rPr>
                <w:rFonts w:cs="Arial"/>
                <w:szCs w:val="24"/>
              </w:rPr>
              <w:t xml:space="preserve">Objednávkový formulář – Smlouvu se společností </w:t>
            </w:r>
            <w:proofErr w:type="spellStart"/>
            <w:r w:rsidRPr="00A4528B">
              <w:rPr>
                <w:rFonts w:cs="Arial"/>
                <w:szCs w:val="24"/>
              </w:rPr>
              <w:t>Worldline</w:t>
            </w:r>
            <w:proofErr w:type="spellEnd"/>
            <w:r w:rsidRPr="00A4528B">
              <w:rPr>
                <w:rFonts w:cs="Arial"/>
                <w:szCs w:val="24"/>
              </w:rPr>
              <w:t xml:space="preserve"> Czech Republic s.r.o. a </w:t>
            </w:r>
            <w:proofErr w:type="spellStart"/>
            <w:r w:rsidRPr="00A4528B">
              <w:rPr>
                <w:rFonts w:cs="Arial"/>
                <w:szCs w:val="24"/>
              </w:rPr>
              <w:t>Worldline</w:t>
            </w:r>
            <w:proofErr w:type="spellEnd"/>
            <w:r w:rsidRPr="00A4528B">
              <w:rPr>
                <w:rFonts w:cs="Arial"/>
                <w:szCs w:val="24"/>
              </w:rPr>
              <w:t xml:space="preserve"> NV/SA, dle přílohy č. 1 usnesení</w:t>
            </w:r>
          </w:p>
        </w:tc>
      </w:tr>
      <w:tr w:rsidR="000D0798" w:rsidRPr="00010DF0" w14:paraId="084923F1" w14:textId="77777777" w:rsidTr="00A4528B">
        <w:tc>
          <w:tcPr>
            <w:tcW w:w="5000" w:type="pct"/>
            <w:gridSpan w:val="3"/>
            <w:tcBorders>
              <w:top w:val="nil"/>
              <w:bottom w:val="nil"/>
            </w:tcBorders>
            <w:shd w:val="clear" w:color="auto" w:fill="auto"/>
          </w:tcPr>
          <w:p w14:paraId="1A674EDD" w14:textId="77777777" w:rsidR="000D0798" w:rsidRPr="00010DF0" w:rsidRDefault="000D0798" w:rsidP="00A03DC7">
            <w:pPr>
              <w:pStyle w:val="nadpis2"/>
              <w:rPr>
                <w:sz w:val="24"/>
                <w:szCs w:val="24"/>
              </w:rPr>
            </w:pPr>
          </w:p>
        </w:tc>
      </w:tr>
      <w:tr w:rsidR="000D0798" w:rsidRPr="00010DF0" w14:paraId="68306037" w14:textId="77777777" w:rsidTr="00A4528B">
        <w:tc>
          <w:tcPr>
            <w:tcW w:w="961" w:type="pct"/>
            <w:gridSpan w:val="2"/>
            <w:tcBorders>
              <w:top w:val="nil"/>
              <w:bottom w:val="nil"/>
            </w:tcBorders>
            <w:shd w:val="clear" w:color="auto" w:fill="auto"/>
          </w:tcPr>
          <w:p w14:paraId="78F49C1B"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B15A38E" w14:textId="135ECEA6" w:rsidR="000D0798" w:rsidRPr="00010DF0" w:rsidRDefault="00A4528B" w:rsidP="00A03DC7">
            <w:pPr>
              <w:pStyle w:val="nadpis2"/>
              <w:rPr>
                <w:sz w:val="24"/>
                <w:szCs w:val="24"/>
              </w:rPr>
            </w:pPr>
            <w:r>
              <w:rPr>
                <w:sz w:val="24"/>
                <w:szCs w:val="24"/>
              </w:rPr>
              <w:t>Ladislav Okleštěk, hejtman Olomouckého kraje</w:t>
            </w:r>
          </w:p>
        </w:tc>
      </w:tr>
      <w:tr w:rsidR="000D0798" w:rsidRPr="00010DF0" w14:paraId="790BB2D0" w14:textId="77777777" w:rsidTr="00A4528B">
        <w:tc>
          <w:tcPr>
            <w:tcW w:w="961" w:type="pct"/>
            <w:gridSpan w:val="2"/>
            <w:tcBorders>
              <w:top w:val="nil"/>
            </w:tcBorders>
            <w:shd w:val="clear" w:color="auto" w:fill="auto"/>
          </w:tcPr>
          <w:p w14:paraId="22E811D2"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3C007816" w14:textId="372A71A6" w:rsidR="000D0798" w:rsidRPr="00010DF0" w:rsidRDefault="00A4528B" w:rsidP="00A03DC7">
            <w:pPr>
              <w:pStyle w:val="nadpis2"/>
              <w:rPr>
                <w:sz w:val="24"/>
                <w:szCs w:val="24"/>
              </w:rPr>
            </w:pPr>
            <w:r>
              <w:rPr>
                <w:sz w:val="24"/>
                <w:szCs w:val="24"/>
              </w:rPr>
              <w:t>4.2.</w:t>
            </w:r>
          </w:p>
        </w:tc>
      </w:tr>
    </w:tbl>
    <w:p w14:paraId="3BF9A788"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18FD043B" w14:textId="77777777" w:rsidTr="008151BC">
        <w:tc>
          <w:tcPr>
            <w:tcW w:w="961" w:type="pct"/>
            <w:gridSpan w:val="2"/>
            <w:tcBorders>
              <w:bottom w:val="nil"/>
            </w:tcBorders>
          </w:tcPr>
          <w:p w14:paraId="6D762AD2" w14:textId="5BF30D24" w:rsidR="000D0798" w:rsidRPr="007175CF" w:rsidRDefault="008151BC" w:rsidP="00A03DC7">
            <w:pPr>
              <w:pStyle w:val="Radanzevusnesen"/>
              <w:rPr>
                <w:b/>
                <w:bCs w:val="0"/>
              </w:rPr>
            </w:pPr>
            <w:r>
              <w:rPr>
                <w:b/>
                <w:bCs w:val="0"/>
              </w:rPr>
              <w:t>UR/18/18/2025</w:t>
            </w:r>
          </w:p>
        </w:tc>
        <w:tc>
          <w:tcPr>
            <w:tcW w:w="4039" w:type="pct"/>
            <w:tcBorders>
              <w:bottom w:val="nil"/>
            </w:tcBorders>
          </w:tcPr>
          <w:p w14:paraId="6955BB3D" w14:textId="164C0243" w:rsidR="000D0798" w:rsidRPr="007175CF" w:rsidRDefault="008151BC" w:rsidP="00A03DC7">
            <w:pPr>
              <w:pStyle w:val="Radanzevusnesen"/>
              <w:ind w:left="0" w:firstLine="0"/>
              <w:rPr>
                <w:b/>
                <w:bCs w:val="0"/>
              </w:rPr>
            </w:pPr>
            <w:r>
              <w:rPr>
                <w:b/>
                <w:bCs w:val="0"/>
              </w:rPr>
              <w:t>Majetkoprávní záležitosti – záměry Olomouckého kraje</w:t>
            </w:r>
          </w:p>
        </w:tc>
      </w:tr>
      <w:tr w:rsidR="000D0798" w:rsidRPr="00010DF0" w14:paraId="0BA7DBFC" w14:textId="77777777" w:rsidTr="008151BC">
        <w:trPr>
          <w:trHeight w:val="289"/>
        </w:trPr>
        <w:tc>
          <w:tcPr>
            <w:tcW w:w="5000" w:type="pct"/>
            <w:gridSpan w:val="3"/>
            <w:tcBorders>
              <w:top w:val="nil"/>
              <w:bottom w:val="nil"/>
            </w:tcBorders>
            <w:shd w:val="clear" w:color="auto" w:fill="auto"/>
            <w:hideMark/>
          </w:tcPr>
          <w:p w14:paraId="3D980295" w14:textId="7CFF7231" w:rsidR="000D0798" w:rsidRPr="007175CF" w:rsidRDefault="008151BC" w:rsidP="00A03DC7">
            <w:pPr>
              <w:pStyle w:val="Zkladntext"/>
              <w:rPr>
                <w:b w:val="0"/>
                <w:bCs/>
              </w:rPr>
            </w:pPr>
            <w:r>
              <w:rPr>
                <w:b w:val="0"/>
                <w:bCs/>
              </w:rPr>
              <w:t>Rada Olomouckého kraje po projednání:</w:t>
            </w:r>
          </w:p>
        </w:tc>
      </w:tr>
      <w:tr w:rsidR="000D0798" w:rsidRPr="00010DF0" w14:paraId="7F6462FF" w14:textId="77777777" w:rsidTr="008151BC">
        <w:trPr>
          <w:trHeight w:val="289"/>
        </w:trPr>
        <w:tc>
          <w:tcPr>
            <w:tcW w:w="346" w:type="pct"/>
            <w:tcBorders>
              <w:top w:val="nil"/>
              <w:bottom w:val="nil"/>
            </w:tcBorders>
            <w:shd w:val="clear" w:color="auto" w:fill="auto"/>
            <w:tcMar>
              <w:bottom w:w="113" w:type="dxa"/>
            </w:tcMar>
            <w:hideMark/>
          </w:tcPr>
          <w:p w14:paraId="41AEFB75" w14:textId="354EDBFB" w:rsidR="000D0798" w:rsidRPr="00010DF0" w:rsidRDefault="008151BC"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846D90E" w14:textId="14D02906" w:rsidR="008151BC" w:rsidRPr="008151BC" w:rsidRDefault="008151BC" w:rsidP="008151B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151BC">
              <w:rPr>
                <w:rFonts w:cs="Arial"/>
                <w:szCs w:val="24"/>
              </w:rPr>
              <w:t>záměr Olomouckého kraje:</w:t>
            </w:r>
          </w:p>
          <w:p w14:paraId="0101CE39" w14:textId="77777777" w:rsidR="008151BC" w:rsidRPr="008151BC" w:rsidRDefault="008151BC" w:rsidP="008151BC">
            <w:pPr>
              <w:autoSpaceDE w:val="0"/>
              <w:autoSpaceDN w:val="0"/>
              <w:adjustRightInd w:val="0"/>
              <w:jc w:val="both"/>
              <w:rPr>
                <w:rFonts w:cs="Arial"/>
                <w:szCs w:val="24"/>
              </w:rPr>
            </w:pPr>
            <w:r w:rsidRPr="008151BC">
              <w:rPr>
                <w:rFonts w:cs="Arial"/>
                <w:szCs w:val="24"/>
              </w:rPr>
              <w:t xml:space="preserve">1.1. bezúplatně převést části pozemků </w:t>
            </w:r>
            <w:proofErr w:type="spellStart"/>
            <w:r w:rsidRPr="008151BC">
              <w:rPr>
                <w:rFonts w:cs="Arial"/>
                <w:szCs w:val="24"/>
              </w:rPr>
              <w:t>parc</w:t>
            </w:r>
            <w:proofErr w:type="spellEnd"/>
            <w:r w:rsidRPr="008151BC">
              <w:rPr>
                <w:rFonts w:cs="Arial"/>
                <w:szCs w:val="24"/>
              </w:rPr>
              <w:t xml:space="preserve">. č. 1471/1 ostatní plocha o celkové výměře 913 m2, </w:t>
            </w:r>
            <w:proofErr w:type="spellStart"/>
            <w:r w:rsidRPr="008151BC">
              <w:rPr>
                <w:rFonts w:cs="Arial"/>
                <w:szCs w:val="24"/>
              </w:rPr>
              <w:t>parc</w:t>
            </w:r>
            <w:proofErr w:type="spellEnd"/>
            <w:r w:rsidRPr="008151BC">
              <w:rPr>
                <w:rFonts w:cs="Arial"/>
                <w:szCs w:val="24"/>
              </w:rPr>
              <w:t xml:space="preserve">. č. 816/4 ostatní plocha o výměře 3 m2, dle geometrického plánu č. 263-122/2023 ze dne 12. 6. 2024 pozemky </w:t>
            </w:r>
            <w:proofErr w:type="spellStart"/>
            <w:r w:rsidRPr="008151BC">
              <w:rPr>
                <w:rFonts w:cs="Arial"/>
                <w:szCs w:val="24"/>
              </w:rPr>
              <w:t>parc</w:t>
            </w:r>
            <w:proofErr w:type="spellEnd"/>
            <w:r w:rsidRPr="008151BC">
              <w:rPr>
                <w:rFonts w:cs="Arial"/>
                <w:szCs w:val="24"/>
              </w:rPr>
              <w:t xml:space="preserve">. č. 816/4 díl „o“ o výměře 3 m2, </w:t>
            </w:r>
            <w:proofErr w:type="spellStart"/>
            <w:r w:rsidRPr="008151BC">
              <w:rPr>
                <w:rFonts w:cs="Arial"/>
                <w:szCs w:val="24"/>
              </w:rPr>
              <w:t>parc</w:t>
            </w:r>
            <w:proofErr w:type="spellEnd"/>
            <w:r w:rsidRPr="008151BC">
              <w:rPr>
                <w:rFonts w:cs="Arial"/>
                <w:szCs w:val="24"/>
              </w:rPr>
              <w:t xml:space="preserve">. č. 1471/1 díl „p“ o výměře 49 m2, které jsou sloučeny do pozemku </w:t>
            </w:r>
            <w:proofErr w:type="spellStart"/>
            <w:r w:rsidRPr="008151BC">
              <w:rPr>
                <w:rFonts w:cs="Arial"/>
                <w:szCs w:val="24"/>
              </w:rPr>
              <w:t>parc</w:t>
            </w:r>
            <w:proofErr w:type="spellEnd"/>
            <w:r w:rsidRPr="008151BC">
              <w:rPr>
                <w:rFonts w:cs="Arial"/>
                <w:szCs w:val="24"/>
              </w:rPr>
              <w:t xml:space="preserve">. č. 1503/3 ostatní plocha o celkové výměře 121 m2, dále </w:t>
            </w:r>
            <w:proofErr w:type="spellStart"/>
            <w:r w:rsidRPr="008151BC">
              <w:rPr>
                <w:rFonts w:cs="Arial"/>
                <w:szCs w:val="24"/>
              </w:rPr>
              <w:t>parc</w:t>
            </w:r>
            <w:proofErr w:type="spellEnd"/>
            <w:r w:rsidRPr="008151BC">
              <w:rPr>
                <w:rFonts w:cs="Arial"/>
                <w:szCs w:val="24"/>
              </w:rPr>
              <w:t>. č. 1471/1 díl „</w:t>
            </w:r>
            <w:proofErr w:type="spellStart"/>
            <w:r w:rsidRPr="008151BC">
              <w:rPr>
                <w:rFonts w:cs="Arial"/>
                <w:szCs w:val="24"/>
              </w:rPr>
              <w:t>ag</w:t>
            </w:r>
            <w:proofErr w:type="spellEnd"/>
            <w:r w:rsidRPr="008151BC">
              <w:rPr>
                <w:rFonts w:cs="Arial"/>
                <w:szCs w:val="24"/>
              </w:rPr>
              <w:t xml:space="preserve">“ o výměře 96 m2, který je sloučen do pozemku </w:t>
            </w:r>
            <w:proofErr w:type="spellStart"/>
            <w:r w:rsidRPr="008151BC">
              <w:rPr>
                <w:rFonts w:cs="Arial"/>
                <w:szCs w:val="24"/>
              </w:rPr>
              <w:t>parc</w:t>
            </w:r>
            <w:proofErr w:type="spellEnd"/>
            <w:r w:rsidRPr="008151BC">
              <w:rPr>
                <w:rFonts w:cs="Arial"/>
                <w:szCs w:val="24"/>
              </w:rPr>
              <w:t xml:space="preserve">. č. 1562/1 ostatní plocha o celkové výměře 979 m2, dále </w:t>
            </w:r>
            <w:proofErr w:type="spellStart"/>
            <w:r w:rsidRPr="008151BC">
              <w:rPr>
                <w:rFonts w:cs="Arial"/>
                <w:szCs w:val="24"/>
              </w:rPr>
              <w:t>parc</w:t>
            </w:r>
            <w:proofErr w:type="spellEnd"/>
            <w:r w:rsidRPr="008151BC">
              <w:rPr>
                <w:rFonts w:cs="Arial"/>
                <w:szCs w:val="24"/>
              </w:rPr>
              <w:t xml:space="preserve">. č. 1471/1 díl „c“ o výměře 263 m2 a díl „f“ o výměře 255 m2, které jsou sloučeny do pozemku </w:t>
            </w:r>
            <w:proofErr w:type="spellStart"/>
            <w:r w:rsidRPr="008151BC">
              <w:rPr>
                <w:rFonts w:cs="Arial"/>
                <w:szCs w:val="24"/>
              </w:rPr>
              <w:t>parc</w:t>
            </w:r>
            <w:proofErr w:type="spellEnd"/>
            <w:r w:rsidRPr="008151BC">
              <w:rPr>
                <w:rFonts w:cs="Arial"/>
                <w:szCs w:val="24"/>
              </w:rPr>
              <w:t xml:space="preserve">. č. 1562/5 ostatní plocha o celkové výměře 4 467 m2, dále </w:t>
            </w:r>
            <w:proofErr w:type="spellStart"/>
            <w:r w:rsidRPr="008151BC">
              <w:rPr>
                <w:rFonts w:cs="Arial"/>
                <w:szCs w:val="24"/>
              </w:rPr>
              <w:t>parc</w:t>
            </w:r>
            <w:proofErr w:type="spellEnd"/>
            <w:r w:rsidRPr="008151BC">
              <w:rPr>
                <w:rFonts w:cs="Arial"/>
                <w:szCs w:val="24"/>
              </w:rPr>
              <w:t>. č. 1471/1 díl „</w:t>
            </w:r>
            <w:proofErr w:type="spellStart"/>
            <w:r w:rsidRPr="008151BC">
              <w:rPr>
                <w:rFonts w:cs="Arial"/>
                <w:szCs w:val="24"/>
              </w:rPr>
              <w:t>ac</w:t>
            </w:r>
            <w:proofErr w:type="spellEnd"/>
            <w:r w:rsidRPr="008151BC">
              <w:rPr>
                <w:rFonts w:cs="Arial"/>
                <w:szCs w:val="24"/>
              </w:rPr>
              <w:t>“ o výměře 9 m2, díl „</w:t>
            </w:r>
            <w:proofErr w:type="spellStart"/>
            <w:r w:rsidRPr="008151BC">
              <w:rPr>
                <w:rFonts w:cs="Arial"/>
                <w:szCs w:val="24"/>
              </w:rPr>
              <w:t>ae</w:t>
            </w:r>
            <w:proofErr w:type="spellEnd"/>
            <w:r w:rsidRPr="008151BC">
              <w:rPr>
                <w:rFonts w:cs="Arial"/>
                <w:szCs w:val="24"/>
              </w:rPr>
              <w:t xml:space="preserve">“ o výměře 23 m2 a díl „y“ o výměře 1 m2, které jsou sloučeny do pozemku </w:t>
            </w:r>
            <w:proofErr w:type="spellStart"/>
            <w:r w:rsidRPr="008151BC">
              <w:rPr>
                <w:rFonts w:cs="Arial"/>
                <w:szCs w:val="24"/>
              </w:rPr>
              <w:t>parc</w:t>
            </w:r>
            <w:proofErr w:type="spellEnd"/>
            <w:r w:rsidRPr="008151BC">
              <w:rPr>
                <w:rFonts w:cs="Arial"/>
                <w:szCs w:val="24"/>
              </w:rPr>
              <w:t xml:space="preserve">. č. 1562/6 ostatní plocha o celkové výměře 2 841 m2, dále </w:t>
            </w:r>
            <w:proofErr w:type="spellStart"/>
            <w:r w:rsidRPr="008151BC">
              <w:rPr>
                <w:rFonts w:cs="Arial"/>
                <w:szCs w:val="24"/>
              </w:rPr>
              <w:t>parc</w:t>
            </w:r>
            <w:proofErr w:type="spellEnd"/>
            <w:r w:rsidRPr="008151BC">
              <w:rPr>
                <w:rFonts w:cs="Arial"/>
                <w:szCs w:val="24"/>
              </w:rPr>
              <w:t xml:space="preserve">. č. 1471/1 díl „ab“ o výměře 86 m2, který je sloučen do nově vznikajícího pozemku </w:t>
            </w:r>
            <w:proofErr w:type="spellStart"/>
            <w:r w:rsidRPr="008151BC">
              <w:rPr>
                <w:rFonts w:cs="Arial"/>
                <w:szCs w:val="24"/>
              </w:rPr>
              <w:t>parc</w:t>
            </w:r>
            <w:proofErr w:type="spellEnd"/>
            <w:r w:rsidRPr="008151BC">
              <w:rPr>
                <w:rFonts w:cs="Arial"/>
                <w:szCs w:val="24"/>
              </w:rPr>
              <w:t xml:space="preserve">. č. 1562/20 ostatní plocha o celkové výměře 143 m2, dále </w:t>
            </w:r>
            <w:proofErr w:type="spellStart"/>
            <w:r w:rsidRPr="008151BC">
              <w:rPr>
                <w:rFonts w:cs="Arial"/>
                <w:szCs w:val="24"/>
              </w:rPr>
              <w:t>parc</w:t>
            </w:r>
            <w:proofErr w:type="spellEnd"/>
            <w:r w:rsidRPr="008151BC">
              <w:rPr>
                <w:rFonts w:cs="Arial"/>
                <w:szCs w:val="24"/>
              </w:rPr>
              <w:t xml:space="preserve">. č. 1471/1 díl „m“ o výměře 18 m2, který je sloučen do pozemku </w:t>
            </w:r>
            <w:proofErr w:type="spellStart"/>
            <w:r w:rsidRPr="008151BC">
              <w:rPr>
                <w:rFonts w:cs="Arial"/>
                <w:szCs w:val="24"/>
              </w:rPr>
              <w:t>parc</w:t>
            </w:r>
            <w:proofErr w:type="spellEnd"/>
            <w:r w:rsidRPr="008151BC">
              <w:rPr>
                <w:rFonts w:cs="Arial"/>
                <w:szCs w:val="24"/>
              </w:rPr>
              <w:t xml:space="preserve">. č. 1564/2 ostatní plocha o celkové výměře 816 m2, dále </w:t>
            </w:r>
            <w:proofErr w:type="spellStart"/>
            <w:r w:rsidRPr="008151BC">
              <w:rPr>
                <w:rFonts w:cs="Arial"/>
                <w:szCs w:val="24"/>
              </w:rPr>
              <w:t>parc</w:t>
            </w:r>
            <w:proofErr w:type="spellEnd"/>
            <w:r w:rsidRPr="008151BC">
              <w:rPr>
                <w:rFonts w:cs="Arial"/>
                <w:szCs w:val="24"/>
              </w:rPr>
              <w:t xml:space="preserve">. č. 1471/1 díl „h“ o výměře 1 m2, který je sloučen do pozemku </w:t>
            </w:r>
            <w:proofErr w:type="spellStart"/>
            <w:r w:rsidRPr="008151BC">
              <w:rPr>
                <w:rFonts w:cs="Arial"/>
                <w:szCs w:val="24"/>
              </w:rPr>
              <w:t>parc</w:t>
            </w:r>
            <w:proofErr w:type="spellEnd"/>
            <w:r w:rsidRPr="008151BC">
              <w:rPr>
                <w:rFonts w:cs="Arial"/>
                <w:szCs w:val="24"/>
              </w:rPr>
              <w:t xml:space="preserve">. č. 1564/3 ostatní plocha o celkové výměře 252 m2, dále </w:t>
            </w:r>
            <w:proofErr w:type="spellStart"/>
            <w:r w:rsidRPr="008151BC">
              <w:rPr>
                <w:rFonts w:cs="Arial"/>
                <w:szCs w:val="24"/>
              </w:rPr>
              <w:t>parc</w:t>
            </w:r>
            <w:proofErr w:type="spellEnd"/>
            <w:r w:rsidRPr="008151BC">
              <w:rPr>
                <w:rFonts w:cs="Arial"/>
                <w:szCs w:val="24"/>
              </w:rPr>
              <w:t xml:space="preserve">. č. 1471/1 díl „l“ o výměře 6 m2, který je sloučen do pozemku </w:t>
            </w:r>
            <w:proofErr w:type="spellStart"/>
            <w:r w:rsidRPr="008151BC">
              <w:rPr>
                <w:rFonts w:cs="Arial"/>
                <w:szCs w:val="24"/>
              </w:rPr>
              <w:t>parc</w:t>
            </w:r>
            <w:proofErr w:type="spellEnd"/>
            <w:r w:rsidRPr="008151BC">
              <w:rPr>
                <w:rFonts w:cs="Arial"/>
                <w:szCs w:val="24"/>
              </w:rPr>
              <w:t xml:space="preserve">. č. 1784 ostatní plocha o celkové výměře 266 m2, a dále pozemky </w:t>
            </w:r>
            <w:proofErr w:type="spellStart"/>
            <w:r w:rsidRPr="008151BC">
              <w:rPr>
                <w:rFonts w:cs="Arial"/>
                <w:szCs w:val="24"/>
              </w:rPr>
              <w:t>parc</w:t>
            </w:r>
            <w:proofErr w:type="spellEnd"/>
            <w:r w:rsidRPr="008151BC">
              <w:rPr>
                <w:rFonts w:cs="Arial"/>
                <w:szCs w:val="24"/>
              </w:rPr>
              <w:t xml:space="preserve">. č. 1471/11 ostatní plocha o výměře 68 m2, </w:t>
            </w:r>
            <w:proofErr w:type="spellStart"/>
            <w:r w:rsidRPr="008151BC">
              <w:rPr>
                <w:rFonts w:cs="Arial"/>
                <w:szCs w:val="24"/>
              </w:rPr>
              <w:t>parc</w:t>
            </w:r>
            <w:proofErr w:type="spellEnd"/>
            <w:r w:rsidRPr="008151BC">
              <w:rPr>
                <w:rFonts w:cs="Arial"/>
                <w:szCs w:val="24"/>
              </w:rPr>
              <w:t xml:space="preserve">. č. 1471/12 ostatní plocha o výměře 8 m2 a pozemek </w:t>
            </w:r>
            <w:proofErr w:type="spellStart"/>
            <w:r w:rsidRPr="008151BC">
              <w:rPr>
                <w:rFonts w:cs="Arial"/>
                <w:szCs w:val="24"/>
              </w:rPr>
              <w:t>parc</w:t>
            </w:r>
            <w:proofErr w:type="spellEnd"/>
            <w:r w:rsidRPr="008151BC">
              <w:rPr>
                <w:rFonts w:cs="Arial"/>
                <w:szCs w:val="24"/>
              </w:rPr>
              <w:t xml:space="preserve">. č. 1471/13 ostatní plocha o výměře 30 m2, vše v </w:t>
            </w:r>
            <w:proofErr w:type="spellStart"/>
            <w:r w:rsidRPr="008151BC">
              <w:rPr>
                <w:rFonts w:cs="Arial"/>
                <w:szCs w:val="24"/>
              </w:rPr>
              <w:t>k.ú</w:t>
            </w:r>
            <w:proofErr w:type="spellEnd"/>
            <w:r w:rsidRPr="008151BC">
              <w:rPr>
                <w:rFonts w:cs="Arial"/>
                <w:szCs w:val="24"/>
              </w:rPr>
              <w:t xml:space="preserve">. a obci Ludmírov z vlastnictví Olomouckého kraje, z </w:t>
            </w:r>
            <w:r w:rsidRPr="008151BC">
              <w:rPr>
                <w:rFonts w:cs="Arial"/>
                <w:szCs w:val="24"/>
              </w:rPr>
              <w:lastRenderedPageBreak/>
              <w:t>hospodaření Správy silnic Olomouckého kraje, příspěvkové organizace, do vlastnictví obce Ludmírov, IČO: 00288446. Nabyvatel uhradí veškeré náklady spojené s převodem vlastnického práva a správní poplatek k návrhu na vklad vlastnického práva do katastru nemovitostí.</w:t>
            </w:r>
          </w:p>
          <w:p w14:paraId="3D5115E8" w14:textId="77777777" w:rsidR="008151BC" w:rsidRPr="008151BC" w:rsidRDefault="008151BC" w:rsidP="008151BC">
            <w:pPr>
              <w:autoSpaceDE w:val="0"/>
              <w:autoSpaceDN w:val="0"/>
              <w:adjustRightInd w:val="0"/>
              <w:jc w:val="both"/>
              <w:rPr>
                <w:rFonts w:cs="Arial"/>
                <w:szCs w:val="24"/>
              </w:rPr>
            </w:pPr>
            <w:r w:rsidRPr="008151BC">
              <w:rPr>
                <w:rFonts w:cs="Arial"/>
                <w:szCs w:val="24"/>
              </w:rPr>
              <w:t xml:space="preserve">1.2. bezúplatně převést části pozemku </w:t>
            </w:r>
            <w:proofErr w:type="spellStart"/>
            <w:r w:rsidRPr="008151BC">
              <w:rPr>
                <w:rFonts w:cs="Arial"/>
                <w:szCs w:val="24"/>
              </w:rPr>
              <w:t>parc</w:t>
            </w:r>
            <w:proofErr w:type="spellEnd"/>
            <w:r w:rsidRPr="008151BC">
              <w:rPr>
                <w:rFonts w:cs="Arial"/>
                <w:szCs w:val="24"/>
              </w:rPr>
              <w:t xml:space="preserve">. č. 1695/3 ostatní plocha o celkové výměře 1 463 m2, dle geometrického plánu č. 738-28/2024 ze dne 14. 2. 2025 pozemky </w:t>
            </w:r>
            <w:proofErr w:type="spellStart"/>
            <w:r w:rsidRPr="008151BC">
              <w:rPr>
                <w:rFonts w:cs="Arial"/>
                <w:szCs w:val="24"/>
              </w:rPr>
              <w:t>parc</w:t>
            </w:r>
            <w:proofErr w:type="spellEnd"/>
            <w:r w:rsidRPr="008151BC">
              <w:rPr>
                <w:rFonts w:cs="Arial"/>
                <w:szCs w:val="24"/>
              </w:rPr>
              <w:t xml:space="preserve">. č. 1695/6 ostatní plocha o výměře 900 m2, </w:t>
            </w:r>
            <w:proofErr w:type="spellStart"/>
            <w:r w:rsidRPr="008151BC">
              <w:rPr>
                <w:rFonts w:cs="Arial"/>
                <w:szCs w:val="24"/>
              </w:rPr>
              <w:t>parc</w:t>
            </w:r>
            <w:proofErr w:type="spellEnd"/>
            <w:r w:rsidRPr="008151BC">
              <w:rPr>
                <w:rFonts w:cs="Arial"/>
                <w:szCs w:val="24"/>
              </w:rPr>
              <w:t xml:space="preserve">. č. 1695/7 ostatní plocha o výměře 462 m2, </w:t>
            </w:r>
            <w:proofErr w:type="spellStart"/>
            <w:r w:rsidRPr="008151BC">
              <w:rPr>
                <w:rFonts w:cs="Arial"/>
                <w:szCs w:val="24"/>
              </w:rPr>
              <w:t>parc</w:t>
            </w:r>
            <w:proofErr w:type="spellEnd"/>
            <w:r w:rsidRPr="008151BC">
              <w:rPr>
                <w:rFonts w:cs="Arial"/>
                <w:szCs w:val="24"/>
              </w:rPr>
              <w:t xml:space="preserve">. č. 1695/8 ostatní plocha o výměře 76 m2 a </w:t>
            </w:r>
            <w:proofErr w:type="spellStart"/>
            <w:r w:rsidRPr="008151BC">
              <w:rPr>
                <w:rFonts w:cs="Arial"/>
                <w:szCs w:val="24"/>
              </w:rPr>
              <w:t>parc</w:t>
            </w:r>
            <w:proofErr w:type="spellEnd"/>
            <w:r w:rsidRPr="008151BC">
              <w:rPr>
                <w:rFonts w:cs="Arial"/>
                <w:szCs w:val="24"/>
              </w:rPr>
              <w:t xml:space="preserve">. č. 1695/9 ostatní plocha o výměře 25 m2, vše v </w:t>
            </w:r>
            <w:proofErr w:type="spellStart"/>
            <w:r w:rsidRPr="008151BC">
              <w:rPr>
                <w:rFonts w:cs="Arial"/>
                <w:szCs w:val="24"/>
              </w:rPr>
              <w:t>k.ú</w:t>
            </w:r>
            <w:proofErr w:type="spellEnd"/>
            <w:r w:rsidRPr="008151BC">
              <w:rPr>
                <w:rFonts w:cs="Arial"/>
                <w:szCs w:val="24"/>
              </w:rPr>
              <w:t>. a obci Pavlovice u Přerova z vlastnictví Olomouckého kraje, z hospodaření Správy silnic Olomouckého kraje, příspěvkové organizace, do vlastnictví obce Pavlovice u Přerova, IČO: 00301710. Nabyvatel uhradí veškeré náklady spojené s převodem vlastnického práva a správní poplatek k návrhu na vklad vlastnického práva do katastru nemovitostí.</w:t>
            </w:r>
          </w:p>
          <w:p w14:paraId="6AC23DC5" w14:textId="77777777" w:rsidR="008151BC" w:rsidRPr="008151BC" w:rsidRDefault="008151BC" w:rsidP="008151BC">
            <w:pPr>
              <w:autoSpaceDE w:val="0"/>
              <w:autoSpaceDN w:val="0"/>
              <w:adjustRightInd w:val="0"/>
              <w:jc w:val="both"/>
              <w:rPr>
                <w:rFonts w:cs="Arial"/>
                <w:szCs w:val="24"/>
              </w:rPr>
            </w:pPr>
            <w:r w:rsidRPr="008151BC">
              <w:rPr>
                <w:rFonts w:cs="Arial"/>
                <w:szCs w:val="24"/>
              </w:rPr>
              <w:t xml:space="preserve">1.3. bezúplatně převést část pozemku </w:t>
            </w:r>
            <w:proofErr w:type="spellStart"/>
            <w:r w:rsidRPr="008151BC">
              <w:rPr>
                <w:rFonts w:cs="Arial"/>
                <w:szCs w:val="24"/>
              </w:rPr>
              <w:t>parc</w:t>
            </w:r>
            <w:proofErr w:type="spellEnd"/>
            <w:r w:rsidRPr="008151BC">
              <w:rPr>
                <w:rFonts w:cs="Arial"/>
                <w:szCs w:val="24"/>
              </w:rPr>
              <w:t xml:space="preserve">. č. 2932 </w:t>
            </w:r>
            <w:proofErr w:type="spellStart"/>
            <w:r w:rsidRPr="008151BC">
              <w:rPr>
                <w:rFonts w:cs="Arial"/>
                <w:szCs w:val="24"/>
              </w:rPr>
              <w:t>ost</w:t>
            </w:r>
            <w:proofErr w:type="spellEnd"/>
            <w:r w:rsidRPr="008151BC">
              <w:rPr>
                <w:rFonts w:cs="Arial"/>
                <w:szCs w:val="24"/>
              </w:rPr>
              <w:t xml:space="preserve">. pl. o výměře 21 m2, dle geometrického plánu č. 1721-77/2024 ze dne 27. 8. 2024 pozemek </w:t>
            </w:r>
            <w:proofErr w:type="spellStart"/>
            <w:r w:rsidRPr="008151BC">
              <w:rPr>
                <w:rFonts w:cs="Arial"/>
                <w:szCs w:val="24"/>
              </w:rPr>
              <w:t>parc</w:t>
            </w:r>
            <w:proofErr w:type="spellEnd"/>
            <w:r w:rsidRPr="008151BC">
              <w:rPr>
                <w:rFonts w:cs="Arial"/>
                <w:szCs w:val="24"/>
              </w:rPr>
              <w:t xml:space="preserve">. č. 2932/2 </w:t>
            </w:r>
            <w:proofErr w:type="spellStart"/>
            <w:r w:rsidRPr="008151BC">
              <w:rPr>
                <w:rFonts w:cs="Arial"/>
                <w:szCs w:val="24"/>
              </w:rPr>
              <w:t>ost</w:t>
            </w:r>
            <w:proofErr w:type="spellEnd"/>
            <w:r w:rsidRPr="008151BC">
              <w:rPr>
                <w:rFonts w:cs="Arial"/>
                <w:szCs w:val="24"/>
              </w:rPr>
              <w:t xml:space="preserve">. pl. o výměře 21 m2, část pozemku </w:t>
            </w:r>
            <w:proofErr w:type="spellStart"/>
            <w:r w:rsidRPr="008151BC">
              <w:rPr>
                <w:rFonts w:cs="Arial"/>
                <w:szCs w:val="24"/>
              </w:rPr>
              <w:t>parc</w:t>
            </w:r>
            <w:proofErr w:type="spellEnd"/>
            <w:r w:rsidRPr="008151BC">
              <w:rPr>
                <w:rFonts w:cs="Arial"/>
                <w:szCs w:val="24"/>
              </w:rPr>
              <w:t xml:space="preserve">. č. 2933/1 </w:t>
            </w:r>
            <w:proofErr w:type="spellStart"/>
            <w:r w:rsidRPr="008151BC">
              <w:rPr>
                <w:rFonts w:cs="Arial"/>
                <w:szCs w:val="24"/>
              </w:rPr>
              <w:t>ost</w:t>
            </w:r>
            <w:proofErr w:type="spellEnd"/>
            <w:r w:rsidRPr="008151BC">
              <w:rPr>
                <w:rFonts w:cs="Arial"/>
                <w:szCs w:val="24"/>
              </w:rPr>
              <w:t xml:space="preserve">. pl. o výměře 50 m2, dle geometrického plánu č. 1721-77/2024 ze dne 27. 8. 2024 pozemek </w:t>
            </w:r>
            <w:proofErr w:type="spellStart"/>
            <w:r w:rsidRPr="008151BC">
              <w:rPr>
                <w:rFonts w:cs="Arial"/>
                <w:szCs w:val="24"/>
              </w:rPr>
              <w:t>parc</w:t>
            </w:r>
            <w:proofErr w:type="spellEnd"/>
            <w:r w:rsidRPr="008151BC">
              <w:rPr>
                <w:rFonts w:cs="Arial"/>
                <w:szCs w:val="24"/>
              </w:rPr>
              <w:t xml:space="preserve">. č. 2933/3 </w:t>
            </w:r>
            <w:proofErr w:type="spellStart"/>
            <w:r w:rsidRPr="008151BC">
              <w:rPr>
                <w:rFonts w:cs="Arial"/>
                <w:szCs w:val="24"/>
              </w:rPr>
              <w:t>ost</w:t>
            </w:r>
            <w:proofErr w:type="spellEnd"/>
            <w:r w:rsidRPr="008151BC">
              <w:rPr>
                <w:rFonts w:cs="Arial"/>
                <w:szCs w:val="24"/>
              </w:rPr>
              <w:t xml:space="preserve">. pl. o výměře 50 m2 a část pozemku </w:t>
            </w:r>
            <w:proofErr w:type="spellStart"/>
            <w:r w:rsidRPr="008151BC">
              <w:rPr>
                <w:rFonts w:cs="Arial"/>
                <w:szCs w:val="24"/>
              </w:rPr>
              <w:t>parc</w:t>
            </w:r>
            <w:proofErr w:type="spellEnd"/>
            <w:r w:rsidRPr="008151BC">
              <w:rPr>
                <w:rFonts w:cs="Arial"/>
                <w:szCs w:val="24"/>
              </w:rPr>
              <w:t xml:space="preserve">. č. 2925/1 </w:t>
            </w:r>
            <w:proofErr w:type="spellStart"/>
            <w:r w:rsidRPr="008151BC">
              <w:rPr>
                <w:rFonts w:cs="Arial"/>
                <w:szCs w:val="24"/>
              </w:rPr>
              <w:t>ost</w:t>
            </w:r>
            <w:proofErr w:type="spellEnd"/>
            <w:r w:rsidRPr="008151BC">
              <w:rPr>
                <w:rFonts w:cs="Arial"/>
                <w:szCs w:val="24"/>
              </w:rPr>
              <w:t xml:space="preserve">. pl. o výměře 272 m2, dle geometrického plánu č. 1724-72/2024 ze dne 6. 1. 2025 pozemek </w:t>
            </w:r>
            <w:proofErr w:type="spellStart"/>
            <w:r w:rsidRPr="008151BC">
              <w:rPr>
                <w:rFonts w:cs="Arial"/>
                <w:szCs w:val="24"/>
              </w:rPr>
              <w:t>parc</w:t>
            </w:r>
            <w:proofErr w:type="spellEnd"/>
            <w:r w:rsidRPr="008151BC">
              <w:rPr>
                <w:rFonts w:cs="Arial"/>
                <w:szCs w:val="24"/>
              </w:rPr>
              <w:t xml:space="preserve">. č. 2925/3 </w:t>
            </w:r>
            <w:proofErr w:type="spellStart"/>
            <w:r w:rsidRPr="008151BC">
              <w:rPr>
                <w:rFonts w:cs="Arial"/>
                <w:szCs w:val="24"/>
              </w:rPr>
              <w:t>ost</w:t>
            </w:r>
            <w:proofErr w:type="spellEnd"/>
            <w:r w:rsidRPr="008151BC">
              <w:rPr>
                <w:rFonts w:cs="Arial"/>
                <w:szCs w:val="24"/>
              </w:rPr>
              <w:t xml:space="preserve">. pl. o výměře 272 m2, vše v </w:t>
            </w:r>
            <w:proofErr w:type="spellStart"/>
            <w:r w:rsidRPr="008151BC">
              <w:rPr>
                <w:rFonts w:cs="Arial"/>
                <w:szCs w:val="24"/>
              </w:rPr>
              <w:t>k.ú</w:t>
            </w:r>
            <w:proofErr w:type="spellEnd"/>
            <w:r w:rsidRPr="008151BC">
              <w:rPr>
                <w:rFonts w:cs="Arial"/>
                <w:szCs w:val="24"/>
              </w:rPr>
              <w:t>. a obci Hlubočky, vše z vlastnictví Olomouckého kraje, z hospodaření Správy silnic Olomouckého kraje, příspěvkové organizace, do vlastnictví obce Hlubočky, IČO: 00298891. Nabyvatel uhradí veškeré náklady spojené s převodem vlastnického práva a správní poplatek k návrhu na vklad vlastnického práva do katastru nemovitostí.</w:t>
            </w:r>
          </w:p>
          <w:p w14:paraId="38C8A7BA" w14:textId="77777777" w:rsidR="008151BC" w:rsidRPr="008151BC" w:rsidRDefault="008151BC" w:rsidP="008151BC">
            <w:pPr>
              <w:autoSpaceDE w:val="0"/>
              <w:autoSpaceDN w:val="0"/>
              <w:adjustRightInd w:val="0"/>
              <w:jc w:val="both"/>
              <w:rPr>
                <w:rFonts w:cs="Arial"/>
                <w:szCs w:val="24"/>
              </w:rPr>
            </w:pPr>
            <w:r w:rsidRPr="008151BC">
              <w:rPr>
                <w:rFonts w:cs="Arial"/>
                <w:szCs w:val="24"/>
              </w:rPr>
              <w:t xml:space="preserve">1.4. bezúplatně převést části pozemků </w:t>
            </w:r>
            <w:proofErr w:type="spellStart"/>
            <w:r w:rsidRPr="008151BC">
              <w:rPr>
                <w:rFonts w:cs="Arial"/>
                <w:szCs w:val="24"/>
              </w:rPr>
              <w:t>parc</w:t>
            </w:r>
            <w:proofErr w:type="spellEnd"/>
            <w:r w:rsidRPr="008151BC">
              <w:rPr>
                <w:rFonts w:cs="Arial"/>
                <w:szCs w:val="24"/>
              </w:rPr>
              <w:t xml:space="preserve">. č. 728/1 o celkové výměře 68 m2 a </w:t>
            </w:r>
            <w:proofErr w:type="spellStart"/>
            <w:r w:rsidRPr="008151BC">
              <w:rPr>
                <w:rFonts w:cs="Arial"/>
                <w:szCs w:val="24"/>
              </w:rPr>
              <w:t>parc</w:t>
            </w:r>
            <w:proofErr w:type="spellEnd"/>
            <w:r w:rsidRPr="008151BC">
              <w:rPr>
                <w:rFonts w:cs="Arial"/>
                <w:szCs w:val="24"/>
              </w:rPr>
              <w:t xml:space="preserve">. č. 754 o celkové výměře 127 m2, dle geometrického plánu č. 182-24510/2024 ze dne 6. 1. 2025 pozemky </w:t>
            </w:r>
            <w:proofErr w:type="spellStart"/>
            <w:r w:rsidRPr="008151BC">
              <w:rPr>
                <w:rFonts w:cs="Arial"/>
                <w:szCs w:val="24"/>
              </w:rPr>
              <w:t>parc</w:t>
            </w:r>
            <w:proofErr w:type="spellEnd"/>
            <w:r w:rsidRPr="008151BC">
              <w:rPr>
                <w:rFonts w:cs="Arial"/>
                <w:szCs w:val="24"/>
              </w:rPr>
              <w:t xml:space="preserve">. č. 728/76 </w:t>
            </w:r>
            <w:proofErr w:type="spellStart"/>
            <w:r w:rsidRPr="008151BC">
              <w:rPr>
                <w:rFonts w:cs="Arial"/>
                <w:szCs w:val="24"/>
              </w:rPr>
              <w:t>ost</w:t>
            </w:r>
            <w:proofErr w:type="spellEnd"/>
            <w:r w:rsidRPr="008151BC">
              <w:rPr>
                <w:rFonts w:cs="Arial"/>
                <w:szCs w:val="24"/>
              </w:rPr>
              <w:t xml:space="preserve">. pl. o výměře 36 m2, </w:t>
            </w:r>
            <w:proofErr w:type="spellStart"/>
            <w:r w:rsidRPr="008151BC">
              <w:rPr>
                <w:rFonts w:cs="Arial"/>
                <w:szCs w:val="24"/>
              </w:rPr>
              <w:t>parc</w:t>
            </w:r>
            <w:proofErr w:type="spellEnd"/>
            <w:r w:rsidRPr="008151BC">
              <w:rPr>
                <w:rFonts w:cs="Arial"/>
                <w:szCs w:val="24"/>
              </w:rPr>
              <w:t xml:space="preserve">. č. 728/77 </w:t>
            </w:r>
            <w:proofErr w:type="spellStart"/>
            <w:r w:rsidRPr="008151BC">
              <w:rPr>
                <w:rFonts w:cs="Arial"/>
                <w:szCs w:val="24"/>
              </w:rPr>
              <w:t>ost</w:t>
            </w:r>
            <w:proofErr w:type="spellEnd"/>
            <w:r w:rsidRPr="008151BC">
              <w:rPr>
                <w:rFonts w:cs="Arial"/>
                <w:szCs w:val="24"/>
              </w:rPr>
              <w:t xml:space="preserve">. pl. o výměře 16 m2, </w:t>
            </w:r>
            <w:proofErr w:type="spellStart"/>
            <w:r w:rsidRPr="008151BC">
              <w:rPr>
                <w:rFonts w:cs="Arial"/>
                <w:szCs w:val="24"/>
              </w:rPr>
              <w:t>parc</w:t>
            </w:r>
            <w:proofErr w:type="spellEnd"/>
            <w:r w:rsidRPr="008151BC">
              <w:rPr>
                <w:rFonts w:cs="Arial"/>
                <w:szCs w:val="24"/>
              </w:rPr>
              <w:t xml:space="preserve">. č. 728/78 </w:t>
            </w:r>
            <w:proofErr w:type="spellStart"/>
            <w:r w:rsidRPr="008151BC">
              <w:rPr>
                <w:rFonts w:cs="Arial"/>
                <w:szCs w:val="24"/>
              </w:rPr>
              <w:t>ost</w:t>
            </w:r>
            <w:proofErr w:type="spellEnd"/>
            <w:r w:rsidRPr="008151BC">
              <w:rPr>
                <w:rFonts w:cs="Arial"/>
                <w:szCs w:val="24"/>
              </w:rPr>
              <w:t xml:space="preserve">. pl. o výměře 16 m2, </w:t>
            </w:r>
            <w:proofErr w:type="spellStart"/>
            <w:r w:rsidRPr="008151BC">
              <w:rPr>
                <w:rFonts w:cs="Arial"/>
                <w:szCs w:val="24"/>
              </w:rPr>
              <w:t>parc</w:t>
            </w:r>
            <w:proofErr w:type="spellEnd"/>
            <w:r w:rsidRPr="008151BC">
              <w:rPr>
                <w:rFonts w:cs="Arial"/>
                <w:szCs w:val="24"/>
              </w:rPr>
              <w:t xml:space="preserve">. č. 754/2 </w:t>
            </w:r>
            <w:proofErr w:type="spellStart"/>
            <w:r w:rsidRPr="008151BC">
              <w:rPr>
                <w:rFonts w:cs="Arial"/>
                <w:szCs w:val="24"/>
              </w:rPr>
              <w:t>ost</w:t>
            </w:r>
            <w:proofErr w:type="spellEnd"/>
            <w:r w:rsidRPr="008151BC">
              <w:rPr>
                <w:rFonts w:cs="Arial"/>
                <w:szCs w:val="24"/>
              </w:rPr>
              <w:t xml:space="preserve">. pl. o výměře 20 m2, </w:t>
            </w:r>
            <w:proofErr w:type="spellStart"/>
            <w:r w:rsidRPr="008151BC">
              <w:rPr>
                <w:rFonts w:cs="Arial"/>
                <w:szCs w:val="24"/>
              </w:rPr>
              <w:t>parc</w:t>
            </w:r>
            <w:proofErr w:type="spellEnd"/>
            <w:r w:rsidRPr="008151BC">
              <w:rPr>
                <w:rFonts w:cs="Arial"/>
                <w:szCs w:val="24"/>
              </w:rPr>
              <w:t xml:space="preserve">. č. 754/3 </w:t>
            </w:r>
            <w:proofErr w:type="spellStart"/>
            <w:r w:rsidRPr="008151BC">
              <w:rPr>
                <w:rFonts w:cs="Arial"/>
                <w:szCs w:val="24"/>
              </w:rPr>
              <w:t>ost</w:t>
            </w:r>
            <w:proofErr w:type="spellEnd"/>
            <w:r w:rsidRPr="008151BC">
              <w:rPr>
                <w:rFonts w:cs="Arial"/>
                <w:szCs w:val="24"/>
              </w:rPr>
              <w:t xml:space="preserve">. pl. o výměře 10 m2, </w:t>
            </w:r>
            <w:proofErr w:type="spellStart"/>
            <w:r w:rsidRPr="008151BC">
              <w:rPr>
                <w:rFonts w:cs="Arial"/>
                <w:szCs w:val="24"/>
              </w:rPr>
              <w:t>parc</w:t>
            </w:r>
            <w:proofErr w:type="spellEnd"/>
            <w:r w:rsidRPr="008151BC">
              <w:rPr>
                <w:rFonts w:cs="Arial"/>
                <w:szCs w:val="24"/>
              </w:rPr>
              <w:t xml:space="preserve">. č. 754/4 </w:t>
            </w:r>
            <w:proofErr w:type="spellStart"/>
            <w:r w:rsidRPr="008151BC">
              <w:rPr>
                <w:rFonts w:cs="Arial"/>
                <w:szCs w:val="24"/>
              </w:rPr>
              <w:t>ost</w:t>
            </w:r>
            <w:proofErr w:type="spellEnd"/>
            <w:r w:rsidRPr="008151BC">
              <w:rPr>
                <w:rFonts w:cs="Arial"/>
                <w:szCs w:val="24"/>
              </w:rPr>
              <w:t xml:space="preserve">. pl. o výměře 64 m2 a </w:t>
            </w:r>
            <w:proofErr w:type="spellStart"/>
            <w:r w:rsidRPr="008151BC">
              <w:rPr>
                <w:rFonts w:cs="Arial"/>
                <w:szCs w:val="24"/>
              </w:rPr>
              <w:t>parc</w:t>
            </w:r>
            <w:proofErr w:type="spellEnd"/>
            <w:r w:rsidRPr="008151BC">
              <w:rPr>
                <w:rFonts w:cs="Arial"/>
                <w:szCs w:val="24"/>
              </w:rPr>
              <w:t xml:space="preserve">. č. 754/5 </w:t>
            </w:r>
            <w:proofErr w:type="spellStart"/>
            <w:r w:rsidRPr="008151BC">
              <w:rPr>
                <w:rFonts w:cs="Arial"/>
                <w:szCs w:val="24"/>
              </w:rPr>
              <w:t>ost</w:t>
            </w:r>
            <w:proofErr w:type="spellEnd"/>
            <w:r w:rsidRPr="008151BC">
              <w:rPr>
                <w:rFonts w:cs="Arial"/>
                <w:szCs w:val="24"/>
              </w:rPr>
              <w:t xml:space="preserve">. pl. o výměře 33 m2, vše v </w:t>
            </w:r>
            <w:proofErr w:type="spellStart"/>
            <w:r w:rsidRPr="008151BC">
              <w:rPr>
                <w:rFonts w:cs="Arial"/>
                <w:szCs w:val="24"/>
              </w:rPr>
              <w:t>k.ú</w:t>
            </w:r>
            <w:proofErr w:type="spellEnd"/>
            <w:r w:rsidRPr="008151BC">
              <w:rPr>
                <w:rFonts w:cs="Arial"/>
                <w:szCs w:val="24"/>
              </w:rPr>
              <w:t xml:space="preserve">. </w:t>
            </w:r>
            <w:proofErr w:type="spellStart"/>
            <w:r w:rsidRPr="008151BC">
              <w:rPr>
                <w:rFonts w:cs="Arial"/>
                <w:szCs w:val="24"/>
              </w:rPr>
              <w:t>Savín</w:t>
            </w:r>
            <w:proofErr w:type="spellEnd"/>
            <w:r w:rsidRPr="008151BC">
              <w:rPr>
                <w:rFonts w:cs="Arial"/>
                <w:szCs w:val="24"/>
              </w:rPr>
              <w:t>, obec Litovel, z vlastnictví Olomouckého kraje, z hospodaření Správy silnic Olomouckého kraje, příspěvkové organizace, do vlastnictví města Litovel, IČO: 00299138. Nabyvatel uhradí veškeré náklady spojené s převodem vlastnického práva a správní poplatek k návrhu na vklad vlastnického práva do katastru nemovitostí.</w:t>
            </w:r>
          </w:p>
          <w:p w14:paraId="04D75966" w14:textId="77777777" w:rsidR="008151BC" w:rsidRPr="008151BC" w:rsidRDefault="008151BC" w:rsidP="008151BC">
            <w:pPr>
              <w:autoSpaceDE w:val="0"/>
              <w:autoSpaceDN w:val="0"/>
              <w:adjustRightInd w:val="0"/>
              <w:jc w:val="both"/>
              <w:rPr>
                <w:rFonts w:cs="Arial"/>
                <w:szCs w:val="24"/>
              </w:rPr>
            </w:pPr>
            <w:r w:rsidRPr="008151BC">
              <w:rPr>
                <w:rFonts w:cs="Arial"/>
                <w:szCs w:val="24"/>
              </w:rPr>
              <w:t xml:space="preserve">1.5. bezúplatně převést části pozemků </w:t>
            </w:r>
            <w:proofErr w:type="spellStart"/>
            <w:r w:rsidRPr="008151BC">
              <w:rPr>
                <w:rFonts w:cs="Arial"/>
                <w:szCs w:val="24"/>
              </w:rPr>
              <w:t>parc</w:t>
            </w:r>
            <w:proofErr w:type="spellEnd"/>
            <w:r w:rsidRPr="008151BC">
              <w:rPr>
                <w:rFonts w:cs="Arial"/>
                <w:szCs w:val="24"/>
              </w:rPr>
              <w:t xml:space="preserve">. č. 717/1 </w:t>
            </w:r>
            <w:proofErr w:type="spellStart"/>
            <w:r w:rsidRPr="008151BC">
              <w:rPr>
                <w:rFonts w:cs="Arial"/>
                <w:szCs w:val="24"/>
              </w:rPr>
              <w:t>ost</w:t>
            </w:r>
            <w:proofErr w:type="spellEnd"/>
            <w:r w:rsidRPr="008151BC">
              <w:rPr>
                <w:rFonts w:cs="Arial"/>
                <w:szCs w:val="24"/>
              </w:rPr>
              <w:t xml:space="preserve">. pl. o výměře 20 m2 a </w:t>
            </w:r>
            <w:proofErr w:type="spellStart"/>
            <w:r w:rsidRPr="008151BC">
              <w:rPr>
                <w:rFonts w:cs="Arial"/>
                <w:szCs w:val="24"/>
              </w:rPr>
              <w:t>parc</w:t>
            </w:r>
            <w:proofErr w:type="spellEnd"/>
            <w:r w:rsidRPr="008151BC">
              <w:rPr>
                <w:rFonts w:cs="Arial"/>
                <w:szCs w:val="24"/>
              </w:rPr>
              <w:t xml:space="preserve">. č. 717/4 </w:t>
            </w:r>
            <w:proofErr w:type="spellStart"/>
            <w:r w:rsidRPr="008151BC">
              <w:rPr>
                <w:rFonts w:cs="Arial"/>
                <w:szCs w:val="24"/>
              </w:rPr>
              <w:t>ost</w:t>
            </w:r>
            <w:proofErr w:type="spellEnd"/>
            <w:r w:rsidRPr="008151BC">
              <w:rPr>
                <w:rFonts w:cs="Arial"/>
                <w:szCs w:val="24"/>
              </w:rPr>
              <w:t xml:space="preserve">. pl. o celkové výměře 85 m2, vše dle geometrického plánu č. 331-7192/2023 ze dne 10. 1. 2024 pozemky </w:t>
            </w:r>
            <w:proofErr w:type="spellStart"/>
            <w:r w:rsidRPr="008151BC">
              <w:rPr>
                <w:rFonts w:cs="Arial"/>
                <w:szCs w:val="24"/>
              </w:rPr>
              <w:t>parc</w:t>
            </w:r>
            <w:proofErr w:type="spellEnd"/>
            <w:r w:rsidRPr="008151BC">
              <w:rPr>
                <w:rFonts w:cs="Arial"/>
                <w:szCs w:val="24"/>
              </w:rPr>
              <w:t xml:space="preserve">. č. 717/8 o výměře 20 m2 a </w:t>
            </w:r>
            <w:proofErr w:type="spellStart"/>
            <w:r w:rsidRPr="008151BC">
              <w:rPr>
                <w:rFonts w:cs="Arial"/>
                <w:szCs w:val="24"/>
              </w:rPr>
              <w:t>parc</w:t>
            </w:r>
            <w:proofErr w:type="spellEnd"/>
            <w:r w:rsidRPr="008151BC">
              <w:rPr>
                <w:rFonts w:cs="Arial"/>
                <w:szCs w:val="24"/>
              </w:rPr>
              <w:t xml:space="preserve">. č. 717/5 o výměře 27 m2, </w:t>
            </w:r>
            <w:proofErr w:type="spellStart"/>
            <w:r w:rsidRPr="008151BC">
              <w:rPr>
                <w:rFonts w:cs="Arial"/>
                <w:szCs w:val="24"/>
              </w:rPr>
              <w:t>parc</w:t>
            </w:r>
            <w:proofErr w:type="spellEnd"/>
            <w:r w:rsidRPr="008151BC">
              <w:rPr>
                <w:rFonts w:cs="Arial"/>
                <w:szCs w:val="24"/>
              </w:rPr>
              <w:t xml:space="preserve">. č. 717/6 o výměře 4 m2 a </w:t>
            </w:r>
            <w:proofErr w:type="spellStart"/>
            <w:r w:rsidRPr="008151BC">
              <w:rPr>
                <w:rFonts w:cs="Arial"/>
                <w:szCs w:val="24"/>
              </w:rPr>
              <w:t>parc</w:t>
            </w:r>
            <w:proofErr w:type="spellEnd"/>
            <w:r w:rsidRPr="008151BC">
              <w:rPr>
                <w:rFonts w:cs="Arial"/>
                <w:szCs w:val="24"/>
              </w:rPr>
              <w:t xml:space="preserve">. č. 717/7 o výměře 54 m2, vše v </w:t>
            </w:r>
            <w:proofErr w:type="spellStart"/>
            <w:r w:rsidRPr="008151BC">
              <w:rPr>
                <w:rFonts w:cs="Arial"/>
                <w:szCs w:val="24"/>
              </w:rPr>
              <w:t>k.ú</w:t>
            </w:r>
            <w:proofErr w:type="spellEnd"/>
            <w:r w:rsidRPr="008151BC">
              <w:rPr>
                <w:rFonts w:cs="Arial"/>
                <w:szCs w:val="24"/>
              </w:rPr>
              <w:t>. a obci Černotín, vše z vlastnictví Olomouckého kraje, z hospodaření Správy silnic Olomouckého kraje, příspěvkové organizace, do vlastnictví obce Černotín, IČO: 00301141. Nabyvatel uhradí veškeré náklady spojené s převodem vlastnického práva a správní poplatek spojený s návrhem na vklad vlastnického práva do katastru nemovitostí.</w:t>
            </w:r>
          </w:p>
          <w:p w14:paraId="70F19815" w14:textId="0C911FE4" w:rsidR="000D0798" w:rsidRPr="008151BC" w:rsidRDefault="008151BC" w:rsidP="008151BC">
            <w:pPr>
              <w:autoSpaceDE w:val="0"/>
              <w:autoSpaceDN w:val="0"/>
              <w:adjustRightInd w:val="0"/>
              <w:jc w:val="both"/>
              <w:rPr>
                <w:rFonts w:cs="Arial"/>
                <w:szCs w:val="24"/>
              </w:rPr>
            </w:pPr>
            <w:r w:rsidRPr="008151BC">
              <w:rPr>
                <w:rFonts w:cs="Arial"/>
                <w:szCs w:val="24"/>
              </w:rPr>
              <w:t xml:space="preserve">1.6. bezúplatně převést pozemky </w:t>
            </w:r>
            <w:proofErr w:type="spellStart"/>
            <w:r w:rsidRPr="008151BC">
              <w:rPr>
                <w:rFonts w:cs="Arial"/>
                <w:szCs w:val="24"/>
              </w:rPr>
              <w:t>parc</w:t>
            </w:r>
            <w:proofErr w:type="spellEnd"/>
            <w:r w:rsidRPr="008151BC">
              <w:rPr>
                <w:rFonts w:cs="Arial"/>
                <w:szCs w:val="24"/>
              </w:rPr>
              <w:t xml:space="preserve">. č. 136/1 </w:t>
            </w:r>
            <w:proofErr w:type="spellStart"/>
            <w:r w:rsidRPr="008151BC">
              <w:rPr>
                <w:rFonts w:cs="Arial"/>
                <w:szCs w:val="24"/>
              </w:rPr>
              <w:t>ost</w:t>
            </w:r>
            <w:proofErr w:type="spellEnd"/>
            <w:r w:rsidRPr="008151BC">
              <w:rPr>
                <w:rFonts w:cs="Arial"/>
                <w:szCs w:val="24"/>
              </w:rPr>
              <w:t xml:space="preserve">. pl. o výměře 740 m2 a </w:t>
            </w:r>
            <w:proofErr w:type="spellStart"/>
            <w:r w:rsidRPr="008151BC">
              <w:rPr>
                <w:rFonts w:cs="Arial"/>
                <w:szCs w:val="24"/>
              </w:rPr>
              <w:t>parc</w:t>
            </w:r>
            <w:proofErr w:type="spellEnd"/>
            <w:r w:rsidRPr="008151BC">
              <w:rPr>
                <w:rFonts w:cs="Arial"/>
                <w:szCs w:val="24"/>
              </w:rPr>
              <w:t xml:space="preserve">. č. 136/6 </w:t>
            </w:r>
            <w:proofErr w:type="spellStart"/>
            <w:r w:rsidRPr="008151BC">
              <w:rPr>
                <w:rFonts w:cs="Arial"/>
                <w:szCs w:val="24"/>
              </w:rPr>
              <w:t>ost</w:t>
            </w:r>
            <w:proofErr w:type="spellEnd"/>
            <w:r w:rsidRPr="008151BC">
              <w:rPr>
                <w:rFonts w:cs="Arial"/>
                <w:szCs w:val="24"/>
              </w:rPr>
              <w:t xml:space="preserve">. pl. o výměře 207 m2, oba v </w:t>
            </w:r>
            <w:proofErr w:type="spellStart"/>
            <w:r w:rsidRPr="008151BC">
              <w:rPr>
                <w:rFonts w:cs="Arial"/>
                <w:szCs w:val="24"/>
              </w:rPr>
              <w:t>k.ú</w:t>
            </w:r>
            <w:proofErr w:type="spellEnd"/>
            <w:r w:rsidRPr="008151BC">
              <w:rPr>
                <w:rFonts w:cs="Arial"/>
                <w:szCs w:val="24"/>
              </w:rPr>
              <w:t xml:space="preserve">. </w:t>
            </w:r>
            <w:proofErr w:type="spellStart"/>
            <w:r w:rsidRPr="008151BC">
              <w:rPr>
                <w:rFonts w:cs="Arial"/>
                <w:szCs w:val="24"/>
              </w:rPr>
              <w:t>Javoříčko</w:t>
            </w:r>
            <w:proofErr w:type="spellEnd"/>
            <w:r w:rsidRPr="008151BC">
              <w:rPr>
                <w:rFonts w:cs="Arial"/>
                <w:szCs w:val="24"/>
              </w:rPr>
              <w:t xml:space="preserve">, obec Luká, oba z vlastnictví Olomouckého kraje, z hospodaření Správy silnic Olomouckého kraje, příspěvkové organizace, do vlastnictví obce Luká, IČO: 00299171. Nabyvatel uhradí veškeré náklady spojené s převodem vlastnického práva a správní </w:t>
            </w:r>
            <w:r w:rsidRPr="008151BC">
              <w:rPr>
                <w:rFonts w:cs="Arial"/>
                <w:szCs w:val="24"/>
              </w:rPr>
              <w:lastRenderedPageBreak/>
              <w:t>poplatek spojený s návrhem na vklad vlastnického práva do katastru nemovitostí.</w:t>
            </w:r>
          </w:p>
        </w:tc>
      </w:tr>
      <w:tr w:rsidR="008151BC" w:rsidRPr="00010DF0" w14:paraId="6E867DC0" w14:textId="77777777" w:rsidTr="008151BC">
        <w:trPr>
          <w:trHeight w:val="289"/>
        </w:trPr>
        <w:tc>
          <w:tcPr>
            <w:tcW w:w="346" w:type="pct"/>
            <w:tcBorders>
              <w:top w:val="nil"/>
              <w:bottom w:val="nil"/>
            </w:tcBorders>
            <w:shd w:val="clear" w:color="auto" w:fill="auto"/>
            <w:tcMar>
              <w:bottom w:w="113" w:type="dxa"/>
            </w:tcMar>
          </w:tcPr>
          <w:p w14:paraId="72B03B6B" w14:textId="10C29A88" w:rsidR="008151BC" w:rsidRPr="00010DF0" w:rsidRDefault="008151BC" w:rsidP="00A03DC7">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6DE46869" w14:textId="76283C0D" w:rsidR="008151BC" w:rsidRPr="008151BC" w:rsidRDefault="008151BC" w:rsidP="008151B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151BC">
              <w:rPr>
                <w:rFonts w:cs="Arial"/>
                <w:szCs w:val="24"/>
              </w:rPr>
              <w:t>krajskému úřadu zajistit zveřejnění záměrů Olomouckého kraje dle bodů 1.1.–1.6. návrhu na usnesení</w:t>
            </w:r>
          </w:p>
        </w:tc>
      </w:tr>
      <w:tr w:rsidR="008151BC" w:rsidRPr="00010DF0" w14:paraId="628791BA" w14:textId="77777777" w:rsidTr="008151BC">
        <w:trPr>
          <w:trHeight w:val="289"/>
        </w:trPr>
        <w:tc>
          <w:tcPr>
            <w:tcW w:w="5000" w:type="pct"/>
            <w:gridSpan w:val="3"/>
            <w:tcBorders>
              <w:top w:val="nil"/>
              <w:bottom w:val="nil"/>
            </w:tcBorders>
            <w:shd w:val="clear" w:color="auto" w:fill="auto"/>
            <w:tcMar>
              <w:bottom w:w="113" w:type="dxa"/>
            </w:tcMar>
          </w:tcPr>
          <w:p w14:paraId="3B922DBA" w14:textId="77777777" w:rsidR="008151BC" w:rsidRDefault="008151BC" w:rsidP="008151BC">
            <w:r>
              <w:t>Odpovídá: Ing. Lubomír Baláš, ředitel</w:t>
            </w:r>
          </w:p>
          <w:p w14:paraId="6EBC7886" w14:textId="77777777" w:rsidR="008151BC" w:rsidRDefault="008151BC" w:rsidP="008151BC">
            <w:r>
              <w:t>Realizuje: Mgr. Hana Kamasová, vedoucí odboru majetkového, právního a správních činností</w:t>
            </w:r>
          </w:p>
          <w:p w14:paraId="7B2F5973" w14:textId="4F688CBD" w:rsidR="008151BC" w:rsidRPr="008151BC" w:rsidRDefault="008151BC" w:rsidP="008151BC">
            <w:r>
              <w:t>Termín: 2. 6. 2025</w:t>
            </w:r>
          </w:p>
        </w:tc>
      </w:tr>
      <w:tr w:rsidR="008151BC" w:rsidRPr="00010DF0" w14:paraId="239C1142" w14:textId="77777777" w:rsidTr="008151BC">
        <w:trPr>
          <w:trHeight w:val="289"/>
        </w:trPr>
        <w:tc>
          <w:tcPr>
            <w:tcW w:w="346" w:type="pct"/>
            <w:tcBorders>
              <w:top w:val="nil"/>
              <w:bottom w:val="nil"/>
            </w:tcBorders>
            <w:shd w:val="clear" w:color="auto" w:fill="auto"/>
            <w:tcMar>
              <w:bottom w:w="113" w:type="dxa"/>
            </w:tcMar>
          </w:tcPr>
          <w:p w14:paraId="38932776" w14:textId="3A465DE3" w:rsidR="008151BC" w:rsidRPr="00010DF0" w:rsidRDefault="008151BC"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05DA553" w14:textId="51674A9B" w:rsidR="008151BC" w:rsidRPr="008151BC" w:rsidRDefault="008151BC" w:rsidP="008151B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151BC">
              <w:rPr>
                <w:rFonts w:cs="Arial"/>
                <w:szCs w:val="24"/>
              </w:rPr>
              <w:t>krajskému úřadu informovat žadatele (nabyvatele) o přijatých záměrech Olomouckého kraje dle bodů 1.1.–1.6.  návrhu na usnesení</w:t>
            </w:r>
          </w:p>
        </w:tc>
      </w:tr>
      <w:tr w:rsidR="008151BC" w:rsidRPr="00010DF0" w14:paraId="59083A5E" w14:textId="77777777" w:rsidTr="008151BC">
        <w:trPr>
          <w:trHeight w:val="289"/>
        </w:trPr>
        <w:tc>
          <w:tcPr>
            <w:tcW w:w="5000" w:type="pct"/>
            <w:gridSpan w:val="3"/>
            <w:tcBorders>
              <w:top w:val="nil"/>
              <w:bottom w:val="nil"/>
            </w:tcBorders>
            <w:shd w:val="clear" w:color="auto" w:fill="auto"/>
            <w:tcMar>
              <w:bottom w:w="113" w:type="dxa"/>
            </w:tcMar>
          </w:tcPr>
          <w:p w14:paraId="6BF16AD8" w14:textId="77777777" w:rsidR="008151BC" w:rsidRDefault="008151BC" w:rsidP="008151BC">
            <w:r>
              <w:t>Odpovídá: Ing. Lubomír Baláš, ředitel</w:t>
            </w:r>
          </w:p>
          <w:p w14:paraId="05BB99A3" w14:textId="77777777" w:rsidR="008151BC" w:rsidRDefault="008151BC" w:rsidP="008151BC">
            <w:r>
              <w:t>Realizuje: Mgr. Hana Kamasová, vedoucí odboru majetkového, právního a správních činností</w:t>
            </w:r>
          </w:p>
          <w:p w14:paraId="25F8E8D0" w14:textId="0901C009" w:rsidR="008151BC" w:rsidRPr="008151BC" w:rsidRDefault="008151BC" w:rsidP="008151BC">
            <w:r>
              <w:t>Termín: 2. 6. 2025</w:t>
            </w:r>
          </w:p>
        </w:tc>
      </w:tr>
      <w:tr w:rsidR="000D0798" w:rsidRPr="00010DF0" w14:paraId="58CE04A4" w14:textId="77777777" w:rsidTr="008151BC">
        <w:tc>
          <w:tcPr>
            <w:tcW w:w="5000" w:type="pct"/>
            <w:gridSpan w:val="3"/>
            <w:tcBorders>
              <w:top w:val="nil"/>
              <w:bottom w:val="nil"/>
            </w:tcBorders>
            <w:shd w:val="clear" w:color="auto" w:fill="auto"/>
          </w:tcPr>
          <w:p w14:paraId="4936DD21" w14:textId="77777777" w:rsidR="000D0798" w:rsidRPr="00010DF0" w:rsidRDefault="000D0798" w:rsidP="00A03DC7">
            <w:pPr>
              <w:pStyle w:val="nadpis2"/>
              <w:rPr>
                <w:sz w:val="24"/>
                <w:szCs w:val="24"/>
              </w:rPr>
            </w:pPr>
          </w:p>
        </w:tc>
      </w:tr>
      <w:tr w:rsidR="000D0798" w:rsidRPr="00010DF0" w14:paraId="64D19804" w14:textId="77777777" w:rsidTr="008151BC">
        <w:tc>
          <w:tcPr>
            <w:tcW w:w="961" w:type="pct"/>
            <w:gridSpan w:val="2"/>
            <w:tcBorders>
              <w:top w:val="nil"/>
              <w:bottom w:val="nil"/>
            </w:tcBorders>
            <w:shd w:val="clear" w:color="auto" w:fill="auto"/>
          </w:tcPr>
          <w:p w14:paraId="7294F69E"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7C612F1" w14:textId="56F2C799" w:rsidR="000D0798" w:rsidRPr="00010DF0" w:rsidRDefault="008151BC" w:rsidP="00A03DC7">
            <w:pPr>
              <w:pStyle w:val="nadpis2"/>
              <w:rPr>
                <w:sz w:val="24"/>
                <w:szCs w:val="24"/>
              </w:rPr>
            </w:pPr>
            <w:r>
              <w:rPr>
                <w:sz w:val="24"/>
                <w:szCs w:val="24"/>
              </w:rPr>
              <w:t>Ladislav Okleštěk, hejtman Olomouckého kraje</w:t>
            </w:r>
          </w:p>
        </w:tc>
      </w:tr>
      <w:tr w:rsidR="000D0798" w:rsidRPr="00010DF0" w14:paraId="34CD7FCA" w14:textId="77777777" w:rsidTr="008151BC">
        <w:tc>
          <w:tcPr>
            <w:tcW w:w="961" w:type="pct"/>
            <w:gridSpan w:val="2"/>
            <w:tcBorders>
              <w:top w:val="nil"/>
            </w:tcBorders>
            <w:shd w:val="clear" w:color="auto" w:fill="auto"/>
          </w:tcPr>
          <w:p w14:paraId="57C1C3F1"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3F86E35F" w14:textId="3AE01E7C" w:rsidR="000D0798" w:rsidRPr="00010DF0" w:rsidRDefault="008151BC" w:rsidP="00A03DC7">
            <w:pPr>
              <w:pStyle w:val="nadpis2"/>
              <w:rPr>
                <w:sz w:val="24"/>
                <w:szCs w:val="24"/>
              </w:rPr>
            </w:pPr>
            <w:r>
              <w:rPr>
                <w:sz w:val="24"/>
                <w:szCs w:val="24"/>
              </w:rPr>
              <w:t>5.1.</w:t>
            </w:r>
          </w:p>
        </w:tc>
      </w:tr>
    </w:tbl>
    <w:p w14:paraId="03AF0C43"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70549B42" w14:textId="77777777" w:rsidTr="00792D56">
        <w:tc>
          <w:tcPr>
            <w:tcW w:w="961" w:type="pct"/>
            <w:gridSpan w:val="2"/>
            <w:tcBorders>
              <w:bottom w:val="nil"/>
            </w:tcBorders>
          </w:tcPr>
          <w:p w14:paraId="58D899A8" w14:textId="7F72571E" w:rsidR="000D0798" w:rsidRPr="007175CF" w:rsidRDefault="00792D56" w:rsidP="00A03DC7">
            <w:pPr>
              <w:pStyle w:val="Radanzevusnesen"/>
              <w:rPr>
                <w:b/>
                <w:bCs w:val="0"/>
              </w:rPr>
            </w:pPr>
            <w:r>
              <w:rPr>
                <w:b/>
                <w:bCs w:val="0"/>
              </w:rPr>
              <w:t>UR/18/19/2025</w:t>
            </w:r>
          </w:p>
        </w:tc>
        <w:tc>
          <w:tcPr>
            <w:tcW w:w="4039" w:type="pct"/>
            <w:tcBorders>
              <w:bottom w:val="nil"/>
            </w:tcBorders>
          </w:tcPr>
          <w:p w14:paraId="088BA564" w14:textId="6085250A" w:rsidR="000D0798" w:rsidRPr="007175CF" w:rsidRDefault="00792D56" w:rsidP="00A03DC7">
            <w:pPr>
              <w:pStyle w:val="Radanzevusnesen"/>
              <w:ind w:left="0" w:firstLine="0"/>
              <w:rPr>
                <w:b/>
                <w:bCs w:val="0"/>
              </w:rPr>
            </w:pPr>
            <w:r>
              <w:rPr>
                <w:b/>
                <w:bCs w:val="0"/>
              </w:rPr>
              <w:t>Majetkoprávní záležitosti – věcná břemena</w:t>
            </w:r>
          </w:p>
        </w:tc>
      </w:tr>
      <w:tr w:rsidR="000D0798" w:rsidRPr="00010DF0" w14:paraId="225648B6" w14:textId="77777777" w:rsidTr="00792D56">
        <w:trPr>
          <w:trHeight w:val="289"/>
        </w:trPr>
        <w:tc>
          <w:tcPr>
            <w:tcW w:w="5000" w:type="pct"/>
            <w:gridSpan w:val="3"/>
            <w:tcBorders>
              <w:top w:val="nil"/>
              <w:bottom w:val="nil"/>
            </w:tcBorders>
            <w:shd w:val="clear" w:color="auto" w:fill="auto"/>
            <w:hideMark/>
          </w:tcPr>
          <w:p w14:paraId="78D51A13" w14:textId="6EEAD64F" w:rsidR="000D0798" w:rsidRPr="007175CF" w:rsidRDefault="00792D56" w:rsidP="00A03DC7">
            <w:pPr>
              <w:pStyle w:val="Zkladntext"/>
              <w:rPr>
                <w:b w:val="0"/>
                <w:bCs/>
              </w:rPr>
            </w:pPr>
            <w:r>
              <w:rPr>
                <w:b w:val="0"/>
                <w:bCs/>
              </w:rPr>
              <w:t>Rada Olomouckého kraje po projednání:</w:t>
            </w:r>
          </w:p>
        </w:tc>
      </w:tr>
      <w:tr w:rsidR="000D0798" w:rsidRPr="00010DF0" w14:paraId="1C872E88" w14:textId="77777777" w:rsidTr="00792D56">
        <w:trPr>
          <w:trHeight w:val="289"/>
        </w:trPr>
        <w:tc>
          <w:tcPr>
            <w:tcW w:w="346" w:type="pct"/>
            <w:tcBorders>
              <w:top w:val="nil"/>
              <w:bottom w:val="nil"/>
            </w:tcBorders>
            <w:shd w:val="clear" w:color="auto" w:fill="auto"/>
            <w:tcMar>
              <w:bottom w:w="113" w:type="dxa"/>
            </w:tcMar>
            <w:hideMark/>
          </w:tcPr>
          <w:p w14:paraId="633020B1" w14:textId="422C8132" w:rsidR="000D0798" w:rsidRPr="00010DF0" w:rsidRDefault="00792D56"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D432169" w14:textId="77777777" w:rsidR="00F36284" w:rsidRDefault="00792D56" w:rsidP="00792D56">
            <w:pPr>
              <w:autoSpaceDE w:val="0"/>
              <w:autoSpaceDN w:val="0"/>
              <w:adjustRightInd w:val="0"/>
              <w:jc w:val="both"/>
              <w:rPr>
                <w:rFonts w:cs="Arial"/>
                <w:szCs w:val="24"/>
              </w:rPr>
            </w:pPr>
            <w:r>
              <w:rPr>
                <w:rFonts w:cs="Arial"/>
                <w:b/>
                <w:spacing w:val="70"/>
                <w:szCs w:val="24"/>
              </w:rPr>
              <w:t>schvaluje</w:t>
            </w:r>
            <w:r>
              <w:rPr>
                <w:rFonts w:cs="Arial"/>
                <w:szCs w:val="24"/>
              </w:rPr>
              <w:t xml:space="preserve"> </w:t>
            </w:r>
          </w:p>
          <w:p w14:paraId="58DADA41" w14:textId="3797FFF5" w:rsidR="00792D56" w:rsidRPr="00792D56" w:rsidRDefault="00792D56" w:rsidP="00792D56">
            <w:pPr>
              <w:autoSpaceDE w:val="0"/>
              <w:autoSpaceDN w:val="0"/>
              <w:adjustRightInd w:val="0"/>
              <w:jc w:val="both"/>
              <w:rPr>
                <w:rFonts w:cs="Arial"/>
                <w:szCs w:val="24"/>
              </w:rPr>
            </w:pPr>
            <w:r w:rsidRPr="00792D56">
              <w:rPr>
                <w:rFonts w:cs="Arial"/>
                <w:szCs w:val="24"/>
              </w:rPr>
              <w:t>1.1.</w:t>
            </w:r>
            <w:r w:rsidRPr="00792D56">
              <w:rPr>
                <w:rFonts w:cs="Arial"/>
                <w:szCs w:val="24"/>
              </w:rPr>
              <w:tab/>
              <w:t xml:space="preserve">uzavření smlouvy o zřízení věcných břemen – služebností k částem pozemků </w:t>
            </w:r>
            <w:proofErr w:type="spellStart"/>
            <w:r w:rsidRPr="00792D56">
              <w:rPr>
                <w:rFonts w:cs="Arial"/>
                <w:szCs w:val="24"/>
              </w:rPr>
              <w:t>parc</w:t>
            </w:r>
            <w:proofErr w:type="spellEnd"/>
            <w:r w:rsidRPr="00792D56">
              <w:rPr>
                <w:rFonts w:cs="Arial"/>
                <w:szCs w:val="24"/>
              </w:rPr>
              <w:t xml:space="preserve">. č. 636/18, </w:t>
            </w:r>
            <w:proofErr w:type="spellStart"/>
            <w:r w:rsidRPr="00792D56">
              <w:rPr>
                <w:rFonts w:cs="Arial"/>
                <w:szCs w:val="24"/>
              </w:rPr>
              <w:t>parc</w:t>
            </w:r>
            <w:proofErr w:type="spellEnd"/>
            <w:r w:rsidRPr="00792D56">
              <w:rPr>
                <w:rFonts w:cs="Arial"/>
                <w:szCs w:val="24"/>
              </w:rPr>
              <w:t xml:space="preserve">. č. 637/4, </w:t>
            </w:r>
            <w:proofErr w:type="spellStart"/>
            <w:r w:rsidRPr="00792D56">
              <w:rPr>
                <w:rFonts w:cs="Arial"/>
                <w:szCs w:val="24"/>
              </w:rPr>
              <w:t>parc</w:t>
            </w:r>
            <w:proofErr w:type="spellEnd"/>
            <w:r w:rsidRPr="00792D56">
              <w:rPr>
                <w:rFonts w:cs="Arial"/>
                <w:szCs w:val="24"/>
              </w:rPr>
              <w:t xml:space="preserve">. č. 639/2, </w:t>
            </w:r>
            <w:proofErr w:type="spellStart"/>
            <w:r w:rsidRPr="00792D56">
              <w:rPr>
                <w:rFonts w:cs="Arial"/>
                <w:szCs w:val="24"/>
              </w:rPr>
              <w:t>parc</w:t>
            </w:r>
            <w:proofErr w:type="spellEnd"/>
            <w:r w:rsidRPr="00792D56">
              <w:rPr>
                <w:rFonts w:cs="Arial"/>
                <w:szCs w:val="24"/>
              </w:rPr>
              <w:t xml:space="preserve">. č. 981/2, </w:t>
            </w:r>
            <w:proofErr w:type="spellStart"/>
            <w:r w:rsidRPr="00792D56">
              <w:rPr>
                <w:rFonts w:cs="Arial"/>
                <w:szCs w:val="24"/>
              </w:rPr>
              <w:t>parc</w:t>
            </w:r>
            <w:proofErr w:type="spellEnd"/>
            <w:r w:rsidRPr="00792D56">
              <w:rPr>
                <w:rFonts w:cs="Arial"/>
                <w:szCs w:val="24"/>
              </w:rPr>
              <w:t xml:space="preserve">. č. 981/6 a </w:t>
            </w:r>
            <w:proofErr w:type="spellStart"/>
            <w:r w:rsidRPr="00792D56">
              <w:rPr>
                <w:rFonts w:cs="Arial"/>
                <w:szCs w:val="24"/>
              </w:rPr>
              <w:t>parc</w:t>
            </w:r>
            <w:proofErr w:type="spellEnd"/>
            <w:r w:rsidRPr="00792D56">
              <w:rPr>
                <w:rFonts w:cs="Arial"/>
                <w:szCs w:val="24"/>
              </w:rPr>
              <w:t xml:space="preserve">. č. 981/14, vše v </w:t>
            </w:r>
            <w:proofErr w:type="spellStart"/>
            <w:r w:rsidRPr="00792D56">
              <w:rPr>
                <w:rFonts w:cs="Arial"/>
                <w:szCs w:val="24"/>
              </w:rPr>
              <w:t>k.ú</w:t>
            </w:r>
            <w:proofErr w:type="spellEnd"/>
            <w:r w:rsidRPr="00792D56">
              <w:rPr>
                <w:rFonts w:cs="Arial"/>
                <w:szCs w:val="24"/>
              </w:rPr>
              <w:t xml:space="preserve">. Držovice na Moravě, obci Držovice v rozsahu dle geometrického plánu č. 1137-28/2022 ze dne 5. 5. 2022, spočívající  v právu umístění, zřízení a provozování osvětlení vybudovaného v rámci stavebního objektu „SO 409 – Veřejné osvětlení ulice Za Olomouckou“ a v právu vstupovat a vjíždět na předmětné pozemky v souvislosti se zřízením, provozem, údržbou, opravami, změnami nebo odstraňováním tohoto zařízení, dále k částem pozemků </w:t>
            </w:r>
            <w:proofErr w:type="spellStart"/>
            <w:r w:rsidRPr="00792D56">
              <w:rPr>
                <w:rFonts w:cs="Arial"/>
                <w:szCs w:val="24"/>
              </w:rPr>
              <w:t>parc</w:t>
            </w:r>
            <w:proofErr w:type="spellEnd"/>
            <w:r w:rsidRPr="00792D56">
              <w:rPr>
                <w:rFonts w:cs="Arial"/>
                <w:szCs w:val="24"/>
              </w:rPr>
              <w:t xml:space="preserve">. č. 5932/54, </w:t>
            </w:r>
            <w:proofErr w:type="spellStart"/>
            <w:r w:rsidRPr="00792D56">
              <w:rPr>
                <w:rFonts w:cs="Arial"/>
                <w:szCs w:val="24"/>
              </w:rPr>
              <w:t>parc</w:t>
            </w:r>
            <w:proofErr w:type="spellEnd"/>
            <w:r w:rsidRPr="00792D56">
              <w:rPr>
                <w:rFonts w:cs="Arial"/>
                <w:szCs w:val="24"/>
              </w:rPr>
              <w:t xml:space="preserve">. č. 5933/1, </w:t>
            </w:r>
            <w:proofErr w:type="spellStart"/>
            <w:r w:rsidRPr="00792D56">
              <w:rPr>
                <w:rFonts w:cs="Arial"/>
                <w:szCs w:val="24"/>
              </w:rPr>
              <w:t>parc</w:t>
            </w:r>
            <w:proofErr w:type="spellEnd"/>
            <w:r w:rsidRPr="00792D56">
              <w:rPr>
                <w:rFonts w:cs="Arial"/>
                <w:szCs w:val="24"/>
              </w:rPr>
              <w:t xml:space="preserve">. č. 5954/3, </w:t>
            </w:r>
            <w:proofErr w:type="spellStart"/>
            <w:r w:rsidRPr="00792D56">
              <w:rPr>
                <w:rFonts w:cs="Arial"/>
                <w:szCs w:val="24"/>
              </w:rPr>
              <w:t>parc</w:t>
            </w:r>
            <w:proofErr w:type="spellEnd"/>
            <w:r w:rsidRPr="00792D56">
              <w:rPr>
                <w:rFonts w:cs="Arial"/>
                <w:szCs w:val="24"/>
              </w:rPr>
              <w:t xml:space="preserve">. č. 5955/3, </w:t>
            </w:r>
            <w:proofErr w:type="spellStart"/>
            <w:r w:rsidRPr="00792D56">
              <w:rPr>
                <w:rFonts w:cs="Arial"/>
                <w:szCs w:val="24"/>
              </w:rPr>
              <w:t>parc</w:t>
            </w:r>
            <w:proofErr w:type="spellEnd"/>
            <w:r w:rsidRPr="00792D56">
              <w:rPr>
                <w:rFonts w:cs="Arial"/>
                <w:szCs w:val="24"/>
              </w:rPr>
              <w:t xml:space="preserve">. č. 5958/3, </w:t>
            </w:r>
            <w:proofErr w:type="spellStart"/>
            <w:r w:rsidRPr="00792D56">
              <w:rPr>
                <w:rFonts w:cs="Arial"/>
                <w:szCs w:val="24"/>
              </w:rPr>
              <w:t>parc</w:t>
            </w:r>
            <w:proofErr w:type="spellEnd"/>
            <w:r w:rsidRPr="00792D56">
              <w:rPr>
                <w:rFonts w:cs="Arial"/>
                <w:szCs w:val="24"/>
              </w:rPr>
              <w:t xml:space="preserve">. č. 5959/2, </w:t>
            </w:r>
            <w:proofErr w:type="spellStart"/>
            <w:r w:rsidRPr="00792D56">
              <w:rPr>
                <w:rFonts w:cs="Arial"/>
                <w:szCs w:val="24"/>
              </w:rPr>
              <w:t>parc</w:t>
            </w:r>
            <w:proofErr w:type="spellEnd"/>
            <w:r w:rsidRPr="00792D56">
              <w:rPr>
                <w:rFonts w:cs="Arial"/>
                <w:szCs w:val="24"/>
              </w:rPr>
              <w:t xml:space="preserve">. č. 5962/6, </w:t>
            </w:r>
            <w:proofErr w:type="spellStart"/>
            <w:r w:rsidRPr="00792D56">
              <w:rPr>
                <w:rFonts w:cs="Arial"/>
                <w:szCs w:val="24"/>
              </w:rPr>
              <w:t>parc</w:t>
            </w:r>
            <w:proofErr w:type="spellEnd"/>
            <w:r w:rsidRPr="00792D56">
              <w:rPr>
                <w:rFonts w:cs="Arial"/>
                <w:szCs w:val="24"/>
              </w:rPr>
              <w:t xml:space="preserve">. č. 5963/6, </w:t>
            </w:r>
            <w:proofErr w:type="spellStart"/>
            <w:r w:rsidRPr="00792D56">
              <w:rPr>
                <w:rFonts w:cs="Arial"/>
                <w:szCs w:val="24"/>
              </w:rPr>
              <w:t>parc</w:t>
            </w:r>
            <w:proofErr w:type="spellEnd"/>
            <w:r w:rsidRPr="00792D56">
              <w:rPr>
                <w:rFonts w:cs="Arial"/>
                <w:szCs w:val="24"/>
              </w:rPr>
              <w:t xml:space="preserve">. č. 5963/8, </w:t>
            </w:r>
            <w:proofErr w:type="spellStart"/>
            <w:r w:rsidRPr="00792D56">
              <w:rPr>
                <w:rFonts w:cs="Arial"/>
                <w:szCs w:val="24"/>
              </w:rPr>
              <w:t>parc</w:t>
            </w:r>
            <w:proofErr w:type="spellEnd"/>
            <w:r w:rsidRPr="00792D56">
              <w:rPr>
                <w:rFonts w:cs="Arial"/>
                <w:szCs w:val="24"/>
              </w:rPr>
              <w:t xml:space="preserve">. č. 5966/6, </w:t>
            </w:r>
            <w:proofErr w:type="spellStart"/>
            <w:r w:rsidRPr="00792D56">
              <w:rPr>
                <w:rFonts w:cs="Arial"/>
                <w:szCs w:val="24"/>
              </w:rPr>
              <w:t>parc</w:t>
            </w:r>
            <w:proofErr w:type="spellEnd"/>
            <w:r w:rsidRPr="00792D56">
              <w:rPr>
                <w:rFonts w:cs="Arial"/>
                <w:szCs w:val="24"/>
              </w:rPr>
              <w:t xml:space="preserve">. č. 5967/4, </w:t>
            </w:r>
            <w:proofErr w:type="spellStart"/>
            <w:r w:rsidRPr="00792D56">
              <w:rPr>
                <w:rFonts w:cs="Arial"/>
                <w:szCs w:val="24"/>
              </w:rPr>
              <w:t>parc</w:t>
            </w:r>
            <w:proofErr w:type="spellEnd"/>
            <w:r w:rsidRPr="00792D56">
              <w:rPr>
                <w:rFonts w:cs="Arial"/>
                <w:szCs w:val="24"/>
              </w:rPr>
              <w:t xml:space="preserve">. č. 5970/4, </w:t>
            </w:r>
            <w:proofErr w:type="spellStart"/>
            <w:r w:rsidRPr="00792D56">
              <w:rPr>
                <w:rFonts w:cs="Arial"/>
                <w:szCs w:val="24"/>
              </w:rPr>
              <w:t>parc</w:t>
            </w:r>
            <w:proofErr w:type="spellEnd"/>
            <w:r w:rsidRPr="00792D56">
              <w:rPr>
                <w:rFonts w:cs="Arial"/>
                <w:szCs w:val="24"/>
              </w:rPr>
              <w:t xml:space="preserve">. č. 5971/4, </w:t>
            </w:r>
            <w:proofErr w:type="spellStart"/>
            <w:r w:rsidRPr="00792D56">
              <w:rPr>
                <w:rFonts w:cs="Arial"/>
                <w:szCs w:val="24"/>
              </w:rPr>
              <w:t>parc</w:t>
            </w:r>
            <w:proofErr w:type="spellEnd"/>
            <w:r w:rsidRPr="00792D56">
              <w:rPr>
                <w:rFonts w:cs="Arial"/>
                <w:szCs w:val="24"/>
              </w:rPr>
              <w:t xml:space="preserve">. č. 7625/3 a </w:t>
            </w:r>
            <w:proofErr w:type="spellStart"/>
            <w:r w:rsidRPr="00792D56">
              <w:rPr>
                <w:rFonts w:cs="Arial"/>
                <w:szCs w:val="24"/>
              </w:rPr>
              <w:t>parc</w:t>
            </w:r>
            <w:proofErr w:type="spellEnd"/>
            <w:r w:rsidRPr="00792D56">
              <w:rPr>
                <w:rFonts w:cs="Arial"/>
                <w:szCs w:val="24"/>
              </w:rPr>
              <w:t xml:space="preserve">. č. 7626/4, vše v </w:t>
            </w:r>
            <w:proofErr w:type="spellStart"/>
            <w:r w:rsidRPr="00792D56">
              <w:rPr>
                <w:rFonts w:cs="Arial"/>
                <w:szCs w:val="24"/>
              </w:rPr>
              <w:t>k.ú</w:t>
            </w:r>
            <w:proofErr w:type="spellEnd"/>
            <w:r w:rsidRPr="00792D56">
              <w:rPr>
                <w:rFonts w:cs="Arial"/>
                <w:szCs w:val="24"/>
              </w:rPr>
              <w:t xml:space="preserve">. a obci Prostějov v rozsahu dle geometrického plánu č. 7024-30/2022 ze dne 11. 5. 2022, spočívající  v právu umístění, zřízení a provozování osvětlení vybudovaného v rámci stavebního objektu „SO 408 – Veřejné osvětlení okružní křižovatky“ a v právu vstupovat a vjíždět na předmětné pozemky v souvislosti se zřízením, provozem, údržbou, opravami, změnami nebo odstraňováním tohoto zařízení, dále k částem pozemků </w:t>
            </w:r>
            <w:proofErr w:type="spellStart"/>
            <w:r w:rsidRPr="00792D56">
              <w:rPr>
                <w:rFonts w:cs="Arial"/>
                <w:szCs w:val="24"/>
              </w:rPr>
              <w:t>parc</w:t>
            </w:r>
            <w:proofErr w:type="spellEnd"/>
            <w:r w:rsidRPr="00792D56">
              <w:rPr>
                <w:rFonts w:cs="Arial"/>
                <w:szCs w:val="24"/>
              </w:rPr>
              <w:t xml:space="preserve">. č. 5772/76, </w:t>
            </w:r>
            <w:proofErr w:type="spellStart"/>
            <w:r w:rsidRPr="00792D56">
              <w:rPr>
                <w:rFonts w:cs="Arial"/>
                <w:szCs w:val="24"/>
              </w:rPr>
              <w:t>parc</w:t>
            </w:r>
            <w:proofErr w:type="spellEnd"/>
            <w:r w:rsidRPr="00792D56">
              <w:rPr>
                <w:rFonts w:cs="Arial"/>
                <w:szCs w:val="24"/>
              </w:rPr>
              <w:t xml:space="preserve">. č. 5801/3, </w:t>
            </w:r>
            <w:proofErr w:type="spellStart"/>
            <w:r w:rsidRPr="00792D56">
              <w:rPr>
                <w:rFonts w:cs="Arial"/>
                <w:szCs w:val="24"/>
              </w:rPr>
              <w:t>parc</w:t>
            </w:r>
            <w:proofErr w:type="spellEnd"/>
            <w:r w:rsidRPr="00792D56">
              <w:rPr>
                <w:rFonts w:cs="Arial"/>
                <w:szCs w:val="24"/>
              </w:rPr>
              <w:t xml:space="preserve">. č. 5802/3, </w:t>
            </w:r>
            <w:proofErr w:type="spellStart"/>
            <w:r w:rsidRPr="00792D56">
              <w:rPr>
                <w:rFonts w:cs="Arial"/>
                <w:szCs w:val="24"/>
              </w:rPr>
              <w:t>parc</w:t>
            </w:r>
            <w:proofErr w:type="spellEnd"/>
            <w:r w:rsidRPr="00792D56">
              <w:rPr>
                <w:rFonts w:cs="Arial"/>
                <w:szCs w:val="24"/>
              </w:rPr>
              <w:t xml:space="preserve">. č. 5804/2, </w:t>
            </w:r>
            <w:proofErr w:type="spellStart"/>
            <w:r w:rsidRPr="00792D56">
              <w:rPr>
                <w:rFonts w:cs="Arial"/>
                <w:szCs w:val="24"/>
              </w:rPr>
              <w:t>parc</w:t>
            </w:r>
            <w:proofErr w:type="spellEnd"/>
            <w:r w:rsidRPr="00792D56">
              <w:rPr>
                <w:rFonts w:cs="Arial"/>
                <w:szCs w:val="24"/>
              </w:rPr>
              <w:t xml:space="preserve">. č. 5804/4, </w:t>
            </w:r>
            <w:proofErr w:type="spellStart"/>
            <w:r w:rsidRPr="00792D56">
              <w:rPr>
                <w:rFonts w:cs="Arial"/>
                <w:szCs w:val="24"/>
              </w:rPr>
              <w:t>parc</w:t>
            </w:r>
            <w:proofErr w:type="spellEnd"/>
            <w:r w:rsidRPr="00792D56">
              <w:rPr>
                <w:rFonts w:cs="Arial"/>
                <w:szCs w:val="24"/>
              </w:rPr>
              <w:t xml:space="preserve">. č. 5814/53, </w:t>
            </w:r>
            <w:proofErr w:type="spellStart"/>
            <w:r w:rsidRPr="00792D56">
              <w:rPr>
                <w:rFonts w:cs="Arial"/>
                <w:szCs w:val="24"/>
              </w:rPr>
              <w:t>parc</w:t>
            </w:r>
            <w:proofErr w:type="spellEnd"/>
            <w:r w:rsidRPr="00792D56">
              <w:rPr>
                <w:rFonts w:cs="Arial"/>
                <w:szCs w:val="24"/>
              </w:rPr>
              <w:t xml:space="preserve">. č. 5814/54, </w:t>
            </w:r>
            <w:proofErr w:type="spellStart"/>
            <w:r w:rsidRPr="00792D56">
              <w:rPr>
                <w:rFonts w:cs="Arial"/>
                <w:szCs w:val="24"/>
              </w:rPr>
              <w:t>parc</w:t>
            </w:r>
            <w:proofErr w:type="spellEnd"/>
            <w:r w:rsidRPr="00792D56">
              <w:rPr>
                <w:rFonts w:cs="Arial"/>
                <w:szCs w:val="24"/>
              </w:rPr>
              <w:t xml:space="preserve">. č. 7610/6, </w:t>
            </w:r>
            <w:proofErr w:type="spellStart"/>
            <w:r w:rsidRPr="00792D56">
              <w:rPr>
                <w:rFonts w:cs="Arial"/>
                <w:szCs w:val="24"/>
              </w:rPr>
              <w:t>parc</w:t>
            </w:r>
            <w:proofErr w:type="spellEnd"/>
            <w:r w:rsidRPr="00792D56">
              <w:rPr>
                <w:rFonts w:cs="Arial"/>
                <w:szCs w:val="24"/>
              </w:rPr>
              <w:t xml:space="preserve">. č. 7610/18, </w:t>
            </w:r>
            <w:proofErr w:type="spellStart"/>
            <w:r w:rsidRPr="00792D56">
              <w:rPr>
                <w:rFonts w:cs="Arial"/>
                <w:szCs w:val="24"/>
              </w:rPr>
              <w:t>parc</w:t>
            </w:r>
            <w:proofErr w:type="spellEnd"/>
            <w:r w:rsidRPr="00792D56">
              <w:rPr>
                <w:rFonts w:cs="Arial"/>
                <w:szCs w:val="24"/>
              </w:rPr>
              <w:t xml:space="preserve">. č. 7610/19, </w:t>
            </w:r>
            <w:proofErr w:type="spellStart"/>
            <w:r w:rsidRPr="00792D56">
              <w:rPr>
                <w:rFonts w:cs="Arial"/>
                <w:szCs w:val="24"/>
              </w:rPr>
              <w:t>parc</w:t>
            </w:r>
            <w:proofErr w:type="spellEnd"/>
            <w:r w:rsidRPr="00792D56">
              <w:rPr>
                <w:rFonts w:cs="Arial"/>
                <w:szCs w:val="24"/>
              </w:rPr>
              <w:t xml:space="preserve">. č. 7610/21, </w:t>
            </w:r>
            <w:proofErr w:type="spellStart"/>
            <w:r w:rsidRPr="00792D56">
              <w:rPr>
                <w:rFonts w:cs="Arial"/>
                <w:szCs w:val="24"/>
              </w:rPr>
              <w:t>parc</w:t>
            </w:r>
            <w:proofErr w:type="spellEnd"/>
            <w:r w:rsidRPr="00792D56">
              <w:rPr>
                <w:rFonts w:cs="Arial"/>
                <w:szCs w:val="24"/>
              </w:rPr>
              <w:t xml:space="preserve">. č. 7610/22 a </w:t>
            </w:r>
            <w:proofErr w:type="spellStart"/>
            <w:r w:rsidRPr="00792D56">
              <w:rPr>
                <w:rFonts w:cs="Arial"/>
                <w:szCs w:val="24"/>
              </w:rPr>
              <w:t>parc</w:t>
            </w:r>
            <w:proofErr w:type="spellEnd"/>
            <w:r w:rsidRPr="00792D56">
              <w:rPr>
                <w:rFonts w:cs="Arial"/>
                <w:szCs w:val="24"/>
              </w:rPr>
              <w:t xml:space="preserve">. č. 7611/4, vše v </w:t>
            </w:r>
            <w:proofErr w:type="spellStart"/>
            <w:r w:rsidRPr="00792D56">
              <w:rPr>
                <w:rFonts w:cs="Arial"/>
                <w:szCs w:val="24"/>
              </w:rPr>
              <w:t>k.ú</w:t>
            </w:r>
            <w:proofErr w:type="spellEnd"/>
            <w:r w:rsidRPr="00792D56">
              <w:rPr>
                <w:rFonts w:cs="Arial"/>
                <w:szCs w:val="24"/>
              </w:rPr>
              <w:t xml:space="preserve">. a obci Prostějov v rozsahu dle geometrického plánu č. 7018-26/2022 ze dne 20. 4. 2022, spočívající  v právu umístění, zřízení a provozování osvětlení vybudovaného v rámci stavebního objektu „SO 409 – Veřejné osvětlení ulice Za Olomouckou“ a v právu vstupovat a vjíždět na předmětné pozemky v souvislosti se zřízením, provozem, údržbou, opravami, změnami nebo odstraňováním tohoto zařízení, mezi Olomouckým krajem, jako povinným z věcných břemen a statutárním městem Prostějov, IČO: </w:t>
            </w:r>
            <w:r w:rsidRPr="00792D56">
              <w:rPr>
                <w:rFonts w:cs="Arial"/>
                <w:szCs w:val="24"/>
              </w:rPr>
              <w:lastRenderedPageBreak/>
              <w:t>00288659, jako oprávněným z věcných břemen. Věcná břemena budou zřízena bezúplatně na dobu neurčitou. Statutární město Prostějov uhradí správní poplatek k návrhu na vklad práv do katastru nemovitostí.</w:t>
            </w:r>
          </w:p>
          <w:p w14:paraId="5EF3E673" w14:textId="77777777" w:rsidR="00792D56" w:rsidRPr="00792D56" w:rsidRDefault="00792D56" w:rsidP="00792D56">
            <w:pPr>
              <w:autoSpaceDE w:val="0"/>
              <w:autoSpaceDN w:val="0"/>
              <w:adjustRightInd w:val="0"/>
              <w:jc w:val="both"/>
              <w:rPr>
                <w:rFonts w:cs="Arial"/>
                <w:szCs w:val="24"/>
              </w:rPr>
            </w:pPr>
            <w:r w:rsidRPr="00792D56">
              <w:rPr>
                <w:rFonts w:cs="Arial"/>
                <w:szCs w:val="24"/>
              </w:rPr>
              <w:t xml:space="preserve">1.2. uzavření smlouvy o zřízení věcných břemen – služebností k částem pozemků </w:t>
            </w:r>
            <w:proofErr w:type="spellStart"/>
            <w:r w:rsidRPr="00792D56">
              <w:rPr>
                <w:rFonts w:cs="Arial"/>
                <w:szCs w:val="24"/>
              </w:rPr>
              <w:t>parc</w:t>
            </w:r>
            <w:proofErr w:type="spellEnd"/>
            <w:r w:rsidRPr="00792D56">
              <w:rPr>
                <w:rFonts w:cs="Arial"/>
                <w:szCs w:val="24"/>
              </w:rPr>
              <w:t xml:space="preserve">. č. 636/2, </w:t>
            </w:r>
            <w:proofErr w:type="spellStart"/>
            <w:r w:rsidRPr="00792D56">
              <w:rPr>
                <w:rFonts w:cs="Arial"/>
                <w:szCs w:val="24"/>
              </w:rPr>
              <w:t>parc</w:t>
            </w:r>
            <w:proofErr w:type="spellEnd"/>
            <w:r w:rsidRPr="00792D56">
              <w:rPr>
                <w:rFonts w:cs="Arial"/>
                <w:szCs w:val="24"/>
              </w:rPr>
              <w:t xml:space="preserve">. č. 636/18, </w:t>
            </w:r>
            <w:proofErr w:type="spellStart"/>
            <w:r w:rsidRPr="00792D56">
              <w:rPr>
                <w:rFonts w:cs="Arial"/>
                <w:szCs w:val="24"/>
              </w:rPr>
              <w:t>parc</w:t>
            </w:r>
            <w:proofErr w:type="spellEnd"/>
            <w:r w:rsidRPr="00792D56">
              <w:rPr>
                <w:rFonts w:cs="Arial"/>
                <w:szCs w:val="24"/>
              </w:rPr>
              <w:t xml:space="preserve">. č. 637/4 a </w:t>
            </w:r>
            <w:proofErr w:type="spellStart"/>
            <w:r w:rsidRPr="00792D56">
              <w:rPr>
                <w:rFonts w:cs="Arial"/>
                <w:szCs w:val="24"/>
              </w:rPr>
              <w:t>parc</w:t>
            </w:r>
            <w:proofErr w:type="spellEnd"/>
            <w:r w:rsidRPr="00792D56">
              <w:rPr>
                <w:rFonts w:cs="Arial"/>
                <w:szCs w:val="24"/>
              </w:rPr>
              <w:t xml:space="preserve">. č. 981/14, vše v </w:t>
            </w:r>
            <w:proofErr w:type="spellStart"/>
            <w:r w:rsidRPr="00792D56">
              <w:rPr>
                <w:rFonts w:cs="Arial"/>
                <w:szCs w:val="24"/>
              </w:rPr>
              <w:t>k.ú</w:t>
            </w:r>
            <w:proofErr w:type="spellEnd"/>
            <w:r w:rsidRPr="00792D56">
              <w:rPr>
                <w:rFonts w:cs="Arial"/>
                <w:szCs w:val="24"/>
              </w:rPr>
              <w:t xml:space="preserve">. Držovice na Moravě, obci Držovice v rozsahu dle geometrického plánu č. 1133-22/2022 ze dne 12. 4. 2022, spočívající  v právu umístění, zřízení a provozování kanalizačního řádu vybudovaného v rámci stavebního objektu „SO 303 – kanalizační řád za ulicí Olomouckou“ a v právu vstupovat a vjíždět na předmětné pozemky v souvislosti se zřízením, provozem, údržbou, opravami, změnami nebo odstraňováním tohoto zařízení, dále k části pozemku </w:t>
            </w:r>
            <w:proofErr w:type="spellStart"/>
            <w:r w:rsidRPr="00792D56">
              <w:rPr>
                <w:rFonts w:cs="Arial"/>
                <w:szCs w:val="24"/>
              </w:rPr>
              <w:t>parc</w:t>
            </w:r>
            <w:proofErr w:type="spellEnd"/>
            <w:r w:rsidRPr="00792D56">
              <w:rPr>
                <w:rFonts w:cs="Arial"/>
                <w:szCs w:val="24"/>
              </w:rPr>
              <w:t xml:space="preserve">. č. 7610/21 v </w:t>
            </w:r>
            <w:proofErr w:type="spellStart"/>
            <w:r w:rsidRPr="00792D56">
              <w:rPr>
                <w:rFonts w:cs="Arial"/>
                <w:szCs w:val="24"/>
              </w:rPr>
              <w:t>k.ú</w:t>
            </w:r>
            <w:proofErr w:type="spellEnd"/>
            <w:r w:rsidRPr="00792D56">
              <w:rPr>
                <w:rFonts w:cs="Arial"/>
                <w:szCs w:val="24"/>
              </w:rPr>
              <w:t>. a obci Prostějov v rozsahu dle geometrického plánu č. 7010-23/2022 ze dne 20. 4. 2022, spočívající  v právu umístění, zřízení a provozování kanalizačního řádu vybudovaného v rámci stavebního objektu „SO 303 – kanalizační řád za ulicí Olomouckou“ a v právu vstupovat a vjíždět na předmětný pozemek v souvislosti se zřízením, provozem, údržbou, opravami, změnami nebo odstraňováním tohoto zařízení, mezi Olomouckým krajem, jako povinným z věcných břemen a statutárním městem Prostějov, IČO: 00288659, jako oprávněným z věcných břemen. Věcná břemena budou zřízena bezúplatně na dobu neurčitou. Statutární město Prostějov uhradí správní poplatek k návrhu na vklad práv do katastru nemovitostí.</w:t>
            </w:r>
          </w:p>
          <w:p w14:paraId="4DDCA6C3" w14:textId="77777777" w:rsidR="00792D56" w:rsidRPr="00792D56" w:rsidRDefault="00792D56" w:rsidP="00792D56">
            <w:pPr>
              <w:autoSpaceDE w:val="0"/>
              <w:autoSpaceDN w:val="0"/>
              <w:adjustRightInd w:val="0"/>
              <w:jc w:val="both"/>
              <w:rPr>
                <w:rFonts w:cs="Arial"/>
                <w:szCs w:val="24"/>
              </w:rPr>
            </w:pPr>
            <w:r w:rsidRPr="00792D56">
              <w:rPr>
                <w:rFonts w:cs="Arial"/>
                <w:szCs w:val="24"/>
              </w:rPr>
              <w:t xml:space="preserve">1.3. uzavření smlouvy o zřízení věcného břemene – služebnosti k pozemkům </w:t>
            </w:r>
            <w:proofErr w:type="spellStart"/>
            <w:r w:rsidRPr="00792D56">
              <w:rPr>
                <w:rFonts w:cs="Arial"/>
                <w:szCs w:val="24"/>
              </w:rPr>
              <w:t>parc</w:t>
            </w:r>
            <w:proofErr w:type="spellEnd"/>
            <w:r w:rsidRPr="00792D56">
              <w:rPr>
                <w:rFonts w:cs="Arial"/>
                <w:szCs w:val="24"/>
              </w:rPr>
              <w:t xml:space="preserve">. č. 135/3 </w:t>
            </w:r>
            <w:proofErr w:type="spellStart"/>
            <w:r w:rsidRPr="00792D56">
              <w:rPr>
                <w:rFonts w:cs="Arial"/>
                <w:szCs w:val="24"/>
              </w:rPr>
              <w:t>ost</w:t>
            </w:r>
            <w:proofErr w:type="spellEnd"/>
            <w:r w:rsidRPr="00792D56">
              <w:rPr>
                <w:rFonts w:cs="Arial"/>
                <w:szCs w:val="24"/>
              </w:rPr>
              <w:t xml:space="preserve">. pl. a </w:t>
            </w:r>
            <w:proofErr w:type="spellStart"/>
            <w:r w:rsidRPr="00792D56">
              <w:rPr>
                <w:rFonts w:cs="Arial"/>
                <w:szCs w:val="24"/>
              </w:rPr>
              <w:t>parc</w:t>
            </w:r>
            <w:proofErr w:type="spellEnd"/>
            <w:r w:rsidRPr="00792D56">
              <w:rPr>
                <w:rFonts w:cs="Arial"/>
                <w:szCs w:val="24"/>
              </w:rPr>
              <w:t xml:space="preserve">. č. 1574/6 </w:t>
            </w:r>
            <w:proofErr w:type="spellStart"/>
            <w:r w:rsidRPr="00792D56">
              <w:rPr>
                <w:rFonts w:cs="Arial"/>
                <w:szCs w:val="24"/>
              </w:rPr>
              <w:t>ost</w:t>
            </w:r>
            <w:proofErr w:type="spellEnd"/>
            <w:r w:rsidRPr="00792D56">
              <w:rPr>
                <w:rFonts w:cs="Arial"/>
                <w:szCs w:val="24"/>
              </w:rPr>
              <w:t>. pl., oba v </w:t>
            </w:r>
            <w:proofErr w:type="spellStart"/>
            <w:r w:rsidRPr="00792D56">
              <w:rPr>
                <w:rFonts w:cs="Arial"/>
                <w:szCs w:val="24"/>
              </w:rPr>
              <w:t>k.ú</w:t>
            </w:r>
            <w:proofErr w:type="spellEnd"/>
            <w:r w:rsidRPr="00792D56">
              <w:rPr>
                <w:rFonts w:cs="Arial"/>
                <w:szCs w:val="24"/>
              </w:rPr>
              <w:t xml:space="preserve">. a obci Litovel, v rozsahu dle geometrického plánu č. 3122-513/2024 ze dne 14. 1. 2025, spočívající v právu umístění, zřízení a provozování podzemního komunikačního vedení veřejné komunikační sítě – optických a metalických kabelů realizovaného v rámci akce „11010-072222 VPIC </w:t>
            </w:r>
            <w:proofErr w:type="spellStart"/>
            <w:r w:rsidRPr="00792D56">
              <w:rPr>
                <w:rFonts w:cs="Arial"/>
                <w:szCs w:val="24"/>
              </w:rPr>
              <w:t>Unčovice</w:t>
            </w:r>
            <w:proofErr w:type="spellEnd"/>
            <w:r w:rsidRPr="00792D56">
              <w:rPr>
                <w:rFonts w:cs="Arial"/>
                <w:szCs w:val="24"/>
              </w:rPr>
              <w:t xml:space="preserve">-Litovel, II-449_úsek B“, realizované v rámci stavby „II/449 </w:t>
            </w:r>
            <w:proofErr w:type="spellStart"/>
            <w:r w:rsidRPr="00792D56">
              <w:rPr>
                <w:rFonts w:cs="Arial"/>
                <w:szCs w:val="24"/>
              </w:rPr>
              <w:t>Unčovice</w:t>
            </w:r>
            <w:proofErr w:type="spellEnd"/>
            <w:r w:rsidRPr="00792D56">
              <w:rPr>
                <w:rFonts w:cs="Arial"/>
                <w:szCs w:val="24"/>
              </w:rPr>
              <w:t xml:space="preserve"> - Litovel, II/449 a III/4498 Litovel - okružní křižovatka“ na (v) předmětných pozemcích a v právu vstupovat a vjíždět na předmětné pozemky v souvislosti s opravami, kontrolou, modernizací, údržbou, změnami nebo odstraňováním tohoto zařízení mezi Olomouckým krajem jako povinným z věcného břemene a společností CETIN, a.s., IČO: 04084063, jako oprávněným z věcného břemene. Věcné břemeno bude zřízeno na dobu neurčitou za jednorázovou náhradu ve výši 200 Kč navýšenou o příslušnou platnou sazbu DPH. Oprávněný uhradí veškeré náklady spojené se zřízením věcného břemene a správní poplatek k návrhu na vklad práv do katastru nemovitostí. </w:t>
            </w:r>
          </w:p>
          <w:p w14:paraId="48631771" w14:textId="4A7F2A84" w:rsidR="000D0798" w:rsidRPr="00792D56" w:rsidRDefault="00792D56" w:rsidP="00792D56">
            <w:pPr>
              <w:autoSpaceDE w:val="0"/>
              <w:autoSpaceDN w:val="0"/>
              <w:adjustRightInd w:val="0"/>
              <w:jc w:val="both"/>
              <w:rPr>
                <w:rFonts w:cs="Arial"/>
                <w:szCs w:val="24"/>
              </w:rPr>
            </w:pPr>
            <w:r w:rsidRPr="00792D56">
              <w:rPr>
                <w:rFonts w:cs="Arial"/>
                <w:szCs w:val="24"/>
              </w:rPr>
              <w:t xml:space="preserve">1.4. uzavření smlouvy o budoucí smlouvě o zřízení věcného břemene – služebnosti k části pozemku </w:t>
            </w:r>
            <w:proofErr w:type="spellStart"/>
            <w:r w:rsidRPr="00792D56">
              <w:rPr>
                <w:rFonts w:cs="Arial"/>
                <w:szCs w:val="24"/>
              </w:rPr>
              <w:t>parc</w:t>
            </w:r>
            <w:proofErr w:type="spellEnd"/>
            <w:r w:rsidRPr="00792D56">
              <w:rPr>
                <w:rFonts w:cs="Arial"/>
                <w:szCs w:val="24"/>
              </w:rPr>
              <w:t xml:space="preserve">. č. 1217/3 </w:t>
            </w:r>
            <w:proofErr w:type="spellStart"/>
            <w:r w:rsidRPr="00792D56">
              <w:rPr>
                <w:rFonts w:cs="Arial"/>
                <w:szCs w:val="24"/>
              </w:rPr>
              <w:t>ost</w:t>
            </w:r>
            <w:proofErr w:type="spellEnd"/>
            <w:r w:rsidRPr="00792D56">
              <w:rPr>
                <w:rFonts w:cs="Arial"/>
                <w:szCs w:val="24"/>
              </w:rPr>
              <w:t xml:space="preserve">. pl. v </w:t>
            </w:r>
            <w:proofErr w:type="spellStart"/>
            <w:r w:rsidRPr="00792D56">
              <w:rPr>
                <w:rFonts w:cs="Arial"/>
                <w:szCs w:val="24"/>
              </w:rPr>
              <w:t>k.ú</w:t>
            </w:r>
            <w:proofErr w:type="spellEnd"/>
            <w:r w:rsidRPr="00792D56">
              <w:rPr>
                <w:rFonts w:cs="Arial"/>
                <w:szCs w:val="24"/>
              </w:rPr>
              <w:t xml:space="preserve">. a obci Lipník nad Bečvou, spočívajícího v právu umístit, provozovat, opravovat a udržovat na (v) předmětném pozemku zařízení distribuční soustavy, vybudované v rámci stavby „Transformace příspěvkové organizace Domov Na zámečku Rokytnice – objekt Lipník nad Bečvou, Tyršova“ a v právu provádět jeho obnovu, výměnu a modernizaci, mezi Olomouckým krajem jako budoucím povinným z věcného břemene a společností ČEZ Distribuce, a.s., IČO: 24729035, jako budoucím oprávněným z věcného břemene za podmínek dle přílohy č. 01 k návrhu usnesení. Řádná smlouva o zřízení věcného břemene bude uzavřena do 9 měsíců od kolaudace stavby, nejpozději však do 5 let od uzavření smlouvy o budoucí smlouvě o zřízení věcného břemene. Věcné břemeno bude zřízeno na dobu neurčitou za jednorázovou úhradu ve výši 2 000 Kč navýšenou o </w:t>
            </w:r>
            <w:r w:rsidRPr="00792D56">
              <w:rPr>
                <w:rFonts w:cs="Arial"/>
                <w:szCs w:val="24"/>
              </w:rPr>
              <w:lastRenderedPageBreak/>
              <w:t>příslušnou platnou sazbu DPH. Budoucí oprávněný z věcného břemene uhradí veškeré náklady spojené s uzavřením smlouvy o zřízení věcného břemene včetně správního poplatku k návrhu na vklad práva do katastru nemovitostí. Součástí smlouvy o budoucí smlouvě o zřízení věcného břemene bude rovněž ustanovení o oprávnění budoucího oprávněného provést výše jmenovanou stavbu.</w:t>
            </w:r>
          </w:p>
        </w:tc>
      </w:tr>
      <w:tr w:rsidR="000D0798" w:rsidRPr="00010DF0" w14:paraId="6799CB5D" w14:textId="77777777" w:rsidTr="00792D56">
        <w:tc>
          <w:tcPr>
            <w:tcW w:w="5000" w:type="pct"/>
            <w:gridSpan w:val="3"/>
            <w:tcBorders>
              <w:top w:val="nil"/>
              <w:bottom w:val="nil"/>
            </w:tcBorders>
            <w:shd w:val="clear" w:color="auto" w:fill="auto"/>
          </w:tcPr>
          <w:p w14:paraId="0910E124" w14:textId="77777777" w:rsidR="000D0798" w:rsidRPr="00010DF0" w:rsidRDefault="000D0798" w:rsidP="00A03DC7">
            <w:pPr>
              <w:pStyle w:val="nadpis2"/>
              <w:rPr>
                <w:sz w:val="24"/>
                <w:szCs w:val="24"/>
              </w:rPr>
            </w:pPr>
          </w:p>
        </w:tc>
      </w:tr>
      <w:tr w:rsidR="000D0798" w:rsidRPr="00010DF0" w14:paraId="7684BBCB" w14:textId="77777777" w:rsidTr="00792D56">
        <w:tc>
          <w:tcPr>
            <w:tcW w:w="961" w:type="pct"/>
            <w:gridSpan w:val="2"/>
            <w:tcBorders>
              <w:top w:val="nil"/>
              <w:bottom w:val="nil"/>
            </w:tcBorders>
            <w:shd w:val="clear" w:color="auto" w:fill="auto"/>
          </w:tcPr>
          <w:p w14:paraId="121B8BD9"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5D0CE3C" w14:textId="7E519444" w:rsidR="000D0798" w:rsidRPr="00010DF0" w:rsidRDefault="00792D56" w:rsidP="00A03DC7">
            <w:pPr>
              <w:pStyle w:val="nadpis2"/>
              <w:rPr>
                <w:sz w:val="24"/>
                <w:szCs w:val="24"/>
              </w:rPr>
            </w:pPr>
            <w:r>
              <w:rPr>
                <w:sz w:val="24"/>
                <w:szCs w:val="24"/>
              </w:rPr>
              <w:t>Ladislav Okleštěk, hejtman Olomouckého kraje</w:t>
            </w:r>
          </w:p>
        </w:tc>
      </w:tr>
      <w:tr w:rsidR="000D0798" w:rsidRPr="00010DF0" w14:paraId="7F1F0DF9" w14:textId="77777777" w:rsidTr="00792D56">
        <w:tc>
          <w:tcPr>
            <w:tcW w:w="961" w:type="pct"/>
            <w:gridSpan w:val="2"/>
            <w:tcBorders>
              <w:top w:val="nil"/>
            </w:tcBorders>
            <w:shd w:val="clear" w:color="auto" w:fill="auto"/>
          </w:tcPr>
          <w:p w14:paraId="5D255F71"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7DCB6643" w14:textId="1AB1F177" w:rsidR="000D0798" w:rsidRPr="00010DF0" w:rsidRDefault="00792D56" w:rsidP="00A03DC7">
            <w:pPr>
              <w:pStyle w:val="nadpis2"/>
              <w:rPr>
                <w:sz w:val="24"/>
                <w:szCs w:val="24"/>
              </w:rPr>
            </w:pPr>
            <w:r>
              <w:rPr>
                <w:sz w:val="24"/>
                <w:szCs w:val="24"/>
              </w:rPr>
              <w:t>5.2.</w:t>
            </w:r>
          </w:p>
        </w:tc>
      </w:tr>
    </w:tbl>
    <w:p w14:paraId="4CF11C54"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0CE0E6D3" w14:textId="77777777" w:rsidTr="00C31228">
        <w:tc>
          <w:tcPr>
            <w:tcW w:w="961" w:type="pct"/>
            <w:gridSpan w:val="2"/>
            <w:tcBorders>
              <w:bottom w:val="nil"/>
            </w:tcBorders>
          </w:tcPr>
          <w:p w14:paraId="670DD560" w14:textId="2FA02813" w:rsidR="000D0798" w:rsidRPr="007175CF" w:rsidRDefault="00C31228" w:rsidP="00A03DC7">
            <w:pPr>
              <w:pStyle w:val="Radanzevusnesen"/>
              <w:rPr>
                <w:b/>
                <w:bCs w:val="0"/>
              </w:rPr>
            </w:pPr>
            <w:r>
              <w:rPr>
                <w:b/>
                <w:bCs w:val="0"/>
              </w:rPr>
              <w:t>UR/18/20/2025</w:t>
            </w:r>
          </w:p>
        </w:tc>
        <w:tc>
          <w:tcPr>
            <w:tcW w:w="4039" w:type="pct"/>
            <w:tcBorders>
              <w:bottom w:val="nil"/>
            </w:tcBorders>
          </w:tcPr>
          <w:p w14:paraId="18BFB073" w14:textId="2E2E3965" w:rsidR="000D0798" w:rsidRPr="007175CF" w:rsidRDefault="00C31228" w:rsidP="00A03DC7">
            <w:pPr>
              <w:pStyle w:val="Radanzevusnesen"/>
              <w:ind w:left="0" w:firstLine="0"/>
              <w:rPr>
                <w:b/>
                <w:bCs w:val="0"/>
              </w:rPr>
            </w:pPr>
            <w:r>
              <w:rPr>
                <w:b/>
                <w:bCs w:val="0"/>
              </w:rPr>
              <w:t>Majetkoprávní záležitosti – odkoupení nemovitého majetku</w:t>
            </w:r>
          </w:p>
        </w:tc>
      </w:tr>
      <w:tr w:rsidR="000D0798" w:rsidRPr="00010DF0" w14:paraId="4F7D9ADE" w14:textId="77777777" w:rsidTr="00C31228">
        <w:trPr>
          <w:trHeight w:val="289"/>
        </w:trPr>
        <w:tc>
          <w:tcPr>
            <w:tcW w:w="5000" w:type="pct"/>
            <w:gridSpan w:val="3"/>
            <w:tcBorders>
              <w:top w:val="nil"/>
              <w:bottom w:val="nil"/>
            </w:tcBorders>
            <w:shd w:val="clear" w:color="auto" w:fill="auto"/>
            <w:hideMark/>
          </w:tcPr>
          <w:p w14:paraId="2B03E53A" w14:textId="3E5C9F06" w:rsidR="000D0798" w:rsidRPr="007175CF" w:rsidRDefault="00C31228" w:rsidP="00A03DC7">
            <w:pPr>
              <w:pStyle w:val="Zkladntext"/>
              <w:rPr>
                <w:b w:val="0"/>
                <w:bCs/>
              </w:rPr>
            </w:pPr>
            <w:r>
              <w:rPr>
                <w:b w:val="0"/>
                <w:bCs/>
              </w:rPr>
              <w:t>Rada Olomouckého kraje po projednání:</w:t>
            </w:r>
          </w:p>
        </w:tc>
      </w:tr>
      <w:tr w:rsidR="000D0798" w:rsidRPr="00010DF0" w14:paraId="3D04C5BB" w14:textId="77777777" w:rsidTr="00C31228">
        <w:trPr>
          <w:trHeight w:val="289"/>
        </w:trPr>
        <w:tc>
          <w:tcPr>
            <w:tcW w:w="346" w:type="pct"/>
            <w:tcBorders>
              <w:top w:val="nil"/>
              <w:bottom w:val="nil"/>
            </w:tcBorders>
            <w:shd w:val="clear" w:color="auto" w:fill="auto"/>
            <w:tcMar>
              <w:bottom w:w="113" w:type="dxa"/>
            </w:tcMar>
            <w:hideMark/>
          </w:tcPr>
          <w:p w14:paraId="20AB045A" w14:textId="15390BE5" w:rsidR="000D0798" w:rsidRPr="00010DF0" w:rsidRDefault="00C31228"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BD2B208" w14:textId="4017B5FB" w:rsidR="000D0798" w:rsidRPr="00C31228" w:rsidRDefault="00C31228" w:rsidP="00C3122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31228">
              <w:rPr>
                <w:rFonts w:cs="Arial"/>
                <w:szCs w:val="24"/>
              </w:rPr>
              <w:t>předložit materiál na zasedání Zastupitelstva Olomouckého kraje</w:t>
            </w:r>
          </w:p>
        </w:tc>
      </w:tr>
      <w:tr w:rsidR="00C31228" w:rsidRPr="00010DF0" w14:paraId="3764715C" w14:textId="77777777" w:rsidTr="00C31228">
        <w:trPr>
          <w:trHeight w:val="289"/>
        </w:trPr>
        <w:tc>
          <w:tcPr>
            <w:tcW w:w="5000" w:type="pct"/>
            <w:gridSpan w:val="3"/>
            <w:tcBorders>
              <w:top w:val="nil"/>
              <w:bottom w:val="nil"/>
            </w:tcBorders>
            <w:shd w:val="clear" w:color="auto" w:fill="auto"/>
            <w:tcMar>
              <w:bottom w:w="113" w:type="dxa"/>
            </w:tcMar>
          </w:tcPr>
          <w:p w14:paraId="3999EE4F" w14:textId="77777777" w:rsidR="00C31228" w:rsidRDefault="00C31228" w:rsidP="00C31228">
            <w:r>
              <w:t>Odpovídá: Ladislav Okleštěk, hejtman Olomouckého kraje</w:t>
            </w:r>
          </w:p>
          <w:p w14:paraId="53CAF01F" w14:textId="77777777" w:rsidR="00C31228" w:rsidRDefault="00C31228" w:rsidP="00C31228">
            <w:r>
              <w:t>Realizuje: Mgr. Hana Kamasová, vedoucí odboru majetkového, právního a správních činností</w:t>
            </w:r>
          </w:p>
          <w:p w14:paraId="19283ACC" w14:textId="2B6ABA6B" w:rsidR="00C31228" w:rsidRPr="00C31228" w:rsidRDefault="00C31228" w:rsidP="00C31228">
            <w:r>
              <w:t>Termín: ZOK 23. 6. 2025</w:t>
            </w:r>
          </w:p>
        </w:tc>
      </w:tr>
      <w:tr w:rsidR="00C31228" w:rsidRPr="00010DF0" w14:paraId="06C41A65" w14:textId="77777777" w:rsidTr="00C31228">
        <w:trPr>
          <w:trHeight w:val="289"/>
        </w:trPr>
        <w:tc>
          <w:tcPr>
            <w:tcW w:w="346" w:type="pct"/>
            <w:tcBorders>
              <w:top w:val="nil"/>
              <w:bottom w:val="nil"/>
            </w:tcBorders>
            <w:shd w:val="clear" w:color="auto" w:fill="auto"/>
            <w:tcMar>
              <w:bottom w:w="113" w:type="dxa"/>
            </w:tcMar>
          </w:tcPr>
          <w:p w14:paraId="7D25912C" w14:textId="39B49EF3" w:rsidR="00C31228" w:rsidRPr="00010DF0" w:rsidRDefault="00C31228"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80408A4" w14:textId="15E9813C" w:rsidR="00C31228" w:rsidRDefault="00C31228" w:rsidP="00C31228">
            <w:pPr>
              <w:pStyle w:val="BODY"/>
              <w:widowControl w:val="0"/>
              <w:jc w:val="both"/>
              <w:rPr>
                <w:lang w:val="cs-CZ"/>
              </w:rPr>
            </w:pPr>
            <w:r>
              <w:rPr>
                <w:b/>
                <w:spacing w:val="70"/>
                <w:lang w:val="cs-CZ"/>
              </w:rPr>
              <w:t>doporučuje</w:t>
            </w:r>
            <w:r>
              <w:rPr>
                <w:lang w:val="cs-CZ"/>
              </w:rPr>
              <w:t xml:space="preserve"> Zastupitelstvu Olomouckého kraje revokovat:</w:t>
            </w:r>
          </w:p>
          <w:p w14:paraId="3DCC38DF" w14:textId="77777777" w:rsidR="00C31228" w:rsidRDefault="00C31228" w:rsidP="00C31228">
            <w:pPr>
              <w:pStyle w:val="BODY"/>
              <w:widowControl w:val="0"/>
              <w:jc w:val="both"/>
              <w:rPr>
                <w:lang w:val="cs-CZ"/>
              </w:rPr>
            </w:pPr>
            <w:r>
              <w:rPr>
                <w:lang w:val="cs-CZ"/>
              </w:rPr>
              <w:t xml:space="preserve">2.1. část usnesení Zastupitelstva Olomouckého kraje č. UZ/20/19/2024, bod 2.1., ze dne 17. 6. 2024 ve věci odkoupení spoluvlastnického podílu o velikosti ideální 1/18 na části pozemku </w:t>
            </w:r>
            <w:proofErr w:type="spellStart"/>
            <w:r>
              <w:rPr>
                <w:lang w:val="cs-CZ"/>
              </w:rPr>
              <w:t>parc</w:t>
            </w:r>
            <w:proofErr w:type="spellEnd"/>
            <w:r>
              <w:rPr>
                <w:lang w:val="cs-CZ"/>
              </w:rPr>
              <w:t xml:space="preserve">. č. 298/6 trvalý travní porost o výměře 125 m2, dle geometrického plánu č. 316-401/2024 pozemek </w:t>
            </w:r>
            <w:proofErr w:type="spellStart"/>
            <w:r>
              <w:rPr>
                <w:lang w:val="cs-CZ"/>
              </w:rPr>
              <w:t>parc</w:t>
            </w:r>
            <w:proofErr w:type="spellEnd"/>
            <w:r>
              <w:rPr>
                <w:lang w:val="cs-CZ"/>
              </w:rPr>
              <w:t xml:space="preserve">. č. 298/22 trvalý travní porost o výměře 125 m2 v </w:t>
            </w:r>
            <w:proofErr w:type="spellStart"/>
            <w:r>
              <w:rPr>
                <w:lang w:val="cs-CZ"/>
              </w:rPr>
              <w:t>k.ú</w:t>
            </w:r>
            <w:proofErr w:type="spellEnd"/>
            <w:r>
              <w:rPr>
                <w:lang w:val="cs-CZ"/>
              </w:rPr>
              <w:t xml:space="preserve">. </w:t>
            </w:r>
            <w:proofErr w:type="spellStart"/>
            <w:r>
              <w:rPr>
                <w:lang w:val="cs-CZ"/>
              </w:rPr>
              <w:t>Vojtíškov</w:t>
            </w:r>
            <w:proofErr w:type="spellEnd"/>
            <w:r>
              <w:rPr>
                <w:lang w:val="cs-CZ"/>
              </w:rPr>
              <w:t xml:space="preserve">, obec Malá Morava z vlastnictví vlastníka, </w:t>
            </w:r>
            <w:r w:rsidRPr="00071575">
              <w:rPr>
                <w:lang w:val="cs-CZ"/>
              </w:rPr>
              <w:t>XXXXX</w:t>
            </w:r>
            <w:r>
              <w:rPr>
                <w:lang w:val="cs-CZ"/>
              </w:rPr>
              <w:t>, za kupní cenu ve výši 2 681 Kč, tj. 386 Kč/m2, a to z důvodu změny výměry pozemku</w:t>
            </w:r>
          </w:p>
          <w:p w14:paraId="5EAE8CD1" w14:textId="77777777" w:rsidR="00C31228" w:rsidRDefault="00C31228" w:rsidP="00C31228">
            <w:pPr>
              <w:pStyle w:val="BODY"/>
              <w:widowControl w:val="0"/>
              <w:jc w:val="both"/>
              <w:rPr>
                <w:lang w:val="cs-CZ"/>
              </w:rPr>
            </w:pPr>
            <w:r>
              <w:rPr>
                <w:lang w:val="cs-CZ"/>
              </w:rPr>
              <w:t xml:space="preserve">2.2. část usnesení Zastupitelstva Olomouckého kraje č. UZ/20/19/2024, bod 2.2., ze dne 17. 6. 2024 ve věci odkoupení spoluvlastnického podílu o velikosti ideální 1/6 na části pozemku </w:t>
            </w:r>
            <w:proofErr w:type="spellStart"/>
            <w:r>
              <w:rPr>
                <w:lang w:val="cs-CZ"/>
              </w:rPr>
              <w:t>parc</w:t>
            </w:r>
            <w:proofErr w:type="spellEnd"/>
            <w:r>
              <w:rPr>
                <w:lang w:val="cs-CZ"/>
              </w:rPr>
              <w:t xml:space="preserve">. č. 298/6 trvalý travní porost o výměře 125 m2, dle geometrického plánu č. 316-401/2024 pozemek </w:t>
            </w:r>
            <w:proofErr w:type="spellStart"/>
            <w:r>
              <w:rPr>
                <w:lang w:val="cs-CZ"/>
              </w:rPr>
              <w:t>parc</w:t>
            </w:r>
            <w:proofErr w:type="spellEnd"/>
            <w:r>
              <w:rPr>
                <w:lang w:val="cs-CZ"/>
              </w:rPr>
              <w:t xml:space="preserve">. č. 298/22 trvalý travní porost o výměře 125 m2 v </w:t>
            </w:r>
            <w:proofErr w:type="spellStart"/>
            <w:r>
              <w:rPr>
                <w:lang w:val="cs-CZ"/>
              </w:rPr>
              <w:t>k.ú</w:t>
            </w:r>
            <w:proofErr w:type="spellEnd"/>
            <w:r>
              <w:rPr>
                <w:lang w:val="cs-CZ"/>
              </w:rPr>
              <w:t xml:space="preserve">. </w:t>
            </w:r>
            <w:proofErr w:type="spellStart"/>
            <w:r>
              <w:rPr>
                <w:lang w:val="cs-CZ"/>
              </w:rPr>
              <w:t>Vojtíškov</w:t>
            </w:r>
            <w:proofErr w:type="spellEnd"/>
            <w:r>
              <w:rPr>
                <w:lang w:val="cs-CZ"/>
              </w:rPr>
              <w:t xml:space="preserve">, obec Malá Morava z vlastnictví vlastníka, </w:t>
            </w:r>
            <w:r w:rsidRPr="00071575">
              <w:rPr>
                <w:lang w:val="cs-CZ"/>
              </w:rPr>
              <w:t>XXXXX</w:t>
            </w:r>
            <w:r>
              <w:rPr>
                <w:lang w:val="cs-CZ"/>
              </w:rPr>
              <w:t>, za kupní cenu ve výši 8 042 Kč, tj. 386 Kč/m2, a to z důvodu změny výměry pozemku</w:t>
            </w:r>
          </w:p>
          <w:p w14:paraId="695D048A" w14:textId="77777777" w:rsidR="00C31228" w:rsidRDefault="00C31228" w:rsidP="00C31228">
            <w:pPr>
              <w:pStyle w:val="BODY"/>
              <w:widowControl w:val="0"/>
              <w:jc w:val="both"/>
              <w:rPr>
                <w:lang w:val="cs-CZ"/>
              </w:rPr>
            </w:pPr>
            <w:r>
              <w:rPr>
                <w:lang w:val="cs-CZ"/>
              </w:rPr>
              <w:t xml:space="preserve">2.3. část usnesení Zastupitelstva Olomouckého kraje č. UZ/20/19/2024, bod 3.1., ze dne 17. 6. 2024 ve věci podání žádosti o zahájení vyvlastňovacího řízení na vydání rozhodnutí o vyvlastnění pozemku pro uskutečnění stavby a nabytí vlastnických práv v souvislosti s vydáním rozhodnutí o vyvlastnění ke spoluvlastnickému podílu o velikosti ideální 1/18 na části pozemku </w:t>
            </w:r>
            <w:proofErr w:type="spellStart"/>
            <w:r>
              <w:rPr>
                <w:lang w:val="cs-CZ"/>
              </w:rPr>
              <w:t>parc</w:t>
            </w:r>
            <w:proofErr w:type="spellEnd"/>
            <w:r>
              <w:rPr>
                <w:lang w:val="cs-CZ"/>
              </w:rPr>
              <w:t xml:space="preserve">. č. 298/6 trvalý travní porost o výměře 125 m2, dle geometrického plánu č. 316-401/2024 pozemek </w:t>
            </w:r>
            <w:proofErr w:type="spellStart"/>
            <w:r>
              <w:rPr>
                <w:lang w:val="cs-CZ"/>
              </w:rPr>
              <w:t>parc</w:t>
            </w:r>
            <w:proofErr w:type="spellEnd"/>
            <w:r>
              <w:rPr>
                <w:lang w:val="cs-CZ"/>
              </w:rPr>
              <w:t xml:space="preserve">. č. 298/22 trvalý travní porost o výměře 125 m2 v </w:t>
            </w:r>
            <w:proofErr w:type="spellStart"/>
            <w:r>
              <w:rPr>
                <w:lang w:val="cs-CZ"/>
              </w:rPr>
              <w:t>k.ú</w:t>
            </w:r>
            <w:proofErr w:type="spellEnd"/>
            <w:r>
              <w:rPr>
                <w:lang w:val="cs-CZ"/>
              </w:rPr>
              <w:t xml:space="preserve">. </w:t>
            </w:r>
            <w:proofErr w:type="spellStart"/>
            <w:r>
              <w:rPr>
                <w:lang w:val="cs-CZ"/>
              </w:rPr>
              <w:t>Vojtíškov</w:t>
            </w:r>
            <w:proofErr w:type="spellEnd"/>
            <w:r>
              <w:rPr>
                <w:lang w:val="cs-CZ"/>
              </w:rPr>
              <w:t>, obec Malá Morava, za náhradu ve výši dle znaleckého posudku, a to z důvodu změny výměry pozemku</w:t>
            </w:r>
          </w:p>
          <w:p w14:paraId="253F4198" w14:textId="3614D60A" w:rsidR="00C31228" w:rsidRPr="00C31228" w:rsidRDefault="00C31228" w:rsidP="00C31228">
            <w:pPr>
              <w:pStyle w:val="BODY"/>
              <w:widowControl w:val="0"/>
              <w:jc w:val="both"/>
              <w:rPr>
                <w:lang w:val="cs-CZ"/>
              </w:rPr>
            </w:pPr>
            <w:r>
              <w:rPr>
                <w:lang w:val="cs-CZ"/>
              </w:rPr>
              <w:t xml:space="preserve">2.4. část usnesení Zastupitelstva Olomouckého kraje č. UZ/20/19/2024, bod 3.2., ze dne 17. 6. 2024 ve věci podání žádosti o zahájení vyvlastňovacího řízení na vydání rozhodnutí o vyvlastnění pozemku pro uskutečnění stavby a nabytí vlastnických práv v souvislosti s vydáním rozhodnutí o vyvlastnění ke spoluvlastnickému podílu o velikosti ideální 1/6 na části pozemku </w:t>
            </w:r>
            <w:proofErr w:type="spellStart"/>
            <w:r>
              <w:rPr>
                <w:lang w:val="cs-CZ"/>
              </w:rPr>
              <w:t>parc</w:t>
            </w:r>
            <w:proofErr w:type="spellEnd"/>
            <w:r>
              <w:rPr>
                <w:lang w:val="cs-CZ"/>
              </w:rPr>
              <w:t xml:space="preserve">. č. 298/6 trvalý travní porost o výměře 125 m2, dle geometrického plánu č. 316-401/2024 pozemek </w:t>
            </w:r>
            <w:proofErr w:type="spellStart"/>
            <w:r>
              <w:rPr>
                <w:lang w:val="cs-CZ"/>
              </w:rPr>
              <w:t>parc</w:t>
            </w:r>
            <w:proofErr w:type="spellEnd"/>
            <w:r>
              <w:rPr>
                <w:lang w:val="cs-CZ"/>
              </w:rPr>
              <w:t xml:space="preserve">. č. 298/22 trvalý travní porost o výměře 125 m2 v </w:t>
            </w:r>
            <w:proofErr w:type="spellStart"/>
            <w:r>
              <w:rPr>
                <w:lang w:val="cs-CZ"/>
              </w:rPr>
              <w:t>k.ú</w:t>
            </w:r>
            <w:proofErr w:type="spellEnd"/>
            <w:r>
              <w:rPr>
                <w:lang w:val="cs-CZ"/>
              </w:rPr>
              <w:t xml:space="preserve">. </w:t>
            </w:r>
            <w:proofErr w:type="spellStart"/>
            <w:r>
              <w:rPr>
                <w:lang w:val="cs-CZ"/>
              </w:rPr>
              <w:t>Vojtíškov</w:t>
            </w:r>
            <w:proofErr w:type="spellEnd"/>
            <w:r>
              <w:rPr>
                <w:lang w:val="cs-CZ"/>
              </w:rPr>
              <w:t xml:space="preserve">, </w:t>
            </w:r>
            <w:r>
              <w:rPr>
                <w:lang w:val="cs-CZ"/>
              </w:rPr>
              <w:lastRenderedPageBreak/>
              <w:t>obec Malá Morava, za náhradu ve výši dle znaleckého posudku, a to z důvodu změny výměry pozemku</w:t>
            </w:r>
          </w:p>
        </w:tc>
      </w:tr>
      <w:tr w:rsidR="00C31228" w:rsidRPr="00010DF0" w14:paraId="00F60961" w14:textId="77777777" w:rsidTr="00C31228">
        <w:trPr>
          <w:trHeight w:val="289"/>
        </w:trPr>
        <w:tc>
          <w:tcPr>
            <w:tcW w:w="346" w:type="pct"/>
            <w:tcBorders>
              <w:top w:val="nil"/>
              <w:bottom w:val="nil"/>
            </w:tcBorders>
            <w:shd w:val="clear" w:color="auto" w:fill="auto"/>
            <w:tcMar>
              <w:bottom w:w="113" w:type="dxa"/>
            </w:tcMar>
          </w:tcPr>
          <w:p w14:paraId="2C3554AF" w14:textId="3A0F9444" w:rsidR="00C31228" w:rsidRPr="00010DF0" w:rsidRDefault="00C31228" w:rsidP="00A03DC7">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33047F2B" w14:textId="1C2CA775" w:rsidR="00C31228" w:rsidRDefault="00C31228" w:rsidP="00C31228">
            <w:pPr>
              <w:pStyle w:val="BODY"/>
              <w:widowControl w:val="0"/>
              <w:jc w:val="both"/>
              <w:rPr>
                <w:lang w:val="cs-CZ"/>
              </w:rPr>
            </w:pPr>
            <w:r>
              <w:rPr>
                <w:b/>
                <w:spacing w:val="70"/>
                <w:lang w:val="cs-CZ"/>
              </w:rPr>
              <w:t>doporučuje</w:t>
            </w:r>
            <w:r>
              <w:rPr>
                <w:lang w:val="cs-CZ"/>
              </w:rPr>
              <w:t xml:space="preserve"> Zastupitelstvu Olomouckého kraje schválit odkoupení:</w:t>
            </w:r>
          </w:p>
          <w:p w14:paraId="4E8F5775" w14:textId="77777777" w:rsidR="00C31228" w:rsidRDefault="00C31228" w:rsidP="00C31228">
            <w:pPr>
              <w:pStyle w:val="BODY"/>
              <w:widowControl w:val="0"/>
              <w:jc w:val="both"/>
              <w:rPr>
                <w:lang w:val="cs-CZ"/>
              </w:rPr>
            </w:pPr>
            <w:r>
              <w:rPr>
                <w:lang w:val="cs-CZ"/>
              </w:rPr>
              <w:t xml:space="preserve">3.1. spoluvlastnického podílu o velikosti ideální 1/18 na části pozemku </w:t>
            </w:r>
            <w:proofErr w:type="spellStart"/>
            <w:r>
              <w:rPr>
                <w:lang w:val="cs-CZ"/>
              </w:rPr>
              <w:t>parc</w:t>
            </w:r>
            <w:proofErr w:type="spellEnd"/>
            <w:r>
              <w:rPr>
                <w:lang w:val="cs-CZ"/>
              </w:rPr>
              <w:t xml:space="preserve">. č. 298/6 trvalý travní porost o výměře 124 m2, dle geometrického plánu č. 316-401/2024 pozemek </w:t>
            </w:r>
            <w:proofErr w:type="spellStart"/>
            <w:r>
              <w:rPr>
                <w:lang w:val="cs-CZ"/>
              </w:rPr>
              <w:t>parc</w:t>
            </w:r>
            <w:proofErr w:type="spellEnd"/>
            <w:r>
              <w:rPr>
                <w:lang w:val="cs-CZ"/>
              </w:rPr>
              <w:t xml:space="preserve">. č. 298/22 trvalý travní porost o výměře 124 m2 v </w:t>
            </w:r>
            <w:proofErr w:type="spellStart"/>
            <w:r>
              <w:rPr>
                <w:lang w:val="cs-CZ"/>
              </w:rPr>
              <w:t>k.ú</w:t>
            </w:r>
            <w:proofErr w:type="spellEnd"/>
            <w:r>
              <w:rPr>
                <w:lang w:val="cs-CZ"/>
              </w:rPr>
              <w:t xml:space="preserve">. </w:t>
            </w:r>
            <w:proofErr w:type="spellStart"/>
            <w:r>
              <w:rPr>
                <w:lang w:val="cs-CZ"/>
              </w:rPr>
              <w:t>Vojtíškov</w:t>
            </w:r>
            <w:proofErr w:type="spellEnd"/>
            <w:r>
              <w:rPr>
                <w:lang w:val="cs-CZ"/>
              </w:rPr>
              <w:t xml:space="preserve">, obec Malá Morava z vlastnictví </w:t>
            </w:r>
            <w:proofErr w:type="spellStart"/>
            <w:proofErr w:type="gramStart"/>
            <w:r>
              <w:rPr>
                <w:lang w:val="cs-CZ"/>
              </w:rPr>
              <w:t>vlastníka,</w:t>
            </w:r>
            <w:r w:rsidRPr="00071575">
              <w:rPr>
                <w:lang w:val="cs-CZ"/>
              </w:rPr>
              <w:t>XXXXX</w:t>
            </w:r>
            <w:proofErr w:type="spellEnd"/>
            <w:proofErr w:type="gramEnd"/>
            <w:r>
              <w:rPr>
                <w:lang w:val="cs-CZ"/>
              </w:rPr>
              <w:t>, za kupní cenu ve výši 2 659 Kč, tj. 386 Kč/m2,</w:t>
            </w:r>
          </w:p>
          <w:p w14:paraId="6C1AFE3D" w14:textId="77777777" w:rsidR="00C31228" w:rsidRDefault="00C31228" w:rsidP="00C31228">
            <w:pPr>
              <w:pStyle w:val="BODY"/>
              <w:widowControl w:val="0"/>
              <w:jc w:val="both"/>
              <w:rPr>
                <w:lang w:val="cs-CZ"/>
              </w:rPr>
            </w:pPr>
            <w:r>
              <w:rPr>
                <w:lang w:val="cs-CZ"/>
              </w:rPr>
              <w:t xml:space="preserve">3.2. spoluvlastnického podílu o velikosti ideální 1/6 na části pozemku </w:t>
            </w:r>
            <w:proofErr w:type="spellStart"/>
            <w:r>
              <w:rPr>
                <w:lang w:val="cs-CZ"/>
              </w:rPr>
              <w:t>parc</w:t>
            </w:r>
            <w:proofErr w:type="spellEnd"/>
            <w:r>
              <w:rPr>
                <w:lang w:val="cs-CZ"/>
              </w:rPr>
              <w:t xml:space="preserve">. č. 298/6 trvalý travní porost o výměře 124 m2, dle geometrického plánu č. 316-401/2024 pozemek </w:t>
            </w:r>
            <w:proofErr w:type="spellStart"/>
            <w:r>
              <w:rPr>
                <w:lang w:val="cs-CZ"/>
              </w:rPr>
              <w:t>parc</w:t>
            </w:r>
            <w:proofErr w:type="spellEnd"/>
            <w:r>
              <w:rPr>
                <w:lang w:val="cs-CZ"/>
              </w:rPr>
              <w:t xml:space="preserve">. č. 298/22 trvalý travní porost o výměře 124 m2 v </w:t>
            </w:r>
            <w:proofErr w:type="spellStart"/>
            <w:r>
              <w:rPr>
                <w:lang w:val="cs-CZ"/>
              </w:rPr>
              <w:t>k.ú</w:t>
            </w:r>
            <w:proofErr w:type="spellEnd"/>
            <w:r>
              <w:rPr>
                <w:lang w:val="cs-CZ"/>
              </w:rPr>
              <w:t xml:space="preserve">. </w:t>
            </w:r>
            <w:proofErr w:type="spellStart"/>
            <w:r>
              <w:rPr>
                <w:lang w:val="cs-CZ"/>
              </w:rPr>
              <w:t>Vojtíškov</w:t>
            </w:r>
            <w:proofErr w:type="spellEnd"/>
            <w:r>
              <w:rPr>
                <w:lang w:val="cs-CZ"/>
              </w:rPr>
              <w:t xml:space="preserve">, obec Malá Morava z vlastnictví vlastníka, </w:t>
            </w:r>
            <w:r w:rsidRPr="00071575">
              <w:rPr>
                <w:lang w:val="cs-CZ"/>
              </w:rPr>
              <w:t>XXXXX</w:t>
            </w:r>
            <w:r>
              <w:rPr>
                <w:lang w:val="cs-CZ"/>
              </w:rPr>
              <w:t>, za kupní cenu ve výši 7 977 Kč, tj. 386 Kč/m2,</w:t>
            </w:r>
          </w:p>
          <w:p w14:paraId="62986916" w14:textId="77777777" w:rsidR="00C31228" w:rsidRDefault="00C31228" w:rsidP="00C31228">
            <w:pPr>
              <w:pStyle w:val="BODY"/>
              <w:widowControl w:val="0"/>
              <w:jc w:val="both"/>
              <w:rPr>
                <w:lang w:val="cs-CZ"/>
              </w:rPr>
            </w:pPr>
            <w:r>
              <w:rPr>
                <w:lang w:val="cs-CZ"/>
              </w:rPr>
              <w:t xml:space="preserve">3.3. spoluvlastnického podílu o velikosti ideální 1/6 na části pozemku </w:t>
            </w:r>
            <w:proofErr w:type="spellStart"/>
            <w:r>
              <w:rPr>
                <w:lang w:val="cs-CZ"/>
              </w:rPr>
              <w:t>parc</w:t>
            </w:r>
            <w:proofErr w:type="spellEnd"/>
            <w:r>
              <w:rPr>
                <w:lang w:val="cs-CZ"/>
              </w:rPr>
              <w:t xml:space="preserve">. č. 298/6 trvalý travní porost o výměře 124 m2, dle geometrického plánu č. 316-401/2024 pozemek </w:t>
            </w:r>
            <w:proofErr w:type="spellStart"/>
            <w:r>
              <w:rPr>
                <w:lang w:val="cs-CZ"/>
              </w:rPr>
              <w:t>parc</w:t>
            </w:r>
            <w:proofErr w:type="spellEnd"/>
            <w:r>
              <w:rPr>
                <w:lang w:val="cs-CZ"/>
              </w:rPr>
              <w:t xml:space="preserve">. č. 298/22 trvalý travní porost o výměře 124 m2 v </w:t>
            </w:r>
            <w:proofErr w:type="spellStart"/>
            <w:r>
              <w:rPr>
                <w:lang w:val="cs-CZ"/>
              </w:rPr>
              <w:t>k.ú</w:t>
            </w:r>
            <w:proofErr w:type="spellEnd"/>
            <w:r>
              <w:rPr>
                <w:lang w:val="cs-CZ"/>
              </w:rPr>
              <w:t xml:space="preserve">. </w:t>
            </w:r>
            <w:proofErr w:type="spellStart"/>
            <w:r>
              <w:rPr>
                <w:lang w:val="cs-CZ"/>
              </w:rPr>
              <w:t>Vojtíškov</w:t>
            </w:r>
            <w:proofErr w:type="spellEnd"/>
            <w:r>
              <w:rPr>
                <w:lang w:val="cs-CZ"/>
              </w:rPr>
              <w:t xml:space="preserve">, obec Malá Morava z vlastnictví vlastníka, </w:t>
            </w:r>
            <w:r w:rsidRPr="00071575">
              <w:rPr>
                <w:lang w:val="cs-CZ"/>
              </w:rPr>
              <w:t>XXXXX</w:t>
            </w:r>
            <w:r>
              <w:rPr>
                <w:lang w:val="cs-CZ"/>
              </w:rPr>
              <w:t>, za kupní cenu ve výši 7 977 Kč, tj. 386 Kč/m2,</w:t>
            </w:r>
          </w:p>
          <w:p w14:paraId="0C0465CF" w14:textId="77777777" w:rsidR="00C31228" w:rsidRDefault="00C31228" w:rsidP="00C31228">
            <w:pPr>
              <w:pStyle w:val="BODY"/>
              <w:widowControl w:val="0"/>
              <w:jc w:val="both"/>
              <w:rPr>
                <w:lang w:val="cs-CZ"/>
              </w:rPr>
            </w:pPr>
            <w:r>
              <w:rPr>
                <w:lang w:val="cs-CZ"/>
              </w:rPr>
              <w:t xml:space="preserve">3.4. spoluvlastnického podílu o velikosti ideální 1/18 na části pozemku </w:t>
            </w:r>
            <w:proofErr w:type="spellStart"/>
            <w:r>
              <w:rPr>
                <w:lang w:val="cs-CZ"/>
              </w:rPr>
              <w:t>parc</w:t>
            </w:r>
            <w:proofErr w:type="spellEnd"/>
            <w:r>
              <w:rPr>
                <w:lang w:val="cs-CZ"/>
              </w:rPr>
              <w:t xml:space="preserve">. č. 298/6 trvalý travní porost o výměře 124 m2, dle geometrického plánu č. 316-401/2024 pozemek </w:t>
            </w:r>
            <w:proofErr w:type="spellStart"/>
            <w:r>
              <w:rPr>
                <w:lang w:val="cs-CZ"/>
              </w:rPr>
              <w:t>parc</w:t>
            </w:r>
            <w:proofErr w:type="spellEnd"/>
            <w:r>
              <w:rPr>
                <w:lang w:val="cs-CZ"/>
              </w:rPr>
              <w:t xml:space="preserve">. č. 298/22 trvalý travní porost o výměře 124 m2 v </w:t>
            </w:r>
            <w:proofErr w:type="spellStart"/>
            <w:r>
              <w:rPr>
                <w:lang w:val="cs-CZ"/>
              </w:rPr>
              <w:t>k.ú</w:t>
            </w:r>
            <w:proofErr w:type="spellEnd"/>
            <w:r>
              <w:rPr>
                <w:lang w:val="cs-CZ"/>
              </w:rPr>
              <w:t xml:space="preserve">. </w:t>
            </w:r>
            <w:proofErr w:type="spellStart"/>
            <w:r>
              <w:rPr>
                <w:lang w:val="cs-CZ"/>
              </w:rPr>
              <w:t>Vojtíškov</w:t>
            </w:r>
            <w:proofErr w:type="spellEnd"/>
            <w:r>
              <w:rPr>
                <w:lang w:val="cs-CZ"/>
              </w:rPr>
              <w:t xml:space="preserve">, obec Malá Morava z vlastnictví vlastníka, </w:t>
            </w:r>
            <w:r w:rsidRPr="00071575">
              <w:rPr>
                <w:lang w:val="cs-CZ"/>
              </w:rPr>
              <w:t>XXXXX</w:t>
            </w:r>
            <w:r>
              <w:rPr>
                <w:lang w:val="cs-CZ"/>
              </w:rPr>
              <w:t>, za kupní cenu ve výši 2 659 Kč, tj. 386 Kč/m2,</w:t>
            </w:r>
          </w:p>
          <w:p w14:paraId="1FC2707F" w14:textId="77777777" w:rsidR="00C31228" w:rsidRDefault="00C31228" w:rsidP="00C31228">
            <w:pPr>
              <w:pStyle w:val="BODY"/>
              <w:widowControl w:val="0"/>
              <w:jc w:val="both"/>
              <w:rPr>
                <w:lang w:val="cs-CZ"/>
              </w:rPr>
            </w:pPr>
            <w:r>
              <w:rPr>
                <w:lang w:val="cs-CZ"/>
              </w:rPr>
              <w:t xml:space="preserve">3.5. spoluvlastnického podílu o velikosti ideální 10/18 na části pozemku </w:t>
            </w:r>
            <w:proofErr w:type="spellStart"/>
            <w:r>
              <w:rPr>
                <w:lang w:val="cs-CZ"/>
              </w:rPr>
              <w:t>parc</w:t>
            </w:r>
            <w:proofErr w:type="spellEnd"/>
            <w:r>
              <w:rPr>
                <w:lang w:val="cs-CZ"/>
              </w:rPr>
              <w:t xml:space="preserve">. č. 298/6 trvalý travní porost o výměře 124 m2, dle geometrického plánu č. 316-401/2024 pozemek </w:t>
            </w:r>
            <w:proofErr w:type="spellStart"/>
            <w:r>
              <w:rPr>
                <w:lang w:val="cs-CZ"/>
              </w:rPr>
              <w:t>parc</w:t>
            </w:r>
            <w:proofErr w:type="spellEnd"/>
            <w:r>
              <w:rPr>
                <w:lang w:val="cs-CZ"/>
              </w:rPr>
              <w:t xml:space="preserve">. č. 298/22 trvalý travní porost o výměře 124 m2 v </w:t>
            </w:r>
            <w:proofErr w:type="spellStart"/>
            <w:r>
              <w:rPr>
                <w:lang w:val="cs-CZ"/>
              </w:rPr>
              <w:t>k.ú</w:t>
            </w:r>
            <w:proofErr w:type="spellEnd"/>
            <w:r>
              <w:rPr>
                <w:lang w:val="cs-CZ"/>
              </w:rPr>
              <w:t xml:space="preserve">. </w:t>
            </w:r>
            <w:proofErr w:type="spellStart"/>
            <w:r>
              <w:rPr>
                <w:lang w:val="cs-CZ"/>
              </w:rPr>
              <w:t>Vojtíškov</w:t>
            </w:r>
            <w:proofErr w:type="spellEnd"/>
            <w:r>
              <w:rPr>
                <w:lang w:val="cs-CZ"/>
              </w:rPr>
              <w:t xml:space="preserve">, obec Malá Morava z vlastnictví vlastníka, </w:t>
            </w:r>
            <w:r w:rsidRPr="00071575">
              <w:rPr>
                <w:lang w:val="cs-CZ"/>
              </w:rPr>
              <w:t>XXXXX</w:t>
            </w:r>
            <w:r>
              <w:rPr>
                <w:lang w:val="cs-CZ"/>
              </w:rPr>
              <w:t>, za kupní cenu ve výši 26 591 Kč, tj. 386 Kč/m2,</w:t>
            </w:r>
          </w:p>
          <w:p w14:paraId="14FE75B3" w14:textId="6AFC1442" w:rsidR="00C31228" w:rsidRPr="00C31228" w:rsidRDefault="00C31228" w:rsidP="00C31228">
            <w:pPr>
              <w:pStyle w:val="BODY"/>
              <w:widowControl w:val="0"/>
              <w:jc w:val="both"/>
              <w:rPr>
                <w:lang w:val="cs-CZ"/>
              </w:rPr>
            </w:pPr>
            <w:r>
              <w:rPr>
                <w:lang w:val="cs-CZ"/>
              </w:rPr>
              <w:t>vše do vlastnictví Olomouckého kraje, do hospodaření Správy silnic Olomouckého kraje, příspěvkové organizace. Olomoucký kraj uhradí veškeré náklady spojené s uzavřením kupních smluv včetně správních poplatků k návrhům na vklad vlastnického práva do katastru nemovitostí.</w:t>
            </w:r>
          </w:p>
        </w:tc>
      </w:tr>
      <w:tr w:rsidR="00C31228" w:rsidRPr="00010DF0" w14:paraId="1E9F09BB" w14:textId="77777777" w:rsidTr="00C31228">
        <w:trPr>
          <w:trHeight w:val="289"/>
        </w:trPr>
        <w:tc>
          <w:tcPr>
            <w:tcW w:w="346" w:type="pct"/>
            <w:tcBorders>
              <w:top w:val="nil"/>
              <w:bottom w:val="nil"/>
            </w:tcBorders>
            <w:shd w:val="clear" w:color="auto" w:fill="auto"/>
            <w:tcMar>
              <w:bottom w:w="113" w:type="dxa"/>
            </w:tcMar>
          </w:tcPr>
          <w:p w14:paraId="79D28E4C" w14:textId="7820F24A" w:rsidR="00C31228" w:rsidRPr="00010DF0" w:rsidRDefault="00C31228"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6FD9552" w14:textId="51692CC8" w:rsidR="00C31228" w:rsidRPr="00C31228" w:rsidRDefault="00C31228" w:rsidP="00C31228">
            <w:pPr>
              <w:autoSpaceDE w:val="0"/>
              <w:autoSpaceDN w:val="0"/>
              <w:adjustRightInd w:val="0"/>
              <w:jc w:val="both"/>
              <w:rPr>
                <w:rFonts w:cs="Arial"/>
                <w:szCs w:val="24"/>
              </w:rPr>
            </w:pPr>
            <w:r>
              <w:rPr>
                <w:rFonts w:cs="Arial"/>
                <w:b/>
                <w:spacing w:val="70"/>
                <w:szCs w:val="24"/>
              </w:rPr>
              <w:t>doporučuje</w:t>
            </w:r>
            <w:r>
              <w:rPr>
                <w:rFonts w:cs="Arial"/>
                <w:szCs w:val="24"/>
              </w:rPr>
              <w:t xml:space="preserve"> </w:t>
            </w:r>
            <w:r w:rsidRPr="00C31228">
              <w:rPr>
                <w:rFonts w:cs="Arial"/>
                <w:szCs w:val="24"/>
              </w:rPr>
              <w:t xml:space="preserve">Zastupitelstvu Olomouckého kraje schválit podání žádostí o zahájení vyvlastňovacích řízení na vydání rozhodnutí o vyvlastnění pozemků pro uskutečnění stavby a nabytí vlastnických práv v souvislosti s vydáním rozhodnutí o vyvlastnění ke: </w:t>
            </w:r>
          </w:p>
          <w:p w14:paraId="0956412F" w14:textId="77777777" w:rsidR="00C31228" w:rsidRPr="00C31228" w:rsidRDefault="00C31228" w:rsidP="00C31228">
            <w:pPr>
              <w:autoSpaceDE w:val="0"/>
              <w:autoSpaceDN w:val="0"/>
              <w:adjustRightInd w:val="0"/>
              <w:jc w:val="both"/>
              <w:rPr>
                <w:rFonts w:cs="Arial"/>
                <w:szCs w:val="24"/>
              </w:rPr>
            </w:pPr>
            <w:r w:rsidRPr="00C31228">
              <w:rPr>
                <w:rFonts w:cs="Arial"/>
                <w:szCs w:val="24"/>
              </w:rPr>
              <w:t>4.1.</w:t>
            </w:r>
            <w:r w:rsidRPr="00C31228">
              <w:rPr>
                <w:rFonts w:cs="Arial"/>
                <w:szCs w:val="24"/>
              </w:rPr>
              <w:tab/>
              <w:t xml:space="preserve">spoluvlastnickému podílu o velikosti ideální 1/18 na části pozemku </w:t>
            </w:r>
            <w:proofErr w:type="spellStart"/>
            <w:r w:rsidRPr="00C31228">
              <w:rPr>
                <w:rFonts w:cs="Arial"/>
                <w:szCs w:val="24"/>
              </w:rPr>
              <w:t>parc</w:t>
            </w:r>
            <w:proofErr w:type="spellEnd"/>
            <w:r w:rsidRPr="00C31228">
              <w:rPr>
                <w:rFonts w:cs="Arial"/>
                <w:szCs w:val="24"/>
              </w:rPr>
              <w:t xml:space="preserve">. č. 298/6 trvalý travní porost o výměře 124 m2, dle geometrického plánu č. 316-401/2024 pozemek </w:t>
            </w:r>
            <w:proofErr w:type="spellStart"/>
            <w:r w:rsidRPr="00C31228">
              <w:rPr>
                <w:rFonts w:cs="Arial"/>
                <w:szCs w:val="24"/>
              </w:rPr>
              <w:t>parc</w:t>
            </w:r>
            <w:proofErr w:type="spellEnd"/>
            <w:r w:rsidRPr="00C31228">
              <w:rPr>
                <w:rFonts w:cs="Arial"/>
                <w:szCs w:val="24"/>
              </w:rPr>
              <w:t xml:space="preserve">. č. 298/22 trvalý travní porost o výměře 124 m2 v </w:t>
            </w:r>
            <w:proofErr w:type="spellStart"/>
            <w:r w:rsidRPr="00C31228">
              <w:rPr>
                <w:rFonts w:cs="Arial"/>
                <w:szCs w:val="24"/>
              </w:rPr>
              <w:t>k.ú</w:t>
            </w:r>
            <w:proofErr w:type="spellEnd"/>
            <w:r w:rsidRPr="00C31228">
              <w:rPr>
                <w:rFonts w:cs="Arial"/>
                <w:szCs w:val="24"/>
              </w:rPr>
              <w:t xml:space="preserve">. </w:t>
            </w:r>
            <w:proofErr w:type="spellStart"/>
            <w:r w:rsidRPr="00C31228">
              <w:rPr>
                <w:rFonts w:cs="Arial"/>
                <w:szCs w:val="24"/>
              </w:rPr>
              <w:t>Vojtíškov</w:t>
            </w:r>
            <w:proofErr w:type="spellEnd"/>
            <w:r w:rsidRPr="00C31228">
              <w:rPr>
                <w:rFonts w:cs="Arial"/>
                <w:szCs w:val="24"/>
              </w:rPr>
              <w:t>, obec Malá Morava,</w:t>
            </w:r>
          </w:p>
          <w:p w14:paraId="4D0F6C1C" w14:textId="77777777" w:rsidR="00C31228" w:rsidRPr="00C31228" w:rsidRDefault="00C31228" w:rsidP="00C31228">
            <w:pPr>
              <w:autoSpaceDE w:val="0"/>
              <w:autoSpaceDN w:val="0"/>
              <w:adjustRightInd w:val="0"/>
              <w:jc w:val="both"/>
              <w:rPr>
                <w:rFonts w:cs="Arial"/>
                <w:szCs w:val="24"/>
              </w:rPr>
            </w:pPr>
            <w:r w:rsidRPr="00C31228">
              <w:rPr>
                <w:rFonts w:cs="Arial"/>
                <w:szCs w:val="24"/>
              </w:rPr>
              <w:t>4.2.</w:t>
            </w:r>
            <w:r w:rsidRPr="00C31228">
              <w:rPr>
                <w:rFonts w:cs="Arial"/>
                <w:szCs w:val="24"/>
              </w:rPr>
              <w:tab/>
              <w:t xml:space="preserve">spoluvlastnickému podílu o velikosti ideální 1/6 na části pozemku </w:t>
            </w:r>
            <w:proofErr w:type="spellStart"/>
            <w:r w:rsidRPr="00C31228">
              <w:rPr>
                <w:rFonts w:cs="Arial"/>
                <w:szCs w:val="24"/>
              </w:rPr>
              <w:t>parc</w:t>
            </w:r>
            <w:proofErr w:type="spellEnd"/>
            <w:r w:rsidRPr="00C31228">
              <w:rPr>
                <w:rFonts w:cs="Arial"/>
                <w:szCs w:val="24"/>
              </w:rPr>
              <w:t xml:space="preserve">. č. 298/6 trvalý travní porost o výměře 124 m2, dle geometrického plánu č. 316-401/2024 pozemek </w:t>
            </w:r>
            <w:proofErr w:type="spellStart"/>
            <w:r w:rsidRPr="00C31228">
              <w:rPr>
                <w:rFonts w:cs="Arial"/>
                <w:szCs w:val="24"/>
              </w:rPr>
              <w:t>parc</w:t>
            </w:r>
            <w:proofErr w:type="spellEnd"/>
            <w:r w:rsidRPr="00C31228">
              <w:rPr>
                <w:rFonts w:cs="Arial"/>
                <w:szCs w:val="24"/>
              </w:rPr>
              <w:t xml:space="preserve">. č. 298/22 trvalý travní porost o výměře 124 m2 v </w:t>
            </w:r>
            <w:proofErr w:type="spellStart"/>
            <w:r w:rsidRPr="00C31228">
              <w:rPr>
                <w:rFonts w:cs="Arial"/>
                <w:szCs w:val="24"/>
              </w:rPr>
              <w:t>k.ú</w:t>
            </w:r>
            <w:proofErr w:type="spellEnd"/>
            <w:r w:rsidRPr="00C31228">
              <w:rPr>
                <w:rFonts w:cs="Arial"/>
                <w:szCs w:val="24"/>
              </w:rPr>
              <w:t xml:space="preserve">. </w:t>
            </w:r>
            <w:proofErr w:type="spellStart"/>
            <w:r w:rsidRPr="00C31228">
              <w:rPr>
                <w:rFonts w:cs="Arial"/>
                <w:szCs w:val="24"/>
              </w:rPr>
              <w:t>Vojtíškov</w:t>
            </w:r>
            <w:proofErr w:type="spellEnd"/>
            <w:r w:rsidRPr="00C31228">
              <w:rPr>
                <w:rFonts w:cs="Arial"/>
                <w:szCs w:val="24"/>
              </w:rPr>
              <w:t>, obec Malá Morava,</w:t>
            </w:r>
          </w:p>
          <w:p w14:paraId="1DAA056E" w14:textId="11AA0405" w:rsidR="00C31228" w:rsidRPr="00C31228" w:rsidRDefault="00C31228" w:rsidP="00C31228">
            <w:pPr>
              <w:autoSpaceDE w:val="0"/>
              <w:autoSpaceDN w:val="0"/>
              <w:adjustRightInd w:val="0"/>
              <w:jc w:val="both"/>
              <w:rPr>
                <w:rFonts w:cs="Arial"/>
                <w:szCs w:val="24"/>
              </w:rPr>
            </w:pPr>
            <w:r w:rsidRPr="00C31228">
              <w:rPr>
                <w:rFonts w:cs="Arial"/>
                <w:szCs w:val="24"/>
              </w:rPr>
              <w:t>ve prospěch Olomouckého kraje za účelem realizace stavby „II/312 hr. okr. Ústí nad O. – křiž. II/446 před Hanušovicemi“ na předmětných pozemcích, nebude-li z důvodu na straně prodávajících uzavřena předmětná kupní smlouva</w:t>
            </w:r>
          </w:p>
        </w:tc>
      </w:tr>
      <w:tr w:rsidR="00C31228" w:rsidRPr="00010DF0" w14:paraId="5CE696EE" w14:textId="77777777" w:rsidTr="00C31228">
        <w:trPr>
          <w:trHeight w:val="289"/>
        </w:trPr>
        <w:tc>
          <w:tcPr>
            <w:tcW w:w="346" w:type="pct"/>
            <w:tcBorders>
              <w:top w:val="nil"/>
              <w:bottom w:val="nil"/>
            </w:tcBorders>
            <w:shd w:val="clear" w:color="auto" w:fill="auto"/>
            <w:tcMar>
              <w:bottom w:w="113" w:type="dxa"/>
            </w:tcMar>
          </w:tcPr>
          <w:p w14:paraId="56450A52" w14:textId="4AE7E19A" w:rsidR="00C31228" w:rsidRPr="00010DF0" w:rsidRDefault="00C31228"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31A9DF41" w14:textId="05230D2A" w:rsidR="00C31228" w:rsidRPr="00C31228" w:rsidRDefault="00C31228" w:rsidP="00C31228">
            <w:pPr>
              <w:pStyle w:val="BODY"/>
              <w:widowControl w:val="0"/>
              <w:jc w:val="both"/>
              <w:rPr>
                <w:lang w:val="cs-CZ"/>
              </w:rPr>
            </w:pPr>
            <w:r>
              <w:rPr>
                <w:b/>
                <w:spacing w:val="70"/>
                <w:lang w:val="cs-CZ"/>
              </w:rPr>
              <w:t>doporučuje</w:t>
            </w:r>
            <w:r>
              <w:rPr>
                <w:lang w:val="cs-CZ"/>
              </w:rPr>
              <w:t xml:space="preserve"> Zastupitelstvu Olomouckého kraje schválit odkoupení části pozemku </w:t>
            </w:r>
            <w:proofErr w:type="spellStart"/>
            <w:r>
              <w:rPr>
                <w:lang w:val="cs-CZ"/>
              </w:rPr>
              <w:t>parc</w:t>
            </w:r>
            <w:proofErr w:type="spellEnd"/>
            <w:r>
              <w:rPr>
                <w:lang w:val="cs-CZ"/>
              </w:rPr>
              <w:t xml:space="preserve">. č. 380/5 zahrada o výměře 17 m2, dle geometrického plánu č. </w:t>
            </w:r>
            <w:r>
              <w:rPr>
                <w:lang w:val="cs-CZ"/>
              </w:rPr>
              <w:lastRenderedPageBreak/>
              <w:t xml:space="preserve">737-27/2024 ze dne 15. 11. 2024 pozemek </w:t>
            </w:r>
            <w:proofErr w:type="spellStart"/>
            <w:r>
              <w:rPr>
                <w:lang w:val="cs-CZ"/>
              </w:rPr>
              <w:t>parc</w:t>
            </w:r>
            <w:proofErr w:type="spellEnd"/>
            <w:r>
              <w:rPr>
                <w:lang w:val="cs-CZ"/>
              </w:rPr>
              <w:t xml:space="preserve">. č. 380/7 o výměře 17 m2 v </w:t>
            </w:r>
            <w:proofErr w:type="spellStart"/>
            <w:r>
              <w:rPr>
                <w:lang w:val="cs-CZ"/>
              </w:rPr>
              <w:t>k.ú</w:t>
            </w:r>
            <w:proofErr w:type="spellEnd"/>
            <w:r>
              <w:rPr>
                <w:lang w:val="cs-CZ"/>
              </w:rPr>
              <w:t xml:space="preserve">. a obci Pavlovice u Přerova ze společného jmění manželů </w:t>
            </w:r>
            <w:r w:rsidRPr="00071575">
              <w:rPr>
                <w:lang w:val="cs-CZ"/>
              </w:rPr>
              <w:t>XXXXX</w:t>
            </w:r>
            <w:r>
              <w:rPr>
                <w:lang w:val="cs-CZ"/>
              </w:rPr>
              <w:t xml:space="preserve"> do vlastnictví Olomouckého kraje, do hospodaření Správy silnic Olomouckého kraje, příspěvkové organizace, za kupní cenu ve výši 2 680 Kč. Nabyvatel uhradí veškeré náklady spojené s uzavřením kupní smlouvy včetně správního poplatku k návrhu na vklad vlastnického práva do katastru nemovitostí.</w:t>
            </w:r>
          </w:p>
        </w:tc>
      </w:tr>
      <w:tr w:rsidR="000D0798" w:rsidRPr="00010DF0" w14:paraId="73F6C5F8" w14:textId="77777777" w:rsidTr="00C31228">
        <w:tc>
          <w:tcPr>
            <w:tcW w:w="5000" w:type="pct"/>
            <w:gridSpan w:val="3"/>
            <w:tcBorders>
              <w:top w:val="nil"/>
              <w:bottom w:val="nil"/>
            </w:tcBorders>
            <w:shd w:val="clear" w:color="auto" w:fill="auto"/>
          </w:tcPr>
          <w:p w14:paraId="7B227531" w14:textId="77777777" w:rsidR="000D0798" w:rsidRPr="00010DF0" w:rsidRDefault="000D0798" w:rsidP="00A03DC7">
            <w:pPr>
              <w:pStyle w:val="nadpis2"/>
              <w:rPr>
                <w:sz w:val="24"/>
                <w:szCs w:val="24"/>
              </w:rPr>
            </w:pPr>
          </w:p>
        </w:tc>
      </w:tr>
      <w:tr w:rsidR="000D0798" w:rsidRPr="00010DF0" w14:paraId="03ECF6E2" w14:textId="77777777" w:rsidTr="00C31228">
        <w:tc>
          <w:tcPr>
            <w:tcW w:w="961" w:type="pct"/>
            <w:gridSpan w:val="2"/>
            <w:tcBorders>
              <w:top w:val="nil"/>
              <w:bottom w:val="nil"/>
            </w:tcBorders>
            <w:shd w:val="clear" w:color="auto" w:fill="auto"/>
          </w:tcPr>
          <w:p w14:paraId="5D15ADF5"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3BF7B61" w14:textId="2CBCB09E" w:rsidR="000D0798" w:rsidRPr="00010DF0" w:rsidRDefault="00C31228" w:rsidP="00A03DC7">
            <w:pPr>
              <w:pStyle w:val="nadpis2"/>
              <w:rPr>
                <w:sz w:val="24"/>
                <w:szCs w:val="24"/>
              </w:rPr>
            </w:pPr>
            <w:r>
              <w:rPr>
                <w:sz w:val="24"/>
                <w:szCs w:val="24"/>
              </w:rPr>
              <w:t>Ladislav Okleštěk, hejtman Olomouckého kraje</w:t>
            </w:r>
          </w:p>
        </w:tc>
      </w:tr>
      <w:tr w:rsidR="000D0798" w:rsidRPr="00010DF0" w14:paraId="49347C63" w14:textId="77777777" w:rsidTr="00C31228">
        <w:tc>
          <w:tcPr>
            <w:tcW w:w="961" w:type="pct"/>
            <w:gridSpan w:val="2"/>
            <w:tcBorders>
              <w:top w:val="nil"/>
            </w:tcBorders>
            <w:shd w:val="clear" w:color="auto" w:fill="auto"/>
          </w:tcPr>
          <w:p w14:paraId="34C7E9E2"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74645C43" w14:textId="5DD06541" w:rsidR="000D0798" w:rsidRPr="00010DF0" w:rsidRDefault="00C31228" w:rsidP="00A03DC7">
            <w:pPr>
              <w:pStyle w:val="nadpis2"/>
              <w:rPr>
                <w:sz w:val="24"/>
                <w:szCs w:val="24"/>
              </w:rPr>
            </w:pPr>
            <w:r>
              <w:rPr>
                <w:sz w:val="24"/>
                <w:szCs w:val="24"/>
              </w:rPr>
              <w:t>5.3.</w:t>
            </w:r>
          </w:p>
        </w:tc>
      </w:tr>
    </w:tbl>
    <w:p w14:paraId="644FDE3E"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1D3F01C3" w14:textId="77777777" w:rsidTr="00D57781">
        <w:tc>
          <w:tcPr>
            <w:tcW w:w="961" w:type="pct"/>
            <w:gridSpan w:val="2"/>
            <w:tcBorders>
              <w:bottom w:val="nil"/>
            </w:tcBorders>
          </w:tcPr>
          <w:p w14:paraId="68E7FE05" w14:textId="614D1822" w:rsidR="000D0798" w:rsidRPr="007175CF" w:rsidRDefault="00D57781" w:rsidP="00A03DC7">
            <w:pPr>
              <w:pStyle w:val="Radanzevusnesen"/>
              <w:rPr>
                <w:b/>
                <w:bCs w:val="0"/>
              </w:rPr>
            </w:pPr>
            <w:r>
              <w:rPr>
                <w:b/>
                <w:bCs w:val="0"/>
              </w:rPr>
              <w:t>UR/18/21/2025</w:t>
            </w:r>
          </w:p>
        </w:tc>
        <w:tc>
          <w:tcPr>
            <w:tcW w:w="4039" w:type="pct"/>
            <w:tcBorders>
              <w:bottom w:val="nil"/>
            </w:tcBorders>
          </w:tcPr>
          <w:p w14:paraId="2708F22A" w14:textId="65A3AAF0" w:rsidR="000D0798" w:rsidRPr="007175CF" w:rsidRDefault="00D57781" w:rsidP="00A03DC7">
            <w:pPr>
              <w:pStyle w:val="Radanzevusnesen"/>
              <w:ind w:left="0" w:firstLine="0"/>
              <w:rPr>
                <w:b/>
                <w:bCs w:val="0"/>
              </w:rPr>
            </w:pPr>
            <w:r>
              <w:rPr>
                <w:b/>
                <w:bCs w:val="0"/>
              </w:rPr>
              <w:t>Majetkoprávní záležitosti – bezúplatná nabytí nemovitého majetku</w:t>
            </w:r>
          </w:p>
        </w:tc>
      </w:tr>
      <w:tr w:rsidR="000D0798" w:rsidRPr="00010DF0" w14:paraId="6E2E3BF6" w14:textId="77777777" w:rsidTr="00D57781">
        <w:trPr>
          <w:trHeight w:val="289"/>
        </w:trPr>
        <w:tc>
          <w:tcPr>
            <w:tcW w:w="5000" w:type="pct"/>
            <w:gridSpan w:val="3"/>
            <w:tcBorders>
              <w:top w:val="nil"/>
              <w:bottom w:val="nil"/>
            </w:tcBorders>
            <w:shd w:val="clear" w:color="auto" w:fill="auto"/>
            <w:hideMark/>
          </w:tcPr>
          <w:p w14:paraId="15335AC7" w14:textId="52E1AA2E" w:rsidR="000D0798" w:rsidRPr="007175CF" w:rsidRDefault="00D57781" w:rsidP="00A03DC7">
            <w:pPr>
              <w:pStyle w:val="Zkladntext"/>
              <w:rPr>
                <w:b w:val="0"/>
                <w:bCs/>
              </w:rPr>
            </w:pPr>
            <w:r>
              <w:rPr>
                <w:b w:val="0"/>
                <w:bCs/>
              </w:rPr>
              <w:t>Rada Olomouckého kraje po projednání:</w:t>
            </w:r>
          </w:p>
        </w:tc>
      </w:tr>
      <w:tr w:rsidR="000D0798" w:rsidRPr="00010DF0" w14:paraId="04BC859F" w14:textId="77777777" w:rsidTr="00D57781">
        <w:trPr>
          <w:trHeight w:val="289"/>
        </w:trPr>
        <w:tc>
          <w:tcPr>
            <w:tcW w:w="346" w:type="pct"/>
            <w:tcBorders>
              <w:top w:val="nil"/>
              <w:bottom w:val="nil"/>
            </w:tcBorders>
            <w:shd w:val="clear" w:color="auto" w:fill="auto"/>
            <w:tcMar>
              <w:bottom w:w="113" w:type="dxa"/>
            </w:tcMar>
            <w:hideMark/>
          </w:tcPr>
          <w:p w14:paraId="7EBF4AFE" w14:textId="036A1600" w:rsidR="000D0798" w:rsidRPr="00010DF0" w:rsidRDefault="00D57781"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BACF195" w14:textId="3FC79347" w:rsidR="000D0798" w:rsidRPr="00D57781" w:rsidRDefault="00D57781" w:rsidP="00D5778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57781">
              <w:rPr>
                <w:rFonts w:cs="Arial"/>
                <w:szCs w:val="24"/>
              </w:rPr>
              <w:t>předložit materiál na zasedání Zastupitelstva Olomouckého kraje</w:t>
            </w:r>
          </w:p>
        </w:tc>
      </w:tr>
      <w:tr w:rsidR="00D57781" w:rsidRPr="00010DF0" w14:paraId="74639E1B" w14:textId="77777777" w:rsidTr="00D57781">
        <w:trPr>
          <w:trHeight w:val="289"/>
        </w:trPr>
        <w:tc>
          <w:tcPr>
            <w:tcW w:w="5000" w:type="pct"/>
            <w:gridSpan w:val="3"/>
            <w:tcBorders>
              <w:top w:val="nil"/>
              <w:bottom w:val="nil"/>
            </w:tcBorders>
            <w:shd w:val="clear" w:color="auto" w:fill="auto"/>
            <w:tcMar>
              <w:bottom w:w="113" w:type="dxa"/>
            </w:tcMar>
          </w:tcPr>
          <w:p w14:paraId="7B423943" w14:textId="77777777" w:rsidR="00D57781" w:rsidRDefault="00D57781" w:rsidP="00D57781">
            <w:r>
              <w:t>Odpovídá: Ladislav Okleštěk, hejtman Olomouckého kraje</w:t>
            </w:r>
          </w:p>
          <w:p w14:paraId="73CBB808" w14:textId="77777777" w:rsidR="00D57781" w:rsidRDefault="00D57781" w:rsidP="00D57781">
            <w:r>
              <w:t>Realizuje: Mgr. Hana Kamasová, vedoucí odboru majetkového, právního a správních činností</w:t>
            </w:r>
          </w:p>
          <w:p w14:paraId="21271BD6" w14:textId="69601380" w:rsidR="00D57781" w:rsidRPr="00D57781" w:rsidRDefault="00D57781" w:rsidP="00D57781">
            <w:r>
              <w:t>Termín: ZOK 23. 6. 2025</w:t>
            </w:r>
          </w:p>
        </w:tc>
      </w:tr>
      <w:tr w:rsidR="00D57781" w:rsidRPr="00010DF0" w14:paraId="595AF893" w14:textId="77777777" w:rsidTr="00D57781">
        <w:trPr>
          <w:trHeight w:val="289"/>
        </w:trPr>
        <w:tc>
          <w:tcPr>
            <w:tcW w:w="346" w:type="pct"/>
            <w:tcBorders>
              <w:top w:val="nil"/>
              <w:bottom w:val="nil"/>
            </w:tcBorders>
            <w:shd w:val="clear" w:color="auto" w:fill="auto"/>
            <w:tcMar>
              <w:bottom w:w="113" w:type="dxa"/>
            </w:tcMar>
          </w:tcPr>
          <w:p w14:paraId="2D546165" w14:textId="4FD4EAD1" w:rsidR="00D57781" w:rsidRPr="00010DF0" w:rsidRDefault="00D57781"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F4D311B" w14:textId="29906246" w:rsidR="00D57781" w:rsidRPr="00D57781" w:rsidRDefault="00D57781" w:rsidP="00D57781">
            <w:pPr>
              <w:autoSpaceDE w:val="0"/>
              <w:autoSpaceDN w:val="0"/>
              <w:adjustRightInd w:val="0"/>
              <w:jc w:val="both"/>
              <w:rPr>
                <w:rFonts w:cs="Arial"/>
                <w:szCs w:val="24"/>
              </w:rPr>
            </w:pPr>
            <w:r>
              <w:rPr>
                <w:rFonts w:cs="Arial"/>
                <w:b/>
                <w:spacing w:val="70"/>
                <w:szCs w:val="24"/>
              </w:rPr>
              <w:t>doporučuje</w:t>
            </w:r>
            <w:r>
              <w:rPr>
                <w:rFonts w:cs="Arial"/>
                <w:szCs w:val="24"/>
              </w:rPr>
              <w:t xml:space="preserve"> </w:t>
            </w:r>
            <w:r w:rsidRPr="00D57781">
              <w:rPr>
                <w:rFonts w:cs="Arial"/>
                <w:szCs w:val="24"/>
              </w:rPr>
              <w:t>Zastupitelstvu Olomouckého kraje schválit:</w:t>
            </w:r>
          </w:p>
          <w:p w14:paraId="5F61B51E" w14:textId="77777777" w:rsidR="00D57781" w:rsidRPr="00D57781" w:rsidRDefault="00D57781" w:rsidP="00D57781">
            <w:pPr>
              <w:autoSpaceDE w:val="0"/>
              <w:autoSpaceDN w:val="0"/>
              <w:adjustRightInd w:val="0"/>
              <w:jc w:val="both"/>
              <w:rPr>
                <w:rFonts w:cs="Arial"/>
                <w:szCs w:val="24"/>
              </w:rPr>
            </w:pPr>
            <w:r w:rsidRPr="00D57781">
              <w:rPr>
                <w:rFonts w:cs="Arial"/>
                <w:szCs w:val="24"/>
              </w:rPr>
              <w:t>2.1.</w:t>
            </w:r>
            <w:r w:rsidRPr="00D57781">
              <w:rPr>
                <w:rFonts w:cs="Arial"/>
                <w:szCs w:val="24"/>
              </w:rPr>
              <w:tab/>
              <w:t xml:space="preserve">bezúplatné nabytí pozemku </w:t>
            </w:r>
            <w:proofErr w:type="spellStart"/>
            <w:r w:rsidRPr="00D57781">
              <w:rPr>
                <w:rFonts w:cs="Arial"/>
                <w:szCs w:val="24"/>
              </w:rPr>
              <w:t>parc</w:t>
            </w:r>
            <w:proofErr w:type="spellEnd"/>
            <w:r w:rsidRPr="00D57781">
              <w:rPr>
                <w:rFonts w:cs="Arial"/>
                <w:szCs w:val="24"/>
              </w:rPr>
              <w:t xml:space="preserve">. č. 350 </w:t>
            </w:r>
            <w:proofErr w:type="spellStart"/>
            <w:r w:rsidRPr="00D57781">
              <w:rPr>
                <w:rFonts w:cs="Arial"/>
                <w:szCs w:val="24"/>
              </w:rPr>
              <w:t>ost</w:t>
            </w:r>
            <w:proofErr w:type="spellEnd"/>
            <w:r w:rsidRPr="00D57781">
              <w:rPr>
                <w:rFonts w:cs="Arial"/>
                <w:szCs w:val="24"/>
              </w:rPr>
              <w:t xml:space="preserve">. pl. o výměře 63 m2 a id. 4/8 na pozemku </w:t>
            </w:r>
            <w:proofErr w:type="spellStart"/>
            <w:r w:rsidRPr="00D57781">
              <w:rPr>
                <w:rFonts w:cs="Arial"/>
                <w:szCs w:val="24"/>
              </w:rPr>
              <w:t>parc</w:t>
            </w:r>
            <w:proofErr w:type="spellEnd"/>
            <w:r w:rsidRPr="00D57781">
              <w:rPr>
                <w:rFonts w:cs="Arial"/>
                <w:szCs w:val="24"/>
              </w:rPr>
              <w:t xml:space="preserve">. č. 279 </w:t>
            </w:r>
            <w:proofErr w:type="spellStart"/>
            <w:r w:rsidRPr="00D57781">
              <w:rPr>
                <w:rFonts w:cs="Arial"/>
                <w:szCs w:val="24"/>
              </w:rPr>
              <w:t>ost</w:t>
            </w:r>
            <w:proofErr w:type="spellEnd"/>
            <w:r w:rsidRPr="00D57781">
              <w:rPr>
                <w:rFonts w:cs="Arial"/>
                <w:szCs w:val="24"/>
              </w:rPr>
              <w:t xml:space="preserve">. pl. o výměře 41 m2, oba v </w:t>
            </w:r>
            <w:proofErr w:type="spellStart"/>
            <w:r w:rsidRPr="00D57781">
              <w:rPr>
                <w:rFonts w:cs="Arial"/>
                <w:szCs w:val="24"/>
              </w:rPr>
              <w:t>k.ú</w:t>
            </w:r>
            <w:proofErr w:type="spellEnd"/>
            <w:r w:rsidRPr="00D57781">
              <w:rPr>
                <w:rFonts w:cs="Arial"/>
                <w:szCs w:val="24"/>
              </w:rPr>
              <w:t>. a obci Skřípov z vlastnictví ČR – Státního pozemkového úřadu, IČO: 01312774,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426E37B5" w14:textId="77777777" w:rsidR="00D57781" w:rsidRPr="00D57781" w:rsidRDefault="00D57781" w:rsidP="00D57781">
            <w:pPr>
              <w:autoSpaceDE w:val="0"/>
              <w:autoSpaceDN w:val="0"/>
              <w:adjustRightInd w:val="0"/>
              <w:jc w:val="both"/>
              <w:rPr>
                <w:rFonts w:cs="Arial"/>
                <w:szCs w:val="24"/>
              </w:rPr>
            </w:pPr>
            <w:r w:rsidRPr="00D57781">
              <w:rPr>
                <w:rFonts w:cs="Arial"/>
                <w:szCs w:val="24"/>
              </w:rPr>
              <w:t>2.2.</w:t>
            </w:r>
            <w:r w:rsidRPr="00D57781">
              <w:rPr>
                <w:rFonts w:cs="Arial"/>
                <w:szCs w:val="24"/>
              </w:rPr>
              <w:tab/>
              <w:t xml:space="preserve">bezúplatné nabytí části pozemku </w:t>
            </w:r>
            <w:proofErr w:type="spellStart"/>
            <w:r w:rsidRPr="00D57781">
              <w:rPr>
                <w:rFonts w:cs="Arial"/>
                <w:szCs w:val="24"/>
              </w:rPr>
              <w:t>parc</w:t>
            </w:r>
            <w:proofErr w:type="spellEnd"/>
            <w:r w:rsidRPr="00D57781">
              <w:rPr>
                <w:rFonts w:cs="Arial"/>
                <w:szCs w:val="24"/>
              </w:rPr>
              <w:t xml:space="preserve">. č. 798/16 </w:t>
            </w:r>
            <w:proofErr w:type="spellStart"/>
            <w:r w:rsidRPr="00D57781">
              <w:rPr>
                <w:rFonts w:cs="Arial"/>
                <w:szCs w:val="24"/>
              </w:rPr>
              <w:t>ost</w:t>
            </w:r>
            <w:proofErr w:type="spellEnd"/>
            <w:r w:rsidRPr="00D57781">
              <w:rPr>
                <w:rFonts w:cs="Arial"/>
                <w:szCs w:val="24"/>
              </w:rPr>
              <w:t xml:space="preserve">. pl. o výměře 108 m2, dle geometrického plánu č. 229-39/2025 ze dne 3. 4. 2025 pozemek </w:t>
            </w:r>
            <w:proofErr w:type="spellStart"/>
            <w:r w:rsidRPr="00D57781">
              <w:rPr>
                <w:rFonts w:cs="Arial"/>
                <w:szCs w:val="24"/>
              </w:rPr>
              <w:t>parc</w:t>
            </w:r>
            <w:proofErr w:type="spellEnd"/>
            <w:r w:rsidRPr="00D57781">
              <w:rPr>
                <w:rFonts w:cs="Arial"/>
                <w:szCs w:val="24"/>
              </w:rPr>
              <w:t xml:space="preserve">. č. 798/17 o výměře 108 m2 v </w:t>
            </w:r>
            <w:proofErr w:type="spellStart"/>
            <w:r w:rsidRPr="00D57781">
              <w:rPr>
                <w:rFonts w:cs="Arial"/>
                <w:szCs w:val="24"/>
              </w:rPr>
              <w:t>k.ú</w:t>
            </w:r>
            <w:proofErr w:type="spellEnd"/>
            <w:r w:rsidRPr="00D57781">
              <w:rPr>
                <w:rFonts w:cs="Arial"/>
                <w:szCs w:val="24"/>
              </w:rPr>
              <w:t>. Padesát Lánů, obec Potštát,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195C059B" w14:textId="77777777" w:rsidR="00D57781" w:rsidRPr="00D57781" w:rsidRDefault="00D57781" w:rsidP="00D57781">
            <w:pPr>
              <w:autoSpaceDE w:val="0"/>
              <w:autoSpaceDN w:val="0"/>
              <w:adjustRightInd w:val="0"/>
              <w:jc w:val="both"/>
              <w:rPr>
                <w:rFonts w:cs="Arial"/>
                <w:szCs w:val="24"/>
              </w:rPr>
            </w:pPr>
            <w:r w:rsidRPr="00D57781">
              <w:rPr>
                <w:rFonts w:cs="Arial"/>
                <w:szCs w:val="24"/>
              </w:rPr>
              <w:t>2.3.</w:t>
            </w:r>
            <w:r w:rsidRPr="00D57781">
              <w:rPr>
                <w:rFonts w:cs="Arial"/>
                <w:szCs w:val="24"/>
              </w:rPr>
              <w:tab/>
              <w:t xml:space="preserve">bezúplatné nabytí spoluvlastnického podílu (id. 1039/1744) k pozemku </w:t>
            </w:r>
            <w:proofErr w:type="spellStart"/>
            <w:r w:rsidRPr="00D57781">
              <w:rPr>
                <w:rFonts w:cs="Arial"/>
                <w:szCs w:val="24"/>
              </w:rPr>
              <w:t>parc</w:t>
            </w:r>
            <w:proofErr w:type="spellEnd"/>
            <w:r w:rsidRPr="00D57781">
              <w:rPr>
                <w:rFonts w:cs="Arial"/>
                <w:szCs w:val="24"/>
              </w:rPr>
              <w:t xml:space="preserve">. č. 2981/5 </w:t>
            </w:r>
            <w:proofErr w:type="spellStart"/>
            <w:r w:rsidRPr="00D57781">
              <w:rPr>
                <w:rFonts w:cs="Arial"/>
                <w:szCs w:val="24"/>
              </w:rPr>
              <w:t>ost</w:t>
            </w:r>
            <w:proofErr w:type="spellEnd"/>
            <w:r w:rsidRPr="00D57781">
              <w:rPr>
                <w:rFonts w:cs="Arial"/>
                <w:szCs w:val="24"/>
              </w:rPr>
              <w:t xml:space="preserve">. pl. o výměře 2 241 m2, spoluvlastnického podílu (id. 839/1744) k pozemku </w:t>
            </w:r>
            <w:proofErr w:type="spellStart"/>
            <w:r w:rsidRPr="00D57781">
              <w:rPr>
                <w:rFonts w:cs="Arial"/>
                <w:szCs w:val="24"/>
              </w:rPr>
              <w:t>parc</w:t>
            </w:r>
            <w:proofErr w:type="spellEnd"/>
            <w:r w:rsidRPr="00D57781">
              <w:rPr>
                <w:rFonts w:cs="Arial"/>
                <w:szCs w:val="24"/>
              </w:rPr>
              <w:t xml:space="preserve">. č. 2981/8 </w:t>
            </w:r>
            <w:proofErr w:type="spellStart"/>
            <w:r w:rsidRPr="00D57781">
              <w:rPr>
                <w:rFonts w:cs="Arial"/>
                <w:szCs w:val="24"/>
              </w:rPr>
              <w:t>ost</w:t>
            </w:r>
            <w:proofErr w:type="spellEnd"/>
            <w:r w:rsidRPr="00D57781">
              <w:rPr>
                <w:rFonts w:cs="Arial"/>
                <w:szCs w:val="24"/>
              </w:rPr>
              <w:t xml:space="preserve">. pl. o výměře 27 m2 a spoluvlastnického podílu (id. 823/1744) k pozemku </w:t>
            </w:r>
            <w:proofErr w:type="spellStart"/>
            <w:r w:rsidRPr="00D57781">
              <w:rPr>
                <w:rFonts w:cs="Arial"/>
                <w:szCs w:val="24"/>
              </w:rPr>
              <w:t>parc</w:t>
            </w:r>
            <w:proofErr w:type="spellEnd"/>
            <w:r w:rsidRPr="00D57781">
              <w:rPr>
                <w:rFonts w:cs="Arial"/>
                <w:szCs w:val="24"/>
              </w:rPr>
              <w:t xml:space="preserve">. č. 2982/4 </w:t>
            </w:r>
            <w:proofErr w:type="spellStart"/>
            <w:r w:rsidRPr="00D57781">
              <w:rPr>
                <w:rFonts w:cs="Arial"/>
                <w:szCs w:val="24"/>
              </w:rPr>
              <w:t>ost</w:t>
            </w:r>
            <w:proofErr w:type="spellEnd"/>
            <w:r w:rsidRPr="00D57781">
              <w:rPr>
                <w:rFonts w:cs="Arial"/>
                <w:szCs w:val="24"/>
              </w:rPr>
              <w:t xml:space="preserve">. pl. o výměře 360 m2, vše v </w:t>
            </w:r>
            <w:proofErr w:type="spellStart"/>
            <w:r w:rsidRPr="00D57781">
              <w:rPr>
                <w:rFonts w:cs="Arial"/>
                <w:szCs w:val="24"/>
              </w:rPr>
              <w:t>k.ú</w:t>
            </w:r>
            <w:proofErr w:type="spellEnd"/>
            <w:r w:rsidRPr="00D57781">
              <w:rPr>
                <w:rFonts w:cs="Arial"/>
                <w:szCs w:val="24"/>
              </w:rPr>
              <w:t>. a obci Tovačov, vše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7A4FBF88" w14:textId="77777777" w:rsidR="00D57781" w:rsidRPr="00D57781" w:rsidRDefault="00D57781" w:rsidP="00D57781">
            <w:pPr>
              <w:autoSpaceDE w:val="0"/>
              <w:autoSpaceDN w:val="0"/>
              <w:adjustRightInd w:val="0"/>
              <w:jc w:val="both"/>
              <w:rPr>
                <w:rFonts w:cs="Arial"/>
                <w:szCs w:val="24"/>
              </w:rPr>
            </w:pPr>
            <w:r w:rsidRPr="00D57781">
              <w:rPr>
                <w:rFonts w:cs="Arial"/>
                <w:szCs w:val="24"/>
              </w:rPr>
              <w:t>2.4.</w:t>
            </w:r>
            <w:r w:rsidRPr="00D57781">
              <w:rPr>
                <w:rFonts w:cs="Arial"/>
                <w:szCs w:val="24"/>
              </w:rPr>
              <w:tab/>
              <w:t xml:space="preserve">bezúplatné nabytí pozemku </w:t>
            </w:r>
            <w:proofErr w:type="spellStart"/>
            <w:r w:rsidRPr="00D57781">
              <w:rPr>
                <w:rFonts w:cs="Arial"/>
                <w:szCs w:val="24"/>
              </w:rPr>
              <w:t>parc</w:t>
            </w:r>
            <w:proofErr w:type="spellEnd"/>
            <w:r w:rsidRPr="00D57781">
              <w:rPr>
                <w:rFonts w:cs="Arial"/>
                <w:szCs w:val="24"/>
              </w:rPr>
              <w:t xml:space="preserve">. č. 904/2 </w:t>
            </w:r>
            <w:proofErr w:type="spellStart"/>
            <w:r w:rsidRPr="00D57781">
              <w:rPr>
                <w:rFonts w:cs="Arial"/>
                <w:szCs w:val="24"/>
              </w:rPr>
              <w:t>ost</w:t>
            </w:r>
            <w:proofErr w:type="spellEnd"/>
            <w:r w:rsidRPr="00D57781">
              <w:rPr>
                <w:rFonts w:cs="Arial"/>
                <w:szCs w:val="24"/>
              </w:rPr>
              <w:t xml:space="preserve">. pl. o výměře 78 m2 v </w:t>
            </w:r>
            <w:proofErr w:type="spellStart"/>
            <w:r w:rsidRPr="00D57781">
              <w:rPr>
                <w:rFonts w:cs="Arial"/>
                <w:szCs w:val="24"/>
              </w:rPr>
              <w:t>k.ú</w:t>
            </w:r>
            <w:proofErr w:type="spellEnd"/>
            <w:r w:rsidRPr="00D57781">
              <w:rPr>
                <w:rFonts w:cs="Arial"/>
                <w:szCs w:val="24"/>
              </w:rPr>
              <w:t xml:space="preserve">. a obci Kokory z vlastnictví ČR – Úřadu pro zastupování státu ve věcech </w:t>
            </w:r>
            <w:r w:rsidRPr="00D57781">
              <w:rPr>
                <w:rFonts w:cs="Arial"/>
                <w:szCs w:val="24"/>
              </w:rPr>
              <w:lastRenderedPageBreak/>
              <w:t>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19291D6F" w14:textId="32337A6A" w:rsidR="00D57781" w:rsidRPr="00D57781" w:rsidRDefault="00D57781" w:rsidP="00D57781">
            <w:pPr>
              <w:autoSpaceDE w:val="0"/>
              <w:autoSpaceDN w:val="0"/>
              <w:adjustRightInd w:val="0"/>
              <w:jc w:val="both"/>
              <w:rPr>
                <w:rFonts w:cs="Arial"/>
                <w:szCs w:val="24"/>
              </w:rPr>
            </w:pPr>
            <w:r w:rsidRPr="00D57781">
              <w:rPr>
                <w:rFonts w:cs="Arial"/>
                <w:szCs w:val="24"/>
              </w:rPr>
              <w:t>2.5.</w:t>
            </w:r>
            <w:r w:rsidRPr="00D57781">
              <w:rPr>
                <w:rFonts w:cs="Arial"/>
                <w:szCs w:val="24"/>
              </w:rPr>
              <w:tab/>
              <w:t xml:space="preserve">bezúplatné nabytí pozemků </w:t>
            </w:r>
            <w:proofErr w:type="spellStart"/>
            <w:r w:rsidRPr="00D57781">
              <w:rPr>
                <w:rFonts w:cs="Arial"/>
                <w:szCs w:val="24"/>
              </w:rPr>
              <w:t>parc</w:t>
            </w:r>
            <w:proofErr w:type="spellEnd"/>
            <w:r w:rsidRPr="00D57781">
              <w:rPr>
                <w:rFonts w:cs="Arial"/>
                <w:szCs w:val="24"/>
              </w:rPr>
              <w:t xml:space="preserve">. č. 1483/18 </w:t>
            </w:r>
            <w:proofErr w:type="spellStart"/>
            <w:r w:rsidRPr="00D57781">
              <w:rPr>
                <w:rFonts w:cs="Arial"/>
                <w:szCs w:val="24"/>
              </w:rPr>
              <w:t>ost</w:t>
            </w:r>
            <w:proofErr w:type="spellEnd"/>
            <w:r w:rsidRPr="00D57781">
              <w:rPr>
                <w:rFonts w:cs="Arial"/>
                <w:szCs w:val="24"/>
              </w:rPr>
              <w:t xml:space="preserve">. pl. o výměře 465 m2, </w:t>
            </w:r>
            <w:proofErr w:type="spellStart"/>
            <w:r w:rsidRPr="00D57781">
              <w:rPr>
                <w:rFonts w:cs="Arial"/>
                <w:szCs w:val="24"/>
              </w:rPr>
              <w:t>parc</w:t>
            </w:r>
            <w:proofErr w:type="spellEnd"/>
            <w:r w:rsidRPr="00D57781">
              <w:rPr>
                <w:rFonts w:cs="Arial"/>
                <w:szCs w:val="24"/>
              </w:rPr>
              <w:t xml:space="preserve">. č. 1483/28 </w:t>
            </w:r>
            <w:proofErr w:type="spellStart"/>
            <w:r w:rsidRPr="00D57781">
              <w:rPr>
                <w:rFonts w:cs="Arial"/>
                <w:szCs w:val="24"/>
              </w:rPr>
              <w:t>ost</w:t>
            </w:r>
            <w:proofErr w:type="spellEnd"/>
            <w:r w:rsidRPr="00D57781">
              <w:rPr>
                <w:rFonts w:cs="Arial"/>
                <w:szCs w:val="24"/>
              </w:rPr>
              <w:t xml:space="preserve">. pl. o výměře 115 m2 a </w:t>
            </w:r>
            <w:proofErr w:type="spellStart"/>
            <w:r w:rsidRPr="00D57781">
              <w:rPr>
                <w:rFonts w:cs="Arial"/>
                <w:szCs w:val="24"/>
              </w:rPr>
              <w:t>parc</w:t>
            </w:r>
            <w:proofErr w:type="spellEnd"/>
            <w:r w:rsidRPr="00D57781">
              <w:rPr>
                <w:rFonts w:cs="Arial"/>
                <w:szCs w:val="24"/>
              </w:rPr>
              <w:t xml:space="preserve">. č. 1533 </w:t>
            </w:r>
            <w:proofErr w:type="spellStart"/>
            <w:r w:rsidRPr="00D57781">
              <w:rPr>
                <w:rFonts w:cs="Arial"/>
                <w:szCs w:val="24"/>
              </w:rPr>
              <w:t>ost</w:t>
            </w:r>
            <w:proofErr w:type="spellEnd"/>
            <w:r w:rsidRPr="00D57781">
              <w:rPr>
                <w:rFonts w:cs="Arial"/>
                <w:szCs w:val="24"/>
              </w:rPr>
              <w:t xml:space="preserve">. pl. o výměře 103 m2, vše v </w:t>
            </w:r>
            <w:proofErr w:type="spellStart"/>
            <w:r w:rsidRPr="00D57781">
              <w:rPr>
                <w:rFonts w:cs="Arial"/>
                <w:szCs w:val="24"/>
              </w:rPr>
              <w:t>k.ú</w:t>
            </w:r>
            <w:proofErr w:type="spellEnd"/>
            <w:r w:rsidRPr="00D57781">
              <w:rPr>
                <w:rFonts w:cs="Arial"/>
                <w:szCs w:val="24"/>
              </w:rPr>
              <w:t>. a obci Olšovec, vše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tc>
      </w:tr>
      <w:tr w:rsidR="00D57781" w:rsidRPr="00010DF0" w14:paraId="4086835B" w14:textId="77777777" w:rsidTr="00D57781">
        <w:trPr>
          <w:trHeight w:val="289"/>
        </w:trPr>
        <w:tc>
          <w:tcPr>
            <w:tcW w:w="346" w:type="pct"/>
            <w:tcBorders>
              <w:top w:val="nil"/>
              <w:bottom w:val="nil"/>
            </w:tcBorders>
            <w:shd w:val="clear" w:color="auto" w:fill="auto"/>
            <w:tcMar>
              <w:bottom w:w="113" w:type="dxa"/>
            </w:tcMar>
          </w:tcPr>
          <w:p w14:paraId="11FF03A9" w14:textId="2316DF70" w:rsidR="00D57781" w:rsidRPr="00010DF0" w:rsidRDefault="00D57781" w:rsidP="00A03DC7">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7F3C1F37" w14:textId="2670FB13" w:rsidR="00D57781" w:rsidRPr="00D57781" w:rsidRDefault="00D57781" w:rsidP="00D57781">
            <w:pPr>
              <w:autoSpaceDE w:val="0"/>
              <w:autoSpaceDN w:val="0"/>
              <w:adjustRightInd w:val="0"/>
              <w:jc w:val="both"/>
              <w:rPr>
                <w:rFonts w:cs="Arial"/>
                <w:szCs w:val="24"/>
              </w:rPr>
            </w:pPr>
            <w:r>
              <w:rPr>
                <w:rFonts w:cs="Arial"/>
                <w:b/>
                <w:spacing w:val="70"/>
                <w:szCs w:val="24"/>
              </w:rPr>
              <w:t>doporučuje</w:t>
            </w:r>
            <w:r>
              <w:rPr>
                <w:rFonts w:cs="Arial"/>
                <w:szCs w:val="24"/>
              </w:rPr>
              <w:t xml:space="preserve"> </w:t>
            </w:r>
            <w:r w:rsidRPr="00D57781">
              <w:rPr>
                <w:rFonts w:cs="Arial"/>
                <w:szCs w:val="24"/>
              </w:rPr>
              <w:t xml:space="preserve">Zastupitelstvu Olomouckého kraje nevyhovět žádosti Úřadu pro zastupování státu ve věcech majetkových ve věci bezúplatného nabytí pozemků </w:t>
            </w:r>
            <w:proofErr w:type="spellStart"/>
            <w:r w:rsidRPr="00D57781">
              <w:rPr>
                <w:rFonts w:cs="Arial"/>
                <w:szCs w:val="24"/>
              </w:rPr>
              <w:t>parc</w:t>
            </w:r>
            <w:proofErr w:type="spellEnd"/>
            <w:r w:rsidRPr="00D57781">
              <w:rPr>
                <w:rFonts w:cs="Arial"/>
                <w:szCs w:val="24"/>
              </w:rPr>
              <w:t xml:space="preserve">. č. 1170/2 </w:t>
            </w:r>
            <w:proofErr w:type="spellStart"/>
            <w:r w:rsidRPr="00D57781">
              <w:rPr>
                <w:rFonts w:cs="Arial"/>
                <w:szCs w:val="24"/>
              </w:rPr>
              <w:t>ost</w:t>
            </w:r>
            <w:proofErr w:type="spellEnd"/>
            <w:r w:rsidRPr="00D57781">
              <w:rPr>
                <w:rFonts w:cs="Arial"/>
                <w:szCs w:val="24"/>
              </w:rPr>
              <w:t xml:space="preserve">. pl. o výměře 863 m2 a </w:t>
            </w:r>
            <w:proofErr w:type="spellStart"/>
            <w:r w:rsidRPr="00D57781">
              <w:rPr>
                <w:rFonts w:cs="Arial"/>
                <w:szCs w:val="24"/>
              </w:rPr>
              <w:t>parc</w:t>
            </w:r>
            <w:proofErr w:type="spellEnd"/>
            <w:r w:rsidRPr="00D57781">
              <w:rPr>
                <w:rFonts w:cs="Arial"/>
                <w:szCs w:val="24"/>
              </w:rPr>
              <w:t xml:space="preserve">. č. 1170/3 orná půda o výměře 836 m2, oba v </w:t>
            </w:r>
            <w:proofErr w:type="spellStart"/>
            <w:r w:rsidRPr="00D57781">
              <w:rPr>
                <w:rFonts w:cs="Arial"/>
                <w:szCs w:val="24"/>
              </w:rPr>
              <w:t>k.ú</w:t>
            </w:r>
            <w:proofErr w:type="spellEnd"/>
            <w:r w:rsidRPr="00D57781">
              <w:rPr>
                <w:rFonts w:cs="Arial"/>
                <w:szCs w:val="24"/>
              </w:rPr>
              <w:t>. Černovír, obec Olomouc, oba z vlastnictví ČR – Úřadu pro zastupování státu ve věcech majetkových, IČO: 69797111, do vlastnictví Olomouckého kraje, do hospodaření Správy silnic Olomouckého kraje, příspěvkové organizace, z důvodu nepotřebnosti předmětných pozemků pro činnost příspěvkové organizace</w:t>
            </w:r>
          </w:p>
        </w:tc>
      </w:tr>
      <w:tr w:rsidR="000D0798" w:rsidRPr="00010DF0" w14:paraId="073DEF72" w14:textId="77777777" w:rsidTr="00D57781">
        <w:tc>
          <w:tcPr>
            <w:tcW w:w="5000" w:type="pct"/>
            <w:gridSpan w:val="3"/>
            <w:tcBorders>
              <w:top w:val="nil"/>
              <w:bottom w:val="nil"/>
            </w:tcBorders>
            <w:shd w:val="clear" w:color="auto" w:fill="auto"/>
          </w:tcPr>
          <w:p w14:paraId="4F5EE9D8" w14:textId="77777777" w:rsidR="000D0798" w:rsidRPr="00010DF0" w:rsidRDefault="000D0798" w:rsidP="00A03DC7">
            <w:pPr>
              <w:pStyle w:val="nadpis2"/>
              <w:rPr>
                <w:sz w:val="24"/>
                <w:szCs w:val="24"/>
              </w:rPr>
            </w:pPr>
          </w:p>
        </w:tc>
      </w:tr>
      <w:tr w:rsidR="000D0798" w:rsidRPr="00010DF0" w14:paraId="0989174B" w14:textId="77777777" w:rsidTr="00D57781">
        <w:tc>
          <w:tcPr>
            <w:tcW w:w="961" w:type="pct"/>
            <w:gridSpan w:val="2"/>
            <w:tcBorders>
              <w:top w:val="nil"/>
              <w:bottom w:val="nil"/>
            </w:tcBorders>
            <w:shd w:val="clear" w:color="auto" w:fill="auto"/>
          </w:tcPr>
          <w:p w14:paraId="6E179212"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94BBC72" w14:textId="575CD5C0" w:rsidR="000D0798" w:rsidRPr="00010DF0" w:rsidRDefault="00D57781" w:rsidP="00A03DC7">
            <w:pPr>
              <w:pStyle w:val="nadpis2"/>
              <w:rPr>
                <w:sz w:val="24"/>
                <w:szCs w:val="24"/>
              </w:rPr>
            </w:pPr>
            <w:r>
              <w:rPr>
                <w:sz w:val="24"/>
                <w:szCs w:val="24"/>
              </w:rPr>
              <w:t>Ladislav Okleštěk, hejtman Olomouckého kraje</w:t>
            </w:r>
          </w:p>
        </w:tc>
      </w:tr>
      <w:tr w:rsidR="000D0798" w:rsidRPr="00010DF0" w14:paraId="6FA2CA9D" w14:textId="77777777" w:rsidTr="00D57781">
        <w:tc>
          <w:tcPr>
            <w:tcW w:w="961" w:type="pct"/>
            <w:gridSpan w:val="2"/>
            <w:tcBorders>
              <w:top w:val="nil"/>
            </w:tcBorders>
            <w:shd w:val="clear" w:color="auto" w:fill="auto"/>
          </w:tcPr>
          <w:p w14:paraId="6B4F3C5C"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59CB8464" w14:textId="1F811C64" w:rsidR="000D0798" w:rsidRPr="00010DF0" w:rsidRDefault="00D57781" w:rsidP="00A03DC7">
            <w:pPr>
              <w:pStyle w:val="nadpis2"/>
              <w:rPr>
                <w:sz w:val="24"/>
                <w:szCs w:val="24"/>
              </w:rPr>
            </w:pPr>
            <w:r>
              <w:rPr>
                <w:sz w:val="24"/>
                <w:szCs w:val="24"/>
              </w:rPr>
              <w:t>5.4.</w:t>
            </w:r>
          </w:p>
        </w:tc>
      </w:tr>
    </w:tbl>
    <w:p w14:paraId="4DB6625A"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4A2E0411" w14:textId="77777777" w:rsidTr="00596E0C">
        <w:tc>
          <w:tcPr>
            <w:tcW w:w="961" w:type="pct"/>
            <w:gridSpan w:val="2"/>
            <w:tcBorders>
              <w:bottom w:val="nil"/>
            </w:tcBorders>
          </w:tcPr>
          <w:p w14:paraId="6B87A7A7" w14:textId="14DEB898" w:rsidR="000D0798" w:rsidRPr="007175CF" w:rsidRDefault="00596E0C" w:rsidP="00A03DC7">
            <w:pPr>
              <w:pStyle w:val="Radanzevusnesen"/>
              <w:rPr>
                <w:b/>
                <w:bCs w:val="0"/>
              </w:rPr>
            </w:pPr>
            <w:r>
              <w:rPr>
                <w:b/>
                <w:bCs w:val="0"/>
              </w:rPr>
              <w:t>UR/18/22/2025</w:t>
            </w:r>
          </w:p>
        </w:tc>
        <w:tc>
          <w:tcPr>
            <w:tcW w:w="4039" w:type="pct"/>
            <w:tcBorders>
              <w:bottom w:val="nil"/>
            </w:tcBorders>
          </w:tcPr>
          <w:p w14:paraId="4E37B52B" w14:textId="3F5C69C6" w:rsidR="000D0798" w:rsidRPr="007175CF" w:rsidRDefault="00596E0C" w:rsidP="00A03DC7">
            <w:pPr>
              <w:pStyle w:val="Radanzevusnesen"/>
              <w:ind w:left="0" w:firstLine="0"/>
              <w:rPr>
                <w:b/>
                <w:bCs w:val="0"/>
              </w:rPr>
            </w:pPr>
            <w:r>
              <w:rPr>
                <w:b/>
                <w:bCs w:val="0"/>
              </w:rPr>
              <w:t>Majetkové záležitosti příspěvkových organizací Olomouckého kraje</w:t>
            </w:r>
          </w:p>
        </w:tc>
      </w:tr>
      <w:tr w:rsidR="000D0798" w:rsidRPr="00010DF0" w14:paraId="6E6B1FC4" w14:textId="77777777" w:rsidTr="00596E0C">
        <w:trPr>
          <w:trHeight w:val="289"/>
        </w:trPr>
        <w:tc>
          <w:tcPr>
            <w:tcW w:w="5000" w:type="pct"/>
            <w:gridSpan w:val="3"/>
            <w:tcBorders>
              <w:top w:val="nil"/>
              <w:bottom w:val="nil"/>
            </w:tcBorders>
            <w:shd w:val="clear" w:color="auto" w:fill="auto"/>
            <w:hideMark/>
          </w:tcPr>
          <w:p w14:paraId="625EEB06" w14:textId="5752A081" w:rsidR="000D0798" w:rsidRPr="007175CF" w:rsidRDefault="00596E0C" w:rsidP="00A03DC7">
            <w:pPr>
              <w:pStyle w:val="Zkladntext"/>
              <w:rPr>
                <w:b w:val="0"/>
                <w:bCs/>
              </w:rPr>
            </w:pPr>
            <w:r>
              <w:rPr>
                <w:b w:val="0"/>
                <w:bCs/>
              </w:rPr>
              <w:t>Rada Olomouckého kraje po projednání:</w:t>
            </w:r>
          </w:p>
        </w:tc>
      </w:tr>
      <w:tr w:rsidR="000D0798" w:rsidRPr="00010DF0" w14:paraId="1C9AE0BA" w14:textId="77777777" w:rsidTr="00596E0C">
        <w:trPr>
          <w:trHeight w:val="289"/>
        </w:trPr>
        <w:tc>
          <w:tcPr>
            <w:tcW w:w="346" w:type="pct"/>
            <w:tcBorders>
              <w:top w:val="nil"/>
              <w:bottom w:val="nil"/>
            </w:tcBorders>
            <w:shd w:val="clear" w:color="auto" w:fill="auto"/>
            <w:tcMar>
              <w:bottom w:w="113" w:type="dxa"/>
            </w:tcMar>
            <w:hideMark/>
          </w:tcPr>
          <w:p w14:paraId="1EAE9333" w14:textId="348A20A4" w:rsidR="000D0798" w:rsidRPr="00010DF0" w:rsidRDefault="00596E0C"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A51BBB5" w14:textId="4A799A52" w:rsidR="000D0798" w:rsidRPr="00596E0C" w:rsidRDefault="00596E0C" w:rsidP="00596E0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96E0C">
              <w:rPr>
                <w:rFonts w:cs="Arial"/>
                <w:szCs w:val="24"/>
              </w:rPr>
              <w:t xml:space="preserve">s odprodejem movitého majetku Olomouckého kraje – vozidla Škoda Fabia </w:t>
            </w:r>
            <w:proofErr w:type="spellStart"/>
            <w:r w:rsidRPr="00596E0C">
              <w:rPr>
                <w:rFonts w:cs="Arial"/>
                <w:szCs w:val="24"/>
              </w:rPr>
              <w:t>combi</w:t>
            </w:r>
            <w:proofErr w:type="spellEnd"/>
            <w:r w:rsidRPr="00596E0C">
              <w:rPr>
                <w:rFonts w:cs="Arial"/>
                <w:szCs w:val="24"/>
              </w:rPr>
              <w:t>, RZ: SUJ 55-74, VIN: TMBHB46Y323321694, inventární číslo: 653, z vlastnictví Olomouckého kraje, z hospodaření Centra Ostrůvek, příspěvkové organizace, IČO: 00849197, do vlastnictví třetí osoby za cenu nejvyšší nabídky; v případě neúspěšného prodeje souhlasí s fyzickou likvidací majetku odbornou osobou, která zajistí ekologickou likvidaci. Odprodej, příp. fyzickou likvidaci majetku zajistí příspěvková organizace.</w:t>
            </w:r>
          </w:p>
        </w:tc>
      </w:tr>
      <w:tr w:rsidR="00596E0C" w:rsidRPr="00010DF0" w14:paraId="4278EB34" w14:textId="77777777" w:rsidTr="00596E0C">
        <w:trPr>
          <w:trHeight w:val="289"/>
        </w:trPr>
        <w:tc>
          <w:tcPr>
            <w:tcW w:w="346" w:type="pct"/>
            <w:tcBorders>
              <w:top w:val="nil"/>
              <w:bottom w:val="nil"/>
            </w:tcBorders>
            <w:shd w:val="clear" w:color="auto" w:fill="auto"/>
            <w:tcMar>
              <w:bottom w:w="113" w:type="dxa"/>
            </w:tcMar>
          </w:tcPr>
          <w:p w14:paraId="58BC8DAB" w14:textId="362215A1" w:rsidR="00596E0C" w:rsidRPr="00010DF0" w:rsidRDefault="00596E0C"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493BAFA" w14:textId="47614E16" w:rsidR="00596E0C" w:rsidRPr="00596E0C" w:rsidRDefault="00596E0C" w:rsidP="00596E0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96E0C">
              <w:rPr>
                <w:rFonts w:cs="Arial"/>
                <w:szCs w:val="24"/>
              </w:rPr>
              <w:t>s odprodejem movitého majetku Olomouckého kraje – elektrického varného kotle KE – 200 L, inventární číslo: 224000008 z vlastnictví Olomouckého kraje, z hospodaření Domova pro seniory Červenka, příspěvková organizace, IČO: 75004402, do vlastnictví třetí osoby za cenu nejvyšší nabídky; v případě neúspěšného prodeje souhlasí s fyzickou likvidací majetku odbornou osobou, která zajistí ekologickou likvidaci. Odprodej, příp. fyzickou likvidaci majetku zajistí příspěvková organizace.</w:t>
            </w:r>
          </w:p>
        </w:tc>
      </w:tr>
      <w:tr w:rsidR="00596E0C" w:rsidRPr="00010DF0" w14:paraId="48E46804" w14:textId="77777777" w:rsidTr="00596E0C">
        <w:trPr>
          <w:trHeight w:val="289"/>
        </w:trPr>
        <w:tc>
          <w:tcPr>
            <w:tcW w:w="346" w:type="pct"/>
            <w:tcBorders>
              <w:top w:val="nil"/>
              <w:bottom w:val="nil"/>
            </w:tcBorders>
            <w:shd w:val="clear" w:color="auto" w:fill="auto"/>
            <w:tcMar>
              <w:bottom w:w="113" w:type="dxa"/>
            </w:tcMar>
          </w:tcPr>
          <w:p w14:paraId="33E3F053" w14:textId="7AFD869E" w:rsidR="00596E0C" w:rsidRPr="00010DF0" w:rsidRDefault="00596E0C"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A87701A" w14:textId="7ECCCD0C" w:rsidR="00596E0C" w:rsidRPr="00596E0C" w:rsidRDefault="00596E0C" w:rsidP="00596E0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96E0C">
              <w:rPr>
                <w:rFonts w:cs="Arial"/>
                <w:szCs w:val="24"/>
              </w:rPr>
              <w:t xml:space="preserve">s odprodejem movitého majetku Olomouckého kraje – zubní soupravy SYSTEMATIKA 1059 S, inventární číslo: 16469 z vlastnictví Olomouckého kraje, z hospodaření Střední zdravotnické školy a Vyšší odborná školy zdravotnické Emanuela </w:t>
            </w:r>
            <w:proofErr w:type="spellStart"/>
            <w:r w:rsidRPr="00596E0C">
              <w:rPr>
                <w:rFonts w:cs="Arial"/>
                <w:szCs w:val="24"/>
              </w:rPr>
              <w:t>Pöttinga</w:t>
            </w:r>
            <w:proofErr w:type="spellEnd"/>
            <w:r w:rsidRPr="00596E0C">
              <w:rPr>
                <w:rFonts w:cs="Arial"/>
                <w:szCs w:val="24"/>
              </w:rPr>
              <w:t xml:space="preserve"> a Jazykové školy s právem státní </w:t>
            </w:r>
            <w:r w:rsidRPr="00596E0C">
              <w:rPr>
                <w:rFonts w:cs="Arial"/>
                <w:szCs w:val="24"/>
              </w:rPr>
              <w:lastRenderedPageBreak/>
              <w:t>jazykové zkoušky Olomouc, IČO: 00600938, do vlastnictví třetí osoby za cenu nejvyšší nabídky; v případě neúspěšného prodeje souhlasí s fyzickou likvidací majetku odbornou osobou, která zajistí ekologickou likvidaci. Odprodej, příp. fyzickou likvidaci majetku zajistí příspěvková organizace.</w:t>
            </w:r>
          </w:p>
        </w:tc>
      </w:tr>
      <w:tr w:rsidR="00596E0C" w:rsidRPr="00010DF0" w14:paraId="1ED50C5C" w14:textId="77777777" w:rsidTr="00596E0C">
        <w:trPr>
          <w:trHeight w:val="289"/>
        </w:trPr>
        <w:tc>
          <w:tcPr>
            <w:tcW w:w="346" w:type="pct"/>
            <w:tcBorders>
              <w:top w:val="nil"/>
              <w:bottom w:val="nil"/>
            </w:tcBorders>
            <w:shd w:val="clear" w:color="auto" w:fill="auto"/>
            <w:tcMar>
              <w:bottom w:w="113" w:type="dxa"/>
            </w:tcMar>
          </w:tcPr>
          <w:p w14:paraId="7D7741BC" w14:textId="11E3493C" w:rsidR="00596E0C" w:rsidRPr="00010DF0" w:rsidRDefault="00596E0C" w:rsidP="00A03DC7">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6321B2CB" w14:textId="43A9F0EC" w:rsidR="00596E0C" w:rsidRPr="00596E0C" w:rsidRDefault="00596E0C" w:rsidP="00596E0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96E0C">
              <w:rPr>
                <w:rFonts w:cs="Arial"/>
                <w:szCs w:val="24"/>
              </w:rPr>
              <w:t>s vyřazením movitého majetku Olomouckého kraje – schodišťové šikmé plošiny CPM 300, inventární číslo 1470220010, z vlastnictví Olomouckého kraje, z hospodaření Sociálních služeb pro seniory Šumperk, příspěvkové organizace, IČO: 75004011, formou fyzické likvidace odbornou osobou, která zajistí ekologickou likvidaci. Fyzickou likvidaci majetku zajistí příspěvková organizace.</w:t>
            </w:r>
          </w:p>
        </w:tc>
      </w:tr>
      <w:tr w:rsidR="00596E0C" w:rsidRPr="00010DF0" w14:paraId="3E9D6778" w14:textId="77777777" w:rsidTr="00596E0C">
        <w:trPr>
          <w:trHeight w:val="289"/>
        </w:trPr>
        <w:tc>
          <w:tcPr>
            <w:tcW w:w="346" w:type="pct"/>
            <w:tcBorders>
              <w:top w:val="nil"/>
              <w:bottom w:val="nil"/>
            </w:tcBorders>
            <w:shd w:val="clear" w:color="auto" w:fill="auto"/>
            <w:tcMar>
              <w:bottom w:w="113" w:type="dxa"/>
            </w:tcMar>
          </w:tcPr>
          <w:p w14:paraId="6E47ED80" w14:textId="698C72BC" w:rsidR="00596E0C" w:rsidRPr="00010DF0" w:rsidRDefault="00596E0C"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86F3DA9" w14:textId="55C5A85F" w:rsidR="00596E0C" w:rsidRPr="00596E0C" w:rsidRDefault="00596E0C" w:rsidP="00596E0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96E0C">
              <w:rPr>
                <w:rFonts w:cs="Arial"/>
                <w:szCs w:val="24"/>
              </w:rPr>
              <w:t>s uzavřením smlouvy o nájmu podlahového mycího stroje TACHYS 36 E/BE na dobu určitou 36 měsíců mezi společností GLOBALTEK GROUP, s.r.o., IČO: 25376217, jako pronajímatelem a Domovem pro seniory Červenka, příspěvkovou organizací, IČO: 75004402, jako nájemcem. Ostatní ustanovení smlouvy budou sjednána v souladu se zřizovací listinou příspěvkové organizace.</w:t>
            </w:r>
          </w:p>
        </w:tc>
      </w:tr>
      <w:tr w:rsidR="00596E0C" w:rsidRPr="00010DF0" w14:paraId="54A2D968" w14:textId="77777777" w:rsidTr="00596E0C">
        <w:trPr>
          <w:trHeight w:val="289"/>
        </w:trPr>
        <w:tc>
          <w:tcPr>
            <w:tcW w:w="346" w:type="pct"/>
            <w:tcBorders>
              <w:top w:val="nil"/>
              <w:bottom w:val="nil"/>
            </w:tcBorders>
            <w:shd w:val="clear" w:color="auto" w:fill="auto"/>
            <w:tcMar>
              <w:bottom w:w="113" w:type="dxa"/>
            </w:tcMar>
          </w:tcPr>
          <w:p w14:paraId="37972FB9" w14:textId="1AD9391A" w:rsidR="00596E0C" w:rsidRPr="00010DF0" w:rsidRDefault="00596E0C" w:rsidP="00A03DC7">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3E0EB0D6" w14:textId="19236786" w:rsidR="00596E0C" w:rsidRPr="00596E0C" w:rsidRDefault="00596E0C" w:rsidP="00596E0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96E0C">
              <w:rPr>
                <w:rFonts w:cs="Arial"/>
                <w:szCs w:val="24"/>
              </w:rPr>
              <w:t xml:space="preserve">s přijetím movitého daru – „Sbírky optických pomůcek, předmětů a zařízení firmy </w:t>
            </w:r>
            <w:proofErr w:type="spellStart"/>
            <w:proofErr w:type="gramStart"/>
            <w:r w:rsidRPr="00596E0C">
              <w:rPr>
                <w:rFonts w:cs="Arial"/>
                <w:szCs w:val="24"/>
              </w:rPr>
              <w:t>Meopta</w:t>
            </w:r>
            <w:proofErr w:type="spellEnd"/>
            <w:r w:rsidRPr="00596E0C">
              <w:rPr>
                <w:rFonts w:cs="Arial"/>
                <w:szCs w:val="24"/>
              </w:rPr>
              <w:t xml:space="preserve"> - optika</w:t>
            </w:r>
            <w:proofErr w:type="gramEnd"/>
            <w:r w:rsidRPr="00596E0C">
              <w:rPr>
                <w:rFonts w:cs="Arial"/>
                <w:szCs w:val="24"/>
              </w:rPr>
              <w:t xml:space="preserve">, Přerov“ od společnosti </w:t>
            </w:r>
            <w:proofErr w:type="spellStart"/>
            <w:r w:rsidRPr="00596E0C">
              <w:rPr>
                <w:rFonts w:cs="Arial"/>
                <w:szCs w:val="24"/>
              </w:rPr>
              <w:t>Meopta</w:t>
            </w:r>
            <w:proofErr w:type="spellEnd"/>
            <w:r w:rsidRPr="00596E0C">
              <w:rPr>
                <w:rFonts w:cs="Arial"/>
                <w:szCs w:val="24"/>
              </w:rPr>
              <w:t xml:space="preserve"> s.r.o., IČO: 19196661, do vlastnictví Olomouckého kraje, do hospodaření Muzea Komenského v Přerově, příspěvkové organizace, IČO: 00097969. Darovací smlouva bude sjednána v souladu se zřizovací listinou příspěvkové organizace a právními předpisy.</w:t>
            </w:r>
          </w:p>
        </w:tc>
      </w:tr>
      <w:tr w:rsidR="00596E0C" w:rsidRPr="00010DF0" w14:paraId="5111D7A1" w14:textId="77777777" w:rsidTr="00596E0C">
        <w:trPr>
          <w:trHeight w:val="289"/>
        </w:trPr>
        <w:tc>
          <w:tcPr>
            <w:tcW w:w="346" w:type="pct"/>
            <w:tcBorders>
              <w:top w:val="nil"/>
              <w:bottom w:val="nil"/>
            </w:tcBorders>
            <w:shd w:val="clear" w:color="auto" w:fill="auto"/>
            <w:tcMar>
              <w:bottom w:w="113" w:type="dxa"/>
            </w:tcMar>
          </w:tcPr>
          <w:p w14:paraId="067B588E" w14:textId="7E4731F4" w:rsidR="00596E0C" w:rsidRPr="00010DF0" w:rsidRDefault="00596E0C" w:rsidP="00A03DC7">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4500F708" w14:textId="0A7FDCCA" w:rsidR="00596E0C" w:rsidRPr="00596E0C" w:rsidRDefault="00596E0C" w:rsidP="00596E0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96E0C">
              <w:rPr>
                <w:rFonts w:cs="Arial"/>
                <w:szCs w:val="24"/>
              </w:rPr>
              <w:t>krajskému úřadu informovat dotčené příspěvkové organizace o přijatém usnesení</w:t>
            </w:r>
          </w:p>
        </w:tc>
      </w:tr>
      <w:tr w:rsidR="00596E0C" w:rsidRPr="00010DF0" w14:paraId="144E8A0E" w14:textId="77777777" w:rsidTr="00596E0C">
        <w:trPr>
          <w:trHeight w:val="289"/>
        </w:trPr>
        <w:tc>
          <w:tcPr>
            <w:tcW w:w="5000" w:type="pct"/>
            <w:gridSpan w:val="3"/>
            <w:tcBorders>
              <w:top w:val="nil"/>
              <w:bottom w:val="nil"/>
            </w:tcBorders>
            <w:shd w:val="clear" w:color="auto" w:fill="auto"/>
            <w:tcMar>
              <w:bottom w:w="113" w:type="dxa"/>
            </w:tcMar>
          </w:tcPr>
          <w:p w14:paraId="09BE47A7" w14:textId="77777777" w:rsidR="00596E0C" w:rsidRDefault="00596E0C" w:rsidP="00596E0C">
            <w:r>
              <w:t>Odpovídá: Ing. Lubomír Baláš, ředitel</w:t>
            </w:r>
          </w:p>
          <w:p w14:paraId="5CB4AEDA" w14:textId="77777777" w:rsidR="00596E0C" w:rsidRDefault="00596E0C" w:rsidP="00596E0C">
            <w:r>
              <w:t>Realizuje: Mgr. Hana Kamasová, vedoucí odboru majetkového, právního a správních činností</w:t>
            </w:r>
          </w:p>
          <w:p w14:paraId="376AB92B" w14:textId="1AA4D81C" w:rsidR="00596E0C" w:rsidRPr="00596E0C" w:rsidRDefault="00596E0C" w:rsidP="00596E0C">
            <w:r>
              <w:t>Termín: 16. 6. 2025</w:t>
            </w:r>
          </w:p>
        </w:tc>
      </w:tr>
      <w:tr w:rsidR="000D0798" w:rsidRPr="00010DF0" w14:paraId="6FB3F5B2" w14:textId="77777777" w:rsidTr="00596E0C">
        <w:tc>
          <w:tcPr>
            <w:tcW w:w="5000" w:type="pct"/>
            <w:gridSpan w:val="3"/>
            <w:tcBorders>
              <w:top w:val="nil"/>
              <w:bottom w:val="nil"/>
            </w:tcBorders>
            <w:shd w:val="clear" w:color="auto" w:fill="auto"/>
          </w:tcPr>
          <w:p w14:paraId="7CAC0E77" w14:textId="77777777" w:rsidR="000D0798" w:rsidRPr="00010DF0" w:rsidRDefault="000D0798" w:rsidP="00A03DC7">
            <w:pPr>
              <w:pStyle w:val="nadpis2"/>
              <w:rPr>
                <w:sz w:val="24"/>
                <w:szCs w:val="24"/>
              </w:rPr>
            </w:pPr>
          </w:p>
        </w:tc>
      </w:tr>
      <w:tr w:rsidR="000D0798" w:rsidRPr="00010DF0" w14:paraId="18F6586C" w14:textId="77777777" w:rsidTr="00596E0C">
        <w:tc>
          <w:tcPr>
            <w:tcW w:w="961" w:type="pct"/>
            <w:gridSpan w:val="2"/>
            <w:tcBorders>
              <w:top w:val="nil"/>
              <w:bottom w:val="nil"/>
            </w:tcBorders>
            <w:shd w:val="clear" w:color="auto" w:fill="auto"/>
          </w:tcPr>
          <w:p w14:paraId="65E5A147"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569051F" w14:textId="30789470" w:rsidR="000D0798" w:rsidRPr="00010DF0" w:rsidRDefault="00596E0C" w:rsidP="00A03DC7">
            <w:pPr>
              <w:pStyle w:val="nadpis2"/>
              <w:rPr>
                <w:sz w:val="24"/>
                <w:szCs w:val="24"/>
              </w:rPr>
            </w:pPr>
            <w:r>
              <w:rPr>
                <w:sz w:val="24"/>
                <w:szCs w:val="24"/>
              </w:rPr>
              <w:t>Ladislav Okleštěk, hejtman Olomouckého kraje</w:t>
            </w:r>
          </w:p>
        </w:tc>
      </w:tr>
      <w:tr w:rsidR="000D0798" w:rsidRPr="00010DF0" w14:paraId="6D15E29D" w14:textId="77777777" w:rsidTr="00596E0C">
        <w:tc>
          <w:tcPr>
            <w:tcW w:w="961" w:type="pct"/>
            <w:gridSpan w:val="2"/>
            <w:tcBorders>
              <w:top w:val="nil"/>
            </w:tcBorders>
            <w:shd w:val="clear" w:color="auto" w:fill="auto"/>
          </w:tcPr>
          <w:p w14:paraId="3DAAD8C3"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5E4A8D26" w14:textId="1CE35DCD" w:rsidR="000D0798" w:rsidRPr="00010DF0" w:rsidRDefault="00596E0C" w:rsidP="00A03DC7">
            <w:pPr>
              <w:pStyle w:val="nadpis2"/>
              <w:rPr>
                <w:sz w:val="24"/>
                <w:szCs w:val="24"/>
              </w:rPr>
            </w:pPr>
            <w:r>
              <w:rPr>
                <w:sz w:val="24"/>
                <w:szCs w:val="24"/>
              </w:rPr>
              <w:t>5.5.</w:t>
            </w:r>
          </w:p>
        </w:tc>
      </w:tr>
    </w:tbl>
    <w:p w14:paraId="6EA282FA"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78B9C2C7" w14:textId="77777777" w:rsidTr="006B5617">
        <w:tc>
          <w:tcPr>
            <w:tcW w:w="961" w:type="pct"/>
            <w:gridSpan w:val="2"/>
            <w:tcBorders>
              <w:bottom w:val="nil"/>
            </w:tcBorders>
          </w:tcPr>
          <w:p w14:paraId="707D0BBE" w14:textId="000C5275" w:rsidR="000D0798" w:rsidRPr="007175CF" w:rsidRDefault="006B5617" w:rsidP="00A03DC7">
            <w:pPr>
              <w:pStyle w:val="Radanzevusnesen"/>
              <w:rPr>
                <w:b/>
                <w:bCs w:val="0"/>
              </w:rPr>
            </w:pPr>
            <w:r>
              <w:rPr>
                <w:b/>
                <w:bCs w:val="0"/>
              </w:rPr>
              <w:t>UR/18/23/2025</w:t>
            </w:r>
          </w:p>
        </w:tc>
        <w:tc>
          <w:tcPr>
            <w:tcW w:w="4039" w:type="pct"/>
            <w:tcBorders>
              <w:bottom w:val="nil"/>
            </w:tcBorders>
          </w:tcPr>
          <w:p w14:paraId="083873A9" w14:textId="73C40B4C" w:rsidR="000D0798" w:rsidRPr="007175CF" w:rsidRDefault="006B5617" w:rsidP="00A03DC7">
            <w:pPr>
              <w:pStyle w:val="Radanzevusnesen"/>
              <w:ind w:left="0" w:firstLine="0"/>
              <w:rPr>
                <w:b/>
                <w:bCs w:val="0"/>
              </w:rPr>
            </w:pPr>
            <w:r>
              <w:rPr>
                <w:b/>
                <w:bCs w:val="0"/>
              </w:rPr>
              <w:t>Financování příspěvkové organizace Koordinátor Integrovaného dopravního systému Olomouckého kraje</w:t>
            </w:r>
          </w:p>
        </w:tc>
      </w:tr>
      <w:tr w:rsidR="000D0798" w:rsidRPr="00010DF0" w14:paraId="00609C4D" w14:textId="77777777" w:rsidTr="006B5617">
        <w:trPr>
          <w:trHeight w:val="289"/>
        </w:trPr>
        <w:tc>
          <w:tcPr>
            <w:tcW w:w="5000" w:type="pct"/>
            <w:gridSpan w:val="3"/>
            <w:tcBorders>
              <w:top w:val="nil"/>
              <w:bottom w:val="nil"/>
            </w:tcBorders>
            <w:shd w:val="clear" w:color="auto" w:fill="auto"/>
            <w:hideMark/>
          </w:tcPr>
          <w:p w14:paraId="097248D4" w14:textId="42F256AD" w:rsidR="000D0798" w:rsidRPr="007175CF" w:rsidRDefault="006B5617" w:rsidP="00A03DC7">
            <w:pPr>
              <w:pStyle w:val="Zkladntext"/>
              <w:rPr>
                <w:b w:val="0"/>
                <w:bCs/>
              </w:rPr>
            </w:pPr>
            <w:r>
              <w:rPr>
                <w:b w:val="0"/>
                <w:bCs/>
              </w:rPr>
              <w:t>Rada Olomouckého kraje po projednání:</w:t>
            </w:r>
          </w:p>
        </w:tc>
      </w:tr>
      <w:tr w:rsidR="000D0798" w:rsidRPr="00010DF0" w14:paraId="4C9B5113" w14:textId="77777777" w:rsidTr="006B5617">
        <w:trPr>
          <w:trHeight w:val="289"/>
        </w:trPr>
        <w:tc>
          <w:tcPr>
            <w:tcW w:w="346" w:type="pct"/>
            <w:tcBorders>
              <w:top w:val="nil"/>
              <w:bottom w:val="nil"/>
            </w:tcBorders>
            <w:shd w:val="clear" w:color="auto" w:fill="auto"/>
            <w:tcMar>
              <w:bottom w:w="113" w:type="dxa"/>
            </w:tcMar>
            <w:hideMark/>
          </w:tcPr>
          <w:p w14:paraId="1558DAB1" w14:textId="3D8BD31A" w:rsidR="000D0798" w:rsidRPr="00010DF0" w:rsidRDefault="006B5617"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CCA6BEE" w14:textId="29C81A73" w:rsidR="000D0798" w:rsidRPr="006B5617" w:rsidRDefault="006B5617" w:rsidP="006B561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B5617">
              <w:rPr>
                <w:rFonts w:cs="Arial"/>
                <w:szCs w:val="24"/>
              </w:rPr>
              <w:t>zapojení finančních prostředků ve výši 809 338,21 Kč z finančního vypořádání neinvestičních příspěvků na dopravní obslužnost od příspěvkové organizace Koordinátor Integrovaného dopravního systému Olomouckého kraje do rezervy na dopravní obslužnost (UZ 137) k financování nedoplatků u dopravní obslužnosti za předchozí kalendářní rok</w:t>
            </w:r>
          </w:p>
        </w:tc>
      </w:tr>
      <w:tr w:rsidR="006B5617" w:rsidRPr="00010DF0" w14:paraId="3DF5CD40" w14:textId="77777777" w:rsidTr="006B5617">
        <w:trPr>
          <w:trHeight w:val="289"/>
        </w:trPr>
        <w:tc>
          <w:tcPr>
            <w:tcW w:w="346" w:type="pct"/>
            <w:tcBorders>
              <w:top w:val="nil"/>
              <w:bottom w:val="nil"/>
            </w:tcBorders>
            <w:shd w:val="clear" w:color="auto" w:fill="auto"/>
            <w:tcMar>
              <w:bottom w:w="113" w:type="dxa"/>
            </w:tcMar>
          </w:tcPr>
          <w:p w14:paraId="71969ACE" w14:textId="7CAB7721" w:rsidR="006B5617" w:rsidRPr="00010DF0" w:rsidRDefault="006B5617"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9BDB5D7" w14:textId="4999944D" w:rsidR="006B5617" w:rsidRPr="006B5617" w:rsidRDefault="006B5617" w:rsidP="006B561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B5617">
              <w:rPr>
                <w:rFonts w:cs="Arial"/>
                <w:szCs w:val="24"/>
              </w:rPr>
              <w:t>rozpočtovou změnu dle přílohy č. 1 tohoto usnesení</w:t>
            </w:r>
          </w:p>
        </w:tc>
      </w:tr>
      <w:tr w:rsidR="006B5617" w:rsidRPr="00010DF0" w14:paraId="53959AEA" w14:textId="77777777" w:rsidTr="006B5617">
        <w:trPr>
          <w:trHeight w:val="289"/>
        </w:trPr>
        <w:tc>
          <w:tcPr>
            <w:tcW w:w="346" w:type="pct"/>
            <w:tcBorders>
              <w:top w:val="nil"/>
              <w:bottom w:val="nil"/>
            </w:tcBorders>
            <w:shd w:val="clear" w:color="auto" w:fill="auto"/>
            <w:tcMar>
              <w:bottom w:w="113" w:type="dxa"/>
            </w:tcMar>
          </w:tcPr>
          <w:p w14:paraId="19CFE96B" w14:textId="23DB2AA9" w:rsidR="006B5617" w:rsidRPr="00010DF0" w:rsidRDefault="006B5617"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83A6731" w14:textId="307E00FB" w:rsidR="006B5617" w:rsidRPr="006B5617" w:rsidRDefault="006B5617" w:rsidP="006B561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B5617">
              <w:rPr>
                <w:rFonts w:cs="Arial"/>
                <w:szCs w:val="24"/>
              </w:rPr>
              <w:t>předložit materiál dle bodu 2 usnesení na zasedání Zastupitelstva Olomouckého kraje na vědomí</w:t>
            </w:r>
          </w:p>
        </w:tc>
      </w:tr>
      <w:tr w:rsidR="006B5617" w:rsidRPr="00010DF0" w14:paraId="70FE627A" w14:textId="77777777" w:rsidTr="006B5617">
        <w:trPr>
          <w:trHeight w:val="289"/>
        </w:trPr>
        <w:tc>
          <w:tcPr>
            <w:tcW w:w="5000" w:type="pct"/>
            <w:gridSpan w:val="3"/>
            <w:tcBorders>
              <w:top w:val="nil"/>
              <w:bottom w:val="nil"/>
            </w:tcBorders>
            <w:shd w:val="clear" w:color="auto" w:fill="auto"/>
            <w:tcMar>
              <w:bottom w:w="113" w:type="dxa"/>
            </w:tcMar>
          </w:tcPr>
          <w:p w14:paraId="6DC4F721" w14:textId="77777777" w:rsidR="006B5617" w:rsidRDefault="006B5617" w:rsidP="006B5617">
            <w:r>
              <w:t>Odpovídá: Ladislav Okleštěk, hejtman Olomouckého kraje</w:t>
            </w:r>
          </w:p>
          <w:p w14:paraId="413A352F" w14:textId="77777777" w:rsidR="006B5617" w:rsidRDefault="006B5617" w:rsidP="006B5617">
            <w:r>
              <w:t>Realizuje: Mgr. Olga Fidrová, MBA, vedoucí odboru ekonomického</w:t>
            </w:r>
          </w:p>
          <w:p w14:paraId="2D675A42" w14:textId="71171B6C" w:rsidR="006B5617" w:rsidRPr="006B5617" w:rsidRDefault="006B5617" w:rsidP="006B5617">
            <w:r>
              <w:t>Termín: ZOK 23. 6. 2025</w:t>
            </w:r>
          </w:p>
        </w:tc>
      </w:tr>
      <w:tr w:rsidR="006B5617" w:rsidRPr="00010DF0" w14:paraId="59CA3623" w14:textId="77777777" w:rsidTr="006B5617">
        <w:trPr>
          <w:trHeight w:val="289"/>
        </w:trPr>
        <w:tc>
          <w:tcPr>
            <w:tcW w:w="346" w:type="pct"/>
            <w:tcBorders>
              <w:top w:val="nil"/>
              <w:bottom w:val="nil"/>
            </w:tcBorders>
            <w:shd w:val="clear" w:color="auto" w:fill="auto"/>
            <w:tcMar>
              <w:bottom w:w="113" w:type="dxa"/>
            </w:tcMar>
          </w:tcPr>
          <w:p w14:paraId="2D64F43A" w14:textId="496E0EF7" w:rsidR="006B5617" w:rsidRPr="00010DF0" w:rsidRDefault="006B5617" w:rsidP="00A03DC7">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14FA1A28" w14:textId="74C2084A" w:rsidR="006B5617" w:rsidRPr="006B5617" w:rsidRDefault="006B5617" w:rsidP="006B561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B5617">
              <w:rPr>
                <w:rFonts w:cs="Arial"/>
                <w:szCs w:val="24"/>
              </w:rPr>
              <w:t>vzít na vědomí rozpočtovou změnu dle bodu 2 usnesení</w:t>
            </w:r>
          </w:p>
        </w:tc>
      </w:tr>
      <w:tr w:rsidR="000D0798" w:rsidRPr="00010DF0" w14:paraId="03303F73" w14:textId="77777777" w:rsidTr="006B5617">
        <w:tc>
          <w:tcPr>
            <w:tcW w:w="5000" w:type="pct"/>
            <w:gridSpan w:val="3"/>
            <w:tcBorders>
              <w:top w:val="nil"/>
              <w:bottom w:val="nil"/>
            </w:tcBorders>
            <w:shd w:val="clear" w:color="auto" w:fill="auto"/>
          </w:tcPr>
          <w:p w14:paraId="7D821A19" w14:textId="77777777" w:rsidR="000D0798" w:rsidRPr="00010DF0" w:rsidRDefault="000D0798" w:rsidP="00A03DC7">
            <w:pPr>
              <w:pStyle w:val="nadpis2"/>
              <w:rPr>
                <w:sz w:val="24"/>
                <w:szCs w:val="24"/>
              </w:rPr>
            </w:pPr>
          </w:p>
        </w:tc>
      </w:tr>
      <w:tr w:rsidR="000D0798" w:rsidRPr="00010DF0" w14:paraId="0721876E" w14:textId="77777777" w:rsidTr="006B5617">
        <w:tc>
          <w:tcPr>
            <w:tcW w:w="961" w:type="pct"/>
            <w:gridSpan w:val="2"/>
            <w:tcBorders>
              <w:top w:val="nil"/>
              <w:bottom w:val="nil"/>
            </w:tcBorders>
            <w:shd w:val="clear" w:color="auto" w:fill="auto"/>
          </w:tcPr>
          <w:p w14:paraId="6CFED6BF"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7815188" w14:textId="52C507A0" w:rsidR="000D0798" w:rsidRPr="00010DF0" w:rsidRDefault="006B5617" w:rsidP="00A03DC7">
            <w:pPr>
              <w:pStyle w:val="nadpis2"/>
              <w:rPr>
                <w:sz w:val="24"/>
                <w:szCs w:val="24"/>
              </w:rPr>
            </w:pPr>
            <w:r>
              <w:rPr>
                <w:sz w:val="24"/>
                <w:szCs w:val="24"/>
              </w:rPr>
              <w:t>Mgr. Bohuslav Hudec, náměstek hejtmana</w:t>
            </w:r>
          </w:p>
        </w:tc>
      </w:tr>
      <w:tr w:rsidR="000D0798" w:rsidRPr="00010DF0" w14:paraId="40A28405" w14:textId="77777777" w:rsidTr="006B5617">
        <w:tc>
          <w:tcPr>
            <w:tcW w:w="961" w:type="pct"/>
            <w:gridSpan w:val="2"/>
            <w:tcBorders>
              <w:top w:val="nil"/>
            </w:tcBorders>
            <w:shd w:val="clear" w:color="auto" w:fill="auto"/>
          </w:tcPr>
          <w:p w14:paraId="2C554334"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5DFFFD3A" w14:textId="6BC271FE" w:rsidR="000D0798" w:rsidRPr="00010DF0" w:rsidRDefault="006B5617" w:rsidP="00A03DC7">
            <w:pPr>
              <w:pStyle w:val="nadpis2"/>
              <w:rPr>
                <w:sz w:val="24"/>
                <w:szCs w:val="24"/>
              </w:rPr>
            </w:pPr>
            <w:r>
              <w:rPr>
                <w:sz w:val="24"/>
                <w:szCs w:val="24"/>
              </w:rPr>
              <w:t>6.1.</w:t>
            </w:r>
          </w:p>
        </w:tc>
      </w:tr>
    </w:tbl>
    <w:p w14:paraId="4C3A37D7"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40209099" w14:textId="77777777" w:rsidTr="002E7662">
        <w:tc>
          <w:tcPr>
            <w:tcW w:w="961" w:type="pct"/>
            <w:gridSpan w:val="2"/>
            <w:tcBorders>
              <w:bottom w:val="nil"/>
            </w:tcBorders>
          </w:tcPr>
          <w:p w14:paraId="3E09E2BF" w14:textId="67E0A599" w:rsidR="000D0798" w:rsidRPr="007175CF" w:rsidRDefault="002E7662" w:rsidP="00A03DC7">
            <w:pPr>
              <w:pStyle w:val="Radanzevusnesen"/>
              <w:rPr>
                <w:b/>
                <w:bCs w:val="0"/>
              </w:rPr>
            </w:pPr>
            <w:r>
              <w:rPr>
                <w:b/>
                <w:bCs w:val="0"/>
              </w:rPr>
              <w:t>UR/18/24/2025</w:t>
            </w:r>
          </w:p>
        </w:tc>
        <w:tc>
          <w:tcPr>
            <w:tcW w:w="4039" w:type="pct"/>
            <w:tcBorders>
              <w:bottom w:val="nil"/>
            </w:tcBorders>
          </w:tcPr>
          <w:p w14:paraId="1C4C8F42" w14:textId="303DC336" w:rsidR="000D0798" w:rsidRPr="007175CF" w:rsidRDefault="002E7662" w:rsidP="00A03DC7">
            <w:pPr>
              <w:pStyle w:val="Radanzevusnesen"/>
              <w:ind w:left="0" w:firstLine="0"/>
              <w:rPr>
                <w:b/>
                <w:bCs w:val="0"/>
              </w:rPr>
            </w:pPr>
            <w:r>
              <w:rPr>
                <w:b/>
                <w:bCs w:val="0"/>
              </w:rPr>
              <w:t>Souhlas s přijetím finančního daru pro Správu silnic Olomouckého kraje</w:t>
            </w:r>
          </w:p>
        </w:tc>
      </w:tr>
      <w:tr w:rsidR="000D0798" w:rsidRPr="00010DF0" w14:paraId="18B2D0FD" w14:textId="77777777" w:rsidTr="002E7662">
        <w:trPr>
          <w:trHeight w:val="289"/>
        </w:trPr>
        <w:tc>
          <w:tcPr>
            <w:tcW w:w="5000" w:type="pct"/>
            <w:gridSpan w:val="3"/>
            <w:tcBorders>
              <w:top w:val="nil"/>
              <w:bottom w:val="nil"/>
            </w:tcBorders>
            <w:shd w:val="clear" w:color="auto" w:fill="auto"/>
            <w:hideMark/>
          </w:tcPr>
          <w:p w14:paraId="3C580B35" w14:textId="4C76C648" w:rsidR="000D0798" w:rsidRPr="007175CF" w:rsidRDefault="002E7662" w:rsidP="00A03DC7">
            <w:pPr>
              <w:pStyle w:val="Zkladntext"/>
              <w:rPr>
                <w:b w:val="0"/>
                <w:bCs/>
              </w:rPr>
            </w:pPr>
            <w:r>
              <w:rPr>
                <w:b w:val="0"/>
                <w:bCs/>
              </w:rPr>
              <w:t>Rada Olomouckého kraje po projednání:</w:t>
            </w:r>
          </w:p>
        </w:tc>
      </w:tr>
      <w:tr w:rsidR="000D0798" w:rsidRPr="00010DF0" w14:paraId="60C2C0B9" w14:textId="77777777" w:rsidTr="002E7662">
        <w:trPr>
          <w:trHeight w:val="289"/>
        </w:trPr>
        <w:tc>
          <w:tcPr>
            <w:tcW w:w="346" w:type="pct"/>
            <w:tcBorders>
              <w:top w:val="nil"/>
              <w:bottom w:val="nil"/>
            </w:tcBorders>
            <w:shd w:val="clear" w:color="auto" w:fill="auto"/>
            <w:tcMar>
              <w:bottom w:w="113" w:type="dxa"/>
            </w:tcMar>
            <w:hideMark/>
          </w:tcPr>
          <w:p w14:paraId="1F08407F" w14:textId="03A1A5EE" w:rsidR="000D0798" w:rsidRPr="00010DF0" w:rsidRDefault="002E7662"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A9EFFA9" w14:textId="178A3C2C" w:rsidR="000D0798" w:rsidRPr="002E7662" w:rsidRDefault="002E7662" w:rsidP="002E7662">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2E7662">
              <w:rPr>
                <w:rFonts w:cs="Arial"/>
                <w:szCs w:val="24"/>
              </w:rPr>
              <w:t xml:space="preserve">s přijetím peněžitého daru ve výši 800 000 Kč za účelem spolufinancování stavebních úprav silnice III/4441 v k. </w:t>
            </w:r>
            <w:proofErr w:type="spellStart"/>
            <w:r w:rsidRPr="002E7662">
              <w:rPr>
                <w:rFonts w:cs="Arial"/>
                <w:szCs w:val="24"/>
              </w:rPr>
              <w:t>ú.</w:t>
            </w:r>
            <w:proofErr w:type="spellEnd"/>
            <w:r w:rsidRPr="002E7662">
              <w:rPr>
                <w:rFonts w:cs="Arial"/>
                <w:szCs w:val="24"/>
              </w:rPr>
              <w:t xml:space="preserve"> Moravičany od obce Moravičany se sídlem obecního úřadu obecního úřadu Moravičany 67, 789 82 Moravičany, IČO: 00303046, do vlastnictví Olomouckého kraje, se sídlem Jeremenkova 1191/</w:t>
            </w:r>
            <w:proofErr w:type="gramStart"/>
            <w:r w:rsidRPr="002E7662">
              <w:rPr>
                <w:rFonts w:cs="Arial"/>
                <w:szCs w:val="24"/>
              </w:rPr>
              <w:t>40a</w:t>
            </w:r>
            <w:proofErr w:type="gramEnd"/>
            <w:r w:rsidRPr="002E7662">
              <w:rPr>
                <w:rFonts w:cs="Arial"/>
                <w:szCs w:val="24"/>
              </w:rPr>
              <w:t>, Hodolany, 779 00 Olomouc, IČO: 60609460, do hospodaření Správy silnic Olomouckého kraje, příspěvkové organizace</w:t>
            </w:r>
          </w:p>
        </w:tc>
      </w:tr>
      <w:tr w:rsidR="000D0798" w:rsidRPr="00010DF0" w14:paraId="005AB89F" w14:textId="77777777" w:rsidTr="002E7662">
        <w:tc>
          <w:tcPr>
            <w:tcW w:w="5000" w:type="pct"/>
            <w:gridSpan w:val="3"/>
            <w:tcBorders>
              <w:top w:val="nil"/>
              <w:bottom w:val="nil"/>
            </w:tcBorders>
            <w:shd w:val="clear" w:color="auto" w:fill="auto"/>
          </w:tcPr>
          <w:p w14:paraId="2A685A3E" w14:textId="77777777" w:rsidR="000D0798" w:rsidRPr="00010DF0" w:rsidRDefault="000D0798" w:rsidP="00A03DC7">
            <w:pPr>
              <w:pStyle w:val="nadpis2"/>
              <w:rPr>
                <w:sz w:val="24"/>
                <w:szCs w:val="24"/>
              </w:rPr>
            </w:pPr>
          </w:p>
        </w:tc>
      </w:tr>
      <w:tr w:rsidR="000D0798" w:rsidRPr="00010DF0" w14:paraId="3CBAC14E" w14:textId="77777777" w:rsidTr="002E7662">
        <w:tc>
          <w:tcPr>
            <w:tcW w:w="961" w:type="pct"/>
            <w:gridSpan w:val="2"/>
            <w:tcBorders>
              <w:top w:val="nil"/>
              <w:bottom w:val="nil"/>
            </w:tcBorders>
            <w:shd w:val="clear" w:color="auto" w:fill="auto"/>
          </w:tcPr>
          <w:p w14:paraId="336952CD"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A9A4E4D" w14:textId="2D33216D" w:rsidR="000D0798" w:rsidRPr="00010DF0" w:rsidRDefault="002E7662" w:rsidP="00A03DC7">
            <w:pPr>
              <w:pStyle w:val="nadpis2"/>
              <w:rPr>
                <w:sz w:val="24"/>
                <w:szCs w:val="24"/>
              </w:rPr>
            </w:pPr>
            <w:r>
              <w:rPr>
                <w:sz w:val="24"/>
                <w:szCs w:val="24"/>
              </w:rPr>
              <w:t>Mgr. Bohuslav Hudec, náměstek hejtmana</w:t>
            </w:r>
          </w:p>
        </w:tc>
      </w:tr>
      <w:tr w:rsidR="000D0798" w:rsidRPr="00010DF0" w14:paraId="173CB0F1" w14:textId="77777777" w:rsidTr="002E7662">
        <w:tc>
          <w:tcPr>
            <w:tcW w:w="961" w:type="pct"/>
            <w:gridSpan w:val="2"/>
            <w:tcBorders>
              <w:top w:val="nil"/>
            </w:tcBorders>
            <w:shd w:val="clear" w:color="auto" w:fill="auto"/>
          </w:tcPr>
          <w:p w14:paraId="6396A54D"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25505E41" w14:textId="1D962A57" w:rsidR="000D0798" w:rsidRPr="00010DF0" w:rsidRDefault="002E7662" w:rsidP="00A03DC7">
            <w:pPr>
              <w:pStyle w:val="nadpis2"/>
              <w:rPr>
                <w:sz w:val="24"/>
                <w:szCs w:val="24"/>
              </w:rPr>
            </w:pPr>
            <w:r>
              <w:rPr>
                <w:sz w:val="24"/>
                <w:szCs w:val="24"/>
              </w:rPr>
              <w:t>7.1.</w:t>
            </w:r>
          </w:p>
        </w:tc>
      </w:tr>
    </w:tbl>
    <w:p w14:paraId="29EE824F"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79DAE404" w14:textId="77777777" w:rsidTr="003742F5">
        <w:tc>
          <w:tcPr>
            <w:tcW w:w="961" w:type="pct"/>
            <w:gridSpan w:val="2"/>
            <w:tcBorders>
              <w:bottom w:val="nil"/>
            </w:tcBorders>
          </w:tcPr>
          <w:p w14:paraId="2E333D01" w14:textId="73835ADB" w:rsidR="000D0798" w:rsidRPr="007175CF" w:rsidRDefault="003742F5" w:rsidP="00A03DC7">
            <w:pPr>
              <w:pStyle w:val="Radanzevusnesen"/>
              <w:rPr>
                <w:b/>
                <w:bCs w:val="0"/>
              </w:rPr>
            </w:pPr>
            <w:r>
              <w:rPr>
                <w:b/>
                <w:bCs w:val="0"/>
              </w:rPr>
              <w:t>UR/18/25/2025</w:t>
            </w:r>
          </w:p>
        </w:tc>
        <w:tc>
          <w:tcPr>
            <w:tcW w:w="4039" w:type="pct"/>
            <w:tcBorders>
              <w:bottom w:val="nil"/>
            </w:tcBorders>
          </w:tcPr>
          <w:p w14:paraId="7EB827C6" w14:textId="114178C0" w:rsidR="000D0798" w:rsidRPr="007175CF" w:rsidRDefault="003742F5" w:rsidP="00A03DC7">
            <w:pPr>
              <w:pStyle w:val="Radanzevusnesen"/>
              <w:ind w:left="0" w:firstLine="0"/>
              <w:rPr>
                <w:b/>
                <w:bCs w:val="0"/>
              </w:rPr>
            </w:pPr>
            <w:r>
              <w:rPr>
                <w:b/>
                <w:bCs w:val="0"/>
              </w:rPr>
              <w:t>Dodatek č. 1 k veřejnoprávní smlouvě o poskytnutí dotace v Programu na podporu rekonstrukcí sportovních zařízení v obcích Olomouckého kraje v roce 2024 mezi Olomouckým krajem a Tělovýchovnou jednotou Sokol Horka nad Moravou, z.s.</w:t>
            </w:r>
          </w:p>
        </w:tc>
      </w:tr>
      <w:tr w:rsidR="000D0798" w:rsidRPr="00010DF0" w14:paraId="572B95B5" w14:textId="77777777" w:rsidTr="003742F5">
        <w:trPr>
          <w:trHeight w:val="289"/>
        </w:trPr>
        <w:tc>
          <w:tcPr>
            <w:tcW w:w="5000" w:type="pct"/>
            <w:gridSpan w:val="3"/>
            <w:tcBorders>
              <w:top w:val="nil"/>
              <w:bottom w:val="nil"/>
            </w:tcBorders>
            <w:shd w:val="clear" w:color="auto" w:fill="auto"/>
            <w:hideMark/>
          </w:tcPr>
          <w:p w14:paraId="5D6A6EDA" w14:textId="17C21486" w:rsidR="000D0798" w:rsidRPr="007175CF" w:rsidRDefault="003742F5" w:rsidP="00A03DC7">
            <w:pPr>
              <w:pStyle w:val="Zkladntext"/>
              <w:rPr>
                <w:b w:val="0"/>
                <w:bCs/>
              </w:rPr>
            </w:pPr>
            <w:r>
              <w:rPr>
                <w:b w:val="0"/>
                <w:bCs/>
              </w:rPr>
              <w:t>Rada Olomouckého kraje po projednání:</w:t>
            </w:r>
          </w:p>
        </w:tc>
      </w:tr>
      <w:tr w:rsidR="000D0798" w:rsidRPr="00010DF0" w14:paraId="6CB032F5" w14:textId="77777777" w:rsidTr="003742F5">
        <w:trPr>
          <w:trHeight w:val="289"/>
        </w:trPr>
        <w:tc>
          <w:tcPr>
            <w:tcW w:w="346" w:type="pct"/>
            <w:tcBorders>
              <w:top w:val="nil"/>
              <w:bottom w:val="nil"/>
            </w:tcBorders>
            <w:shd w:val="clear" w:color="auto" w:fill="auto"/>
            <w:tcMar>
              <w:bottom w:w="113" w:type="dxa"/>
            </w:tcMar>
            <w:hideMark/>
          </w:tcPr>
          <w:p w14:paraId="3E1B2BE7" w14:textId="0B9A2A0E" w:rsidR="000D0798" w:rsidRPr="00010DF0" w:rsidRDefault="003742F5"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3700D04" w14:textId="1815AE22" w:rsidR="000D0798" w:rsidRPr="003742F5" w:rsidRDefault="003742F5" w:rsidP="003742F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742F5">
              <w:rPr>
                <w:rFonts w:cs="Arial"/>
                <w:szCs w:val="24"/>
              </w:rPr>
              <w:t xml:space="preserve">o uzavření Dodatku č. 1 k veřejnoprávní smlouvě o poskytnutí dotace z rozpočtu kraje č. 2024/03800/OSKPP/DSM ze dne 22. 8. 2024 s příjemcem Tělovýchovná jednota Sokol Horka nad Moravou, </w:t>
            </w:r>
            <w:proofErr w:type="spellStart"/>
            <w:r w:rsidRPr="003742F5">
              <w:rPr>
                <w:rFonts w:cs="Arial"/>
                <w:szCs w:val="24"/>
              </w:rPr>
              <w:t>z.s</w:t>
            </w:r>
            <w:proofErr w:type="spellEnd"/>
            <w:r w:rsidRPr="003742F5">
              <w:rPr>
                <w:rFonts w:cs="Arial"/>
                <w:szCs w:val="24"/>
              </w:rPr>
              <w:t>., IČO: 45237565, se sídlem Nádražní 283/2, 783 35 Horka nad Moravou, kterým se prodlužuje termín použití dotace a termín předložení finančního vyúčtování dotace, podle návrhu, uvedeného v příloze č. 01 tohoto usnesení</w:t>
            </w:r>
          </w:p>
        </w:tc>
      </w:tr>
      <w:tr w:rsidR="000D0798" w:rsidRPr="00010DF0" w14:paraId="164A831B" w14:textId="77777777" w:rsidTr="003742F5">
        <w:tc>
          <w:tcPr>
            <w:tcW w:w="5000" w:type="pct"/>
            <w:gridSpan w:val="3"/>
            <w:tcBorders>
              <w:top w:val="nil"/>
              <w:bottom w:val="nil"/>
            </w:tcBorders>
            <w:shd w:val="clear" w:color="auto" w:fill="auto"/>
          </w:tcPr>
          <w:p w14:paraId="3E9FDF69" w14:textId="77777777" w:rsidR="000D0798" w:rsidRPr="00010DF0" w:rsidRDefault="000D0798" w:rsidP="00A03DC7">
            <w:pPr>
              <w:pStyle w:val="nadpis2"/>
              <w:rPr>
                <w:sz w:val="24"/>
                <w:szCs w:val="24"/>
              </w:rPr>
            </w:pPr>
          </w:p>
        </w:tc>
      </w:tr>
      <w:tr w:rsidR="000D0798" w:rsidRPr="00010DF0" w14:paraId="31CF9D51" w14:textId="77777777" w:rsidTr="003742F5">
        <w:tc>
          <w:tcPr>
            <w:tcW w:w="961" w:type="pct"/>
            <w:gridSpan w:val="2"/>
            <w:tcBorders>
              <w:top w:val="nil"/>
              <w:bottom w:val="nil"/>
            </w:tcBorders>
            <w:shd w:val="clear" w:color="auto" w:fill="auto"/>
          </w:tcPr>
          <w:p w14:paraId="439472FB"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10BEEA9" w14:textId="12C61084" w:rsidR="000D0798" w:rsidRPr="00010DF0" w:rsidRDefault="003742F5" w:rsidP="00A03DC7">
            <w:pPr>
              <w:pStyle w:val="nadpis2"/>
              <w:rPr>
                <w:sz w:val="24"/>
                <w:szCs w:val="24"/>
              </w:rPr>
            </w:pPr>
            <w:r>
              <w:rPr>
                <w:sz w:val="24"/>
                <w:szCs w:val="24"/>
              </w:rPr>
              <w:t>Ing. Monika Hryzbilová, náměstkyně hejtmana</w:t>
            </w:r>
          </w:p>
        </w:tc>
      </w:tr>
      <w:tr w:rsidR="000D0798" w:rsidRPr="00010DF0" w14:paraId="5CA98BC1" w14:textId="77777777" w:rsidTr="003742F5">
        <w:tc>
          <w:tcPr>
            <w:tcW w:w="961" w:type="pct"/>
            <w:gridSpan w:val="2"/>
            <w:tcBorders>
              <w:top w:val="nil"/>
            </w:tcBorders>
            <w:shd w:val="clear" w:color="auto" w:fill="auto"/>
          </w:tcPr>
          <w:p w14:paraId="04D2F0B0"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2B68559F" w14:textId="53745A57" w:rsidR="000D0798" w:rsidRPr="00010DF0" w:rsidRDefault="003742F5" w:rsidP="00A03DC7">
            <w:pPr>
              <w:pStyle w:val="nadpis2"/>
              <w:rPr>
                <w:sz w:val="24"/>
                <w:szCs w:val="24"/>
              </w:rPr>
            </w:pPr>
            <w:r>
              <w:rPr>
                <w:sz w:val="24"/>
                <w:szCs w:val="24"/>
              </w:rPr>
              <w:t>8.1.</w:t>
            </w:r>
          </w:p>
        </w:tc>
      </w:tr>
    </w:tbl>
    <w:p w14:paraId="1A00DD37"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60D28D05" w14:textId="77777777" w:rsidTr="006601AC">
        <w:tc>
          <w:tcPr>
            <w:tcW w:w="961" w:type="pct"/>
            <w:gridSpan w:val="2"/>
            <w:tcBorders>
              <w:bottom w:val="nil"/>
            </w:tcBorders>
          </w:tcPr>
          <w:p w14:paraId="607F6CFA" w14:textId="54BF24B9" w:rsidR="000D0798" w:rsidRPr="007175CF" w:rsidRDefault="006601AC" w:rsidP="00A03DC7">
            <w:pPr>
              <w:pStyle w:val="Radanzevusnesen"/>
              <w:rPr>
                <w:b/>
                <w:bCs w:val="0"/>
              </w:rPr>
            </w:pPr>
            <w:r>
              <w:rPr>
                <w:b/>
                <w:bCs w:val="0"/>
              </w:rPr>
              <w:t>UR/18/26/2025</w:t>
            </w:r>
          </w:p>
        </w:tc>
        <w:tc>
          <w:tcPr>
            <w:tcW w:w="4039" w:type="pct"/>
            <w:tcBorders>
              <w:bottom w:val="nil"/>
            </w:tcBorders>
          </w:tcPr>
          <w:p w14:paraId="13849847" w14:textId="43F0BB21" w:rsidR="000D0798" w:rsidRPr="007175CF" w:rsidRDefault="006601AC" w:rsidP="00A03DC7">
            <w:pPr>
              <w:pStyle w:val="Radanzevusnesen"/>
              <w:ind w:left="0" w:firstLine="0"/>
              <w:rPr>
                <w:b/>
                <w:bCs w:val="0"/>
              </w:rPr>
            </w:pPr>
            <w:r>
              <w:rPr>
                <w:b/>
                <w:bCs w:val="0"/>
              </w:rPr>
              <w:t>Žádosti o poskytnutí individuálních dotací v oblasti sportu a kultury</w:t>
            </w:r>
          </w:p>
        </w:tc>
      </w:tr>
      <w:tr w:rsidR="000D0798" w:rsidRPr="00010DF0" w14:paraId="20279255" w14:textId="77777777" w:rsidTr="006601AC">
        <w:trPr>
          <w:trHeight w:val="289"/>
        </w:trPr>
        <w:tc>
          <w:tcPr>
            <w:tcW w:w="5000" w:type="pct"/>
            <w:gridSpan w:val="3"/>
            <w:tcBorders>
              <w:top w:val="nil"/>
              <w:bottom w:val="nil"/>
            </w:tcBorders>
            <w:shd w:val="clear" w:color="auto" w:fill="auto"/>
            <w:hideMark/>
          </w:tcPr>
          <w:p w14:paraId="0878DF9F" w14:textId="0547BD61" w:rsidR="000D0798" w:rsidRPr="007175CF" w:rsidRDefault="006601AC" w:rsidP="00A03DC7">
            <w:pPr>
              <w:pStyle w:val="Zkladntext"/>
              <w:rPr>
                <w:b w:val="0"/>
                <w:bCs/>
              </w:rPr>
            </w:pPr>
            <w:r>
              <w:rPr>
                <w:b w:val="0"/>
                <w:bCs/>
              </w:rPr>
              <w:t>Rada Olomouckého kraje po projednání:</w:t>
            </w:r>
          </w:p>
        </w:tc>
      </w:tr>
      <w:tr w:rsidR="000D0798" w:rsidRPr="00010DF0" w14:paraId="0B6B6CB2" w14:textId="77777777" w:rsidTr="006601AC">
        <w:trPr>
          <w:trHeight w:val="289"/>
        </w:trPr>
        <w:tc>
          <w:tcPr>
            <w:tcW w:w="346" w:type="pct"/>
            <w:tcBorders>
              <w:top w:val="nil"/>
              <w:bottom w:val="nil"/>
            </w:tcBorders>
            <w:shd w:val="clear" w:color="auto" w:fill="auto"/>
            <w:tcMar>
              <w:bottom w:w="113" w:type="dxa"/>
            </w:tcMar>
            <w:hideMark/>
          </w:tcPr>
          <w:p w14:paraId="292589DE" w14:textId="294CB80F" w:rsidR="000D0798" w:rsidRPr="00010DF0" w:rsidRDefault="006601AC"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026CBF6" w14:textId="26539364" w:rsidR="000D0798" w:rsidRPr="006601AC" w:rsidRDefault="006601AC" w:rsidP="006601A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601AC">
              <w:rPr>
                <w:rFonts w:cs="Arial"/>
                <w:szCs w:val="24"/>
              </w:rPr>
              <w:t>o poskytnutí individuálních dotací v oblasti sportu a kultury příjemcům dle přílohy č. 01 a 02 tohoto usnesení</w:t>
            </w:r>
          </w:p>
        </w:tc>
      </w:tr>
      <w:tr w:rsidR="006601AC" w:rsidRPr="00010DF0" w14:paraId="5BA47E16" w14:textId="77777777" w:rsidTr="006601AC">
        <w:trPr>
          <w:trHeight w:val="289"/>
        </w:trPr>
        <w:tc>
          <w:tcPr>
            <w:tcW w:w="346" w:type="pct"/>
            <w:tcBorders>
              <w:top w:val="nil"/>
              <w:bottom w:val="nil"/>
            </w:tcBorders>
            <w:shd w:val="clear" w:color="auto" w:fill="auto"/>
            <w:tcMar>
              <w:bottom w:w="113" w:type="dxa"/>
            </w:tcMar>
          </w:tcPr>
          <w:p w14:paraId="576828A2" w14:textId="6F4A2915" w:rsidR="006601AC" w:rsidRPr="00010DF0" w:rsidRDefault="006601AC"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1EBBC52" w14:textId="1A66ECF7" w:rsidR="006601AC" w:rsidRPr="006601AC" w:rsidRDefault="006601AC" w:rsidP="006601A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601AC">
              <w:rPr>
                <w:rFonts w:cs="Arial"/>
                <w:szCs w:val="24"/>
              </w:rPr>
              <w:t>o uzavření veřejnoprávních smluv o poskytnutí dotace v oblasti sportu ve znění dle přílohy č. 03 a 04 tohoto usnesení</w:t>
            </w:r>
          </w:p>
        </w:tc>
      </w:tr>
      <w:tr w:rsidR="006601AC" w:rsidRPr="00010DF0" w14:paraId="21D4A8E1" w14:textId="77777777" w:rsidTr="006601AC">
        <w:trPr>
          <w:trHeight w:val="289"/>
        </w:trPr>
        <w:tc>
          <w:tcPr>
            <w:tcW w:w="346" w:type="pct"/>
            <w:tcBorders>
              <w:top w:val="nil"/>
              <w:bottom w:val="nil"/>
            </w:tcBorders>
            <w:shd w:val="clear" w:color="auto" w:fill="auto"/>
            <w:tcMar>
              <w:bottom w:w="113" w:type="dxa"/>
            </w:tcMar>
          </w:tcPr>
          <w:p w14:paraId="50860C33" w14:textId="799D8197" w:rsidR="006601AC" w:rsidRPr="00010DF0" w:rsidRDefault="006601AC"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18EE42F" w14:textId="3A1773BB" w:rsidR="006601AC" w:rsidRPr="006601AC" w:rsidRDefault="006601AC" w:rsidP="006601A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601AC">
              <w:rPr>
                <w:rFonts w:cs="Arial"/>
                <w:szCs w:val="24"/>
              </w:rPr>
              <w:t xml:space="preserve">o udělení výjimky ze Zásad pro poskytování finanční podpory z rozpočtu Olomouckého kraje pro žadatele Divadelní spolek Na štaci, </w:t>
            </w:r>
            <w:proofErr w:type="spellStart"/>
            <w:r w:rsidRPr="006601AC">
              <w:rPr>
                <w:rFonts w:cs="Arial"/>
                <w:szCs w:val="24"/>
              </w:rPr>
              <w:t>z.s</w:t>
            </w:r>
            <w:proofErr w:type="spellEnd"/>
            <w:r w:rsidRPr="006601AC">
              <w:rPr>
                <w:rFonts w:cs="Arial"/>
                <w:szCs w:val="24"/>
              </w:rPr>
              <w:t>., se sídlem: Dolní brána 399, 798 27 Němčice nad Hanou, IČO: 66597218, DIČ: CZ66597218</w:t>
            </w:r>
          </w:p>
        </w:tc>
      </w:tr>
      <w:tr w:rsidR="006601AC" w:rsidRPr="00010DF0" w14:paraId="4EDE9CDA" w14:textId="77777777" w:rsidTr="006601AC">
        <w:trPr>
          <w:trHeight w:val="289"/>
        </w:trPr>
        <w:tc>
          <w:tcPr>
            <w:tcW w:w="346" w:type="pct"/>
            <w:tcBorders>
              <w:top w:val="nil"/>
              <w:bottom w:val="nil"/>
            </w:tcBorders>
            <w:shd w:val="clear" w:color="auto" w:fill="auto"/>
            <w:tcMar>
              <w:bottom w:w="113" w:type="dxa"/>
            </w:tcMar>
          </w:tcPr>
          <w:p w14:paraId="765F965A" w14:textId="30BFA3C7" w:rsidR="006601AC" w:rsidRPr="00010DF0" w:rsidRDefault="006601AC" w:rsidP="00A03DC7">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4C17FA00" w14:textId="221C69ED" w:rsidR="006601AC" w:rsidRPr="006601AC" w:rsidRDefault="006601AC" w:rsidP="006601A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601AC">
              <w:rPr>
                <w:rFonts w:cs="Arial"/>
                <w:szCs w:val="24"/>
              </w:rPr>
              <w:t>o uzavření veřejnoprávní smlouvy o poskytnutí dotace v oblasti kultury ve znění dle přílohy č. 05 tohoto usnesení</w:t>
            </w:r>
          </w:p>
        </w:tc>
      </w:tr>
      <w:tr w:rsidR="006601AC" w:rsidRPr="00010DF0" w14:paraId="795CE63E" w14:textId="77777777" w:rsidTr="006601AC">
        <w:trPr>
          <w:trHeight w:val="289"/>
        </w:trPr>
        <w:tc>
          <w:tcPr>
            <w:tcW w:w="346" w:type="pct"/>
            <w:tcBorders>
              <w:top w:val="nil"/>
              <w:bottom w:val="nil"/>
            </w:tcBorders>
            <w:shd w:val="clear" w:color="auto" w:fill="auto"/>
            <w:tcMar>
              <w:bottom w:w="113" w:type="dxa"/>
            </w:tcMar>
          </w:tcPr>
          <w:p w14:paraId="4D3442A4" w14:textId="37186664" w:rsidR="006601AC" w:rsidRPr="00010DF0" w:rsidRDefault="006601AC"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8ED798C" w14:textId="2C45188E" w:rsidR="006601AC" w:rsidRPr="006601AC" w:rsidRDefault="006601AC" w:rsidP="006601AC">
            <w:pPr>
              <w:autoSpaceDE w:val="0"/>
              <w:autoSpaceDN w:val="0"/>
              <w:adjustRightInd w:val="0"/>
              <w:jc w:val="both"/>
              <w:rPr>
                <w:rFonts w:cs="Arial"/>
                <w:szCs w:val="24"/>
              </w:rPr>
            </w:pPr>
            <w:r>
              <w:rPr>
                <w:rFonts w:cs="Arial"/>
                <w:b/>
                <w:spacing w:val="70"/>
                <w:szCs w:val="24"/>
              </w:rPr>
              <w:t>nevyhovuje žádosti</w:t>
            </w:r>
            <w:r>
              <w:rPr>
                <w:rFonts w:cs="Arial"/>
                <w:szCs w:val="24"/>
              </w:rPr>
              <w:t xml:space="preserve"> </w:t>
            </w:r>
            <w:r w:rsidRPr="006601AC">
              <w:rPr>
                <w:rFonts w:cs="Arial"/>
                <w:szCs w:val="24"/>
              </w:rPr>
              <w:t>o poskytnutí dotací žadateli v oblasti kultury dle přílohy č. 02 tohoto usnesení a s odůvodněním dle uvedené přílohy</w:t>
            </w:r>
          </w:p>
        </w:tc>
      </w:tr>
      <w:tr w:rsidR="006601AC" w:rsidRPr="00010DF0" w14:paraId="3DB0414C" w14:textId="77777777" w:rsidTr="006601AC">
        <w:trPr>
          <w:trHeight w:val="289"/>
        </w:trPr>
        <w:tc>
          <w:tcPr>
            <w:tcW w:w="346" w:type="pct"/>
            <w:tcBorders>
              <w:top w:val="nil"/>
              <w:bottom w:val="nil"/>
            </w:tcBorders>
            <w:shd w:val="clear" w:color="auto" w:fill="auto"/>
            <w:tcMar>
              <w:bottom w:w="113" w:type="dxa"/>
            </w:tcMar>
          </w:tcPr>
          <w:p w14:paraId="7BF9D86C" w14:textId="71CBD095" w:rsidR="006601AC" w:rsidRPr="00010DF0" w:rsidRDefault="006601AC" w:rsidP="00A03DC7">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3AF0A9D6" w14:textId="7647EA19" w:rsidR="006601AC" w:rsidRPr="006601AC" w:rsidRDefault="006601AC" w:rsidP="006601A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601AC">
              <w:rPr>
                <w:rFonts w:cs="Arial"/>
                <w:szCs w:val="24"/>
              </w:rPr>
              <w:t>rozpočtovou změnu dle přílohy č. 06 usnesení</w:t>
            </w:r>
          </w:p>
        </w:tc>
      </w:tr>
      <w:tr w:rsidR="006601AC" w:rsidRPr="00010DF0" w14:paraId="0F924D26" w14:textId="77777777" w:rsidTr="006601AC">
        <w:trPr>
          <w:trHeight w:val="289"/>
        </w:trPr>
        <w:tc>
          <w:tcPr>
            <w:tcW w:w="346" w:type="pct"/>
            <w:tcBorders>
              <w:top w:val="nil"/>
              <w:bottom w:val="nil"/>
            </w:tcBorders>
            <w:shd w:val="clear" w:color="auto" w:fill="auto"/>
            <w:tcMar>
              <w:bottom w:w="113" w:type="dxa"/>
            </w:tcMar>
          </w:tcPr>
          <w:p w14:paraId="2DC5D02F" w14:textId="3FECB020" w:rsidR="006601AC" w:rsidRPr="00010DF0" w:rsidRDefault="006601AC" w:rsidP="00A03DC7">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18D0712B" w14:textId="3CC26A9B" w:rsidR="006601AC" w:rsidRPr="006601AC" w:rsidRDefault="006601AC" w:rsidP="006601A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601AC">
              <w:rPr>
                <w:rFonts w:cs="Arial"/>
                <w:szCs w:val="24"/>
              </w:rPr>
              <w:t>předložit materiál dle bodu 6 usnesení na zasedání Zastupitelstva Olomouckého kraje na vědomí</w:t>
            </w:r>
          </w:p>
        </w:tc>
      </w:tr>
      <w:tr w:rsidR="006601AC" w:rsidRPr="00010DF0" w14:paraId="73C414CC" w14:textId="77777777" w:rsidTr="006601AC">
        <w:trPr>
          <w:trHeight w:val="289"/>
        </w:trPr>
        <w:tc>
          <w:tcPr>
            <w:tcW w:w="5000" w:type="pct"/>
            <w:gridSpan w:val="3"/>
            <w:tcBorders>
              <w:top w:val="nil"/>
              <w:bottom w:val="nil"/>
            </w:tcBorders>
            <w:shd w:val="clear" w:color="auto" w:fill="auto"/>
            <w:tcMar>
              <w:bottom w:w="113" w:type="dxa"/>
            </w:tcMar>
          </w:tcPr>
          <w:p w14:paraId="5FC358EF" w14:textId="77777777" w:rsidR="006601AC" w:rsidRDefault="006601AC" w:rsidP="006601AC">
            <w:r>
              <w:t>Odpovídá: Ladislav Okleštěk, hejtman Olomouckého kraje</w:t>
            </w:r>
          </w:p>
          <w:p w14:paraId="5CB9EA5F" w14:textId="77777777" w:rsidR="006601AC" w:rsidRDefault="006601AC" w:rsidP="006601AC">
            <w:r>
              <w:t>Realizuje: Mgr. Olga Fidrová, MBA, vedoucí odboru ekonomického</w:t>
            </w:r>
          </w:p>
          <w:p w14:paraId="3D2C9E5C" w14:textId="636131AD" w:rsidR="006601AC" w:rsidRPr="006601AC" w:rsidRDefault="006601AC" w:rsidP="006601AC">
            <w:r>
              <w:t>Termín: ZOK 23. 6. 2025</w:t>
            </w:r>
          </w:p>
        </w:tc>
      </w:tr>
      <w:tr w:rsidR="006601AC" w:rsidRPr="00010DF0" w14:paraId="7863D76F" w14:textId="77777777" w:rsidTr="006601AC">
        <w:trPr>
          <w:trHeight w:val="289"/>
        </w:trPr>
        <w:tc>
          <w:tcPr>
            <w:tcW w:w="346" w:type="pct"/>
            <w:tcBorders>
              <w:top w:val="nil"/>
              <w:bottom w:val="nil"/>
            </w:tcBorders>
            <w:shd w:val="clear" w:color="auto" w:fill="auto"/>
            <w:tcMar>
              <w:bottom w:w="113" w:type="dxa"/>
            </w:tcMar>
          </w:tcPr>
          <w:p w14:paraId="7AA66C10" w14:textId="22BB9AA8" w:rsidR="006601AC" w:rsidRPr="00010DF0" w:rsidRDefault="006601AC" w:rsidP="00A03DC7">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5D8CAA08" w14:textId="7DDE4801" w:rsidR="006601AC" w:rsidRPr="006601AC" w:rsidRDefault="006601AC" w:rsidP="006601A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601AC">
              <w:rPr>
                <w:rFonts w:cs="Arial"/>
                <w:szCs w:val="24"/>
              </w:rPr>
              <w:t>vzít na vědomí rozpočtovou změnu dle bodu 6 usnesení</w:t>
            </w:r>
          </w:p>
        </w:tc>
      </w:tr>
      <w:tr w:rsidR="000D0798" w:rsidRPr="00010DF0" w14:paraId="2915F560" w14:textId="77777777" w:rsidTr="006601AC">
        <w:tc>
          <w:tcPr>
            <w:tcW w:w="5000" w:type="pct"/>
            <w:gridSpan w:val="3"/>
            <w:tcBorders>
              <w:top w:val="nil"/>
              <w:bottom w:val="nil"/>
            </w:tcBorders>
            <w:shd w:val="clear" w:color="auto" w:fill="auto"/>
          </w:tcPr>
          <w:p w14:paraId="3335915A" w14:textId="77777777" w:rsidR="000D0798" w:rsidRPr="00010DF0" w:rsidRDefault="000D0798" w:rsidP="00A03DC7">
            <w:pPr>
              <w:pStyle w:val="nadpis2"/>
              <w:rPr>
                <w:sz w:val="24"/>
                <w:szCs w:val="24"/>
              </w:rPr>
            </w:pPr>
          </w:p>
        </w:tc>
      </w:tr>
      <w:tr w:rsidR="000D0798" w:rsidRPr="00010DF0" w14:paraId="3CF21EF4" w14:textId="77777777" w:rsidTr="006601AC">
        <w:tc>
          <w:tcPr>
            <w:tcW w:w="961" w:type="pct"/>
            <w:gridSpan w:val="2"/>
            <w:tcBorders>
              <w:top w:val="nil"/>
              <w:bottom w:val="nil"/>
            </w:tcBorders>
            <w:shd w:val="clear" w:color="auto" w:fill="auto"/>
          </w:tcPr>
          <w:p w14:paraId="4A7328E2"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EF44B1B" w14:textId="537D4067" w:rsidR="000D0798" w:rsidRPr="00010DF0" w:rsidRDefault="006601AC" w:rsidP="00A03DC7">
            <w:pPr>
              <w:pStyle w:val="nadpis2"/>
              <w:rPr>
                <w:sz w:val="24"/>
                <w:szCs w:val="24"/>
              </w:rPr>
            </w:pPr>
            <w:r>
              <w:rPr>
                <w:sz w:val="24"/>
                <w:szCs w:val="24"/>
              </w:rPr>
              <w:t>Ing. Monika Hryzbilová, náměstkyně hejtmana</w:t>
            </w:r>
          </w:p>
        </w:tc>
      </w:tr>
      <w:tr w:rsidR="000D0798" w:rsidRPr="00010DF0" w14:paraId="35B3D36F" w14:textId="77777777" w:rsidTr="006601AC">
        <w:tc>
          <w:tcPr>
            <w:tcW w:w="961" w:type="pct"/>
            <w:gridSpan w:val="2"/>
            <w:tcBorders>
              <w:top w:val="nil"/>
            </w:tcBorders>
            <w:shd w:val="clear" w:color="auto" w:fill="auto"/>
          </w:tcPr>
          <w:p w14:paraId="2F9A4FCE"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4DF47185" w14:textId="071C9AF2" w:rsidR="000D0798" w:rsidRPr="00010DF0" w:rsidRDefault="006601AC" w:rsidP="00A03DC7">
            <w:pPr>
              <w:pStyle w:val="nadpis2"/>
              <w:rPr>
                <w:sz w:val="24"/>
                <w:szCs w:val="24"/>
              </w:rPr>
            </w:pPr>
            <w:r>
              <w:rPr>
                <w:sz w:val="24"/>
                <w:szCs w:val="24"/>
              </w:rPr>
              <w:t>8.2.</w:t>
            </w:r>
          </w:p>
        </w:tc>
      </w:tr>
    </w:tbl>
    <w:p w14:paraId="4DAF7DF1"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2D61A830" w14:textId="77777777" w:rsidTr="006220FB">
        <w:tc>
          <w:tcPr>
            <w:tcW w:w="961" w:type="pct"/>
            <w:gridSpan w:val="2"/>
            <w:tcBorders>
              <w:bottom w:val="nil"/>
            </w:tcBorders>
          </w:tcPr>
          <w:p w14:paraId="255470B8" w14:textId="6ED9846B" w:rsidR="000D0798" w:rsidRPr="007175CF" w:rsidRDefault="006220FB" w:rsidP="00A03DC7">
            <w:pPr>
              <w:pStyle w:val="Radanzevusnesen"/>
              <w:rPr>
                <w:b/>
                <w:bCs w:val="0"/>
              </w:rPr>
            </w:pPr>
            <w:r>
              <w:rPr>
                <w:b/>
                <w:bCs w:val="0"/>
              </w:rPr>
              <w:t>UR/18/27/2025</w:t>
            </w:r>
          </w:p>
        </w:tc>
        <w:tc>
          <w:tcPr>
            <w:tcW w:w="4039" w:type="pct"/>
            <w:tcBorders>
              <w:bottom w:val="nil"/>
            </w:tcBorders>
          </w:tcPr>
          <w:p w14:paraId="337512DE" w14:textId="29B9EEEA" w:rsidR="000D0798" w:rsidRPr="007175CF" w:rsidRDefault="006220FB" w:rsidP="00A03DC7">
            <w:pPr>
              <w:pStyle w:val="Radanzevusnesen"/>
              <w:ind w:left="0" w:firstLine="0"/>
              <w:rPr>
                <w:b/>
                <w:bCs w:val="0"/>
              </w:rPr>
            </w:pPr>
            <w:r>
              <w:rPr>
                <w:b/>
                <w:bCs w:val="0"/>
              </w:rPr>
              <w:t>Financování příspěvkových organizací v oblasti kultury</w:t>
            </w:r>
          </w:p>
        </w:tc>
      </w:tr>
      <w:tr w:rsidR="000D0798" w:rsidRPr="00010DF0" w14:paraId="7E0F7874" w14:textId="77777777" w:rsidTr="006220FB">
        <w:trPr>
          <w:trHeight w:val="289"/>
        </w:trPr>
        <w:tc>
          <w:tcPr>
            <w:tcW w:w="5000" w:type="pct"/>
            <w:gridSpan w:val="3"/>
            <w:tcBorders>
              <w:top w:val="nil"/>
              <w:bottom w:val="nil"/>
            </w:tcBorders>
            <w:shd w:val="clear" w:color="auto" w:fill="auto"/>
            <w:hideMark/>
          </w:tcPr>
          <w:p w14:paraId="167E159A" w14:textId="5D0F4C2A" w:rsidR="000D0798" w:rsidRPr="007175CF" w:rsidRDefault="006220FB" w:rsidP="00A03DC7">
            <w:pPr>
              <w:pStyle w:val="Zkladntext"/>
              <w:rPr>
                <w:b w:val="0"/>
                <w:bCs/>
              </w:rPr>
            </w:pPr>
            <w:r>
              <w:rPr>
                <w:b w:val="0"/>
                <w:bCs/>
              </w:rPr>
              <w:t>Rada Olomouckého kraje po projednání:</w:t>
            </w:r>
          </w:p>
        </w:tc>
      </w:tr>
      <w:tr w:rsidR="000D0798" w:rsidRPr="00010DF0" w14:paraId="38DDB11A" w14:textId="77777777" w:rsidTr="006220FB">
        <w:trPr>
          <w:trHeight w:val="289"/>
        </w:trPr>
        <w:tc>
          <w:tcPr>
            <w:tcW w:w="346" w:type="pct"/>
            <w:tcBorders>
              <w:top w:val="nil"/>
              <w:bottom w:val="nil"/>
            </w:tcBorders>
            <w:shd w:val="clear" w:color="auto" w:fill="auto"/>
            <w:tcMar>
              <w:bottom w:w="113" w:type="dxa"/>
            </w:tcMar>
            <w:hideMark/>
          </w:tcPr>
          <w:p w14:paraId="328CED3B" w14:textId="547B611F" w:rsidR="000D0798" w:rsidRPr="00010DF0" w:rsidRDefault="006220FB"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375CA45" w14:textId="08FF8033" w:rsidR="000D0798" w:rsidRPr="006220FB" w:rsidRDefault="006220FB" w:rsidP="006220F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220FB">
              <w:rPr>
                <w:rFonts w:cs="Arial"/>
                <w:szCs w:val="24"/>
              </w:rPr>
              <w:t>Muzeu a galerii v Prostějově, příspěvkové organizaci, navýšení příspěvku na provoz – elektrická energie ve výši 39 904,58 Kč na úhradu doplatku spotřeby za rok 2024</w:t>
            </w:r>
          </w:p>
        </w:tc>
      </w:tr>
      <w:tr w:rsidR="006220FB" w:rsidRPr="00010DF0" w14:paraId="2DF5D7B9" w14:textId="77777777" w:rsidTr="006220FB">
        <w:trPr>
          <w:trHeight w:val="289"/>
        </w:trPr>
        <w:tc>
          <w:tcPr>
            <w:tcW w:w="346" w:type="pct"/>
            <w:tcBorders>
              <w:top w:val="nil"/>
              <w:bottom w:val="nil"/>
            </w:tcBorders>
            <w:shd w:val="clear" w:color="auto" w:fill="auto"/>
            <w:tcMar>
              <w:bottom w:w="113" w:type="dxa"/>
            </w:tcMar>
          </w:tcPr>
          <w:p w14:paraId="1BB82FE1" w14:textId="4CE5C738" w:rsidR="006220FB" w:rsidRPr="00010DF0" w:rsidRDefault="006220FB"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4117D05" w14:textId="51AF22BD" w:rsidR="006220FB" w:rsidRPr="006220FB" w:rsidRDefault="006220FB" w:rsidP="006220F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220FB">
              <w:rPr>
                <w:rFonts w:cs="Arial"/>
                <w:szCs w:val="24"/>
              </w:rPr>
              <w:t>Muzeu a galerii v Prostějově, příspěvkové organizaci navýšení investičního příspěvku ve výši 59 000 Kč na dofinancování „Nové EPS Galerie Špalíček“, celková výše investičního příspěvku činí 624 000 Kč</w:t>
            </w:r>
          </w:p>
        </w:tc>
      </w:tr>
      <w:tr w:rsidR="006220FB" w:rsidRPr="00010DF0" w14:paraId="1CB704B3" w14:textId="77777777" w:rsidTr="006220FB">
        <w:trPr>
          <w:trHeight w:val="289"/>
        </w:trPr>
        <w:tc>
          <w:tcPr>
            <w:tcW w:w="346" w:type="pct"/>
            <w:tcBorders>
              <w:top w:val="nil"/>
              <w:bottom w:val="nil"/>
            </w:tcBorders>
            <w:shd w:val="clear" w:color="auto" w:fill="auto"/>
            <w:tcMar>
              <w:bottom w:w="113" w:type="dxa"/>
            </w:tcMar>
          </w:tcPr>
          <w:p w14:paraId="4B61A2CE" w14:textId="46D48779" w:rsidR="006220FB" w:rsidRPr="00010DF0" w:rsidRDefault="006220FB"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BAFA76D" w14:textId="0B3E4EA1" w:rsidR="006220FB" w:rsidRPr="006220FB" w:rsidRDefault="006220FB" w:rsidP="006220F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220FB">
              <w:rPr>
                <w:rFonts w:cs="Arial"/>
                <w:szCs w:val="24"/>
              </w:rPr>
              <w:t>Vědecké knihovně v Olomouci přesun investičního příspěvku ve výši 277 997,50 Kč na neinvestiční příspěvek a změnu názvu akce na „Výměna 4 kusů parních zvlhčovačů“</w:t>
            </w:r>
          </w:p>
        </w:tc>
      </w:tr>
      <w:tr w:rsidR="006220FB" w:rsidRPr="00010DF0" w14:paraId="3D1E1C0A" w14:textId="77777777" w:rsidTr="006220FB">
        <w:trPr>
          <w:trHeight w:val="289"/>
        </w:trPr>
        <w:tc>
          <w:tcPr>
            <w:tcW w:w="346" w:type="pct"/>
            <w:tcBorders>
              <w:top w:val="nil"/>
              <w:bottom w:val="nil"/>
            </w:tcBorders>
            <w:shd w:val="clear" w:color="auto" w:fill="auto"/>
            <w:tcMar>
              <w:bottom w:w="113" w:type="dxa"/>
            </w:tcMar>
          </w:tcPr>
          <w:p w14:paraId="343C037F" w14:textId="705B3487" w:rsidR="006220FB" w:rsidRPr="00010DF0" w:rsidRDefault="006220FB"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D5EE903" w14:textId="3B00B2BE" w:rsidR="006220FB" w:rsidRPr="006220FB" w:rsidRDefault="006220FB" w:rsidP="006220F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220FB">
              <w:rPr>
                <w:rFonts w:cs="Arial"/>
                <w:szCs w:val="24"/>
              </w:rPr>
              <w:t>rozpočtové změny v příloze č. 01 usnesení</w:t>
            </w:r>
          </w:p>
        </w:tc>
      </w:tr>
      <w:tr w:rsidR="006220FB" w:rsidRPr="00010DF0" w14:paraId="27BD6119" w14:textId="77777777" w:rsidTr="006220FB">
        <w:trPr>
          <w:trHeight w:val="289"/>
        </w:trPr>
        <w:tc>
          <w:tcPr>
            <w:tcW w:w="346" w:type="pct"/>
            <w:tcBorders>
              <w:top w:val="nil"/>
              <w:bottom w:val="nil"/>
            </w:tcBorders>
            <w:shd w:val="clear" w:color="auto" w:fill="auto"/>
            <w:tcMar>
              <w:bottom w:w="113" w:type="dxa"/>
            </w:tcMar>
          </w:tcPr>
          <w:p w14:paraId="47268087" w14:textId="24D60961" w:rsidR="006220FB" w:rsidRPr="00010DF0" w:rsidRDefault="006220FB"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2B1D8D2A" w14:textId="78D66B70" w:rsidR="006220FB" w:rsidRPr="006220FB" w:rsidRDefault="006220FB" w:rsidP="006220F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220FB">
              <w:rPr>
                <w:rFonts w:cs="Arial"/>
                <w:szCs w:val="24"/>
              </w:rPr>
              <w:t>krajskému úřadu informovat o přijatém usnesení ředitele dotčených příspěvkových organizací</w:t>
            </w:r>
          </w:p>
        </w:tc>
      </w:tr>
      <w:tr w:rsidR="006220FB" w:rsidRPr="00010DF0" w14:paraId="07FF29ED" w14:textId="77777777" w:rsidTr="006220FB">
        <w:trPr>
          <w:trHeight w:val="289"/>
        </w:trPr>
        <w:tc>
          <w:tcPr>
            <w:tcW w:w="5000" w:type="pct"/>
            <w:gridSpan w:val="3"/>
            <w:tcBorders>
              <w:top w:val="nil"/>
              <w:bottom w:val="nil"/>
            </w:tcBorders>
            <w:shd w:val="clear" w:color="auto" w:fill="auto"/>
            <w:tcMar>
              <w:bottom w:w="113" w:type="dxa"/>
            </w:tcMar>
          </w:tcPr>
          <w:p w14:paraId="30F244FA" w14:textId="77777777" w:rsidR="006220FB" w:rsidRDefault="006220FB" w:rsidP="006220FB">
            <w:r>
              <w:t>Odpovídá: Ing. Lubomír Baláš, ředitel</w:t>
            </w:r>
          </w:p>
          <w:p w14:paraId="75E443F1" w14:textId="77777777" w:rsidR="006220FB" w:rsidRDefault="006220FB" w:rsidP="006220FB">
            <w:r>
              <w:t>Realizuje: Ing. Petr Flora, vedoucí odboru sportu, kultury a památkové péče</w:t>
            </w:r>
          </w:p>
          <w:p w14:paraId="7198A502" w14:textId="510F70DB" w:rsidR="006220FB" w:rsidRPr="006220FB" w:rsidRDefault="006220FB" w:rsidP="006220FB">
            <w:r>
              <w:t>Termín: 2. 6. 2025</w:t>
            </w:r>
          </w:p>
        </w:tc>
      </w:tr>
      <w:tr w:rsidR="006220FB" w:rsidRPr="00010DF0" w14:paraId="4CEB2233" w14:textId="77777777" w:rsidTr="006220FB">
        <w:trPr>
          <w:trHeight w:val="289"/>
        </w:trPr>
        <w:tc>
          <w:tcPr>
            <w:tcW w:w="346" w:type="pct"/>
            <w:tcBorders>
              <w:top w:val="nil"/>
              <w:bottom w:val="nil"/>
            </w:tcBorders>
            <w:shd w:val="clear" w:color="auto" w:fill="auto"/>
            <w:tcMar>
              <w:bottom w:w="113" w:type="dxa"/>
            </w:tcMar>
          </w:tcPr>
          <w:p w14:paraId="2742B195" w14:textId="2A4C1FC6" w:rsidR="006220FB" w:rsidRPr="00010DF0" w:rsidRDefault="006220FB" w:rsidP="00A03DC7">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4A36F21" w14:textId="213810C7" w:rsidR="006220FB" w:rsidRPr="006220FB" w:rsidRDefault="006220FB" w:rsidP="006220F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220FB">
              <w:rPr>
                <w:rFonts w:cs="Arial"/>
                <w:szCs w:val="24"/>
              </w:rPr>
              <w:t>předložit materiál dle bodu 4 usnesení na zasedání Zastupitelstva Olomouckého kraje na vědomí</w:t>
            </w:r>
          </w:p>
        </w:tc>
      </w:tr>
      <w:tr w:rsidR="006220FB" w:rsidRPr="00010DF0" w14:paraId="045A9DB3" w14:textId="77777777" w:rsidTr="006220FB">
        <w:trPr>
          <w:trHeight w:val="289"/>
        </w:trPr>
        <w:tc>
          <w:tcPr>
            <w:tcW w:w="5000" w:type="pct"/>
            <w:gridSpan w:val="3"/>
            <w:tcBorders>
              <w:top w:val="nil"/>
              <w:bottom w:val="nil"/>
            </w:tcBorders>
            <w:shd w:val="clear" w:color="auto" w:fill="auto"/>
            <w:tcMar>
              <w:bottom w:w="113" w:type="dxa"/>
            </w:tcMar>
          </w:tcPr>
          <w:p w14:paraId="23F09408" w14:textId="77777777" w:rsidR="006220FB" w:rsidRDefault="006220FB" w:rsidP="006220FB">
            <w:r>
              <w:t>Odpovídá: Ladislav Okleštěk, hejtman Olomouckého kraje</w:t>
            </w:r>
          </w:p>
          <w:p w14:paraId="69FE2B65" w14:textId="77777777" w:rsidR="006220FB" w:rsidRDefault="006220FB" w:rsidP="006220FB">
            <w:r>
              <w:t>Realizuje: Mgr. Olga Fidrová, MBA, vedoucí odboru ekonomického</w:t>
            </w:r>
          </w:p>
          <w:p w14:paraId="5FB380A2" w14:textId="56D3AE30" w:rsidR="006220FB" w:rsidRPr="006220FB" w:rsidRDefault="006220FB" w:rsidP="006220FB">
            <w:r>
              <w:t>Termín: ZOK 23. 6. 2025</w:t>
            </w:r>
          </w:p>
        </w:tc>
      </w:tr>
      <w:tr w:rsidR="006220FB" w:rsidRPr="00010DF0" w14:paraId="74008F03" w14:textId="77777777" w:rsidTr="006220FB">
        <w:trPr>
          <w:trHeight w:val="289"/>
        </w:trPr>
        <w:tc>
          <w:tcPr>
            <w:tcW w:w="346" w:type="pct"/>
            <w:tcBorders>
              <w:top w:val="nil"/>
              <w:bottom w:val="nil"/>
            </w:tcBorders>
            <w:shd w:val="clear" w:color="auto" w:fill="auto"/>
            <w:tcMar>
              <w:bottom w:w="113" w:type="dxa"/>
            </w:tcMar>
          </w:tcPr>
          <w:p w14:paraId="738BD6DD" w14:textId="4F61E59D" w:rsidR="006220FB" w:rsidRPr="00010DF0" w:rsidRDefault="006220FB" w:rsidP="00A03DC7">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56BEE268" w14:textId="7D91E896" w:rsidR="006220FB" w:rsidRPr="006220FB" w:rsidRDefault="006220FB" w:rsidP="006220F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220FB">
              <w:rPr>
                <w:rFonts w:cs="Arial"/>
                <w:szCs w:val="24"/>
              </w:rPr>
              <w:t>vzít na vědomí rozpočtové změny dle bodu 4 usnesení</w:t>
            </w:r>
          </w:p>
        </w:tc>
      </w:tr>
      <w:tr w:rsidR="000D0798" w:rsidRPr="00010DF0" w14:paraId="4D32DEF8" w14:textId="77777777" w:rsidTr="006220FB">
        <w:tc>
          <w:tcPr>
            <w:tcW w:w="5000" w:type="pct"/>
            <w:gridSpan w:val="3"/>
            <w:tcBorders>
              <w:top w:val="nil"/>
              <w:bottom w:val="nil"/>
            </w:tcBorders>
            <w:shd w:val="clear" w:color="auto" w:fill="auto"/>
          </w:tcPr>
          <w:p w14:paraId="2BE00BD6" w14:textId="77777777" w:rsidR="000D0798" w:rsidRPr="00010DF0" w:rsidRDefault="000D0798" w:rsidP="00A03DC7">
            <w:pPr>
              <w:pStyle w:val="nadpis2"/>
              <w:rPr>
                <w:sz w:val="24"/>
                <w:szCs w:val="24"/>
              </w:rPr>
            </w:pPr>
          </w:p>
        </w:tc>
      </w:tr>
      <w:tr w:rsidR="000D0798" w:rsidRPr="00010DF0" w14:paraId="750AA914" w14:textId="77777777" w:rsidTr="006220FB">
        <w:tc>
          <w:tcPr>
            <w:tcW w:w="961" w:type="pct"/>
            <w:gridSpan w:val="2"/>
            <w:tcBorders>
              <w:top w:val="nil"/>
              <w:bottom w:val="nil"/>
            </w:tcBorders>
            <w:shd w:val="clear" w:color="auto" w:fill="auto"/>
          </w:tcPr>
          <w:p w14:paraId="33A09BD9"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3879FCF" w14:textId="6194B714" w:rsidR="000D0798" w:rsidRPr="00010DF0" w:rsidRDefault="006220FB" w:rsidP="00A03DC7">
            <w:pPr>
              <w:pStyle w:val="nadpis2"/>
              <w:rPr>
                <w:sz w:val="24"/>
                <w:szCs w:val="24"/>
              </w:rPr>
            </w:pPr>
            <w:r>
              <w:rPr>
                <w:sz w:val="24"/>
                <w:szCs w:val="24"/>
              </w:rPr>
              <w:t>Ing. Monika Hryzbilová, náměstkyně hejtmana</w:t>
            </w:r>
          </w:p>
        </w:tc>
      </w:tr>
      <w:tr w:rsidR="000D0798" w:rsidRPr="00010DF0" w14:paraId="2A3DA8DB" w14:textId="77777777" w:rsidTr="006220FB">
        <w:tc>
          <w:tcPr>
            <w:tcW w:w="961" w:type="pct"/>
            <w:gridSpan w:val="2"/>
            <w:tcBorders>
              <w:top w:val="nil"/>
            </w:tcBorders>
            <w:shd w:val="clear" w:color="auto" w:fill="auto"/>
          </w:tcPr>
          <w:p w14:paraId="35055F26"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2A200A73" w14:textId="21406C62" w:rsidR="000D0798" w:rsidRPr="00010DF0" w:rsidRDefault="006220FB" w:rsidP="00A03DC7">
            <w:pPr>
              <w:pStyle w:val="nadpis2"/>
              <w:rPr>
                <w:sz w:val="24"/>
                <w:szCs w:val="24"/>
              </w:rPr>
            </w:pPr>
            <w:r>
              <w:rPr>
                <w:sz w:val="24"/>
                <w:szCs w:val="24"/>
              </w:rPr>
              <w:t>8.3.</w:t>
            </w:r>
          </w:p>
        </w:tc>
      </w:tr>
    </w:tbl>
    <w:p w14:paraId="2CE9EDCC"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00097DB7" w14:textId="77777777" w:rsidTr="00200A74">
        <w:tc>
          <w:tcPr>
            <w:tcW w:w="961" w:type="pct"/>
            <w:gridSpan w:val="2"/>
            <w:tcBorders>
              <w:bottom w:val="nil"/>
            </w:tcBorders>
          </w:tcPr>
          <w:p w14:paraId="165589BE" w14:textId="2BBB6C6E" w:rsidR="000D0798" w:rsidRPr="007175CF" w:rsidRDefault="00200A74" w:rsidP="00A03DC7">
            <w:pPr>
              <w:pStyle w:val="Radanzevusnesen"/>
              <w:rPr>
                <w:b/>
                <w:bCs w:val="0"/>
              </w:rPr>
            </w:pPr>
            <w:r>
              <w:rPr>
                <w:b/>
                <w:bCs w:val="0"/>
              </w:rPr>
              <w:lastRenderedPageBreak/>
              <w:t>UR/18/28/2025</w:t>
            </w:r>
          </w:p>
        </w:tc>
        <w:tc>
          <w:tcPr>
            <w:tcW w:w="4039" w:type="pct"/>
            <w:tcBorders>
              <w:bottom w:val="nil"/>
            </w:tcBorders>
          </w:tcPr>
          <w:p w14:paraId="6A920CFF" w14:textId="503B7FDB" w:rsidR="000D0798" w:rsidRPr="007175CF" w:rsidRDefault="00200A74" w:rsidP="00A03DC7">
            <w:pPr>
              <w:pStyle w:val="Radanzevusnesen"/>
              <w:ind w:left="0" w:firstLine="0"/>
              <w:rPr>
                <w:b/>
                <w:bCs w:val="0"/>
              </w:rPr>
            </w:pPr>
            <w:r>
              <w:rPr>
                <w:b/>
                <w:bCs w:val="0"/>
              </w:rPr>
              <w:t>Změna plánu oprav a investic příspěvkových organizací v oblasti kultury</w:t>
            </w:r>
          </w:p>
        </w:tc>
      </w:tr>
      <w:tr w:rsidR="000D0798" w:rsidRPr="00010DF0" w14:paraId="3699ED85" w14:textId="77777777" w:rsidTr="00200A74">
        <w:trPr>
          <w:trHeight w:val="289"/>
        </w:trPr>
        <w:tc>
          <w:tcPr>
            <w:tcW w:w="5000" w:type="pct"/>
            <w:gridSpan w:val="3"/>
            <w:tcBorders>
              <w:top w:val="nil"/>
              <w:bottom w:val="nil"/>
            </w:tcBorders>
            <w:shd w:val="clear" w:color="auto" w:fill="auto"/>
            <w:hideMark/>
          </w:tcPr>
          <w:p w14:paraId="07287840" w14:textId="15A4C61F" w:rsidR="000D0798" w:rsidRPr="007175CF" w:rsidRDefault="00200A74" w:rsidP="00A03DC7">
            <w:pPr>
              <w:pStyle w:val="Zkladntext"/>
              <w:rPr>
                <w:b w:val="0"/>
                <w:bCs/>
              </w:rPr>
            </w:pPr>
            <w:r>
              <w:rPr>
                <w:b w:val="0"/>
                <w:bCs/>
              </w:rPr>
              <w:t>Rada Olomouckého kraje po projednání:</w:t>
            </w:r>
          </w:p>
        </w:tc>
      </w:tr>
      <w:tr w:rsidR="000D0798" w:rsidRPr="00010DF0" w14:paraId="142B410A" w14:textId="77777777" w:rsidTr="00200A74">
        <w:trPr>
          <w:trHeight w:val="289"/>
        </w:trPr>
        <w:tc>
          <w:tcPr>
            <w:tcW w:w="346" w:type="pct"/>
            <w:tcBorders>
              <w:top w:val="nil"/>
              <w:bottom w:val="nil"/>
            </w:tcBorders>
            <w:shd w:val="clear" w:color="auto" w:fill="auto"/>
            <w:tcMar>
              <w:bottom w:w="113" w:type="dxa"/>
            </w:tcMar>
            <w:hideMark/>
          </w:tcPr>
          <w:p w14:paraId="4A39C646" w14:textId="3AA690CC" w:rsidR="000D0798" w:rsidRPr="00010DF0" w:rsidRDefault="00200A74"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5785395" w14:textId="5202FDFC" w:rsidR="000D0798" w:rsidRPr="00200A74" w:rsidRDefault="00200A74" w:rsidP="00200A7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00A74">
              <w:rPr>
                <w:rFonts w:cs="Arial"/>
                <w:szCs w:val="24"/>
              </w:rPr>
              <w:t>změnu plánu oprav a investic u příspěvkové organizaci v oblasti kultury na rok 2025 včetně použití prostředků z fondu investic dle přílohy č. 01 usnesení</w:t>
            </w:r>
          </w:p>
        </w:tc>
      </w:tr>
      <w:tr w:rsidR="00200A74" w:rsidRPr="00010DF0" w14:paraId="4F48E5D9" w14:textId="77777777" w:rsidTr="00200A74">
        <w:trPr>
          <w:trHeight w:val="289"/>
        </w:trPr>
        <w:tc>
          <w:tcPr>
            <w:tcW w:w="346" w:type="pct"/>
            <w:tcBorders>
              <w:top w:val="nil"/>
              <w:bottom w:val="nil"/>
            </w:tcBorders>
            <w:shd w:val="clear" w:color="auto" w:fill="auto"/>
            <w:tcMar>
              <w:bottom w:w="113" w:type="dxa"/>
            </w:tcMar>
          </w:tcPr>
          <w:p w14:paraId="74698A34" w14:textId="57D6A0AF" w:rsidR="00200A74" w:rsidRPr="00010DF0" w:rsidRDefault="00200A74"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FE7EBAC" w14:textId="5EFBD58D" w:rsidR="00200A74" w:rsidRPr="00200A74" w:rsidRDefault="00200A74" w:rsidP="00200A7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00A74">
              <w:rPr>
                <w:rFonts w:cs="Arial"/>
                <w:szCs w:val="24"/>
              </w:rPr>
              <w:t>krajskému úřadu informovat o přijatém usnesení ředitele dotčených příspěvkových organizací</w:t>
            </w:r>
          </w:p>
        </w:tc>
      </w:tr>
      <w:tr w:rsidR="00200A74" w:rsidRPr="00010DF0" w14:paraId="0FB68C13" w14:textId="77777777" w:rsidTr="00200A74">
        <w:trPr>
          <w:trHeight w:val="289"/>
        </w:trPr>
        <w:tc>
          <w:tcPr>
            <w:tcW w:w="5000" w:type="pct"/>
            <w:gridSpan w:val="3"/>
            <w:tcBorders>
              <w:top w:val="nil"/>
              <w:bottom w:val="nil"/>
            </w:tcBorders>
            <w:shd w:val="clear" w:color="auto" w:fill="auto"/>
            <w:tcMar>
              <w:bottom w:w="113" w:type="dxa"/>
            </w:tcMar>
          </w:tcPr>
          <w:p w14:paraId="4F83C0AC" w14:textId="77777777" w:rsidR="00200A74" w:rsidRDefault="00200A74" w:rsidP="00200A74">
            <w:r>
              <w:t>Odpovídá: Ing. Lubomír Baláš, ředitel</w:t>
            </w:r>
          </w:p>
          <w:p w14:paraId="49214B1C" w14:textId="77777777" w:rsidR="00200A74" w:rsidRDefault="00200A74" w:rsidP="00200A74">
            <w:r>
              <w:t>Realizuje: Ing. Petr Flora, vedoucí odboru sportu, kultury a památkové péče</w:t>
            </w:r>
          </w:p>
          <w:p w14:paraId="21748F9F" w14:textId="1D4B567A" w:rsidR="00200A74" w:rsidRPr="00200A74" w:rsidRDefault="00200A74" w:rsidP="00200A74">
            <w:r>
              <w:t>Termín: 2. 6. 2025</w:t>
            </w:r>
          </w:p>
        </w:tc>
      </w:tr>
      <w:tr w:rsidR="000D0798" w:rsidRPr="00010DF0" w14:paraId="517354AD" w14:textId="77777777" w:rsidTr="00200A74">
        <w:tc>
          <w:tcPr>
            <w:tcW w:w="5000" w:type="pct"/>
            <w:gridSpan w:val="3"/>
            <w:tcBorders>
              <w:top w:val="nil"/>
              <w:bottom w:val="nil"/>
            </w:tcBorders>
            <w:shd w:val="clear" w:color="auto" w:fill="auto"/>
          </w:tcPr>
          <w:p w14:paraId="5A6AE22A" w14:textId="77777777" w:rsidR="000D0798" w:rsidRPr="00010DF0" w:rsidRDefault="000D0798" w:rsidP="00A03DC7">
            <w:pPr>
              <w:pStyle w:val="nadpis2"/>
              <w:rPr>
                <w:sz w:val="24"/>
                <w:szCs w:val="24"/>
              </w:rPr>
            </w:pPr>
          </w:p>
        </w:tc>
      </w:tr>
      <w:tr w:rsidR="000D0798" w:rsidRPr="00010DF0" w14:paraId="5A2E397C" w14:textId="77777777" w:rsidTr="00200A74">
        <w:tc>
          <w:tcPr>
            <w:tcW w:w="961" w:type="pct"/>
            <w:gridSpan w:val="2"/>
            <w:tcBorders>
              <w:top w:val="nil"/>
              <w:bottom w:val="nil"/>
            </w:tcBorders>
            <w:shd w:val="clear" w:color="auto" w:fill="auto"/>
          </w:tcPr>
          <w:p w14:paraId="50844E82"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EC4AD03" w14:textId="27DB6B40" w:rsidR="000D0798" w:rsidRPr="00010DF0" w:rsidRDefault="00200A74" w:rsidP="00A03DC7">
            <w:pPr>
              <w:pStyle w:val="nadpis2"/>
              <w:rPr>
                <w:sz w:val="24"/>
                <w:szCs w:val="24"/>
              </w:rPr>
            </w:pPr>
            <w:r>
              <w:rPr>
                <w:sz w:val="24"/>
                <w:szCs w:val="24"/>
              </w:rPr>
              <w:t>Ing. Monika Hryzbilová, náměstkyně hejtmana</w:t>
            </w:r>
          </w:p>
        </w:tc>
      </w:tr>
      <w:tr w:rsidR="000D0798" w:rsidRPr="00010DF0" w14:paraId="6EADAE2B" w14:textId="77777777" w:rsidTr="00200A74">
        <w:tc>
          <w:tcPr>
            <w:tcW w:w="961" w:type="pct"/>
            <w:gridSpan w:val="2"/>
            <w:tcBorders>
              <w:top w:val="nil"/>
            </w:tcBorders>
            <w:shd w:val="clear" w:color="auto" w:fill="auto"/>
          </w:tcPr>
          <w:p w14:paraId="3A602B61"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166D0035" w14:textId="27AE43A7" w:rsidR="000D0798" w:rsidRPr="00010DF0" w:rsidRDefault="00200A74" w:rsidP="00A03DC7">
            <w:pPr>
              <w:pStyle w:val="nadpis2"/>
              <w:rPr>
                <w:sz w:val="24"/>
                <w:szCs w:val="24"/>
              </w:rPr>
            </w:pPr>
            <w:r>
              <w:rPr>
                <w:sz w:val="24"/>
                <w:szCs w:val="24"/>
              </w:rPr>
              <w:t>8.4.</w:t>
            </w:r>
          </w:p>
        </w:tc>
      </w:tr>
    </w:tbl>
    <w:p w14:paraId="498BE178"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6D85B856" w14:textId="77777777" w:rsidTr="00025CC5">
        <w:tc>
          <w:tcPr>
            <w:tcW w:w="961" w:type="pct"/>
            <w:gridSpan w:val="2"/>
            <w:tcBorders>
              <w:bottom w:val="nil"/>
            </w:tcBorders>
          </w:tcPr>
          <w:p w14:paraId="51F404CD" w14:textId="2FD65232" w:rsidR="000D0798" w:rsidRPr="007175CF" w:rsidRDefault="00025CC5" w:rsidP="00A03DC7">
            <w:pPr>
              <w:pStyle w:val="Radanzevusnesen"/>
              <w:rPr>
                <w:b/>
                <w:bCs w:val="0"/>
              </w:rPr>
            </w:pPr>
            <w:r>
              <w:rPr>
                <w:b/>
                <w:bCs w:val="0"/>
              </w:rPr>
              <w:t>UR/18/29/2025</w:t>
            </w:r>
          </w:p>
        </w:tc>
        <w:tc>
          <w:tcPr>
            <w:tcW w:w="4039" w:type="pct"/>
            <w:tcBorders>
              <w:bottom w:val="nil"/>
            </w:tcBorders>
          </w:tcPr>
          <w:p w14:paraId="196908DD" w14:textId="4C1C1C29" w:rsidR="000D0798" w:rsidRPr="007175CF" w:rsidRDefault="00025CC5" w:rsidP="00A03DC7">
            <w:pPr>
              <w:pStyle w:val="Radanzevusnesen"/>
              <w:ind w:left="0" w:firstLine="0"/>
              <w:rPr>
                <w:b/>
                <w:bCs w:val="0"/>
              </w:rPr>
            </w:pPr>
            <w:r>
              <w:rPr>
                <w:b/>
                <w:bCs w:val="0"/>
              </w:rPr>
              <w:t>Zastoupení zřizovatele v komisi pro veřejnou zakázku zadávanou příspěvkovou organizací v oblasti kultury</w:t>
            </w:r>
          </w:p>
        </w:tc>
      </w:tr>
      <w:tr w:rsidR="000D0798" w:rsidRPr="00010DF0" w14:paraId="463B8222" w14:textId="77777777" w:rsidTr="00025CC5">
        <w:trPr>
          <w:trHeight w:val="289"/>
        </w:trPr>
        <w:tc>
          <w:tcPr>
            <w:tcW w:w="5000" w:type="pct"/>
            <w:gridSpan w:val="3"/>
            <w:tcBorders>
              <w:top w:val="nil"/>
              <w:bottom w:val="nil"/>
            </w:tcBorders>
            <w:shd w:val="clear" w:color="auto" w:fill="auto"/>
            <w:hideMark/>
          </w:tcPr>
          <w:p w14:paraId="3DFDA1F8" w14:textId="6D711C1F" w:rsidR="000D0798" w:rsidRPr="007175CF" w:rsidRDefault="00025CC5" w:rsidP="00A03DC7">
            <w:pPr>
              <w:pStyle w:val="Zkladntext"/>
              <w:rPr>
                <w:b w:val="0"/>
                <w:bCs/>
              </w:rPr>
            </w:pPr>
            <w:r>
              <w:rPr>
                <w:b w:val="0"/>
                <w:bCs/>
              </w:rPr>
              <w:t>Rada Olomouckého kraje po projednání:</w:t>
            </w:r>
          </w:p>
        </w:tc>
      </w:tr>
      <w:tr w:rsidR="000D0798" w:rsidRPr="00010DF0" w14:paraId="5FD37B96" w14:textId="77777777" w:rsidTr="00025CC5">
        <w:trPr>
          <w:trHeight w:val="289"/>
        </w:trPr>
        <w:tc>
          <w:tcPr>
            <w:tcW w:w="346" w:type="pct"/>
            <w:tcBorders>
              <w:top w:val="nil"/>
              <w:bottom w:val="nil"/>
            </w:tcBorders>
            <w:shd w:val="clear" w:color="auto" w:fill="auto"/>
            <w:tcMar>
              <w:bottom w:w="113" w:type="dxa"/>
            </w:tcMar>
            <w:hideMark/>
          </w:tcPr>
          <w:p w14:paraId="73FC206D" w14:textId="77BD2894" w:rsidR="000D0798" w:rsidRPr="00010DF0" w:rsidRDefault="00025CC5"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A74D9C7" w14:textId="269D2882" w:rsidR="000D0798" w:rsidRPr="00025CC5" w:rsidRDefault="00025CC5" w:rsidP="00025CC5">
            <w:pPr>
              <w:autoSpaceDE w:val="0"/>
              <w:autoSpaceDN w:val="0"/>
              <w:adjustRightInd w:val="0"/>
              <w:jc w:val="both"/>
              <w:rPr>
                <w:rFonts w:cs="Arial"/>
                <w:szCs w:val="24"/>
              </w:rPr>
            </w:pPr>
            <w:r>
              <w:rPr>
                <w:rFonts w:cs="Arial"/>
                <w:b/>
                <w:spacing w:val="70"/>
                <w:szCs w:val="24"/>
              </w:rPr>
              <w:t>nominuje</w:t>
            </w:r>
            <w:r>
              <w:rPr>
                <w:rFonts w:cs="Arial"/>
                <w:szCs w:val="24"/>
              </w:rPr>
              <w:t xml:space="preserve"> </w:t>
            </w:r>
            <w:r w:rsidRPr="00025CC5">
              <w:rPr>
                <w:rFonts w:cs="Arial"/>
                <w:szCs w:val="24"/>
              </w:rPr>
              <w:t>členy a náhradníky jako zástupce zřizovatele do hodnotící komise pro zadávací řízení veřejné zakázky Vědecké knihovny v Olomouci, s názvem „Modernizace vybavení krajské digitalizační jednotky Vědecké knihovny v Olomouci“ dle přílohy č. 01 usnesení</w:t>
            </w:r>
          </w:p>
        </w:tc>
      </w:tr>
      <w:tr w:rsidR="00025CC5" w:rsidRPr="00010DF0" w14:paraId="6FB1EE7F" w14:textId="77777777" w:rsidTr="00025CC5">
        <w:trPr>
          <w:trHeight w:val="289"/>
        </w:trPr>
        <w:tc>
          <w:tcPr>
            <w:tcW w:w="346" w:type="pct"/>
            <w:tcBorders>
              <w:top w:val="nil"/>
              <w:bottom w:val="nil"/>
            </w:tcBorders>
            <w:shd w:val="clear" w:color="auto" w:fill="auto"/>
            <w:tcMar>
              <w:bottom w:w="113" w:type="dxa"/>
            </w:tcMar>
          </w:tcPr>
          <w:p w14:paraId="689BB99A" w14:textId="7627CCBA" w:rsidR="00025CC5" w:rsidRPr="00010DF0" w:rsidRDefault="00025CC5"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92C331F" w14:textId="2C538C58" w:rsidR="00025CC5" w:rsidRPr="00025CC5" w:rsidRDefault="00025CC5" w:rsidP="00025CC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25CC5">
              <w:rPr>
                <w:rFonts w:cs="Arial"/>
                <w:szCs w:val="24"/>
              </w:rPr>
              <w:t>ředitelce Vědecké knihovny v Olomouci jmenovat nominované členy a náhradníky do hodnotící komise pro zadávací řízení veřejné zakázky Vědecké knihovny v Olomouci s názvem „Modernizace vybavení krajské digitalizační jednotky Vědecké knihovny v Olomouci“ dle bodu 1 usnesení</w:t>
            </w:r>
          </w:p>
        </w:tc>
      </w:tr>
      <w:tr w:rsidR="00025CC5" w:rsidRPr="00010DF0" w14:paraId="3DCDE82D" w14:textId="77777777" w:rsidTr="00025CC5">
        <w:trPr>
          <w:trHeight w:val="289"/>
        </w:trPr>
        <w:tc>
          <w:tcPr>
            <w:tcW w:w="5000" w:type="pct"/>
            <w:gridSpan w:val="3"/>
            <w:tcBorders>
              <w:top w:val="nil"/>
              <w:bottom w:val="nil"/>
            </w:tcBorders>
            <w:shd w:val="clear" w:color="auto" w:fill="auto"/>
            <w:tcMar>
              <w:bottom w:w="113" w:type="dxa"/>
            </w:tcMar>
          </w:tcPr>
          <w:p w14:paraId="39729BCD" w14:textId="77777777" w:rsidR="00025CC5" w:rsidRDefault="00025CC5" w:rsidP="00025CC5">
            <w:r>
              <w:t>Odpovídá: ředitelka příspěvkové organizace</w:t>
            </w:r>
          </w:p>
          <w:p w14:paraId="1ECBEC5E" w14:textId="77777777" w:rsidR="00025CC5" w:rsidRDefault="00025CC5" w:rsidP="00025CC5">
            <w:r>
              <w:t>Realizuje: příspěvková organizace dle usnesení</w:t>
            </w:r>
          </w:p>
          <w:p w14:paraId="44A6606C" w14:textId="10379164" w:rsidR="00025CC5" w:rsidRPr="00025CC5" w:rsidRDefault="00025CC5" w:rsidP="00025CC5">
            <w:r>
              <w:t>Termín: 2. 6. 2025</w:t>
            </w:r>
          </w:p>
        </w:tc>
      </w:tr>
      <w:tr w:rsidR="00025CC5" w:rsidRPr="00010DF0" w14:paraId="49F5DA1B" w14:textId="77777777" w:rsidTr="00025CC5">
        <w:trPr>
          <w:trHeight w:val="289"/>
        </w:trPr>
        <w:tc>
          <w:tcPr>
            <w:tcW w:w="346" w:type="pct"/>
            <w:tcBorders>
              <w:top w:val="nil"/>
              <w:bottom w:val="nil"/>
            </w:tcBorders>
            <w:shd w:val="clear" w:color="auto" w:fill="auto"/>
            <w:tcMar>
              <w:bottom w:w="113" w:type="dxa"/>
            </w:tcMar>
          </w:tcPr>
          <w:p w14:paraId="18176DDC" w14:textId="3ED1687E" w:rsidR="00025CC5" w:rsidRPr="00010DF0" w:rsidRDefault="00025CC5"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5DE3DCE" w14:textId="663FE4E1" w:rsidR="00025CC5" w:rsidRPr="00025CC5" w:rsidRDefault="00025CC5" w:rsidP="00025CC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25CC5">
              <w:rPr>
                <w:rFonts w:cs="Arial"/>
                <w:szCs w:val="24"/>
              </w:rPr>
              <w:t>krajskému úřadu informovat ředitele dotčené příspěvkové organizace dle bodu 1 a 2 usnesení</w:t>
            </w:r>
          </w:p>
        </w:tc>
      </w:tr>
      <w:tr w:rsidR="00025CC5" w:rsidRPr="00010DF0" w14:paraId="29F87F7E" w14:textId="77777777" w:rsidTr="00025CC5">
        <w:trPr>
          <w:trHeight w:val="289"/>
        </w:trPr>
        <w:tc>
          <w:tcPr>
            <w:tcW w:w="5000" w:type="pct"/>
            <w:gridSpan w:val="3"/>
            <w:tcBorders>
              <w:top w:val="nil"/>
              <w:bottom w:val="nil"/>
            </w:tcBorders>
            <w:shd w:val="clear" w:color="auto" w:fill="auto"/>
            <w:tcMar>
              <w:bottom w:w="113" w:type="dxa"/>
            </w:tcMar>
          </w:tcPr>
          <w:p w14:paraId="704F5345" w14:textId="77777777" w:rsidR="00025CC5" w:rsidRDefault="00025CC5" w:rsidP="00025CC5">
            <w:r>
              <w:t>Odpovídá: Ing. Lubomír Baláš, ředitel</w:t>
            </w:r>
          </w:p>
          <w:p w14:paraId="55B7D363" w14:textId="77777777" w:rsidR="00025CC5" w:rsidRDefault="00025CC5" w:rsidP="00025CC5">
            <w:r>
              <w:t>Realizuje: Ing. Petr Flora, vedoucí odboru sportu, kultury a památkové péče</w:t>
            </w:r>
          </w:p>
          <w:p w14:paraId="34BF4CF7" w14:textId="08355AB4" w:rsidR="00025CC5" w:rsidRPr="00025CC5" w:rsidRDefault="00025CC5" w:rsidP="00025CC5">
            <w:r>
              <w:t>Termín: 2. 6. 2025</w:t>
            </w:r>
          </w:p>
        </w:tc>
      </w:tr>
      <w:tr w:rsidR="000D0798" w:rsidRPr="00010DF0" w14:paraId="5B3E6EA9" w14:textId="77777777" w:rsidTr="00025CC5">
        <w:tc>
          <w:tcPr>
            <w:tcW w:w="5000" w:type="pct"/>
            <w:gridSpan w:val="3"/>
            <w:tcBorders>
              <w:top w:val="nil"/>
              <w:bottom w:val="nil"/>
            </w:tcBorders>
            <w:shd w:val="clear" w:color="auto" w:fill="auto"/>
          </w:tcPr>
          <w:p w14:paraId="4F391098" w14:textId="77777777" w:rsidR="000D0798" w:rsidRPr="00010DF0" w:rsidRDefault="000D0798" w:rsidP="00A03DC7">
            <w:pPr>
              <w:pStyle w:val="nadpis2"/>
              <w:rPr>
                <w:sz w:val="24"/>
                <w:szCs w:val="24"/>
              </w:rPr>
            </w:pPr>
          </w:p>
        </w:tc>
      </w:tr>
      <w:tr w:rsidR="000D0798" w:rsidRPr="00010DF0" w14:paraId="608C2267" w14:textId="77777777" w:rsidTr="00025CC5">
        <w:tc>
          <w:tcPr>
            <w:tcW w:w="961" w:type="pct"/>
            <w:gridSpan w:val="2"/>
            <w:tcBorders>
              <w:top w:val="nil"/>
              <w:bottom w:val="nil"/>
            </w:tcBorders>
            <w:shd w:val="clear" w:color="auto" w:fill="auto"/>
          </w:tcPr>
          <w:p w14:paraId="05282243"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FB72826" w14:textId="2A55CC43" w:rsidR="000D0798" w:rsidRPr="00010DF0" w:rsidRDefault="00025CC5" w:rsidP="00A03DC7">
            <w:pPr>
              <w:pStyle w:val="nadpis2"/>
              <w:rPr>
                <w:sz w:val="24"/>
                <w:szCs w:val="24"/>
              </w:rPr>
            </w:pPr>
            <w:r>
              <w:rPr>
                <w:sz w:val="24"/>
                <w:szCs w:val="24"/>
              </w:rPr>
              <w:t>Ing. Monika Hryzbilová, náměstkyně hejtmana</w:t>
            </w:r>
          </w:p>
        </w:tc>
      </w:tr>
      <w:tr w:rsidR="000D0798" w:rsidRPr="00010DF0" w14:paraId="1EFB3DEC" w14:textId="77777777" w:rsidTr="00025CC5">
        <w:tc>
          <w:tcPr>
            <w:tcW w:w="961" w:type="pct"/>
            <w:gridSpan w:val="2"/>
            <w:tcBorders>
              <w:top w:val="nil"/>
            </w:tcBorders>
            <w:shd w:val="clear" w:color="auto" w:fill="auto"/>
          </w:tcPr>
          <w:p w14:paraId="7B10B922"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4B9B46E3" w14:textId="3889F311" w:rsidR="000D0798" w:rsidRPr="00010DF0" w:rsidRDefault="00025CC5" w:rsidP="00A03DC7">
            <w:pPr>
              <w:pStyle w:val="nadpis2"/>
              <w:rPr>
                <w:sz w:val="24"/>
                <w:szCs w:val="24"/>
              </w:rPr>
            </w:pPr>
            <w:r>
              <w:rPr>
                <w:sz w:val="24"/>
                <w:szCs w:val="24"/>
              </w:rPr>
              <w:t>8.5.</w:t>
            </w:r>
          </w:p>
        </w:tc>
      </w:tr>
    </w:tbl>
    <w:p w14:paraId="43F610EC"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765CB32D" w14:textId="77777777" w:rsidTr="007718D7">
        <w:tc>
          <w:tcPr>
            <w:tcW w:w="961" w:type="pct"/>
            <w:gridSpan w:val="2"/>
            <w:tcBorders>
              <w:bottom w:val="nil"/>
            </w:tcBorders>
          </w:tcPr>
          <w:p w14:paraId="57C08231" w14:textId="2AE59985" w:rsidR="000D0798" w:rsidRPr="007175CF" w:rsidRDefault="007718D7" w:rsidP="00A03DC7">
            <w:pPr>
              <w:pStyle w:val="Radanzevusnesen"/>
              <w:rPr>
                <w:b/>
                <w:bCs w:val="0"/>
              </w:rPr>
            </w:pPr>
            <w:r>
              <w:rPr>
                <w:b/>
                <w:bCs w:val="0"/>
              </w:rPr>
              <w:t>UR/18/30/2025</w:t>
            </w:r>
          </w:p>
        </w:tc>
        <w:tc>
          <w:tcPr>
            <w:tcW w:w="4039" w:type="pct"/>
            <w:tcBorders>
              <w:bottom w:val="nil"/>
            </w:tcBorders>
          </w:tcPr>
          <w:p w14:paraId="0F4F7589" w14:textId="453F5DAE" w:rsidR="000D0798" w:rsidRPr="007175CF" w:rsidRDefault="007718D7" w:rsidP="00A03DC7">
            <w:pPr>
              <w:pStyle w:val="Radanzevusnesen"/>
              <w:ind w:left="0" w:firstLine="0"/>
              <w:rPr>
                <w:b/>
                <w:bCs w:val="0"/>
              </w:rPr>
            </w:pPr>
            <w:r>
              <w:rPr>
                <w:b/>
                <w:bCs w:val="0"/>
              </w:rPr>
              <w:t>Výroční zprávy příspěvkových organizací v oblasti kultury za rok 2024</w:t>
            </w:r>
          </w:p>
        </w:tc>
      </w:tr>
      <w:tr w:rsidR="000D0798" w:rsidRPr="00010DF0" w14:paraId="4A57D0A5" w14:textId="77777777" w:rsidTr="007718D7">
        <w:trPr>
          <w:trHeight w:val="289"/>
        </w:trPr>
        <w:tc>
          <w:tcPr>
            <w:tcW w:w="5000" w:type="pct"/>
            <w:gridSpan w:val="3"/>
            <w:tcBorders>
              <w:top w:val="nil"/>
              <w:bottom w:val="nil"/>
            </w:tcBorders>
            <w:shd w:val="clear" w:color="auto" w:fill="auto"/>
            <w:hideMark/>
          </w:tcPr>
          <w:p w14:paraId="5D52BE35" w14:textId="2AF9B84D" w:rsidR="000D0798" w:rsidRPr="007175CF" w:rsidRDefault="007718D7" w:rsidP="00A03DC7">
            <w:pPr>
              <w:pStyle w:val="Zkladntext"/>
              <w:rPr>
                <w:b w:val="0"/>
                <w:bCs/>
              </w:rPr>
            </w:pPr>
            <w:r>
              <w:rPr>
                <w:b w:val="0"/>
                <w:bCs/>
              </w:rPr>
              <w:t>Rada Olomouckého kraje po projednání:</w:t>
            </w:r>
          </w:p>
        </w:tc>
      </w:tr>
      <w:tr w:rsidR="000D0798" w:rsidRPr="00010DF0" w14:paraId="483D2FDA" w14:textId="77777777" w:rsidTr="007718D7">
        <w:trPr>
          <w:trHeight w:val="289"/>
        </w:trPr>
        <w:tc>
          <w:tcPr>
            <w:tcW w:w="346" w:type="pct"/>
            <w:tcBorders>
              <w:top w:val="nil"/>
              <w:bottom w:val="nil"/>
            </w:tcBorders>
            <w:shd w:val="clear" w:color="auto" w:fill="auto"/>
            <w:tcMar>
              <w:bottom w:w="113" w:type="dxa"/>
            </w:tcMar>
            <w:hideMark/>
          </w:tcPr>
          <w:p w14:paraId="25EC182B" w14:textId="49201E84" w:rsidR="000D0798" w:rsidRPr="00010DF0" w:rsidRDefault="007718D7"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D67F55F" w14:textId="0C1EFCE4" w:rsidR="000D0798" w:rsidRPr="007718D7" w:rsidRDefault="007718D7" w:rsidP="007718D7">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7718D7">
              <w:rPr>
                <w:rFonts w:cs="Arial"/>
                <w:szCs w:val="24"/>
              </w:rPr>
              <w:t>výroční zprávy příspěvkových organizací v oblasti kultury za rok 2024 dle příloh usnesení č. 01–07</w:t>
            </w:r>
          </w:p>
        </w:tc>
      </w:tr>
      <w:tr w:rsidR="000D0798" w:rsidRPr="00010DF0" w14:paraId="32265687" w14:textId="77777777" w:rsidTr="007718D7">
        <w:tc>
          <w:tcPr>
            <w:tcW w:w="5000" w:type="pct"/>
            <w:gridSpan w:val="3"/>
            <w:tcBorders>
              <w:top w:val="nil"/>
              <w:bottom w:val="nil"/>
            </w:tcBorders>
            <w:shd w:val="clear" w:color="auto" w:fill="auto"/>
          </w:tcPr>
          <w:p w14:paraId="6E619F3A" w14:textId="77777777" w:rsidR="000D0798" w:rsidRPr="00010DF0" w:rsidRDefault="000D0798" w:rsidP="00A03DC7">
            <w:pPr>
              <w:pStyle w:val="nadpis2"/>
              <w:rPr>
                <w:sz w:val="24"/>
                <w:szCs w:val="24"/>
              </w:rPr>
            </w:pPr>
          </w:p>
        </w:tc>
      </w:tr>
      <w:tr w:rsidR="000D0798" w:rsidRPr="00010DF0" w14:paraId="38AAA440" w14:textId="77777777" w:rsidTr="007718D7">
        <w:tc>
          <w:tcPr>
            <w:tcW w:w="961" w:type="pct"/>
            <w:gridSpan w:val="2"/>
            <w:tcBorders>
              <w:top w:val="nil"/>
              <w:bottom w:val="nil"/>
            </w:tcBorders>
            <w:shd w:val="clear" w:color="auto" w:fill="auto"/>
          </w:tcPr>
          <w:p w14:paraId="03D24699" w14:textId="77777777" w:rsidR="000D0798" w:rsidRPr="00010DF0" w:rsidRDefault="000D0798" w:rsidP="00A03DC7">
            <w:pPr>
              <w:pStyle w:val="nadpis2"/>
              <w:rPr>
                <w:sz w:val="24"/>
                <w:szCs w:val="24"/>
              </w:rPr>
            </w:pPr>
            <w:r w:rsidRPr="00010DF0">
              <w:rPr>
                <w:sz w:val="24"/>
                <w:szCs w:val="24"/>
              </w:rPr>
              <w:lastRenderedPageBreak/>
              <w:t>Předložil:</w:t>
            </w:r>
          </w:p>
        </w:tc>
        <w:tc>
          <w:tcPr>
            <w:tcW w:w="4039" w:type="pct"/>
            <w:tcBorders>
              <w:top w:val="nil"/>
              <w:bottom w:val="nil"/>
            </w:tcBorders>
            <w:shd w:val="clear" w:color="auto" w:fill="auto"/>
          </w:tcPr>
          <w:p w14:paraId="34EB0EFC" w14:textId="1BD86583" w:rsidR="000D0798" w:rsidRPr="00010DF0" w:rsidRDefault="007718D7" w:rsidP="00A03DC7">
            <w:pPr>
              <w:pStyle w:val="nadpis2"/>
              <w:rPr>
                <w:sz w:val="24"/>
                <w:szCs w:val="24"/>
              </w:rPr>
            </w:pPr>
            <w:r>
              <w:rPr>
                <w:sz w:val="24"/>
                <w:szCs w:val="24"/>
              </w:rPr>
              <w:t>Ing. Monika Hryzbilová, náměstkyně hejtmana</w:t>
            </w:r>
          </w:p>
        </w:tc>
      </w:tr>
      <w:tr w:rsidR="000D0798" w:rsidRPr="00010DF0" w14:paraId="3209CB93" w14:textId="77777777" w:rsidTr="007718D7">
        <w:tc>
          <w:tcPr>
            <w:tcW w:w="961" w:type="pct"/>
            <w:gridSpan w:val="2"/>
            <w:tcBorders>
              <w:top w:val="nil"/>
            </w:tcBorders>
            <w:shd w:val="clear" w:color="auto" w:fill="auto"/>
          </w:tcPr>
          <w:p w14:paraId="056C08C4"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1C98EEB1" w14:textId="57BB0C49" w:rsidR="000D0798" w:rsidRPr="00010DF0" w:rsidRDefault="007718D7" w:rsidP="00A03DC7">
            <w:pPr>
              <w:pStyle w:val="nadpis2"/>
              <w:rPr>
                <w:sz w:val="24"/>
                <w:szCs w:val="24"/>
              </w:rPr>
            </w:pPr>
            <w:r>
              <w:rPr>
                <w:sz w:val="24"/>
                <w:szCs w:val="24"/>
              </w:rPr>
              <w:t>8.6.</w:t>
            </w:r>
          </w:p>
        </w:tc>
      </w:tr>
    </w:tbl>
    <w:p w14:paraId="6FDBA11B"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39DECA86" w14:textId="77777777" w:rsidTr="003A57AA">
        <w:tc>
          <w:tcPr>
            <w:tcW w:w="961" w:type="pct"/>
            <w:gridSpan w:val="2"/>
            <w:tcBorders>
              <w:bottom w:val="nil"/>
            </w:tcBorders>
          </w:tcPr>
          <w:p w14:paraId="5E4E5DB6" w14:textId="4C93BCBA" w:rsidR="000D0798" w:rsidRPr="007175CF" w:rsidRDefault="003A57AA" w:rsidP="00A03DC7">
            <w:pPr>
              <w:pStyle w:val="Radanzevusnesen"/>
              <w:rPr>
                <w:b/>
                <w:bCs w:val="0"/>
              </w:rPr>
            </w:pPr>
            <w:r>
              <w:rPr>
                <w:b/>
                <w:bCs w:val="0"/>
              </w:rPr>
              <w:t>UR/18/31/2025</w:t>
            </w:r>
          </w:p>
        </w:tc>
        <w:tc>
          <w:tcPr>
            <w:tcW w:w="4039" w:type="pct"/>
            <w:tcBorders>
              <w:bottom w:val="nil"/>
            </w:tcBorders>
          </w:tcPr>
          <w:p w14:paraId="7F6DFF0E" w14:textId="5ABBFC6B" w:rsidR="000D0798" w:rsidRPr="007175CF" w:rsidRDefault="003A57AA" w:rsidP="00A03DC7">
            <w:pPr>
              <w:pStyle w:val="Radanzevusnesen"/>
              <w:ind w:left="0" w:firstLine="0"/>
              <w:rPr>
                <w:b/>
                <w:bCs w:val="0"/>
              </w:rPr>
            </w:pPr>
            <w:r>
              <w:rPr>
                <w:b/>
                <w:bCs w:val="0"/>
              </w:rPr>
              <w:t>Dotační program 03_01_Fond na podporu výstavby a obnovy vodohospodářské infrastruktury na území Olomouckého kraje 2023 – dodatek ke smlouvě č. 1, obec Bouzov</w:t>
            </w:r>
          </w:p>
        </w:tc>
      </w:tr>
      <w:tr w:rsidR="000D0798" w:rsidRPr="00010DF0" w14:paraId="7C347C12" w14:textId="77777777" w:rsidTr="003A57AA">
        <w:trPr>
          <w:trHeight w:val="289"/>
        </w:trPr>
        <w:tc>
          <w:tcPr>
            <w:tcW w:w="5000" w:type="pct"/>
            <w:gridSpan w:val="3"/>
            <w:tcBorders>
              <w:top w:val="nil"/>
              <w:bottom w:val="nil"/>
            </w:tcBorders>
            <w:shd w:val="clear" w:color="auto" w:fill="auto"/>
            <w:hideMark/>
          </w:tcPr>
          <w:p w14:paraId="330C5C0F" w14:textId="78CF6E55" w:rsidR="000D0798" w:rsidRPr="007175CF" w:rsidRDefault="003A57AA" w:rsidP="00A03DC7">
            <w:pPr>
              <w:pStyle w:val="Zkladntext"/>
              <w:rPr>
                <w:b w:val="0"/>
                <w:bCs/>
              </w:rPr>
            </w:pPr>
            <w:r>
              <w:rPr>
                <w:b w:val="0"/>
                <w:bCs/>
              </w:rPr>
              <w:t>Rada Olomouckého kraje po projednání:</w:t>
            </w:r>
          </w:p>
        </w:tc>
      </w:tr>
      <w:tr w:rsidR="000D0798" w:rsidRPr="00010DF0" w14:paraId="09ABFCFB" w14:textId="77777777" w:rsidTr="003A57AA">
        <w:trPr>
          <w:trHeight w:val="289"/>
        </w:trPr>
        <w:tc>
          <w:tcPr>
            <w:tcW w:w="346" w:type="pct"/>
            <w:tcBorders>
              <w:top w:val="nil"/>
              <w:bottom w:val="nil"/>
            </w:tcBorders>
            <w:shd w:val="clear" w:color="auto" w:fill="auto"/>
            <w:tcMar>
              <w:bottom w:w="113" w:type="dxa"/>
            </w:tcMar>
            <w:hideMark/>
          </w:tcPr>
          <w:p w14:paraId="0488A977" w14:textId="43DAF975" w:rsidR="000D0798" w:rsidRPr="00010DF0" w:rsidRDefault="003A57AA"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9D9F581" w14:textId="1A66C18D" w:rsidR="000D0798" w:rsidRPr="003A57AA" w:rsidRDefault="003A57AA" w:rsidP="003A57A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3A57AA">
              <w:rPr>
                <w:rFonts w:cs="Arial"/>
                <w:szCs w:val="24"/>
              </w:rPr>
              <w:t>s uzavřením dodatku č. 1 k veřejnoprávní smlouvě o poskytnutí dotace č. 2023/04379/OŽPZ/DSM ze dne 8. 11. 2023 na akci „Bouzov – Splašková kanalizace a ČOV“ z dotačního programu 03_01 Fond na podporu výstavby a obnovy vodohospodářské infrastruktury na území Olomouckého kraje 2023, z dotačního titulu č. 1 Výstavba, dostavba, intenzifikace čistíren odpadních vod včetně kořenových čistíren odpadních vod a kanalizací, mezi Olomouckým krajem, jako poskytovatelem a příjemcem obec Bouzov, Bouzov 2,  783 25 Bouzov, IČO: 00298719,  ve znění uvedeném v příloze č. 01 usnesení</w:t>
            </w:r>
          </w:p>
        </w:tc>
      </w:tr>
      <w:tr w:rsidR="003A57AA" w:rsidRPr="00010DF0" w14:paraId="19B41D3F" w14:textId="77777777" w:rsidTr="003A57AA">
        <w:trPr>
          <w:trHeight w:val="289"/>
        </w:trPr>
        <w:tc>
          <w:tcPr>
            <w:tcW w:w="346" w:type="pct"/>
            <w:tcBorders>
              <w:top w:val="nil"/>
              <w:bottom w:val="nil"/>
            </w:tcBorders>
            <w:shd w:val="clear" w:color="auto" w:fill="auto"/>
            <w:tcMar>
              <w:bottom w:w="113" w:type="dxa"/>
            </w:tcMar>
          </w:tcPr>
          <w:p w14:paraId="783FE402" w14:textId="731BFA76" w:rsidR="003A57AA" w:rsidRPr="00010DF0" w:rsidRDefault="003A57AA"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61B2054" w14:textId="7AF9C08B" w:rsidR="003A57AA" w:rsidRPr="003A57AA" w:rsidRDefault="003A57AA" w:rsidP="003A57A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A57AA">
              <w:rPr>
                <w:rFonts w:cs="Arial"/>
                <w:szCs w:val="24"/>
              </w:rPr>
              <w:t>předložit materiál dodatek č. 1 k veřejnoprávní smlouvě o poskytnutí dotace z dotačního programu 03_01 Fond na podporu výstavby a obnovy vodohospodářské infrastruktury na území Olomouckého kraje 2023 dle bodu 1 usnesení ke schválení Zastupitelstvu Olomouckého kraje</w:t>
            </w:r>
          </w:p>
        </w:tc>
      </w:tr>
      <w:tr w:rsidR="003A57AA" w:rsidRPr="00010DF0" w14:paraId="5A96090D" w14:textId="77777777" w:rsidTr="003A57AA">
        <w:trPr>
          <w:trHeight w:val="289"/>
        </w:trPr>
        <w:tc>
          <w:tcPr>
            <w:tcW w:w="5000" w:type="pct"/>
            <w:gridSpan w:val="3"/>
            <w:tcBorders>
              <w:top w:val="nil"/>
              <w:bottom w:val="nil"/>
            </w:tcBorders>
            <w:shd w:val="clear" w:color="auto" w:fill="auto"/>
            <w:tcMar>
              <w:bottom w:w="113" w:type="dxa"/>
            </w:tcMar>
          </w:tcPr>
          <w:p w14:paraId="6D0BEE37" w14:textId="77777777" w:rsidR="003A57AA" w:rsidRDefault="003A57AA" w:rsidP="003A57AA">
            <w:r>
              <w:t>Odpovídá: Irena Blažková, náměstkyně hejtmana</w:t>
            </w:r>
          </w:p>
          <w:p w14:paraId="0CC0FA87" w14:textId="77777777" w:rsidR="003A57AA" w:rsidRDefault="003A57AA" w:rsidP="003A57AA">
            <w:r>
              <w:t>Realizuje: Mgr. Ing. Jitka Hejlová, vedoucí odboru životního prostředí a zemědělství</w:t>
            </w:r>
          </w:p>
          <w:p w14:paraId="10D871E5" w14:textId="6257D26D" w:rsidR="003A57AA" w:rsidRPr="003A57AA" w:rsidRDefault="003A57AA" w:rsidP="003A57AA">
            <w:r>
              <w:t>Termín: ZOK 23. 6. 2025</w:t>
            </w:r>
          </w:p>
        </w:tc>
      </w:tr>
      <w:tr w:rsidR="003A57AA" w:rsidRPr="00010DF0" w14:paraId="79BF8840" w14:textId="77777777" w:rsidTr="003A57AA">
        <w:trPr>
          <w:trHeight w:val="289"/>
        </w:trPr>
        <w:tc>
          <w:tcPr>
            <w:tcW w:w="346" w:type="pct"/>
            <w:tcBorders>
              <w:top w:val="nil"/>
              <w:bottom w:val="nil"/>
            </w:tcBorders>
            <w:shd w:val="clear" w:color="auto" w:fill="auto"/>
            <w:tcMar>
              <w:bottom w:w="113" w:type="dxa"/>
            </w:tcMar>
          </w:tcPr>
          <w:p w14:paraId="2DD2AE7D" w14:textId="5E308114" w:rsidR="003A57AA" w:rsidRPr="00010DF0" w:rsidRDefault="003A57AA"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67CB885" w14:textId="2A6ED35C" w:rsidR="003A57AA" w:rsidRPr="003A57AA" w:rsidRDefault="003A57AA" w:rsidP="003A57A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A57AA">
              <w:rPr>
                <w:rFonts w:cs="Arial"/>
                <w:szCs w:val="24"/>
              </w:rPr>
              <w:t>rozhodnout o uzavření dodatku č. 1 ke Smlouvě o poskytnutí dotace z programu 03_01 Fond na podporu výstavby a obnovy vodohospodářské infrastruktury na území Olomouckého kraje 2023 dle bodu 1 tohoto usnesení</w:t>
            </w:r>
          </w:p>
        </w:tc>
      </w:tr>
      <w:tr w:rsidR="000D0798" w:rsidRPr="00010DF0" w14:paraId="0853DD3A" w14:textId="77777777" w:rsidTr="003A57AA">
        <w:tc>
          <w:tcPr>
            <w:tcW w:w="5000" w:type="pct"/>
            <w:gridSpan w:val="3"/>
            <w:tcBorders>
              <w:top w:val="nil"/>
              <w:bottom w:val="nil"/>
            </w:tcBorders>
            <w:shd w:val="clear" w:color="auto" w:fill="auto"/>
          </w:tcPr>
          <w:p w14:paraId="2614D59E" w14:textId="77777777" w:rsidR="000D0798" w:rsidRPr="00010DF0" w:rsidRDefault="000D0798" w:rsidP="00A03DC7">
            <w:pPr>
              <w:pStyle w:val="nadpis2"/>
              <w:rPr>
                <w:sz w:val="24"/>
                <w:szCs w:val="24"/>
              </w:rPr>
            </w:pPr>
          </w:p>
        </w:tc>
      </w:tr>
      <w:tr w:rsidR="000D0798" w:rsidRPr="00010DF0" w14:paraId="6EB55EFB" w14:textId="77777777" w:rsidTr="003A57AA">
        <w:tc>
          <w:tcPr>
            <w:tcW w:w="961" w:type="pct"/>
            <w:gridSpan w:val="2"/>
            <w:tcBorders>
              <w:top w:val="nil"/>
              <w:bottom w:val="nil"/>
            </w:tcBorders>
            <w:shd w:val="clear" w:color="auto" w:fill="auto"/>
          </w:tcPr>
          <w:p w14:paraId="145AB0D9"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63F1FD7" w14:textId="78AF3068" w:rsidR="000D0798" w:rsidRPr="00010DF0" w:rsidRDefault="003A57AA" w:rsidP="00A03DC7">
            <w:pPr>
              <w:pStyle w:val="nadpis2"/>
              <w:rPr>
                <w:sz w:val="24"/>
                <w:szCs w:val="24"/>
              </w:rPr>
            </w:pPr>
            <w:r>
              <w:rPr>
                <w:sz w:val="24"/>
                <w:szCs w:val="24"/>
              </w:rPr>
              <w:t>Irena Blažková, náměstkyně hejtmana</w:t>
            </w:r>
          </w:p>
        </w:tc>
      </w:tr>
      <w:tr w:rsidR="000D0798" w:rsidRPr="00010DF0" w14:paraId="2DC63943" w14:textId="77777777" w:rsidTr="003A57AA">
        <w:tc>
          <w:tcPr>
            <w:tcW w:w="961" w:type="pct"/>
            <w:gridSpan w:val="2"/>
            <w:tcBorders>
              <w:top w:val="nil"/>
            </w:tcBorders>
            <w:shd w:val="clear" w:color="auto" w:fill="auto"/>
          </w:tcPr>
          <w:p w14:paraId="3F09C855"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7557362C" w14:textId="73E10AA0" w:rsidR="000D0798" w:rsidRPr="00010DF0" w:rsidRDefault="003A57AA" w:rsidP="00A03DC7">
            <w:pPr>
              <w:pStyle w:val="nadpis2"/>
              <w:rPr>
                <w:sz w:val="24"/>
                <w:szCs w:val="24"/>
              </w:rPr>
            </w:pPr>
            <w:r>
              <w:rPr>
                <w:sz w:val="24"/>
                <w:szCs w:val="24"/>
              </w:rPr>
              <w:t>9.1.</w:t>
            </w:r>
          </w:p>
        </w:tc>
      </w:tr>
    </w:tbl>
    <w:p w14:paraId="1EB9F08F"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6AA8169B" w14:textId="77777777" w:rsidTr="0079050C">
        <w:tc>
          <w:tcPr>
            <w:tcW w:w="961" w:type="pct"/>
            <w:gridSpan w:val="2"/>
            <w:tcBorders>
              <w:bottom w:val="nil"/>
            </w:tcBorders>
          </w:tcPr>
          <w:p w14:paraId="062AA2DB" w14:textId="5BA301B5" w:rsidR="000D0798" w:rsidRPr="007175CF" w:rsidRDefault="0079050C" w:rsidP="00A03DC7">
            <w:pPr>
              <w:pStyle w:val="Radanzevusnesen"/>
              <w:rPr>
                <w:b/>
                <w:bCs w:val="0"/>
              </w:rPr>
            </w:pPr>
            <w:r>
              <w:rPr>
                <w:b/>
                <w:bCs w:val="0"/>
              </w:rPr>
              <w:t>UR/18/32/2025</w:t>
            </w:r>
          </w:p>
        </w:tc>
        <w:tc>
          <w:tcPr>
            <w:tcW w:w="4039" w:type="pct"/>
            <w:tcBorders>
              <w:bottom w:val="nil"/>
            </w:tcBorders>
          </w:tcPr>
          <w:p w14:paraId="2CB65A04" w14:textId="17855360" w:rsidR="000D0798" w:rsidRPr="007175CF" w:rsidRDefault="0079050C" w:rsidP="00A03DC7">
            <w:pPr>
              <w:pStyle w:val="Radanzevusnesen"/>
              <w:ind w:left="0" w:firstLine="0"/>
              <w:rPr>
                <w:b/>
                <w:bCs w:val="0"/>
              </w:rPr>
            </w:pPr>
            <w:r>
              <w:rPr>
                <w:b/>
                <w:bCs w:val="0"/>
              </w:rPr>
              <w:t xml:space="preserve">Dohoda o spolupráci při řešení projektu „Intenzifikace odděleného sběru a zajištění využití komunálních odpadů včetně jejich obalové složky na území Olomouckého kraje“ </w:t>
            </w:r>
          </w:p>
        </w:tc>
      </w:tr>
      <w:tr w:rsidR="000D0798" w:rsidRPr="00010DF0" w14:paraId="136E2132" w14:textId="77777777" w:rsidTr="0079050C">
        <w:trPr>
          <w:trHeight w:val="289"/>
        </w:trPr>
        <w:tc>
          <w:tcPr>
            <w:tcW w:w="5000" w:type="pct"/>
            <w:gridSpan w:val="3"/>
            <w:tcBorders>
              <w:top w:val="nil"/>
              <w:bottom w:val="nil"/>
            </w:tcBorders>
            <w:shd w:val="clear" w:color="auto" w:fill="auto"/>
            <w:hideMark/>
          </w:tcPr>
          <w:p w14:paraId="4D781944" w14:textId="70DC3C73" w:rsidR="000D0798" w:rsidRPr="007175CF" w:rsidRDefault="0079050C" w:rsidP="00A03DC7">
            <w:pPr>
              <w:pStyle w:val="Zkladntext"/>
              <w:rPr>
                <w:b w:val="0"/>
                <w:bCs/>
              </w:rPr>
            </w:pPr>
            <w:r>
              <w:rPr>
                <w:b w:val="0"/>
                <w:bCs/>
              </w:rPr>
              <w:t>Rada Olomouckého kraje po projednání:</w:t>
            </w:r>
          </w:p>
        </w:tc>
      </w:tr>
      <w:tr w:rsidR="000D0798" w:rsidRPr="00010DF0" w14:paraId="0C1855C8" w14:textId="77777777" w:rsidTr="0079050C">
        <w:trPr>
          <w:trHeight w:val="289"/>
        </w:trPr>
        <w:tc>
          <w:tcPr>
            <w:tcW w:w="346" w:type="pct"/>
            <w:tcBorders>
              <w:top w:val="nil"/>
              <w:bottom w:val="nil"/>
            </w:tcBorders>
            <w:shd w:val="clear" w:color="auto" w:fill="auto"/>
            <w:tcMar>
              <w:bottom w:w="113" w:type="dxa"/>
            </w:tcMar>
            <w:hideMark/>
          </w:tcPr>
          <w:p w14:paraId="02FC2654" w14:textId="0338D2EC" w:rsidR="000D0798" w:rsidRPr="00010DF0" w:rsidRDefault="0079050C"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E57099C" w14:textId="4C0AE26F" w:rsidR="000D0798" w:rsidRPr="0079050C" w:rsidRDefault="0079050C" w:rsidP="0079050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79050C">
              <w:rPr>
                <w:rFonts w:cs="Arial"/>
                <w:szCs w:val="24"/>
              </w:rPr>
              <w:t>o uzavření Dohody o spolupráci při řešení projektu "Intenzifikace odděleného sběru a zajištění využití komunálních odpadů včetně jejich obalové složky na území Olomouckého kraje" mezi Olomouckým krajem a společností EKO-KOM, a.s., se sídlem Na Pankráci 1685/17, 140 21 Praha 4, IČO: 25134701, dle přílohy č. 01 usnesení</w:t>
            </w:r>
          </w:p>
        </w:tc>
      </w:tr>
      <w:tr w:rsidR="0079050C" w:rsidRPr="00010DF0" w14:paraId="454856DA" w14:textId="77777777" w:rsidTr="0079050C">
        <w:trPr>
          <w:trHeight w:val="289"/>
        </w:trPr>
        <w:tc>
          <w:tcPr>
            <w:tcW w:w="346" w:type="pct"/>
            <w:tcBorders>
              <w:top w:val="nil"/>
              <w:bottom w:val="nil"/>
            </w:tcBorders>
            <w:shd w:val="clear" w:color="auto" w:fill="auto"/>
            <w:tcMar>
              <w:bottom w:w="113" w:type="dxa"/>
            </w:tcMar>
          </w:tcPr>
          <w:p w14:paraId="3C08BBAB" w14:textId="589D9D0E" w:rsidR="0079050C" w:rsidRPr="00010DF0" w:rsidRDefault="0079050C"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6145687" w14:textId="19FADE46" w:rsidR="0079050C" w:rsidRPr="0079050C" w:rsidRDefault="0079050C" w:rsidP="0079050C">
            <w:pPr>
              <w:autoSpaceDE w:val="0"/>
              <w:autoSpaceDN w:val="0"/>
              <w:adjustRightInd w:val="0"/>
              <w:jc w:val="both"/>
              <w:rPr>
                <w:rFonts w:cs="Arial"/>
                <w:szCs w:val="24"/>
              </w:rPr>
            </w:pPr>
            <w:r>
              <w:rPr>
                <w:rFonts w:cs="Arial"/>
                <w:b/>
                <w:spacing w:val="70"/>
                <w:szCs w:val="24"/>
              </w:rPr>
              <w:t>ukládá podepsat</w:t>
            </w:r>
            <w:r>
              <w:rPr>
                <w:rFonts w:cs="Arial"/>
                <w:szCs w:val="24"/>
              </w:rPr>
              <w:t xml:space="preserve"> </w:t>
            </w:r>
            <w:r w:rsidRPr="0079050C">
              <w:rPr>
                <w:rFonts w:cs="Arial"/>
                <w:szCs w:val="24"/>
              </w:rPr>
              <w:t>Dohodu o spolupráci dle bodu 1 usnesení</w:t>
            </w:r>
          </w:p>
        </w:tc>
      </w:tr>
      <w:tr w:rsidR="0079050C" w:rsidRPr="00010DF0" w14:paraId="0BA746BA" w14:textId="77777777" w:rsidTr="0079050C">
        <w:trPr>
          <w:trHeight w:val="289"/>
        </w:trPr>
        <w:tc>
          <w:tcPr>
            <w:tcW w:w="5000" w:type="pct"/>
            <w:gridSpan w:val="3"/>
            <w:tcBorders>
              <w:top w:val="nil"/>
              <w:bottom w:val="nil"/>
            </w:tcBorders>
            <w:shd w:val="clear" w:color="auto" w:fill="auto"/>
            <w:tcMar>
              <w:bottom w:w="113" w:type="dxa"/>
            </w:tcMar>
          </w:tcPr>
          <w:p w14:paraId="4E396A13" w14:textId="5C2BB3DE" w:rsidR="0079050C" w:rsidRPr="0079050C" w:rsidRDefault="0079050C" w:rsidP="0079050C">
            <w:r>
              <w:t>Odpovídá: Irena Blažková, náměstkyně hejtmana</w:t>
            </w:r>
          </w:p>
        </w:tc>
      </w:tr>
      <w:tr w:rsidR="000D0798" w:rsidRPr="00010DF0" w14:paraId="312F74EE" w14:textId="77777777" w:rsidTr="0079050C">
        <w:tc>
          <w:tcPr>
            <w:tcW w:w="5000" w:type="pct"/>
            <w:gridSpan w:val="3"/>
            <w:tcBorders>
              <w:top w:val="nil"/>
              <w:bottom w:val="nil"/>
            </w:tcBorders>
            <w:shd w:val="clear" w:color="auto" w:fill="auto"/>
          </w:tcPr>
          <w:p w14:paraId="1C9F954D" w14:textId="77777777" w:rsidR="000D0798" w:rsidRPr="00010DF0" w:rsidRDefault="000D0798" w:rsidP="00A03DC7">
            <w:pPr>
              <w:pStyle w:val="nadpis2"/>
              <w:rPr>
                <w:sz w:val="24"/>
                <w:szCs w:val="24"/>
              </w:rPr>
            </w:pPr>
          </w:p>
        </w:tc>
      </w:tr>
      <w:tr w:rsidR="000D0798" w:rsidRPr="00010DF0" w14:paraId="681AE8AD" w14:textId="77777777" w:rsidTr="0079050C">
        <w:tc>
          <w:tcPr>
            <w:tcW w:w="961" w:type="pct"/>
            <w:gridSpan w:val="2"/>
            <w:tcBorders>
              <w:top w:val="nil"/>
              <w:bottom w:val="nil"/>
            </w:tcBorders>
            <w:shd w:val="clear" w:color="auto" w:fill="auto"/>
          </w:tcPr>
          <w:p w14:paraId="04A58CA8"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E11B35D" w14:textId="1417E8F6" w:rsidR="000D0798" w:rsidRPr="00010DF0" w:rsidRDefault="0079050C" w:rsidP="00A03DC7">
            <w:pPr>
              <w:pStyle w:val="nadpis2"/>
              <w:rPr>
                <w:sz w:val="24"/>
                <w:szCs w:val="24"/>
              </w:rPr>
            </w:pPr>
            <w:r>
              <w:rPr>
                <w:sz w:val="24"/>
                <w:szCs w:val="24"/>
              </w:rPr>
              <w:t>Irena Blažková, náměstkyně hejtmana</w:t>
            </w:r>
          </w:p>
        </w:tc>
      </w:tr>
      <w:tr w:rsidR="000D0798" w:rsidRPr="00010DF0" w14:paraId="6840DFF6" w14:textId="77777777" w:rsidTr="0079050C">
        <w:tc>
          <w:tcPr>
            <w:tcW w:w="961" w:type="pct"/>
            <w:gridSpan w:val="2"/>
            <w:tcBorders>
              <w:top w:val="nil"/>
            </w:tcBorders>
            <w:shd w:val="clear" w:color="auto" w:fill="auto"/>
          </w:tcPr>
          <w:p w14:paraId="6B5D1248"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6C934166" w14:textId="7450CEF3" w:rsidR="000D0798" w:rsidRPr="00010DF0" w:rsidRDefault="0079050C" w:rsidP="00A03DC7">
            <w:pPr>
              <w:pStyle w:val="nadpis2"/>
              <w:rPr>
                <w:sz w:val="24"/>
                <w:szCs w:val="24"/>
              </w:rPr>
            </w:pPr>
            <w:r>
              <w:rPr>
                <w:sz w:val="24"/>
                <w:szCs w:val="24"/>
              </w:rPr>
              <w:t>9.2.</w:t>
            </w:r>
          </w:p>
        </w:tc>
      </w:tr>
    </w:tbl>
    <w:p w14:paraId="238D7E15"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127886CD" w14:textId="77777777" w:rsidTr="00C135DA">
        <w:tc>
          <w:tcPr>
            <w:tcW w:w="961" w:type="pct"/>
            <w:gridSpan w:val="2"/>
            <w:tcBorders>
              <w:bottom w:val="nil"/>
            </w:tcBorders>
          </w:tcPr>
          <w:p w14:paraId="4CF763BF" w14:textId="1EF75753" w:rsidR="000D0798" w:rsidRPr="007175CF" w:rsidRDefault="00C135DA" w:rsidP="00A03DC7">
            <w:pPr>
              <w:pStyle w:val="Radanzevusnesen"/>
              <w:rPr>
                <w:b/>
                <w:bCs w:val="0"/>
              </w:rPr>
            </w:pPr>
            <w:r>
              <w:rPr>
                <w:b/>
                <w:bCs w:val="0"/>
              </w:rPr>
              <w:lastRenderedPageBreak/>
              <w:t>UR/18/33/2025</w:t>
            </w:r>
          </w:p>
        </w:tc>
        <w:tc>
          <w:tcPr>
            <w:tcW w:w="4039" w:type="pct"/>
            <w:tcBorders>
              <w:bottom w:val="nil"/>
            </w:tcBorders>
          </w:tcPr>
          <w:p w14:paraId="49BA7DCA" w14:textId="11DDC7D9" w:rsidR="000D0798" w:rsidRPr="007175CF" w:rsidRDefault="00C135DA" w:rsidP="00A03DC7">
            <w:pPr>
              <w:pStyle w:val="Radanzevusnesen"/>
              <w:ind w:left="0" w:firstLine="0"/>
              <w:rPr>
                <w:b/>
                <w:bCs w:val="0"/>
              </w:rPr>
            </w:pPr>
            <w:r>
              <w:rPr>
                <w:b/>
                <w:bCs w:val="0"/>
              </w:rPr>
              <w:t xml:space="preserve">Program na podporu aktivit v oblasti životního prostředí a zemědělství 2025 – vyhodnocení </w:t>
            </w:r>
          </w:p>
        </w:tc>
      </w:tr>
      <w:tr w:rsidR="000D0798" w:rsidRPr="00010DF0" w14:paraId="6356BAB4" w14:textId="77777777" w:rsidTr="00C135DA">
        <w:trPr>
          <w:trHeight w:val="289"/>
        </w:trPr>
        <w:tc>
          <w:tcPr>
            <w:tcW w:w="5000" w:type="pct"/>
            <w:gridSpan w:val="3"/>
            <w:tcBorders>
              <w:top w:val="nil"/>
              <w:bottom w:val="nil"/>
            </w:tcBorders>
            <w:shd w:val="clear" w:color="auto" w:fill="auto"/>
            <w:hideMark/>
          </w:tcPr>
          <w:p w14:paraId="34D826D6" w14:textId="04488842" w:rsidR="000D0798" w:rsidRPr="007175CF" w:rsidRDefault="00C135DA" w:rsidP="00A03DC7">
            <w:pPr>
              <w:pStyle w:val="Zkladntext"/>
              <w:rPr>
                <w:b w:val="0"/>
                <w:bCs/>
              </w:rPr>
            </w:pPr>
            <w:r>
              <w:rPr>
                <w:b w:val="0"/>
                <w:bCs/>
              </w:rPr>
              <w:t>Rada Olomouckého kraje po projednání:</w:t>
            </w:r>
          </w:p>
        </w:tc>
      </w:tr>
      <w:tr w:rsidR="000D0798" w:rsidRPr="00010DF0" w14:paraId="2B22F68E" w14:textId="77777777" w:rsidTr="00C135DA">
        <w:trPr>
          <w:trHeight w:val="289"/>
        </w:trPr>
        <w:tc>
          <w:tcPr>
            <w:tcW w:w="346" w:type="pct"/>
            <w:tcBorders>
              <w:top w:val="nil"/>
              <w:bottom w:val="nil"/>
            </w:tcBorders>
            <w:shd w:val="clear" w:color="auto" w:fill="auto"/>
            <w:tcMar>
              <w:bottom w:w="113" w:type="dxa"/>
            </w:tcMar>
            <w:hideMark/>
          </w:tcPr>
          <w:p w14:paraId="114578DD" w14:textId="604F5016" w:rsidR="000D0798" w:rsidRPr="00010DF0" w:rsidRDefault="00C135DA"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13A7839" w14:textId="4ACDEC49" w:rsidR="000D0798" w:rsidRPr="00C135DA" w:rsidRDefault="00C135DA" w:rsidP="00C135D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135DA">
              <w:rPr>
                <w:rFonts w:cs="Arial"/>
                <w:szCs w:val="24"/>
              </w:rPr>
              <w:t>o poskytnutí dotací žadatelům v dotačním titulu 02_01_01 Podpora realizace opatření v oblasti životního prostředí a zemědělství umístěným na 1.–80. místě dle získaných bodů dle Přílohy č. 01 tohoto usnesení</w:t>
            </w:r>
          </w:p>
        </w:tc>
      </w:tr>
      <w:tr w:rsidR="00C135DA" w:rsidRPr="00010DF0" w14:paraId="7C4132DB" w14:textId="77777777" w:rsidTr="00C135DA">
        <w:trPr>
          <w:trHeight w:val="289"/>
        </w:trPr>
        <w:tc>
          <w:tcPr>
            <w:tcW w:w="346" w:type="pct"/>
            <w:tcBorders>
              <w:top w:val="nil"/>
              <w:bottom w:val="nil"/>
            </w:tcBorders>
            <w:shd w:val="clear" w:color="auto" w:fill="auto"/>
            <w:tcMar>
              <w:bottom w:w="113" w:type="dxa"/>
            </w:tcMar>
          </w:tcPr>
          <w:p w14:paraId="59F73199" w14:textId="58EE8A2E" w:rsidR="00C135DA" w:rsidRPr="00010DF0" w:rsidRDefault="00C135DA"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B36B16A" w14:textId="7D2F75EA" w:rsidR="00C135DA" w:rsidRPr="00C135DA" w:rsidRDefault="00C135DA" w:rsidP="00C135D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135DA">
              <w:rPr>
                <w:rFonts w:cs="Arial"/>
                <w:szCs w:val="24"/>
              </w:rPr>
              <w:t>o poskytnutí dotací žadatelům v dotačním titulu 02_01_02 Podpora vzdělávání a osvěty v oblasti životního prostředí a zemědělství umístěným na 1.–90. místě dle získaných bodů dle Přílohy č. 03 tohoto usnesení</w:t>
            </w:r>
          </w:p>
        </w:tc>
      </w:tr>
      <w:tr w:rsidR="00C135DA" w:rsidRPr="00010DF0" w14:paraId="0489CC83" w14:textId="77777777" w:rsidTr="00C135DA">
        <w:trPr>
          <w:trHeight w:val="289"/>
        </w:trPr>
        <w:tc>
          <w:tcPr>
            <w:tcW w:w="346" w:type="pct"/>
            <w:tcBorders>
              <w:top w:val="nil"/>
              <w:bottom w:val="nil"/>
            </w:tcBorders>
            <w:shd w:val="clear" w:color="auto" w:fill="auto"/>
            <w:tcMar>
              <w:bottom w:w="113" w:type="dxa"/>
            </w:tcMar>
          </w:tcPr>
          <w:p w14:paraId="6C48E56E" w14:textId="20CB9C1A" w:rsidR="00C135DA" w:rsidRPr="00010DF0" w:rsidRDefault="00C135DA"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396A020" w14:textId="51B182A4" w:rsidR="00C135DA" w:rsidRPr="00C135DA" w:rsidRDefault="00C135DA" w:rsidP="00C135D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135DA">
              <w:rPr>
                <w:rFonts w:cs="Arial"/>
                <w:szCs w:val="24"/>
              </w:rPr>
              <w:t>o poskytnutí dotací žadatelům v dotačním titulu 02_01_03 Podpora činností nekomerčních zájmových spolků a organizací působících v oblasti životního prostředí a zemědělství umístěným na 1.–70. místě dle získaných bodů dle Přílohy č. 05 tohoto usnesení</w:t>
            </w:r>
          </w:p>
        </w:tc>
      </w:tr>
      <w:tr w:rsidR="00C135DA" w:rsidRPr="00010DF0" w14:paraId="1A3D81FD" w14:textId="77777777" w:rsidTr="00C135DA">
        <w:trPr>
          <w:trHeight w:val="289"/>
        </w:trPr>
        <w:tc>
          <w:tcPr>
            <w:tcW w:w="346" w:type="pct"/>
            <w:tcBorders>
              <w:top w:val="nil"/>
              <w:bottom w:val="nil"/>
            </w:tcBorders>
            <w:shd w:val="clear" w:color="auto" w:fill="auto"/>
            <w:tcMar>
              <w:bottom w:w="113" w:type="dxa"/>
            </w:tcMar>
          </w:tcPr>
          <w:p w14:paraId="35776BBF" w14:textId="21EDACE4" w:rsidR="00C135DA" w:rsidRPr="00010DF0" w:rsidRDefault="00C135DA"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16D5408" w14:textId="6512A1DA" w:rsidR="00C135DA" w:rsidRPr="00C135DA" w:rsidRDefault="00C135DA" w:rsidP="00C135D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135DA">
              <w:rPr>
                <w:rFonts w:cs="Arial"/>
                <w:szCs w:val="24"/>
              </w:rPr>
              <w:t>o uzavření veřejnoprávních smluv o poskytnutí dotací s příjemci dle Přílohy č. 01 tohoto usnesení v dotačním titulu 02_01_01 Podpora realizace opatření v oblasti životního prostředí a zemědělství umístěných na 1.–80. místě dle získaných bodů, ve znění vzorových veřejnoprávních smluv schválených na zasedání Zastupitelstva Olomouckého kraje dne 16. 9. 2024 usnesením č. UZ/21/14/2024</w:t>
            </w:r>
          </w:p>
        </w:tc>
      </w:tr>
      <w:tr w:rsidR="00C135DA" w:rsidRPr="00010DF0" w14:paraId="2A298F63" w14:textId="77777777" w:rsidTr="00C135DA">
        <w:trPr>
          <w:trHeight w:val="289"/>
        </w:trPr>
        <w:tc>
          <w:tcPr>
            <w:tcW w:w="346" w:type="pct"/>
            <w:tcBorders>
              <w:top w:val="nil"/>
              <w:bottom w:val="nil"/>
            </w:tcBorders>
            <w:shd w:val="clear" w:color="auto" w:fill="auto"/>
            <w:tcMar>
              <w:bottom w:w="113" w:type="dxa"/>
            </w:tcMar>
          </w:tcPr>
          <w:p w14:paraId="44B07A89" w14:textId="16D8033C" w:rsidR="00C135DA" w:rsidRPr="00010DF0" w:rsidRDefault="00C135DA"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4159B961" w14:textId="36E5F7EA" w:rsidR="00C135DA" w:rsidRPr="00C135DA" w:rsidRDefault="00C135DA" w:rsidP="00C135D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135DA">
              <w:rPr>
                <w:rFonts w:cs="Arial"/>
                <w:szCs w:val="24"/>
              </w:rPr>
              <w:t>o uzavření veřejnoprávních smluv o poskytnutí dotací s příjemci dle Přílohy č. 03 tohoto usnesení v dotačním titulu 02_01_02 Podpora vzdělávání a osvěty v oblasti životního prostředí a zemědělství umístěným na 1.–90. místě dle získaných bodů, ve znění vzorových veřejnoprávních smluv schválených na zasedání Zastupitelstva Olomouckého kraje dne 16. 9. 2024 usnesením č. UZ/21/14/2024</w:t>
            </w:r>
          </w:p>
        </w:tc>
      </w:tr>
      <w:tr w:rsidR="00C135DA" w:rsidRPr="00010DF0" w14:paraId="71B47C78" w14:textId="77777777" w:rsidTr="00C135DA">
        <w:trPr>
          <w:trHeight w:val="289"/>
        </w:trPr>
        <w:tc>
          <w:tcPr>
            <w:tcW w:w="346" w:type="pct"/>
            <w:tcBorders>
              <w:top w:val="nil"/>
              <w:bottom w:val="nil"/>
            </w:tcBorders>
            <w:shd w:val="clear" w:color="auto" w:fill="auto"/>
            <w:tcMar>
              <w:bottom w:w="113" w:type="dxa"/>
            </w:tcMar>
          </w:tcPr>
          <w:p w14:paraId="176E97F1" w14:textId="2F649CC8" w:rsidR="00C135DA" w:rsidRPr="00010DF0" w:rsidRDefault="00C135DA" w:rsidP="00A03DC7">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8C7BD44" w14:textId="2182877A" w:rsidR="00C135DA" w:rsidRPr="00C135DA" w:rsidRDefault="00C135DA" w:rsidP="00C135D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135DA">
              <w:rPr>
                <w:rFonts w:cs="Arial"/>
                <w:szCs w:val="24"/>
              </w:rPr>
              <w:t>o uzavření veřejnoprávních smluv o poskytnutí dotací s příjemci dle Přílohy č. 05 tohoto usnesení v dotačním titulu 02_01_03 Podpora činností nekomerčních zájmových spolků a organizací působících v oblasti životního prostředí a zemědělství umístěným na 1.–70. místě dle získaných bodů, ve znění vzorových veřejnoprávních smluv schválených na zasedání Zastupitelstva Olomouckého kraje dne 16. 9. 2024 usnesením č. UZ/21/14/2024</w:t>
            </w:r>
          </w:p>
        </w:tc>
      </w:tr>
      <w:tr w:rsidR="00C135DA" w:rsidRPr="00010DF0" w14:paraId="4272F027" w14:textId="77777777" w:rsidTr="00C135DA">
        <w:trPr>
          <w:trHeight w:val="289"/>
        </w:trPr>
        <w:tc>
          <w:tcPr>
            <w:tcW w:w="346" w:type="pct"/>
            <w:tcBorders>
              <w:top w:val="nil"/>
              <w:bottom w:val="nil"/>
            </w:tcBorders>
            <w:shd w:val="clear" w:color="auto" w:fill="auto"/>
            <w:tcMar>
              <w:bottom w:w="113" w:type="dxa"/>
            </w:tcMar>
          </w:tcPr>
          <w:p w14:paraId="3417EC39" w14:textId="27940E84" w:rsidR="00C135DA" w:rsidRPr="00010DF0" w:rsidRDefault="00C135DA" w:rsidP="00A03DC7">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14CE1E73" w14:textId="75DE3043" w:rsidR="00C135DA" w:rsidRPr="00C135DA" w:rsidRDefault="00C135DA" w:rsidP="00C135DA">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C135DA">
              <w:rPr>
                <w:rFonts w:cs="Arial"/>
                <w:szCs w:val="24"/>
              </w:rPr>
              <w:t>informaci o vyřazení žádostí o poskytnutí dotace podaných v rámci dotačního titulu 02_01_01 Podpora realizace opatření v oblasti životního prostředí a zemědělství uvedené v Příloze č. 02 tohoto usnesení</w:t>
            </w:r>
          </w:p>
        </w:tc>
      </w:tr>
      <w:tr w:rsidR="00C135DA" w:rsidRPr="00010DF0" w14:paraId="499DA6AA" w14:textId="77777777" w:rsidTr="00C135DA">
        <w:trPr>
          <w:trHeight w:val="289"/>
        </w:trPr>
        <w:tc>
          <w:tcPr>
            <w:tcW w:w="346" w:type="pct"/>
            <w:tcBorders>
              <w:top w:val="nil"/>
              <w:bottom w:val="nil"/>
            </w:tcBorders>
            <w:shd w:val="clear" w:color="auto" w:fill="auto"/>
            <w:tcMar>
              <w:bottom w:w="113" w:type="dxa"/>
            </w:tcMar>
          </w:tcPr>
          <w:p w14:paraId="4E73E1DB" w14:textId="67EE61D0" w:rsidR="00C135DA" w:rsidRPr="00010DF0" w:rsidRDefault="00C135DA" w:rsidP="00A03DC7">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4EAC78A8" w14:textId="3E95F653" w:rsidR="00C135DA" w:rsidRPr="00C135DA" w:rsidRDefault="00C135DA" w:rsidP="00C135DA">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C135DA">
              <w:rPr>
                <w:rFonts w:cs="Arial"/>
                <w:szCs w:val="24"/>
              </w:rPr>
              <w:t>informaci o vyřazení žádostí o poskytnutí dotace podaných v rámci dotačního titulu 02_01_02 Podpora vzdělávání a osvěty v oblasti životního prostředí a zemědělství uvedené v Příloze č. 04 tohoto usnesení</w:t>
            </w:r>
          </w:p>
        </w:tc>
      </w:tr>
      <w:tr w:rsidR="00C135DA" w:rsidRPr="00010DF0" w14:paraId="272D230C" w14:textId="77777777" w:rsidTr="00C135DA">
        <w:trPr>
          <w:trHeight w:val="289"/>
        </w:trPr>
        <w:tc>
          <w:tcPr>
            <w:tcW w:w="346" w:type="pct"/>
            <w:tcBorders>
              <w:top w:val="nil"/>
              <w:bottom w:val="nil"/>
            </w:tcBorders>
            <w:shd w:val="clear" w:color="auto" w:fill="auto"/>
            <w:tcMar>
              <w:bottom w:w="113" w:type="dxa"/>
            </w:tcMar>
          </w:tcPr>
          <w:p w14:paraId="400F953C" w14:textId="1A17B448" w:rsidR="00C135DA" w:rsidRPr="00010DF0" w:rsidRDefault="00C135DA" w:rsidP="00A03DC7">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30DCF198" w14:textId="6AE3A7AB" w:rsidR="00C135DA" w:rsidRPr="00C135DA" w:rsidRDefault="00C135DA" w:rsidP="00C135DA">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C135DA">
              <w:rPr>
                <w:rFonts w:cs="Arial"/>
                <w:szCs w:val="24"/>
              </w:rPr>
              <w:t>informaci o vyřazení žádostí o poskytnutí dotace podaných v rámci dotačního titulu 02_01_03 Podpora činností nekomerčních zájmových spolků a organizací působících v oblasti životního prostředí a zemědělství uvedené v Příloze č. 06 tohoto usnesení</w:t>
            </w:r>
          </w:p>
        </w:tc>
      </w:tr>
      <w:tr w:rsidR="00C135DA" w:rsidRPr="00010DF0" w14:paraId="2B95CC17" w14:textId="77777777" w:rsidTr="00C135DA">
        <w:trPr>
          <w:trHeight w:val="289"/>
        </w:trPr>
        <w:tc>
          <w:tcPr>
            <w:tcW w:w="346" w:type="pct"/>
            <w:tcBorders>
              <w:top w:val="nil"/>
              <w:bottom w:val="nil"/>
            </w:tcBorders>
            <w:shd w:val="clear" w:color="auto" w:fill="auto"/>
            <w:tcMar>
              <w:bottom w:w="113" w:type="dxa"/>
            </w:tcMar>
          </w:tcPr>
          <w:p w14:paraId="09A63A23" w14:textId="3AA43B4A" w:rsidR="00C135DA" w:rsidRPr="00010DF0" w:rsidRDefault="00C135DA" w:rsidP="00A03DC7">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4910FBB9" w14:textId="06EDCFC6" w:rsidR="00C135DA" w:rsidRPr="00C135DA" w:rsidRDefault="00C135DA" w:rsidP="00C135D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135DA">
              <w:rPr>
                <w:rFonts w:cs="Arial"/>
                <w:szCs w:val="24"/>
              </w:rPr>
              <w:t>rozpočtovou změnu dle přílohy č. 07 tohoto usnesení</w:t>
            </w:r>
          </w:p>
        </w:tc>
      </w:tr>
      <w:tr w:rsidR="00C135DA" w:rsidRPr="00010DF0" w14:paraId="69896101" w14:textId="77777777" w:rsidTr="00C135DA">
        <w:trPr>
          <w:trHeight w:val="289"/>
        </w:trPr>
        <w:tc>
          <w:tcPr>
            <w:tcW w:w="346" w:type="pct"/>
            <w:tcBorders>
              <w:top w:val="nil"/>
              <w:bottom w:val="nil"/>
            </w:tcBorders>
            <w:shd w:val="clear" w:color="auto" w:fill="auto"/>
            <w:tcMar>
              <w:bottom w:w="113" w:type="dxa"/>
            </w:tcMar>
          </w:tcPr>
          <w:p w14:paraId="2CC346B4" w14:textId="6C4894F3" w:rsidR="00C135DA" w:rsidRPr="00010DF0" w:rsidRDefault="00C135DA" w:rsidP="00A03DC7">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5A7C31A5" w14:textId="277C487B" w:rsidR="00C135DA" w:rsidRPr="00C135DA" w:rsidRDefault="00C135DA" w:rsidP="00C135D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135DA">
              <w:rPr>
                <w:rFonts w:cs="Arial"/>
                <w:szCs w:val="24"/>
              </w:rPr>
              <w:t>předložit materiál dle bodu 10 tohoto usnesení na zasedání Zastupitelstva Olomouckého kraje na vědomí</w:t>
            </w:r>
          </w:p>
        </w:tc>
      </w:tr>
      <w:tr w:rsidR="00C135DA" w:rsidRPr="00010DF0" w14:paraId="240DB821" w14:textId="77777777" w:rsidTr="00C135DA">
        <w:trPr>
          <w:trHeight w:val="289"/>
        </w:trPr>
        <w:tc>
          <w:tcPr>
            <w:tcW w:w="5000" w:type="pct"/>
            <w:gridSpan w:val="3"/>
            <w:tcBorders>
              <w:top w:val="nil"/>
              <w:bottom w:val="nil"/>
            </w:tcBorders>
            <w:shd w:val="clear" w:color="auto" w:fill="auto"/>
            <w:tcMar>
              <w:bottom w:w="113" w:type="dxa"/>
            </w:tcMar>
          </w:tcPr>
          <w:p w14:paraId="0950CDE9" w14:textId="77777777" w:rsidR="00C135DA" w:rsidRDefault="00C135DA" w:rsidP="00C135DA">
            <w:r>
              <w:lastRenderedPageBreak/>
              <w:t>Odpovídá: Ladislav Okleštěk, hejtman Olomouckého kraje</w:t>
            </w:r>
          </w:p>
          <w:p w14:paraId="2DEAB34D" w14:textId="77777777" w:rsidR="00C135DA" w:rsidRDefault="00C135DA" w:rsidP="00C135DA">
            <w:r>
              <w:t>Realizuje: Mgr. Olga Fidrová, MBA, vedoucí odboru ekonomického</w:t>
            </w:r>
          </w:p>
          <w:p w14:paraId="6D9263DB" w14:textId="1FED5FB9" w:rsidR="00C135DA" w:rsidRPr="00C135DA" w:rsidRDefault="00C135DA" w:rsidP="00C135DA">
            <w:r>
              <w:t>Termín: ZOK 23. 6. 2025</w:t>
            </w:r>
          </w:p>
        </w:tc>
      </w:tr>
      <w:tr w:rsidR="00C135DA" w:rsidRPr="00010DF0" w14:paraId="6835501D" w14:textId="77777777" w:rsidTr="00C135DA">
        <w:trPr>
          <w:trHeight w:val="289"/>
        </w:trPr>
        <w:tc>
          <w:tcPr>
            <w:tcW w:w="346" w:type="pct"/>
            <w:tcBorders>
              <w:top w:val="nil"/>
              <w:bottom w:val="nil"/>
            </w:tcBorders>
            <w:shd w:val="clear" w:color="auto" w:fill="auto"/>
            <w:tcMar>
              <w:bottom w:w="113" w:type="dxa"/>
            </w:tcMar>
          </w:tcPr>
          <w:p w14:paraId="565B49F0" w14:textId="4320534E" w:rsidR="00C135DA" w:rsidRPr="00010DF0" w:rsidRDefault="00C135DA" w:rsidP="00A03DC7">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14:paraId="07306F95" w14:textId="0A17BF3A" w:rsidR="00C135DA" w:rsidRPr="00C135DA" w:rsidRDefault="00C135DA" w:rsidP="00C135D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C135DA">
              <w:rPr>
                <w:rFonts w:cs="Arial"/>
                <w:szCs w:val="24"/>
              </w:rPr>
              <w:t>vzít na vědomí rozpočtovou změnu dle bodu 10 tohoto usnesení</w:t>
            </w:r>
          </w:p>
        </w:tc>
      </w:tr>
      <w:tr w:rsidR="000D0798" w:rsidRPr="00010DF0" w14:paraId="3B331B8B" w14:textId="77777777" w:rsidTr="00C135DA">
        <w:tc>
          <w:tcPr>
            <w:tcW w:w="5000" w:type="pct"/>
            <w:gridSpan w:val="3"/>
            <w:tcBorders>
              <w:top w:val="nil"/>
              <w:bottom w:val="nil"/>
            </w:tcBorders>
            <w:shd w:val="clear" w:color="auto" w:fill="auto"/>
          </w:tcPr>
          <w:p w14:paraId="775962E0" w14:textId="77777777" w:rsidR="000D0798" w:rsidRPr="00010DF0" w:rsidRDefault="000D0798" w:rsidP="00A03DC7">
            <w:pPr>
              <w:pStyle w:val="nadpis2"/>
              <w:rPr>
                <w:sz w:val="24"/>
                <w:szCs w:val="24"/>
              </w:rPr>
            </w:pPr>
          </w:p>
        </w:tc>
      </w:tr>
      <w:tr w:rsidR="000D0798" w:rsidRPr="00010DF0" w14:paraId="7FB013FC" w14:textId="77777777" w:rsidTr="00C135DA">
        <w:tc>
          <w:tcPr>
            <w:tcW w:w="961" w:type="pct"/>
            <w:gridSpan w:val="2"/>
            <w:tcBorders>
              <w:top w:val="nil"/>
              <w:bottom w:val="nil"/>
            </w:tcBorders>
            <w:shd w:val="clear" w:color="auto" w:fill="auto"/>
          </w:tcPr>
          <w:p w14:paraId="32B47A30"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0C06358" w14:textId="4C0FC6A6" w:rsidR="000D0798" w:rsidRPr="00010DF0" w:rsidRDefault="00C135DA" w:rsidP="00A03DC7">
            <w:pPr>
              <w:pStyle w:val="nadpis2"/>
              <w:rPr>
                <w:sz w:val="24"/>
                <w:szCs w:val="24"/>
              </w:rPr>
            </w:pPr>
            <w:r>
              <w:rPr>
                <w:sz w:val="24"/>
                <w:szCs w:val="24"/>
              </w:rPr>
              <w:t>Irena Blažková, náměstkyně hejtmana</w:t>
            </w:r>
          </w:p>
        </w:tc>
      </w:tr>
      <w:tr w:rsidR="000D0798" w:rsidRPr="00010DF0" w14:paraId="0031EB4C" w14:textId="77777777" w:rsidTr="00C135DA">
        <w:tc>
          <w:tcPr>
            <w:tcW w:w="961" w:type="pct"/>
            <w:gridSpan w:val="2"/>
            <w:tcBorders>
              <w:top w:val="nil"/>
            </w:tcBorders>
            <w:shd w:val="clear" w:color="auto" w:fill="auto"/>
          </w:tcPr>
          <w:p w14:paraId="20FBB5C4"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7378E68F" w14:textId="14449916" w:rsidR="000D0798" w:rsidRPr="00010DF0" w:rsidRDefault="00C135DA" w:rsidP="00A03DC7">
            <w:pPr>
              <w:pStyle w:val="nadpis2"/>
              <w:rPr>
                <w:sz w:val="24"/>
                <w:szCs w:val="24"/>
              </w:rPr>
            </w:pPr>
            <w:r>
              <w:rPr>
                <w:sz w:val="24"/>
                <w:szCs w:val="24"/>
              </w:rPr>
              <w:t>9.3.</w:t>
            </w:r>
          </w:p>
        </w:tc>
      </w:tr>
    </w:tbl>
    <w:p w14:paraId="00EE31C1"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0EF07268" w14:textId="77777777" w:rsidTr="00DF6241">
        <w:tc>
          <w:tcPr>
            <w:tcW w:w="961" w:type="pct"/>
            <w:gridSpan w:val="2"/>
            <w:tcBorders>
              <w:bottom w:val="nil"/>
            </w:tcBorders>
          </w:tcPr>
          <w:p w14:paraId="02C504E4" w14:textId="2313A4D1" w:rsidR="000D0798" w:rsidRPr="007175CF" w:rsidRDefault="00DF6241" w:rsidP="00A03DC7">
            <w:pPr>
              <w:pStyle w:val="Radanzevusnesen"/>
              <w:rPr>
                <w:b/>
                <w:bCs w:val="0"/>
              </w:rPr>
            </w:pPr>
            <w:r>
              <w:rPr>
                <w:b/>
                <w:bCs w:val="0"/>
              </w:rPr>
              <w:t>UR/18/34/2025</w:t>
            </w:r>
          </w:p>
        </w:tc>
        <w:tc>
          <w:tcPr>
            <w:tcW w:w="4039" w:type="pct"/>
            <w:tcBorders>
              <w:bottom w:val="nil"/>
            </w:tcBorders>
          </w:tcPr>
          <w:p w14:paraId="5B596123" w14:textId="43A69DE6" w:rsidR="000D0798" w:rsidRPr="007175CF" w:rsidRDefault="00DF6241" w:rsidP="00A03DC7">
            <w:pPr>
              <w:pStyle w:val="Radanzevusnesen"/>
              <w:ind w:left="0" w:firstLine="0"/>
              <w:rPr>
                <w:b/>
                <w:bCs w:val="0"/>
              </w:rPr>
            </w:pPr>
            <w:r>
              <w:rPr>
                <w:b/>
                <w:bCs w:val="0"/>
              </w:rPr>
              <w:t>Výroční zprávy zdravotnických příspěvkových organizací za rok 2024</w:t>
            </w:r>
          </w:p>
        </w:tc>
      </w:tr>
      <w:tr w:rsidR="000D0798" w:rsidRPr="00010DF0" w14:paraId="75FB4791" w14:textId="77777777" w:rsidTr="00DF6241">
        <w:trPr>
          <w:trHeight w:val="289"/>
        </w:trPr>
        <w:tc>
          <w:tcPr>
            <w:tcW w:w="5000" w:type="pct"/>
            <w:gridSpan w:val="3"/>
            <w:tcBorders>
              <w:top w:val="nil"/>
              <w:bottom w:val="nil"/>
            </w:tcBorders>
            <w:shd w:val="clear" w:color="auto" w:fill="auto"/>
            <w:hideMark/>
          </w:tcPr>
          <w:p w14:paraId="3961BF79" w14:textId="6A044E54" w:rsidR="000D0798" w:rsidRPr="007175CF" w:rsidRDefault="00DF6241" w:rsidP="00A03DC7">
            <w:pPr>
              <w:pStyle w:val="Zkladntext"/>
              <w:rPr>
                <w:b w:val="0"/>
                <w:bCs/>
              </w:rPr>
            </w:pPr>
            <w:r>
              <w:rPr>
                <w:b w:val="0"/>
                <w:bCs/>
              </w:rPr>
              <w:t>Rada Olomouckého kraje po projednání:</w:t>
            </w:r>
          </w:p>
        </w:tc>
      </w:tr>
      <w:tr w:rsidR="000D0798" w:rsidRPr="00010DF0" w14:paraId="39E056BA" w14:textId="77777777" w:rsidTr="00DF6241">
        <w:trPr>
          <w:trHeight w:val="289"/>
        </w:trPr>
        <w:tc>
          <w:tcPr>
            <w:tcW w:w="346" w:type="pct"/>
            <w:tcBorders>
              <w:top w:val="nil"/>
              <w:bottom w:val="nil"/>
            </w:tcBorders>
            <w:shd w:val="clear" w:color="auto" w:fill="auto"/>
            <w:tcMar>
              <w:bottom w:w="113" w:type="dxa"/>
            </w:tcMar>
            <w:hideMark/>
          </w:tcPr>
          <w:p w14:paraId="43F571DF" w14:textId="423DDB2F" w:rsidR="000D0798" w:rsidRPr="00010DF0" w:rsidRDefault="00DF6241"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A1E5CF1" w14:textId="7DE730C4" w:rsidR="000D0798" w:rsidRPr="00DF6241" w:rsidRDefault="00DF6241" w:rsidP="00DF6241">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DF6241">
              <w:rPr>
                <w:rFonts w:cs="Arial"/>
                <w:szCs w:val="24"/>
              </w:rPr>
              <w:t>výroční zprávy o činnosti zdravotnických příspěvkových organizací zřizovaných Olomouckým krajem za rok 2024 dle příloh č. 01 a 02 usnesení</w:t>
            </w:r>
          </w:p>
        </w:tc>
      </w:tr>
      <w:tr w:rsidR="000D0798" w:rsidRPr="00010DF0" w14:paraId="3F8382DE" w14:textId="77777777" w:rsidTr="00DF6241">
        <w:tc>
          <w:tcPr>
            <w:tcW w:w="5000" w:type="pct"/>
            <w:gridSpan w:val="3"/>
            <w:tcBorders>
              <w:top w:val="nil"/>
              <w:bottom w:val="nil"/>
            </w:tcBorders>
            <w:shd w:val="clear" w:color="auto" w:fill="auto"/>
          </w:tcPr>
          <w:p w14:paraId="6E6BFADB" w14:textId="77777777" w:rsidR="000D0798" w:rsidRPr="00010DF0" w:rsidRDefault="000D0798" w:rsidP="00A03DC7">
            <w:pPr>
              <w:pStyle w:val="nadpis2"/>
              <w:rPr>
                <w:sz w:val="24"/>
                <w:szCs w:val="24"/>
              </w:rPr>
            </w:pPr>
          </w:p>
        </w:tc>
      </w:tr>
      <w:tr w:rsidR="000D0798" w:rsidRPr="00010DF0" w14:paraId="618B3D64" w14:textId="77777777" w:rsidTr="00DF6241">
        <w:tc>
          <w:tcPr>
            <w:tcW w:w="961" w:type="pct"/>
            <w:gridSpan w:val="2"/>
            <w:tcBorders>
              <w:top w:val="nil"/>
              <w:bottom w:val="nil"/>
            </w:tcBorders>
            <w:shd w:val="clear" w:color="auto" w:fill="auto"/>
          </w:tcPr>
          <w:p w14:paraId="33405A49"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6D481FA" w14:textId="2946D002" w:rsidR="000D0798" w:rsidRPr="00010DF0" w:rsidRDefault="00DF6241" w:rsidP="00A03DC7">
            <w:pPr>
              <w:pStyle w:val="nadpis2"/>
              <w:rPr>
                <w:sz w:val="24"/>
                <w:szCs w:val="24"/>
              </w:rPr>
            </w:pPr>
            <w:r>
              <w:rPr>
                <w:sz w:val="24"/>
                <w:szCs w:val="24"/>
              </w:rPr>
              <w:t>JUDr. Vladimír Lichnovský, 1. náměstek hejtmana</w:t>
            </w:r>
          </w:p>
        </w:tc>
      </w:tr>
      <w:tr w:rsidR="000D0798" w:rsidRPr="00010DF0" w14:paraId="3C75F27B" w14:textId="77777777" w:rsidTr="00DF6241">
        <w:tc>
          <w:tcPr>
            <w:tcW w:w="961" w:type="pct"/>
            <w:gridSpan w:val="2"/>
            <w:tcBorders>
              <w:top w:val="nil"/>
            </w:tcBorders>
            <w:shd w:val="clear" w:color="auto" w:fill="auto"/>
          </w:tcPr>
          <w:p w14:paraId="35BF22E9"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00AB089C" w14:textId="1CA6997F" w:rsidR="000D0798" w:rsidRPr="00010DF0" w:rsidRDefault="00DF6241" w:rsidP="00A03DC7">
            <w:pPr>
              <w:pStyle w:val="nadpis2"/>
              <w:rPr>
                <w:sz w:val="24"/>
                <w:szCs w:val="24"/>
              </w:rPr>
            </w:pPr>
            <w:r>
              <w:rPr>
                <w:sz w:val="24"/>
                <w:szCs w:val="24"/>
              </w:rPr>
              <w:t>10.2.</w:t>
            </w:r>
          </w:p>
        </w:tc>
      </w:tr>
    </w:tbl>
    <w:p w14:paraId="5C7800D6"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00AA8448" w14:textId="77777777" w:rsidTr="00BC7E55">
        <w:tc>
          <w:tcPr>
            <w:tcW w:w="961" w:type="pct"/>
            <w:gridSpan w:val="2"/>
            <w:tcBorders>
              <w:bottom w:val="nil"/>
            </w:tcBorders>
          </w:tcPr>
          <w:p w14:paraId="250E3A67" w14:textId="4652707A" w:rsidR="000D0798" w:rsidRPr="007175CF" w:rsidRDefault="00BC7E55" w:rsidP="00A03DC7">
            <w:pPr>
              <w:pStyle w:val="Radanzevusnesen"/>
              <w:rPr>
                <w:b/>
                <w:bCs w:val="0"/>
              </w:rPr>
            </w:pPr>
            <w:r>
              <w:rPr>
                <w:b/>
                <w:bCs w:val="0"/>
              </w:rPr>
              <w:t>UR/18/35/2025</w:t>
            </w:r>
          </w:p>
        </w:tc>
        <w:tc>
          <w:tcPr>
            <w:tcW w:w="4039" w:type="pct"/>
            <w:tcBorders>
              <w:bottom w:val="nil"/>
            </w:tcBorders>
          </w:tcPr>
          <w:p w14:paraId="2DE33665" w14:textId="63B1D036" w:rsidR="000D0798" w:rsidRPr="007175CF" w:rsidRDefault="00BC7E55" w:rsidP="00A03DC7">
            <w:pPr>
              <w:pStyle w:val="Radanzevusnesen"/>
              <w:ind w:left="0" w:firstLine="0"/>
              <w:rPr>
                <w:b/>
                <w:bCs w:val="0"/>
              </w:rPr>
            </w:pPr>
            <w:r>
              <w:rPr>
                <w:b/>
                <w:bCs w:val="0"/>
              </w:rPr>
              <w:t>Nominace zástupců zřizovatele pro veřejnou zakázku zdravotnických příspěvkových organizací</w:t>
            </w:r>
          </w:p>
        </w:tc>
      </w:tr>
      <w:tr w:rsidR="000D0798" w:rsidRPr="00010DF0" w14:paraId="53A57021" w14:textId="77777777" w:rsidTr="00BC7E55">
        <w:trPr>
          <w:trHeight w:val="289"/>
        </w:trPr>
        <w:tc>
          <w:tcPr>
            <w:tcW w:w="5000" w:type="pct"/>
            <w:gridSpan w:val="3"/>
            <w:tcBorders>
              <w:top w:val="nil"/>
              <w:bottom w:val="nil"/>
            </w:tcBorders>
            <w:shd w:val="clear" w:color="auto" w:fill="auto"/>
            <w:hideMark/>
          </w:tcPr>
          <w:p w14:paraId="28A16B7D" w14:textId="378D83EE" w:rsidR="000D0798" w:rsidRPr="007175CF" w:rsidRDefault="00BC7E55" w:rsidP="00A03DC7">
            <w:pPr>
              <w:pStyle w:val="Zkladntext"/>
              <w:rPr>
                <w:b w:val="0"/>
                <w:bCs/>
              </w:rPr>
            </w:pPr>
            <w:r>
              <w:rPr>
                <w:b w:val="0"/>
                <w:bCs/>
              </w:rPr>
              <w:t>Rada Olomouckého kraje po projednání:</w:t>
            </w:r>
          </w:p>
        </w:tc>
      </w:tr>
      <w:tr w:rsidR="000D0798" w:rsidRPr="00010DF0" w14:paraId="75CF33D9" w14:textId="77777777" w:rsidTr="00BC7E55">
        <w:trPr>
          <w:trHeight w:val="289"/>
        </w:trPr>
        <w:tc>
          <w:tcPr>
            <w:tcW w:w="346" w:type="pct"/>
            <w:tcBorders>
              <w:top w:val="nil"/>
              <w:bottom w:val="nil"/>
            </w:tcBorders>
            <w:shd w:val="clear" w:color="auto" w:fill="auto"/>
            <w:tcMar>
              <w:bottom w:w="113" w:type="dxa"/>
            </w:tcMar>
            <w:hideMark/>
          </w:tcPr>
          <w:p w14:paraId="0CCB7F8A" w14:textId="70BBFA10" w:rsidR="000D0798" w:rsidRPr="00010DF0" w:rsidRDefault="00BC7E55"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5E88F52" w14:textId="0325D445" w:rsidR="000D0798" w:rsidRPr="00BC7E55" w:rsidRDefault="00BC7E55" w:rsidP="00BC7E5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C7E55">
              <w:rPr>
                <w:rFonts w:cs="Arial"/>
                <w:szCs w:val="24"/>
              </w:rPr>
              <w:t>zástupce Olomouckého kraje jako členy a náhradníky do komise pro hodnocení nabídek pro veřejnou zakázku Zdravotnické záchranné služby Olomouckého kraje, příspěvkové organizace, s názvem „Terénní sanitní vozidlo“ dle přílohy č. 01 usnesení</w:t>
            </w:r>
          </w:p>
        </w:tc>
      </w:tr>
      <w:tr w:rsidR="00BC7E55" w:rsidRPr="00010DF0" w14:paraId="3E23713D" w14:textId="77777777" w:rsidTr="00BC7E55">
        <w:trPr>
          <w:trHeight w:val="289"/>
        </w:trPr>
        <w:tc>
          <w:tcPr>
            <w:tcW w:w="346" w:type="pct"/>
            <w:tcBorders>
              <w:top w:val="nil"/>
              <w:bottom w:val="nil"/>
            </w:tcBorders>
            <w:shd w:val="clear" w:color="auto" w:fill="auto"/>
            <w:tcMar>
              <w:bottom w:w="113" w:type="dxa"/>
            </w:tcMar>
          </w:tcPr>
          <w:p w14:paraId="15598194" w14:textId="5D4D12F6" w:rsidR="00BC7E55" w:rsidRPr="00010DF0" w:rsidRDefault="00BC7E55"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5CCD566" w14:textId="3DDA9662" w:rsidR="00BC7E55" w:rsidRPr="00BC7E55" w:rsidRDefault="00BC7E55" w:rsidP="00BC7E5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C7E55">
              <w:rPr>
                <w:rFonts w:cs="Arial"/>
                <w:szCs w:val="24"/>
              </w:rPr>
              <w:t>krajskému úřadu informovat o přijatém usnesení ředitelku příspěvkové organizace</w:t>
            </w:r>
          </w:p>
        </w:tc>
      </w:tr>
      <w:tr w:rsidR="00BC7E55" w:rsidRPr="00010DF0" w14:paraId="63DAF55E" w14:textId="77777777" w:rsidTr="00BC7E55">
        <w:trPr>
          <w:trHeight w:val="289"/>
        </w:trPr>
        <w:tc>
          <w:tcPr>
            <w:tcW w:w="5000" w:type="pct"/>
            <w:gridSpan w:val="3"/>
            <w:tcBorders>
              <w:top w:val="nil"/>
              <w:bottom w:val="nil"/>
            </w:tcBorders>
            <w:shd w:val="clear" w:color="auto" w:fill="auto"/>
            <w:tcMar>
              <w:bottom w:w="113" w:type="dxa"/>
            </w:tcMar>
          </w:tcPr>
          <w:p w14:paraId="5DE53B5D" w14:textId="77777777" w:rsidR="00BC7E55" w:rsidRDefault="00BC7E55" w:rsidP="00BC7E55">
            <w:r>
              <w:t>Odpovídá: Ing. Lubomír Baláš, ředitel</w:t>
            </w:r>
          </w:p>
          <w:p w14:paraId="448A79C4" w14:textId="77777777" w:rsidR="00BC7E55" w:rsidRDefault="00BC7E55" w:rsidP="00BC7E55">
            <w:r>
              <w:t>Realizuje: Ing. Bohuslav Kolář, MBA, LL.M., vedoucí odboru zdravotnictví</w:t>
            </w:r>
          </w:p>
          <w:p w14:paraId="0FF27764" w14:textId="0F6E2BCC" w:rsidR="00BC7E55" w:rsidRPr="00BC7E55" w:rsidRDefault="00BC7E55" w:rsidP="00BC7E55">
            <w:r>
              <w:t>Termín: 2. 6. 2025</w:t>
            </w:r>
          </w:p>
        </w:tc>
      </w:tr>
      <w:tr w:rsidR="000D0798" w:rsidRPr="00010DF0" w14:paraId="3F895F97" w14:textId="77777777" w:rsidTr="00BC7E55">
        <w:tc>
          <w:tcPr>
            <w:tcW w:w="5000" w:type="pct"/>
            <w:gridSpan w:val="3"/>
            <w:tcBorders>
              <w:top w:val="nil"/>
              <w:bottom w:val="nil"/>
            </w:tcBorders>
            <w:shd w:val="clear" w:color="auto" w:fill="auto"/>
          </w:tcPr>
          <w:p w14:paraId="2904FDCD" w14:textId="77777777" w:rsidR="000D0798" w:rsidRPr="00010DF0" w:rsidRDefault="000D0798" w:rsidP="00A03DC7">
            <w:pPr>
              <w:pStyle w:val="nadpis2"/>
              <w:rPr>
                <w:sz w:val="24"/>
                <w:szCs w:val="24"/>
              </w:rPr>
            </w:pPr>
          </w:p>
        </w:tc>
      </w:tr>
      <w:tr w:rsidR="000D0798" w:rsidRPr="00010DF0" w14:paraId="1AD73924" w14:textId="77777777" w:rsidTr="00BC7E55">
        <w:tc>
          <w:tcPr>
            <w:tcW w:w="961" w:type="pct"/>
            <w:gridSpan w:val="2"/>
            <w:tcBorders>
              <w:top w:val="nil"/>
              <w:bottom w:val="nil"/>
            </w:tcBorders>
            <w:shd w:val="clear" w:color="auto" w:fill="auto"/>
          </w:tcPr>
          <w:p w14:paraId="1424ED97"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7BB6324" w14:textId="7504E798" w:rsidR="000D0798" w:rsidRPr="00010DF0" w:rsidRDefault="00BC7E55" w:rsidP="00A03DC7">
            <w:pPr>
              <w:pStyle w:val="nadpis2"/>
              <w:rPr>
                <w:sz w:val="24"/>
                <w:szCs w:val="24"/>
              </w:rPr>
            </w:pPr>
            <w:r>
              <w:rPr>
                <w:sz w:val="24"/>
                <w:szCs w:val="24"/>
              </w:rPr>
              <w:t>JUDr. Vladimír Lichnovský, 1. náměstek hejtmana</w:t>
            </w:r>
          </w:p>
        </w:tc>
      </w:tr>
      <w:tr w:rsidR="000D0798" w:rsidRPr="00010DF0" w14:paraId="010359EA" w14:textId="77777777" w:rsidTr="00BC7E55">
        <w:tc>
          <w:tcPr>
            <w:tcW w:w="961" w:type="pct"/>
            <w:gridSpan w:val="2"/>
            <w:tcBorders>
              <w:top w:val="nil"/>
            </w:tcBorders>
            <w:shd w:val="clear" w:color="auto" w:fill="auto"/>
          </w:tcPr>
          <w:p w14:paraId="4DB7E47B"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22C52AB0" w14:textId="5835B079" w:rsidR="000D0798" w:rsidRPr="00010DF0" w:rsidRDefault="00BC7E55" w:rsidP="00A03DC7">
            <w:pPr>
              <w:pStyle w:val="nadpis2"/>
              <w:rPr>
                <w:sz w:val="24"/>
                <w:szCs w:val="24"/>
              </w:rPr>
            </w:pPr>
            <w:r>
              <w:rPr>
                <w:sz w:val="24"/>
                <w:szCs w:val="24"/>
              </w:rPr>
              <w:t>10.3.</w:t>
            </w:r>
          </w:p>
        </w:tc>
      </w:tr>
    </w:tbl>
    <w:p w14:paraId="367E4447"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74D1AB93" w14:textId="77777777" w:rsidTr="00871DF7">
        <w:tc>
          <w:tcPr>
            <w:tcW w:w="961" w:type="pct"/>
            <w:gridSpan w:val="2"/>
            <w:tcBorders>
              <w:bottom w:val="nil"/>
            </w:tcBorders>
          </w:tcPr>
          <w:p w14:paraId="1A398E74" w14:textId="3E112957" w:rsidR="000D0798" w:rsidRPr="007175CF" w:rsidRDefault="00871DF7" w:rsidP="00A03DC7">
            <w:pPr>
              <w:pStyle w:val="Radanzevusnesen"/>
              <w:rPr>
                <w:b/>
                <w:bCs w:val="0"/>
              </w:rPr>
            </w:pPr>
            <w:r>
              <w:rPr>
                <w:b/>
                <w:bCs w:val="0"/>
              </w:rPr>
              <w:t>UR/18/36/2025</w:t>
            </w:r>
          </w:p>
        </w:tc>
        <w:tc>
          <w:tcPr>
            <w:tcW w:w="4039" w:type="pct"/>
            <w:tcBorders>
              <w:bottom w:val="nil"/>
            </w:tcBorders>
          </w:tcPr>
          <w:p w14:paraId="2D1AB655" w14:textId="336BC7EC" w:rsidR="000D0798" w:rsidRPr="007175CF" w:rsidRDefault="00871DF7" w:rsidP="00A03DC7">
            <w:pPr>
              <w:pStyle w:val="Radanzevusnesen"/>
              <w:ind w:left="0" w:firstLine="0"/>
              <w:rPr>
                <w:b/>
                <w:bCs w:val="0"/>
              </w:rPr>
            </w:pPr>
            <w:r>
              <w:rPr>
                <w:b/>
                <w:bCs w:val="0"/>
              </w:rPr>
              <w:t>Změna doby odpisování dlouhodobého majetku zdravotnických příspěvkových organizací</w:t>
            </w:r>
          </w:p>
        </w:tc>
      </w:tr>
      <w:tr w:rsidR="000D0798" w:rsidRPr="00010DF0" w14:paraId="40A0D2AF" w14:textId="77777777" w:rsidTr="00871DF7">
        <w:trPr>
          <w:trHeight w:val="289"/>
        </w:trPr>
        <w:tc>
          <w:tcPr>
            <w:tcW w:w="5000" w:type="pct"/>
            <w:gridSpan w:val="3"/>
            <w:tcBorders>
              <w:top w:val="nil"/>
              <w:bottom w:val="nil"/>
            </w:tcBorders>
            <w:shd w:val="clear" w:color="auto" w:fill="auto"/>
            <w:hideMark/>
          </w:tcPr>
          <w:p w14:paraId="2AB0184C" w14:textId="48E16FFE" w:rsidR="000D0798" w:rsidRPr="007175CF" w:rsidRDefault="00871DF7" w:rsidP="00A03DC7">
            <w:pPr>
              <w:pStyle w:val="Zkladntext"/>
              <w:rPr>
                <w:b w:val="0"/>
                <w:bCs/>
              </w:rPr>
            </w:pPr>
            <w:r>
              <w:rPr>
                <w:b w:val="0"/>
                <w:bCs/>
              </w:rPr>
              <w:t>Rada Olomouckého kraje po projednání:</w:t>
            </w:r>
          </w:p>
        </w:tc>
      </w:tr>
      <w:tr w:rsidR="000D0798" w:rsidRPr="00010DF0" w14:paraId="108B80D7" w14:textId="77777777" w:rsidTr="00871DF7">
        <w:trPr>
          <w:trHeight w:val="289"/>
        </w:trPr>
        <w:tc>
          <w:tcPr>
            <w:tcW w:w="346" w:type="pct"/>
            <w:tcBorders>
              <w:top w:val="nil"/>
              <w:bottom w:val="nil"/>
            </w:tcBorders>
            <w:shd w:val="clear" w:color="auto" w:fill="auto"/>
            <w:tcMar>
              <w:bottom w:w="113" w:type="dxa"/>
            </w:tcMar>
            <w:hideMark/>
          </w:tcPr>
          <w:p w14:paraId="74BF4A74" w14:textId="45A78A98" w:rsidR="000D0798" w:rsidRPr="00010DF0" w:rsidRDefault="00871DF7"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9983DE6" w14:textId="39DD9E77" w:rsidR="000D0798" w:rsidRPr="00871DF7" w:rsidRDefault="00871DF7" w:rsidP="00871DF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71DF7">
              <w:rPr>
                <w:rFonts w:cs="Arial"/>
                <w:szCs w:val="24"/>
              </w:rPr>
              <w:t>prodloužení předpokládané doby odpisování dlouhodobého majetku zdravotnických příspěvkových organizací dle přílohy č. 01 usnesení</w:t>
            </w:r>
          </w:p>
        </w:tc>
      </w:tr>
      <w:tr w:rsidR="00871DF7" w:rsidRPr="00010DF0" w14:paraId="61DF114C" w14:textId="77777777" w:rsidTr="00871DF7">
        <w:trPr>
          <w:trHeight w:val="289"/>
        </w:trPr>
        <w:tc>
          <w:tcPr>
            <w:tcW w:w="346" w:type="pct"/>
            <w:tcBorders>
              <w:top w:val="nil"/>
              <w:bottom w:val="nil"/>
            </w:tcBorders>
            <w:shd w:val="clear" w:color="auto" w:fill="auto"/>
            <w:tcMar>
              <w:bottom w:w="113" w:type="dxa"/>
            </w:tcMar>
          </w:tcPr>
          <w:p w14:paraId="41D2EE2F" w14:textId="06151B4B" w:rsidR="00871DF7" w:rsidRPr="00010DF0" w:rsidRDefault="00871DF7"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4086A33" w14:textId="1A837662" w:rsidR="00871DF7" w:rsidRPr="00871DF7" w:rsidRDefault="00871DF7" w:rsidP="00871DF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71DF7">
              <w:rPr>
                <w:rFonts w:cs="Arial"/>
                <w:szCs w:val="24"/>
              </w:rPr>
              <w:t>krajskému úřadu informovat o přijatém usnesení ředitelky příspěvkových organizací</w:t>
            </w:r>
          </w:p>
        </w:tc>
      </w:tr>
      <w:tr w:rsidR="00871DF7" w:rsidRPr="00010DF0" w14:paraId="363EEFFA" w14:textId="77777777" w:rsidTr="00871DF7">
        <w:trPr>
          <w:trHeight w:val="289"/>
        </w:trPr>
        <w:tc>
          <w:tcPr>
            <w:tcW w:w="5000" w:type="pct"/>
            <w:gridSpan w:val="3"/>
            <w:tcBorders>
              <w:top w:val="nil"/>
              <w:bottom w:val="nil"/>
            </w:tcBorders>
            <w:shd w:val="clear" w:color="auto" w:fill="auto"/>
            <w:tcMar>
              <w:bottom w:w="113" w:type="dxa"/>
            </w:tcMar>
          </w:tcPr>
          <w:p w14:paraId="492913A4" w14:textId="77777777" w:rsidR="00871DF7" w:rsidRDefault="00871DF7" w:rsidP="00871DF7">
            <w:r>
              <w:t>Odpovídá: Ing. Lubomír Baláš, ředitel</w:t>
            </w:r>
          </w:p>
          <w:p w14:paraId="7C914CF0" w14:textId="77777777" w:rsidR="00871DF7" w:rsidRDefault="00871DF7" w:rsidP="00871DF7">
            <w:r>
              <w:t>Realizuje: Ing. Bohuslav Kolář, MBA, LL.M., vedoucí odboru zdravotnictví</w:t>
            </w:r>
          </w:p>
          <w:p w14:paraId="4D043A57" w14:textId="6D419A22" w:rsidR="00871DF7" w:rsidRPr="00871DF7" w:rsidRDefault="00871DF7" w:rsidP="00871DF7">
            <w:r>
              <w:lastRenderedPageBreak/>
              <w:t>Termín: 2. 6. 2025</w:t>
            </w:r>
          </w:p>
        </w:tc>
      </w:tr>
      <w:tr w:rsidR="000D0798" w:rsidRPr="00010DF0" w14:paraId="22B6C9C6" w14:textId="77777777" w:rsidTr="00871DF7">
        <w:tc>
          <w:tcPr>
            <w:tcW w:w="5000" w:type="pct"/>
            <w:gridSpan w:val="3"/>
            <w:tcBorders>
              <w:top w:val="nil"/>
              <w:bottom w:val="nil"/>
            </w:tcBorders>
            <w:shd w:val="clear" w:color="auto" w:fill="auto"/>
          </w:tcPr>
          <w:p w14:paraId="52DA7B3E" w14:textId="77777777" w:rsidR="000D0798" w:rsidRPr="00010DF0" w:rsidRDefault="000D0798" w:rsidP="00A03DC7">
            <w:pPr>
              <w:pStyle w:val="nadpis2"/>
              <w:rPr>
                <w:sz w:val="24"/>
                <w:szCs w:val="24"/>
              </w:rPr>
            </w:pPr>
          </w:p>
        </w:tc>
      </w:tr>
      <w:tr w:rsidR="000D0798" w:rsidRPr="00010DF0" w14:paraId="445EEA76" w14:textId="77777777" w:rsidTr="00871DF7">
        <w:tc>
          <w:tcPr>
            <w:tcW w:w="961" w:type="pct"/>
            <w:gridSpan w:val="2"/>
            <w:tcBorders>
              <w:top w:val="nil"/>
              <w:bottom w:val="nil"/>
            </w:tcBorders>
            <w:shd w:val="clear" w:color="auto" w:fill="auto"/>
          </w:tcPr>
          <w:p w14:paraId="59677902"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19A37E3" w14:textId="3B2785CF" w:rsidR="000D0798" w:rsidRPr="00010DF0" w:rsidRDefault="00871DF7" w:rsidP="00A03DC7">
            <w:pPr>
              <w:pStyle w:val="nadpis2"/>
              <w:rPr>
                <w:sz w:val="24"/>
                <w:szCs w:val="24"/>
              </w:rPr>
            </w:pPr>
            <w:r>
              <w:rPr>
                <w:sz w:val="24"/>
                <w:szCs w:val="24"/>
              </w:rPr>
              <w:t>JUDr. Vladimír Lichnovský, 1. náměstek hejtmana</w:t>
            </w:r>
          </w:p>
        </w:tc>
      </w:tr>
      <w:tr w:rsidR="000D0798" w:rsidRPr="00010DF0" w14:paraId="7C5A288E" w14:textId="77777777" w:rsidTr="00871DF7">
        <w:tc>
          <w:tcPr>
            <w:tcW w:w="961" w:type="pct"/>
            <w:gridSpan w:val="2"/>
            <w:tcBorders>
              <w:top w:val="nil"/>
            </w:tcBorders>
            <w:shd w:val="clear" w:color="auto" w:fill="auto"/>
          </w:tcPr>
          <w:p w14:paraId="08559965"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56EA7A14" w14:textId="76453521" w:rsidR="000D0798" w:rsidRPr="00010DF0" w:rsidRDefault="00871DF7" w:rsidP="00A03DC7">
            <w:pPr>
              <w:pStyle w:val="nadpis2"/>
              <w:rPr>
                <w:sz w:val="24"/>
                <w:szCs w:val="24"/>
              </w:rPr>
            </w:pPr>
            <w:r>
              <w:rPr>
                <w:sz w:val="24"/>
                <w:szCs w:val="24"/>
              </w:rPr>
              <w:t>10.4.</w:t>
            </w:r>
          </w:p>
        </w:tc>
      </w:tr>
    </w:tbl>
    <w:p w14:paraId="3C18B08B"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3E42CE2F" w14:textId="77777777" w:rsidTr="006670DB">
        <w:tc>
          <w:tcPr>
            <w:tcW w:w="961" w:type="pct"/>
            <w:gridSpan w:val="2"/>
            <w:tcBorders>
              <w:bottom w:val="nil"/>
            </w:tcBorders>
          </w:tcPr>
          <w:p w14:paraId="10BB843D" w14:textId="51EAECF3" w:rsidR="000D0798" w:rsidRPr="007175CF" w:rsidRDefault="006670DB" w:rsidP="00A03DC7">
            <w:pPr>
              <w:pStyle w:val="Radanzevusnesen"/>
              <w:rPr>
                <w:b/>
                <w:bCs w:val="0"/>
              </w:rPr>
            </w:pPr>
            <w:r>
              <w:rPr>
                <w:b/>
                <w:bCs w:val="0"/>
              </w:rPr>
              <w:t>UR/18/37/2025</w:t>
            </w:r>
          </w:p>
        </w:tc>
        <w:tc>
          <w:tcPr>
            <w:tcW w:w="4039" w:type="pct"/>
            <w:tcBorders>
              <w:bottom w:val="nil"/>
            </w:tcBorders>
          </w:tcPr>
          <w:p w14:paraId="04CCC233" w14:textId="3C911566" w:rsidR="000D0798" w:rsidRPr="007175CF" w:rsidRDefault="006670DB" w:rsidP="00A03DC7">
            <w:pPr>
              <w:pStyle w:val="Radanzevusnesen"/>
              <w:ind w:left="0" w:firstLine="0"/>
              <w:rPr>
                <w:b/>
                <w:bCs w:val="0"/>
              </w:rPr>
            </w:pPr>
            <w:r>
              <w:rPr>
                <w:b/>
                <w:bCs w:val="0"/>
              </w:rPr>
              <w:t>Financování a Změna Plánu oprav a investic zdravotnických příspěvkových organizací</w:t>
            </w:r>
          </w:p>
        </w:tc>
      </w:tr>
      <w:tr w:rsidR="000D0798" w:rsidRPr="00010DF0" w14:paraId="490E143C" w14:textId="77777777" w:rsidTr="006670DB">
        <w:trPr>
          <w:trHeight w:val="289"/>
        </w:trPr>
        <w:tc>
          <w:tcPr>
            <w:tcW w:w="5000" w:type="pct"/>
            <w:gridSpan w:val="3"/>
            <w:tcBorders>
              <w:top w:val="nil"/>
              <w:bottom w:val="nil"/>
            </w:tcBorders>
            <w:shd w:val="clear" w:color="auto" w:fill="auto"/>
            <w:hideMark/>
          </w:tcPr>
          <w:p w14:paraId="23ECA8A2" w14:textId="24EEABD8" w:rsidR="000D0798" w:rsidRPr="007175CF" w:rsidRDefault="006670DB" w:rsidP="00A03DC7">
            <w:pPr>
              <w:pStyle w:val="Zkladntext"/>
              <w:rPr>
                <w:b w:val="0"/>
                <w:bCs/>
              </w:rPr>
            </w:pPr>
            <w:r>
              <w:rPr>
                <w:b w:val="0"/>
                <w:bCs/>
              </w:rPr>
              <w:t>Rada Olomouckého kraje po projednání:</w:t>
            </w:r>
          </w:p>
        </w:tc>
      </w:tr>
      <w:tr w:rsidR="000D0798" w:rsidRPr="00010DF0" w14:paraId="24BFC7B4" w14:textId="77777777" w:rsidTr="006670DB">
        <w:trPr>
          <w:trHeight w:val="289"/>
        </w:trPr>
        <w:tc>
          <w:tcPr>
            <w:tcW w:w="346" w:type="pct"/>
            <w:tcBorders>
              <w:top w:val="nil"/>
              <w:bottom w:val="nil"/>
            </w:tcBorders>
            <w:shd w:val="clear" w:color="auto" w:fill="auto"/>
            <w:tcMar>
              <w:bottom w:w="113" w:type="dxa"/>
            </w:tcMar>
            <w:hideMark/>
          </w:tcPr>
          <w:p w14:paraId="3C2B2347" w14:textId="26FE7233" w:rsidR="000D0798" w:rsidRPr="00010DF0" w:rsidRDefault="006670DB"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DF540B2" w14:textId="4E04F0CE" w:rsidR="000D0798" w:rsidRPr="006670DB" w:rsidRDefault="006670DB" w:rsidP="006670DB">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6670DB">
              <w:rPr>
                <w:rFonts w:cs="Arial"/>
                <w:szCs w:val="24"/>
              </w:rPr>
              <w:t>pro rok 2025 s posílením fondu investic z rezervního fondu příspěvkové organizace v maximální výši 450 000,00 Kč, a to na zhotovení projektové dokumentace „Rekonstrukce jímací soustavy v OLÚ Paseka“ (IŽ 2025/00221) pro Odborný léčebný ústav Paseka, příspěvkovou organizaci</w:t>
            </w:r>
          </w:p>
        </w:tc>
      </w:tr>
      <w:tr w:rsidR="006670DB" w:rsidRPr="00010DF0" w14:paraId="68B276E9" w14:textId="77777777" w:rsidTr="006670DB">
        <w:trPr>
          <w:trHeight w:val="289"/>
        </w:trPr>
        <w:tc>
          <w:tcPr>
            <w:tcW w:w="346" w:type="pct"/>
            <w:tcBorders>
              <w:top w:val="nil"/>
              <w:bottom w:val="nil"/>
            </w:tcBorders>
            <w:shd w:val="clear" w:color="auto" w:fill="auto"/>
            <w:tcMar>
              <w:bottom w:w="113" w:type="dxa"/>
            </w:tcMar>
          </w:tcPr>
          <w:p w14:paraId="26F065FD" w14:textId="2E96F650" w:rsidR="006670DB" w:rsidRPr="00010DF0" w:rsidRDefault="006670DB"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BA1DBF7" w14:textId="474485D8" w:rsidR="006670DB" w:rsidRPr="006670DB" w:rsidRDefault="006670DB" w:rsidP="006670D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670DB">
              <w:rPr>
                <w:rFonts w:cs="Arial"/>
                <w:szCs w:val="24"/>
              </w:rPr>
              <w:t xml:space="preserve">Změnu Plánu oprav a investic zdravotnických příspěvkových organizací na rok 2025, včetně použití prostředků z fondu investic, dle přílohy </w:t>
            </w:r>
          </w:p>
          <w:p w14:paraId="6F855248" w14:textId="5D847408" w:rsidR="006670DB" w:rsidRPr="006670DB" w:rsidRDefault="006670DB" w:rsidP="006670DB">
            <w:pPr>
              <w:autoSpaceDE w:val="0"/>
              <w:autoSpaceDN w:val="0"/>
              <w:adjustRightInd w:val="0"/>
              <w:jc w:val="both"/>
              <w:rPr>
                <w:rFonts w:cs="Arial"/>
                <w:szCs w:val="24"/>
              </w:rPr>
            </w:pPr>
            <w:r w:rsidRPr="006670DB">
              <w:rPr>
                <w:rFonts w:cs="Arial"/>
                <w:szCs w:val="24"/>
              </w:rPr>
              <w:t>č. 01 usnesení</w:t>
            </w:r>
          </w:p>
        </w:tc>
      </w:tr>
      <w:tr w:rsidR="006670DB" w:rsidRPr="00010DF0" w14:paraId="49CBB57E" w14:textId="77777777" w:rsidTr="006670DB">
        <w:trPr>
          <w:trHeight w:val="289"/>
        </w:trPr>
        <w:tc>
          <w:tcPr>
            <w:tcW w:w="346" w:type="pct"/>
            <w:tcBorders>
              <w:top w:val="nil"/>
              <w:bottom w:val="nil"/>
            </w:tcBorders>
            <w:shd w:val="clear" w:color="auto" w:fill="auto"/>
            <w:tcMar>
              <w:bottom w:w="113" w:type="dxa"/>
            </w:tcMar>
          </w:tcPr>
          <w:p w14:paraId="2188B212" w14:textId="2ACF87E3" w:rsidR="006670DB" w:rsidRPr="00010DF0" w:rsidRDefault="006670DB"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42425D2" w14:textId="3B4BC16E" w:rsidR="006670DB" w:rsidRPr="006670DB" w:rsidRDefault="006670DB" w:rsidP="006670D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670DB">
              <w:rPr>
                <w:rFonts w:cs="Arial"/>
                <w:szCs w:val="24"/>
              </w:rPr>
              <w:t>krajskému úřadu informovat o přijatém usnesení ředitelky příspěvkových organizací</w:t>
            </w:r>
          </w:p>
        </w:tc>
      </w:tr>
      <w:tr w:rsidR="006670DB" w:rsidRPr="00010DF0" w14:paraId="70463647" w14:textId="77777777" w:rsidTr="006670DB">
        <w:trPr>
          <w:trHeight w:val="289"/>
        </w:trPr>
        <w:tc>
          <w:tcPr>
            <w:tcW w:w="5000" w:type="pct"/>
            <w:gridSpan w:val="3"/>
            <w:tcBorders>
              <w:top w:val="nil"/>
              <w:bottom w:val="nil"/>
            </w:tcBorders>
            <w:shd w:val="clear" w:color="auto" w:fill="auto"/>
            <w:tcMar>
              <w:bottom w:w="113" w:type="dxa"/>
            </w:tcMar>
          </w:tcPr>
          <w:p w14:paraId="0C0AD251" w14:textId="77777777" w:rsidR="006670DB" w:rsidRDefault="006670DB" w:rsidP="006670DB">
            <w:r>
              <w:t>Odpovídá: Ing. Lubomír Baláš, ředitel</w:t>
            </w:r>
          </w:p>
          <w:p w14:paraId="06F55AA7" w14:textId="77777777" w:rsidR="006670DB" w:rsidRDefault="006670DB" w:rsidP="006670DB">
            <w:r>
              <w:t>Realizuje: Ing. Bohuslav Kolář, MBA, LL.M., vedoucí odboru zdravotnictví</w:t>
            </w:r>
          </w:p>
          <w:p w14:paraId="07BCC7B6" w14:textId="0DA366AD" w:rsidR="006670DB" w:rsidRPr="006670DB" w:rsidRDefault="006670DB" w:rsidP="006670DB">
            <w:r>
              <w:t>Termín: 2. 6. 2025</w:t>
            </w:r>
          </w:p>
        </w:tc>
      </w:tr>
      <w:tr w:rsidR="000D0798" w:rsidRPr="00010DF0" w14:paraId="499A4369" w14:textId="77777777" w:rsidTr="006670DB">
        <w:tc>
          <w:tcPr>
            <w:tcW w:w="5000" w:type="pct"/>
            <w:gridSpan w:val="3"/>
            <w:tcBorders>
              <w:top w:val="nil"/>
              <w:bottom w:val="nil"/>
            </w:tcBorders>
            <w:shd w:val="clear" w:color="auto" w:fill="auto"/>
          </w:tcPr>
          <w:p w14:paraId="6C5D1277" w14:textId="77777777" w:rsidR="000D0798" w:rsidRPr="00010DF0" w:rsidRDefault="000D0798" w:rsidP="00A03DC7">
            <w:pPr>
              <w:pStyle w:val="nadpis2"/>
              <w:rPr>
                <w:sz w:val="24"/>
                <w:szCs w:val="24"/>
              </w:rPr>
            </w:pPr>
          </w:p>
        </w:tc>
      </w:tr>
      <w:tr w:rsidR="000D0798" w:rsidRPr="00010DF0" w14:paraId="5A060ED3" w14:textId="77777777" w:rsidTr="006670DB">
        <w:tc>
          <w:tcPr>
            <w:tcW w:w="961" w:type="pct"/>
            <w:gridSpan w:val="2"/>
            <w:tcBorders>
              <w:top w:val="nil"/>
              <w:bottom w:val="nil"/>
            </w:tcBorders>
            <w:shd w:val="clear" w:color="auto" w:fill="auto"/>
          </w:tcPr>
          <w:p w14:paraId="3E18E770"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C739ACA" w14:textId="50A6C28E" w:rsidR="000D0798" w:rsidRPr="00010DF0" w:rsidRDefault="006670DB" w:rsidP="00A03DC7">
            <w:pPr>
              <w:pStyle w:val="nadpis2"/>
              <w:rPr>
                <w:sz w:val="24"/>
                <w:szCs w:val="24"/>
              </w:rPr>
            </w:pPr>
            <w:r>
              <w:rPr>
                <w:sz w:val="24"/>
                <w:szCs w:val="24"/>
              </w:rPr>
              <w:t>JUDr. Vladimír Lichnovský, 1. náměstek hejtmana</w:t>
            </w:r>
          </w:p>
        </w:tc>
      </w:tr>
      <w:tr w:rsidR="000D0798" w:rsidRPr="00010DF0" w14:paraId="4A311339" w14:textId="77777777" w:rsidTr="006670DB">
        <w:tc>
          <w:tcPr>
            <w:tcW w:w="961" w:type="pct"/>
            <w:gridSpan w:val="2"/>
            <w:tcBorders>
              <w:top w:val="nil"/>
            </w:tcBorders>
            <w:shd w:val="clear" w:color="auto" w:fill="auto"/>
          </w:tcPr>
          <w:p w14:paraId="35738D85"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2D08EB21" w14:textId="288294E8" w:rsidR="000D0798" w:rsidRPr="00010DF0" w:rsidRDefault="006670DB" w:rsidP="00A03DC7">
            <w:pPr>
              <w:pStyle w:val="nadpis2"/>
              <w:rPr>
                <w:sz w:val="24"/>
                <w:szCs w:val="24"/>
              </w:rPr>
            </w:pPr>
            <w:r>
              <w:rPr>
                <w:sz w:val="24"/>
                <w:szCs w:val="24"/>
              </w:rPr>
              <w:t>10.5.</w:t>
            </w:r>
          </w:p>
        </w:tc>
      </w:tr>
    </w:tbl>
    <w:p w14:paraId="153E43CB"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0297F7BF" w14:textId="77777777" w:rsidTr="00F47EBE">
        <w:tc>
          <w:tcPr>
            <w:tcW w:w="961" w:type="pct"/>
            <w:gridSpan w:val="2"/>
            <w:tcBorders>
              <w:bottom w:val="nil"/>
            </w:tcBorders>
          </w:tcPr>
          <w:p w14:paraId="606E01DE" w14:textId="06707875" w:rsidR="000D0798" w:rsidRPr="007175CF" w:rsidRDefault="00F47EBE" w:rsidP="00A03DC7">
            <w:pPr>
              <w:pStyle w:val="Radanzevusnesen"/>
              <w:rPr>
                <w:b/>
                <w:bCs w:val="0"/>
              </w:rPr>
            </w:pPr>
            <w:r>
              <w:rPr>
                <w:b/>
                <w:bCs w:val="0"/>
              </w:rPr>
              <w:t>UR/18/38/2025</w:t>
            </w:r>
          </w:p>
        </w:tc>
        <w:tc>
          <w:tcPr>
            <w:tcW w:w="4039" w:type="pct"/>
            <w:tcBorders>
              <w:bottom w:val="nil"/>
            </w:tcBorders>
          </w:tcPr>
          <w:p w14:paraId="774A908A" w14:textId="23C9CC30" w:rsidR="000D0798" w:rsidRPr="007175CF" w:rsidRDefault="00F47EBE" w:rsidP="00A03DC7">
            <w:pPr>
              <w:pStyle w:val="Radanzevusnesen"/>
              <w:ind w:left="0" w:firstLine="0"/>
              <w:rPr>
                <w:b/>
                <w:bCs w:val="0"/>
              </w:rPr>
            </w:pPr>
            <w:r>
              <w:rPr>
                <w:b/>
                <w:bCs w:val="0"/>
              </w:rPr>
              <w:t>Dodatek č. 1 ke Kupní smlouvě pro akci „Střední průmyslová škola Hranice – rekonstrukce chemické laboratoře“</w:t>
            </w:r>
          </w:p>
        </w:tc>
      </w:tr>
      <w:tr w:rsidR="000D0798" w:rsidRPr="00010DF0" w14:paraId="1DE935E5" w14:textId="77777777" w:rsidTr="00F47EBE">
        <w:trPr>
          <w:trHeight w:val="289"/>
        </w:trPr>
        <w:tc>
          <w:tcPr>
            <w:tcW w:w="5000" w:type="pct"/>
            <w:gridSpan w:val="3"/>
            <w:tcBorders>
              <w:top w:val="nil"/>
              <w:bottom w:val="nil"/>
            </w:tcBorders>
            <w:shd w:val="clear" w:color="auto" w:fill="auto"/>
            <w:hideMark/>
          </w:tcPr>
          <w:p w14:paraId="1B08065F" w14:textId="0FAB234F" w:rsidR="000D0798" w:rsidRPr="007175CF" w:rsidRDefault="00F47EBE" w:rsidP="00A03DC7">
            <w:pPr>
              <w:pStyle w:val="Zkladntext"/>
              <w:rPr>
                <w:b w:val="0"/>
                <w:bCs/>
              </w:rPr>
            </w:pPr>
            <w:r>
              <w:rPr>
                <w:b w:val="0"/>
                <w:bCs/>
              </w:rPr>
              <w:t>Rada Olomouckého kraje po projednání:</w:t>
            </w:r>
          </w:p>
        </w:tc>
      </w:tr>
      <w:tr w:rsidR="000D0798" w:rsidRPr="00010DF0" w14:paraId="793866A8" w14:textId="77777777" w:rsidTr="00F47EBE">
        <w:trPr>
          <w:trHeight w:val="289"/>
        </w:trPr>
        <w:tc>
          <w:tcPr>
            <w:tcW w:w="346" w:type="pct"/>
            <w:tcBorders>
              <w:top w:val="nil"/>
              <w:bottom w:val="nil"/>
            </w:tcBorders>
            <w:shd w:val="clear" w:color="auto" w:fill="auto"/>
            <w:tcMar>
              <w:bottom w:w="113" w:type="dxa"/>
            </w:tcMar>
            <w:hideMark/>
          </w:tcPr>
          <w:p w14:paraId="16C55255" w14:textId="33764752" w:rsidR="000D0798" w:rsidRPr="00010DF0" w:rsidRDefault="00F47EBE"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AF44CF0" w14:textId="65D28067" w:rsidR="000D0798" w:rsidRPr="00F47EBE" w:rsidRDefault="00F47EBE" w:rsidP="00F47EB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47EBE">
              <w:rPr>
                <w:rFonts w:cs="Arial"/>
                <w:szCs w:val="24"/>
              </w:rPr>
              <w:t>o uzavření Dodatku č. 1 ke Kupní smlouvě „Střední průmyslová škola Hranice – rekonstrukce chemické laboratoře“ ze dne 30. 9. 2024 mezi Olomouckým krajem a společností MERCI, s.r.o., se sídlem Hviezdoslavova 1192/</w:t>
            </w:r>
            <w:proofErr w:type="gramStart"/>
            <w:r w:rsidRPr="00F47EBE">
              <w:rPr>
                <w:rFonts w:cs="Arial"/>
                <w:szCs w:val="24"/>
              </w:rPr>
              <w:t>55b</w:t>
            </w:r>
            <w:proofErr w:type="gramEnd"/>
            <w:r w:rsidRPr="00F47EBE">
              <w:rPr>
                <w:rFonts w:cs="Arial"/>
                <w:szCs w:val="24"/>
              </w:rPr>
              <w:t>, 627 00, Brno – Slatina, IČO: 46966447, dle přílohy č. 1 usnesení</w:t>
            </w:r>
          </w:p>
        </w:tc>
      </w:tr>
      <w:tr w:rsidR="000D0798" w:rsidRPr="00010DF0" w14:paraId="097829BE" w14:textId="77777777" w:rsidTr="00F47EBE">
        <w:tc>
          <w:tcPr>
            <w:tcW w:w="5000" w:type="pct"/>
            <w:gridSpan w:val="3"/>
            <w:tcBorders>
              <w:top w:val="nil"/>
              <w:bottom w:val="nil"/>
            </w:tcBorders>
            <w:shd w:val="clear" w:color="auto" w:fill="auto"/>
          </w:tcPr>
          <w:p w14:paraId="03C72236" w14:textId="77777777" w:rsidR="000D0798" w:rsidRPr="00010DF0" w:rsidRDefault="000D0798" w:rsidP="00A03DC7">
            <w:pPr>
              <w:pStyle w:val="nadpis2"/>
              <w:rPr>
                <w:sz w:val="24"/>
                <w:szCs w:val="24"/>
              </w:rPr>
            </w:pPr>
          </w:p>
        </w:tc>
      </w:tr>
      <w:tr w:rsidR="000D0798" w:rsidRPr="00010DF0" w14:paraId="61C421A3" w14:textId="77777777" w:rsidTr="00F47EBE">
        <w:tc>
          <w:tcPr>
            <w:tcW w:w="961" w:type="pct"/>
            <w:gridSpan w:val="2"/>
            <w:tcBorders>
              <w:top w:val="nil"/>
              <w:bottom w:val="nil"/>
            </w:tcBorders>
            <w:shd w:val="clear" w:color="auto" w:fill="auto"/>
          </w:tcPr>
          <w:p w14:paraId="61E6135F"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28209F0" w14:textId="5794EC3F" w:rsidR="000D0798" w:rsidRPr="00010DF0" w:rsidRDefault="00F47EBE" w:rsidP="00A03DC7">
            <w:pPr>
              <w:pStyle w:val="nadpis2"/>
              <w:rPr>
                <w:sz w:val="24"/>
                <w:szCs w:val="24"/>
              </w:rPr>
            </w:pPr>
            <w:r>
              <w:rPr>
                <w:sz w:val="24"/>
                <w:szCs w:val="24"/>
              </w:rPr>
              <w:t>JUDr. Vladimír Lichnovský, 1. náměstek hejtmana</w:t>
            </w:r>
          </w:p>
        </w:tc>
      </w:tr>
      <w:tr w:rsidR="000D0798" w:rsidRPr="00010DF0" w14:paraId="6B30B12A" w14:textId="77777777" w:rsidTr="00F47EBE">
        <w:tc>
          <w:tcPr>
            <w:tcW w:w="961" w:type="pct"/>
            <w:gridSpan w:val="2"/>
            <w:tcBorders>
              <w:top w:val="nil"/>
            </w:tcBorders>
            <w:shd w:val="clear" w:color="auto" w:fill="auto"/>
          </w:tcPr>
          <w:p w14:paraId="3C4B682B"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33E8206C" w14:textId="07381E42" w:rsidR="000D0798" w:rsidRPr="00010DF0" w:rsidRDefault="00F47EBE" w:rsidP="00A03DC7">
            <w:pPr>
              <w:pStyle w:val="nadpis2"/>
              <w:rPr>
                <w:sz w:val="24"/>
                <w:szCs w:val="24"/>
              </w:rPr>
            </w:pPr>
            <w:r>
              <w:rPr>
                <w:sz w:val="24"/>
                <w:szCs w:val="24"/>
              </w:rPr>
              <w:t>11.1.</w:t>
            </w:r>
          </w:p>
        </w:tc>
      </w:tr>
    </w:tbl>
    <w:p w14:paraId="4A9565C5"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253F09A4" w14:textId="77777777" w:rsidTr="004E4B04">
        <w:tc>
          <w:tcPr>
            <w:tcW w:w="961" w:type="pct"/>
            <w:gridSpan w:val="2"/>
            <w:tcBorders>
              <w:bottom w:val="nil"/>
            </w:tcBorders>
          </w:tcPr>
          <w:p w14:paraId="1517F69D" w14:textId="13D880EA" w:rsidR="000D0798" w:rsidRPr="007175CF" w:rsidRDefault="004E4B04" w:rsidP="00A03DC7">
            <w:pPr>
              <w:pStyle w:val="Radanzevusnesen"/>
              <w:rPr>
                <w:b/>
                <w:bCs w:val="0"/>
              </w:rPr>
            </w:pPr>
            <w:r>
              <w:rPr>
                <w:b/>
                <w:bCs w:val="0"/>
              </w:rPr>
              <w:t>UR/18/39/2025</w:t>
            </w:r>
          </w:p>
        </w:tc>
        <w:tc>
          <w:tcPr>
            <w:tcW w:w="4039" w:type="pct"/>
            <w:tcBorders>
              <w:bottom w:val="nil"/>
            </w:tcBorders>
          </w:tcPr>
          <w:p w14:paraId="535CABFE" w14:textId="73D63A84" w:rsidR="000D0798" w:rsidRPr="007175CF" w:rsidRDefault="004E4B04" w:rsidP="00A03DC7">
            <w:pPr>
              <w:pStyle w:val="Radanzevusnesen"/>
              <w:ind w:left="0" w:firstLine="0"/>
              <w:rPr>
                <w:b/>
                <w:bCs w:val="0"/>
              </w:rPr>
            </w:pPr>
            <w:r>
              <w:rPr>
                <w:b/>
                <w:bCs w:val="0"/>
              </w:rPr>
              <w:t>Dodatek č. 1 ke Smlouvě o dílo na realizaci stavby „Střední škola gastronomie, farmářství a služeb Jeseník – Zázemí tělocvičny školy – pracoviště Horní Heřmanice“</w:t>
            </w:r>
          </w:p>
        </w:tc>
      </w:tr>
      <w:tr w:rsidR="000D0798" w:rsidRPr="00010DF0" w14:paraId="7F9D02E0" w14:textId="77777777" w:rsidTr="004E4B04">
        <w:trPr>
          <w:trHeight w:val="289"/>
        </w:trPr>
        <w:tc>
          <w:tcPr>
            <w:tcW w:w="5000" w:type="pct"/>
            <w:gridSpan w:val="3"/>
            <w:tcBorders>
              <w:top w:val="nil"/>
              <w:bottom w:val="nil"/>
            </w:tcBorders>
            <w:shd w:val="clear" w:color="auto" w:fill="auto"/>
            <w:hideMark/>
          </w:tcPr>
          <w:p w14:paraId="7E618E4C" w14:textId="7C8FCBEA" w:rsidR="000D0798" w:rsidRPr="007175CF" w:rsidRDefault="004E4B04" w:rsidP="00A03DC7">
            <w:pPr>
              <w:pStyle w:val="Zkladntext"/>
              <w:rPr>
                <w:b w:val="0"/>
                <w:bCs/>
              </w:rPr>
            </w:pPr>
            <w:r>
              <w:rPr>
                <w:b w:val="0"/>
                <w:bCs/>
              </w:rPr>
              <w:t>Rada Olomouckého kraje po projednání:</w:t>
            </w:r>
          </w:p>
        </w:tc>
      </w:tr>
      <w:tr w:rsidR="000D0798" w:rsidRPr="00010DF0" w14:paraId="2CED6512" w14:textId="77777777" w:rsidTr="004E4B04">
        <w:trPr>
          <w:trHeight w:val="289"/>
        </w:trPr>
        <w:tc>
          <w:tcPr>
            <w:tcW w:w="346" w:type="pct"/>
            <w:tcBorders>
              <w:top w:val="nil"/>
              <w:bottom w:val="nil"/>
            </w:tcBorders>
            <w:shd w:val="clear" w:color="auto" w:fill="auto"/>
            <w:tcMar>
              <w:bottom w:w="113" w:type="dxa"/>
            </w:tcMar>
            <w:hideMark/>
          </w:tcPr>
          <w:p w14:paraId="45844296" w14:textId="338EDADA" w:rsidR="000D0798" w:rsidRPr="00010DF0" w:rsidRDefault="004E4B04"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DFB4E07" w14:textId="5FEF4FFA" w:rsidR="000D0798" w:rsidRPr="004E4B04" w:rsidRDefault="004E4B04" w:rsidP="004E4B04">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4E4B04">
              <w:rPr>
                <w:rFonts w:cs="Arial"/>
                <w:szCs w:val="24"/>
              </w:rPr>
              <w:t>o uzavření Dodatku č. 1 ke Smlouvě o dílo na realizaci stavby „Střední škola gastronomie, farmářství a služeb Jeseník – Zázemí tělocvičny školy – pracoviště Horní Heřmanice“ ze dne 23. 8. 2024 mezi Olomouckým krajem a společností Stavební společnost NAVRÁTIL, s.r.o., se sídlem Vápenice 2970/17, 796 01 Prostějov, IČO: 46972021, dle přílohy č. 1 usnesení</w:t>
            </w:r>
          </w:p>
        </w:tc>
      </w:tr>
      <w:tr w:rsidR="000D0798" w:rsidRPr="00010DF0" w14:paraId="202BAA31" w14:textId="77777777" w:rsidTr="004E4B04">
        <w:tc>
          <w:tcPr>
            <w:tcW w:w="5000" w:type="pct"/>
            <w:gridSpan w:val="3"/>
            <w:tcBorders>
              <w:top w:val="nil"/>
              <w:bottom w:val="nil"/>
            </w:tcBorders>
            <w:shd w:val="clear" w:color="auto" w:fill="auto"/>
          </w:tcPr>
          <w:p w14:paraId="2A4B2733" w14:textId="77777777" w:rsidR="000D0798" w:rsidRPr="00010DF0" w:rsidRDefault="000D0798" w:rsidP="00A03DC7">
            <w:pPr>
              <w:pStyle w:val="nadpis2"/>
              <w:rPr>
                <w:sz w:val="24"/>
                <w:szCs w:val="24"/>
              </w:rPr>
            </w:pPr>
          </w:p>
        </w:tc>
      </w:tr>
      <w:tr w:rsidR="000D0798" w:rsidRPr="00010DF0" w14:paraId="381A6CAB" w14:textId="77777777" w:rsidTr="004E4B04">
        <w:tc>
          <w:tcPr>
            <w:tcW w:w="961" w:type="pct"/>
            <w:gridSpan w:val="2"/>
            <w:tcBorders>
              <w:top w:val="nil"/>
              <w:bottom w:val="nil"/>
            </w:tcBorders>
            <w:shd w:val="clear" w:color="auto" w:fill="auto"/>
          </w:tcPr>
          <w:p w14:paraId="462CEB66" w14:textId="77777777" w:rsidR="000D0798" w:rsidRPr="00010DF0" w:rsidRDefault="000D0798" w:rsidP="00A03DC7">
            <w:pPr>
              <w:pStyle w:val="nadpis2"/>
              <w:rPr>
                <w:sz w:val="24"/>
                <w:szCs w:val="24"/>
              </w:rPr>
            </w:pPr>
            <w:r w:rsidRPr="00010DF0">
              <w:rPr>
                <w:sz w:val="24"/>
                <w:szCs w:val="24"/>
              </w:rPr>
              <w:lastRenderedPageBreak/>
              <w:t>Předložil:</w:t>
            </w:r>
          </w:p>
        </w:tc>
        <w:tc>
          <w:tcPr>
            <w:tcW w:w="4039" w:type="pct"/>
            <w:tcBorders>
              <w:top w:val="nil"/>
              <w:bottom w:val="nil"/>
            </w:tcBorders>
            <w:shd w:val="clear" w:color="auto" w:fill="auto"/>
          </w:tcPr>
          <w:p w14:paraId="444F7A7A" w14:textId="7ADC1F88" w:rsidR="000D0798" w:rsidRPr="00010DF0" w:rsidRDefault="004E4B04" w:rsidP="00A03DC7">
            <w:pPr>
              <w:pStyle w:val="nadpis2"/>
              <w:rPr>
                <w:sz w:val="24"/>
                <w:szCs w:val="24"/>
              </w:rPr>
            </w:pPr>
            <w:r>
              <w:rPr>
                <w:sz w:val="24"/>
                <w:szCs w:val="24"/>
              </w:rPr>
              <w:t>JUDr. Vladimír Lichnovský, 1. náměstek hejtmana</w:t>
            </w:r>
          </w:p>
        </w:tc>
      </w:tr>
      <w:tr w:rsidR="000D0798" w:rsidRPr="00010DF0" w14:paraId="796D341F" w14:textId="77777777" w:rsidTr="004E4B04">
        <w:tc>
          <w:tcPr>
            <w:tcW w:w="961" w:type="pct"/>
            <w:gridSpan w:val="2"/>
            <w:tcBorders>
              <w:top w:val="nil"/>
            </w:tcBorders>
            <w:shd w:val="clear" w:color="auto" w:fill="auto"/>
          </w:tcPr>
          <w:p w14:paraId="68C7A77F"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4E71A900" w14:textId="69B28BF4" w:rsidR="000D0798" w:rsidRPr="00010DF0" w:rsidRDefault="004E4B04" w:rsidP="00A03DC7">
            <w:pPr>
              <w:pStyle w:val="nadpis2"/>
              <w:rPr>
                <w:sz w:val="24"/>
                <w:szCs w:val="24"/>
              </w:rPr>
            </w:pPr>
            <w:r>
              <w:rPr>
                <w:sz w:val="24"/>
                <w:szCs w:val="24"/>
              </w:rPr>
              <w:t>11.2.</w:t>
            </w:r>
          </w:p>
        </w:tc>
      </w:tr>
    </w:tbl>
    <w:p w14:paraId="75BE0021"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4F3A6085" w14:textId="77777777" w:rsidTr="00CA6BF0">
        <w:tc>
          <w:tcPr>
            <w:tcW w:w="961" w:type="pct"/>
            <w:gridSpan w:val="2"/>
            <w:tcBorders>
              <w:bottom w:val="nil"/>
            </w:tcBorders>
          </w:tcPr>
          <w:p w14:paraId="15FE80C1" w14:textId="1AA26AEA" w:rsidR="000D0798" w:rsidRPr="007175CF" w:rsidRDefault="00CA6BF0" w:rsidP="00A03DC7">
            <w:pPr>
              <w:pStyle w:val="Radanzevusnesen"/>
              <w:rPr>
                <w:b/>
                <w:bCs w:val="0"/>
              </w:rPr>
            </w:pPr>
            <w:r>
              <w:rPr>
                <w:b/>
                <w:bCs w:val="0"/>
              </w:rPr>
              <w:t>UR/18/40/2025</w:t>
            </w:r>
          </w:p>
        </w:tc>
        <w:tc>
          <w:tcPr>
            <w:tcW w:w="4039" w:type="pct"/>
            <w:tcBorders>
              <w:bottom w:val="nil"/>
            </w:tcBorders>
          </w:tcPr>
          <w:p w14:paraId="5F9E1938" w14:textId="63EC4522" w:rsidR="000D0798" w:rsidRPr="007175CF" w:rsidRDefault="00CA6BF0" w:rsidP="00A03DC7">
            <w:pPr>
              <w:pStyle w:val="Radanzevusnesen"/>
              <w:ind w:left="0" w:firstLine="0"/>
              <w:rPr>
                <w:b/>
                <w:bCs w:val="0"/>
              </w:rPr>
            </w:pPr>
            <w:r>
              <w:rPr>
                <w:b/>
                <w:bCs w:val="0"/>
              </w:rPr>
              <w:t>Dodatek č. 1 ke Smlouvě o dílo a smlouvě příkazní o provedení průzkumných, projektových a inženýrských prací a činností pro akci „Sociální služby pro seniory Šumperk – Dobudování EPS s napojením na PCO“</w:t>
            </w:r>
          </w:p>
        </w:tc>
      </w:tr>
      <w:tr w:rsidR="000D0798" w:rsidRPr="00010DF0" w14:paraId="42103050" w14:textId="77777777" w:rsidTr="00CA6BF0">
        <w:trPr>
          <w:trHeight w:val="289"/>
        </w:trPr>
        <w:tc>
          <w:tcPr>
            <w:tcW w:w="5000" w:type="pct"/>
            <w:gridSpan w:val="3"/>
            <w:tcBorders>
              <w:top w:val="nil"/>
              <w:bottom w:val="nil"/>
            </w:tcBorders>
            <w:shd w:val="clear" w:color="auto" w:fill="auto"/>
            <w:hideMark/>
          </w:tcPr>
          <w:p w14:paraId="0D95ACBB" w14:textId="7A25170B" w:rsidR="000D0798" w:rsidRPr="007175CF" w:rsidRDefault="00CA6BF0" w:rsidP="00A03DC7">
            <w:pPr>
              <w:pStyle w:val="Zkladntext"/>
              <w:rPr>
                <w:b w:val="0"/>
                <w:bCs/>
              </w:rPr>
            </w:pPr>
            <w:r>
              <w:rPr>
                <w:b w:val="0"/>
                <w:bCs/>
              </w:rPr>
              <w:t>Rada Olomouckého kraje po projednání:</w:t>
            </w:r>
          </w:p>
        </w:tc>
      </w:tr>
      <w:tr w:rsidR="000D0798" w:rsidRPr="00010DF0" w14:paraId="5B7E00DD" w14:textId="77777777" w:rsidTr="00CA6BF0">
        <w:trPr>
          <w:trHeight w:val="289"/>
        </w:trPr>
        <w:tc>
          <w:tcPr>
            <w:tcW w:w="346" w:type="pct"/>
            <w:tcBorders>
              <w:top w:val="nil"/>
              <w:bottom w:val="nil"/>
            </w:tcBorders>
            <w:shd w:val="clear" w:color="auto" w:fill="auto"/>
            <w:tcMar>
              <w:bottom w:w="113" w:type="dxa"/>
            </w:tcMar>
            <w:hideMark/>
          </w:tcPr>
          <w:p w14:paraId="021A579D" w14:textId="7BF1FE33" w:rsidR="000D0798" w:rsidRPr="00010DF0" w:rsidRDefault="00CA6BF0"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79FE0C0" w14:textId="5CD3C77F" w:rsidR="000D0798" w:rsidRPr="00CA6BF0" w:rsidRDefault="00CA6BF0" w:rsidP="00CA6BF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A6BF0">
              <w:rPr>
                <w:rFonts w:cs="Arial"/>
                <w:szCs w:val="24"/>
              </w:rPr>
              <w:t xml:space="preserve">o uzavření Dodatku č. 1 ke Smlouvě o dílo a smlouvě příkazní o provedení průzkumných, projektových a inženýrských prací a činností pro akci „Sociální služby pro seniory Šumperk – Dobudování EPS s napojením na PCO“ ze dne 16. 4. 2024 mezi Olomouckým krajem a společností </w:t>
            </w:r>
            <w:proofErr w:type="spellStart"/>
            <w:r w:rsidRPr="00CA6BF0">
              <w:rPr>
                <w:rFonts w:cs="Arial"/>
                <w:szCs w:val="24"/>
              </w:rPr>
              <w:t>Colsys</w:t>
            </w:r>
            <w:proofErr w:type="spellEnd"/>
            <w:r w:rsidRPr="00CA6BF0">
              <w:rPr>
                <w:rFonts w:cs="Arial"/>
                <w:szCs w:val="24"/>
              </w:rPr>
              <w:t xml:space="preserve"> s.r.o., se sídlem Buštěhradská 109, 272 03 </w:t>
            </w:r>
            <w:proofErr w:type="gramStart"/>
            <w:r w:rsidRPr="00CA6BF0">
              <w:rPr>
                <w:rFonts w:cs="Arial"/>
                <w:szCs w:val="24"/>
              </w:rPr>
              <w:t>Kladno - Dubí</w:t>
            </w:r>
            <w:proofErr w:type="gramEnd"/>
            <w:r w:rsidRPr="00CA6BF0">
              <w:rPr>
                <w:rFonts w:cs="Arial"/>
                <w:szCs w:val="24"/>
              </w:rPr>
              <w:t>, IČO: 14799634, dle přílohy č. 1 usnesení</w:t>
            </w:r>
          </w:p>
        </w:tc>
      </w:tr>
      <w:tr w:rsidR="000D0798" w:rsidRPr="00010DF0" w14:paraId="2C3D35DF" w14:textId="77777777" w:rsidTr="00CA6BF0">
        <w:tc>
          <w:tcPr>
            <w:tcW w:w="5000" w:type="pct"/>
            <w:gridSpan w:val="3"/>
            <w:tcBorders>
              <w:top w:val="nil"/>
              <w:bottom w:val="nil"/>
            </w:tcBorders>
            <w:shd w:val="clear" w:color="auto" w:fill="auto"/>
          </w:tcPr>
          <w:p w14:paraId="0BF40A56" w14:textId="77777777" w:rsidR="000D0798" w:rsidRPr="00010DF0" w:rsidRDefault="000D0798" w:rsidP="00A03DC7">
            <w:pPr>
              <w:pStyle w:val="nadpis2"/>
              <w:rPr>
                <w:sz w:val="24"/>
                <w:szCs w:val="24"/>
              </w:rPr>
            </w:pPr>
          </w:p>
        </w:tc>
      </w:tr>
      <w:tr w:rsidR="000D0798" w:rsidRPr="00010DF0" w14:paraId="6A032F7D" w14:textId="77777777" w:rsidTr="00CA6BF0">
        <w:tc>
          <w:tcPr>
            <w:tcW w:w="961" w:type="pct"/>
            <w:gridSpan w:val="2"/>
            <w:tcBorders>
              <w:top w:val="nil"/>
              <w:bottom w:val="nil"/>
            </w:tcBorders>
            <w:shd w:val="clear" w:color="auto" w:fill="auto"/>
          </w:tcPr>
          <w:p w14:paraId="4348816E"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F9A357F" w14:textId="4399445A" w:rsidR="000D0798" w:rsidRPr="00010DF0" w:rsidRDefault="00CA6BF0" w:rsidP="00A03DC7">
            <w:pPr>
              <w:pStyle w:val="nadpis2"/>
              <w:rPr>
                <w:sz w:val="24"/>
                <w:szCs w:val="24"/>
              </w:rPr>
            </w:pPr>
            <w:r>
              <w:rPr>
                <w:sz w:val="24"/>
                <w:szCs w:val="24"/>
              </w:rPr>
              <w:t>JUDr. Vladimír Lichnovský, 1. náměstek hejtmana</w:t>
            </w:r>
          </w:p>
        </w:tc>
      </w:tr>
      <w:tr w:rsidR="000D0798" w:rsidRPr="00010DF0" w14:paraId="0E668C59" w14:textId="77777777" w:rsidTr="00CA6BF0">
        <w:tc>
          <w:tcPr>
            <w:tcW w:w="961" w:type="pct"/>
            <w:gridSpan w:val="2"/>
            <w:tcBorders>
              <w:top w:val="nil"/>
            </w:tcBorders>
            <w:shd w:val="clear" w:color="auto" w:fill="auto"/>
          </w:tcPr>
          <w:p w14:paraId="1741ACE6"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4D92A8E7" w14:textId="69E01C24" w:rsidR="000D0798" w:rsidRPr="00010DF0" w:rsidRDefault="00CA6BF0" w:rsidP="00A03DC7">
            <w:pPr>
              <w:pStyle w:val="nadpis2"/>
              <w:rPr>
                <w:sz w:val="24"/>
                <w:szCs w:val="24"/>
              </w:rPr>
            </w:pPr>
            <w:r>
              <w:rPr>
                <w:sz w:val="24"/>
                <w:szCs w:val="24"/>
              </w:rPr>
              <w:t>11.3.</w:t>
            </w:r>
          </w:p>
        </w:tc>
      </w:tr>
    </w:tbl>
    <w:p w14:paraId="50137864"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130A9BE4" w14:textId="77777777" w:rsidTr="00BF517F">
        <w:tc>
          <w:tcPr>
            <w:tcW w:w="961" w:type="pct"/>
            <w:gridSpan w:val="2"/>
            <w:tcBorders>
              <w:bottom w:val="nil"/>
            </w:tcBorders>
          </w:tcPr>
          <w:p w14:paraId="40F7EC74" w14:textId="2C7CC3EC" w:rsidR="000D0798" w:rsidRPr="007175CF" w:rsidRDefault="00BF517F" w:rsidP="00A03DC7">
            <w:pPr>
              <w:pStyle w:val="Radanzevusnesen"/>
              <w:rPr>
                <w:b/>
                <w:bCs w:val="0"/>
              </w:rPr>
            </w:pPr>
            <w:r>
              <w:rPr>
                <w:b/>
                <w:bCs w:val="0"/>
              </w:rPr>
              <w:t>UR/18/41/2025</w:t>
            </w:r>
          </w:p>
        </w:tc>
        <w:tc>
          <w:tcPr>
            <w:tcW w:w="4039" w:type="pct"/>
            <w:tcBorders>
              <w:bottom w:val="nil"/>
            </w:tcBorders>
          </w:tcPr>
          <w:p w14:paraId="02370013" w14:textId="49750E93" w:rsidR="000D0798" w:rsidRPr="007175CF" w:rsidRDefault="00BF517F" w:rsidP="00A03DC7">
            <w:pPr>
              <w:pStyle w:val="Radanzevusnesen"/>
              <w:ind w:left="0" w:firstLine="0"/>
              <w:rPr>
                <w:b/>
                <w:bCs w:val="0"/>
              </w:rPr>
            </w:pPr>
            <w:r>
              <w:rPr>
                <w:b/>
                <w:bCs w:val="0"/>
              </w:rPr>
              <w:t>Dodatek č. 2 ke Smlouvě o dílo na realizaci stavby „Domov pro seniory Červenka – Dobudování EPS s napojením na CPO – objekt Litovel“</w:t>
            </w:r>
          </w:p>
        </w:tc>
      </w:tr>
      <w:tr w:rsidR="000D0798" w:rsidRPr="00010DF0" w14:paraId="5F0F1867" w14:textId="77777777" w:rsidTr="00BF517F">
        <w:trPr>
          <w:trHeight w:val="289"/>
        </w:trPr>
        <w:tc>
          <w:tcPr>
            <w:tcW w:w="5000" w:type="pct"/>
            <w:gridSpan w:val="3"/>
            <w:tcBorders>
              <w:top w:val="nil"/>
              <w:bottom w:val="nil"/>
            </w:tcBorders>
            <w:shd w:val="clear" w:color="auto" w:fill="auto"/>
            <w:hideMark/>
          </w:tcPr>
          <w:p w14:paraId="190B3C25" w14:textId="2ABCEF13" w:rsidR="000D0798" w:rsidRPr="007175CF" w:rsidRDefault="00BF517F" w:rsidP="00A03DC7">
            <w:pPr>
              <w:pStyle w:val="Zkladntext"/>
              <w:rPr>
                <w:b w:val="0"/>
                <w:bCs/>
              </w:rPr>
            </w:pPr>
            <w:r>
              <w:rPr>
                <w:b w:val="0"/>
                <w:bCs/>
              </w:rPr>
              <w:t>Rada Olomouckého kraje po projednání:</w:t>
            </w:r>
          </w:p>
        </w:tc>
      </w:tr>
      <w:tr w:rsidR="000D0798" w:rsidRPr="00010DF0" w14:paraId="47596EB0" w14:textId="77777777" w:rsidTr="00BF517F">
        <w:trPr>
          <w:trHeight w:val="289"/>
        </w:trPr>
        <w:tc>
          <w:tcPr>
            <w:tcW w:w="346" w:type="pct"/>
            <w:tcBorders>
              <w:top w:val="nil"/>
              <w:bottom w:val="nil"/>
            </w:tcBorders>
            <w:shd w:val="clear" w:color="auto" w:fill="auto"/>
            <w:tcMar>
              <w:bottom w:w="113" w:type="dxa"/>
            </w:tcMar>
            <w:hideMark/>
          </w:tcPr>
          <w:p w14:paraId="612813C3" w14:textId="2D2C854B" w:rsidR="000D0798" w:rsidRPr="00010DF0" w:rsidRDefault="00BF517F"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98B12B4" w14:textId="31C88240" w:rsidR="000D0798" w:rsidRPr="00BF517F" w:rsidRDefault="00BF517F" w:rsidP="00BF517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F517F">
              <w:rPr>
                <w:rFonts w:cs="Arial"/>
                <w:szCs w:val="24"/>
              </w:rPr>
              <w:t>o uzavření Dodatku č. 2 ke Smlouvě o dílo na realizaci stavby „Domov pro seniory Červenka – Dobudování EPS s napojením na CPO – objekt Litovel“ ze dne 17. 10. 2024 mezi Olomouckým krajem a společností WEISSTAW s.r.o., se sídlem Horní 259/100, 783 13 Štěpánov, IČO: 05532914, dle přílohy č. 1 usnesení</w:t>
            </w:r>
          </w:p>
        </w:tc>
      </w:tr>
      <w:tr w:rsidR="000D0798" w:rsidRPr="00010DF0" w14:paraId="68EEAFB8" w14:textId="77777777" w:rsidTr="00BF517F">
        <w:tc>
          <w:tcPr>
            <w:tcW w:w="5000" w:type="pct"/>
            <w:gridSpan w:val="3"/>
            <w:tcBorders>
              <w:top w:val="nil"/>
              <w:bottom w:val="nil"/>
            </w:tcBorders>
            <w:shd w:val="clear" w:color="auto" w:fill="auto"/>
          </w:tcPr>
          <w:p w14:paraId="4CF833F9" w14:textId="77777777" w:rsidR="000D0798" w:rsidRPr="00010DF0" w:rsidRDefault="000D0798" w:rsidP="00A03DC7">
            <w:pPr>
              <w:pStyle w:val="nadpis2"/>
              <w:rPr>
                <w:sz w:val="24"/>
                <w:szCs w:val="24"/>
              </w:rPr>
            </w:pPr>
          </w:p>
        </w:tc>
      </w:tr>
      <w:tr w:rsidR="000D0798" w:rsidRPr="00010DF0" w14:paraId="49BB7DD3" w14:textId="77777777" w:rsidTr="00BF517F">
        <w:tc>
          <w:tcPr>
            <w:tcW w:w="961" w:type="pct"/>
            <w:gridSpan w:val="2"/>
            <w:tcBorders>
              <w:top w:val="nil"/>
              <w:bottom w:val="nil"/>
            </w:tcBorders>
            <w:shd w:val="clear" w:color="auto" w:fill="auto"/>
          </w:tcPr>
          <w:p w14:paraId="27D82500"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A102DD8" w14:textId="7439919C" w:rsidR="000D0798" w:rsidRPr="00010DF0" w:rsidRDefault="00BF517F" w:rsidP="00A03DC7">
            <w:pPr>
              <w:pStyle w:val="nadpis2"/>
              <w:rPr>
                <w:sz w:val="24"/>
                <w:szCs w:val="24"/>
              </w:rPr>
            </w:pPr>
            <w:r>
              <w:rPr>
                <w:sz w:val="24"/>
                <w:szCs w:val="24"/>
              </w:rPr>
              <w:t>JUDr. Vladimír Lichnovský, 1. náměstek hejtmana</w:t>
            </w:r>
          </w:p>
        </w:tc>
      </w:tr>
      <w:tr w:rsidR="000D0798" w:rsidRPr="00010DF0" w14:paraId="6EF8556C" w14:textId="77777777" w:rsidTr="00BF517F">
        <w:tc>
          <w:tcPr>
            <w:tcW w:w="961" w:type="pct"/>
            <w:gridSpan w:val="2"/>
            <w:tcBorders>
              <w:top w:val="nil"/>
            </w:tcBorders>
            <w:shd w:val="clear" w:color="auto" w:fill="auto"/>
          </w:tcPr>
          <w:p w14:paraId="38D6F6FF"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29CE6B55" w14:textId="5F940EFF" w:rsidR="000D0798" w:rsidRPr="00010DF0" w:rsidRDefault="00BF517F" w:rsidP="00A03DC7">
            <w:pPr>
              <w:pStyle w:val="nadpis2"/>
              <w:rPr>
                <w:sz w:val="24"/>
                <w:szCs w:val="24"/>
              </w:rPr>
            </w:pPr>
            <w:r>
              <w:rPr>
                <w:sz w:val="24"/>
                <w:szCs w:val="24"/>
              </w:rPr>
              <w:t>11.4.</w:t>
            </w:r>
          </w:p>
        </w:tc>
      </w:tr>
    </w:tbl>
    <w:p w14:paraId="4A9493D3"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6A05BBDF" w14:textId="77777777" w:rsidTr="00CD2D1C">
        <w:tc>
          <w:tcPr>
            <w:tcW w:w="961" w:type="pct"/>
            <w:gridSpan w:val="2"/>
            <w:tcBorders>
              <w:bottom w:val="nil"/>
            </w:tcBorders>
          </w:tcPr>
          <w:p w14:paraId="362F20AC" w14:textId="48F22B40" w:rsidR="000D0798" w:rsidRPr="007175CF" w:rsidRDefault="00CD2D1C" w:rsidP="00A03DC7">
            <w:pPr>
              <w:pStyle w:val="Radanzevusnesen"/>
              <w:rPr>
                <w:b/>
                <w:bCs w:val="0"/>
              </w:rPr>
            </w:pPr>
            <w:r>
              <w:rPr>
                <w:b/>
                <w:bCs w:val="0"/>
              </w:rPr>
              <w:t>UR/18/42/2025</w:t>
            </w:r>
          </w:p>
        </w:tc>
        <w:tc>
          <w:tcPr>
            <w:tcW w:w="4039" w:type="pct"/>
            <w:tcBorders>
              <w:bottom w:val="nil"/>
            </w:tcBorders>
          </w:tcPr>
          <w:p w14:paraId="490543C5" w14:textId="0D7212F1" w:rsidR="000D0798" w:rsidRPr="007175CF" w:rsidRDefault="00CD2D1C" w:rsidP="00A03DC7">
            <w:pPr>
              <w:pStyle w:val="Radanzevusnesen"/>
              <w:ind w:left="0" w:firstLine="0"/>
              <w:rPr>
                <w:b/>
                <w:bCs w:val="0"/>
              </w:rPr>
            </w:pPr>
            <w:r>
              <w:rPr>
                <w:b/>
                <w:bCs w:val="0"/>
              </w:rPr>
              <w:t>Dodatek č. 3 ke Smlouvě o dílo na realizaci stavby „II/436 Přerov – Doloplazy – kř. II/437“</w:t>
            </w:r>
          </w:p>
        </w:tc>
      </w:tr>
      <w:tr w:rsidR="000D0798" w:rsidRPr="00010DF0" w14:paraId="5DA7BE8C" w14:textId="77777777" w:rsidTr="00CD2D1C">
        <w:trPr>
          <w:trHeight w:val="289"/>
        </w:trPr>
        <w:tc>
          <w:tcPr>
            <w:tcW w:w="5000" w:type="pct"/>
            <w:gridSpan w:val="3"/>
            <w:tcBorders>
              <w:top w:val="nil"/>
              <w:bottom w:val="nil"/>
            </w:tcBorders>
            <w:shd w:val="clear" w:color="auto" w:fill="auto"/>
            <w:hideMark/>
          </w:tcPr>
          <w:p w14:paraId="79055C02" w14:textId="6C4D4F1C" w:rsidR="000D0798" w:rsidRPr="007175CF" w:rsidRDefault="00CD2D1C" w:rsidP="00A03DC7">
            <w:pPr>
              <w:pStyle w:val="Zkladntext"/>
              <w:rPr>
                <w:b w:val="0"/>
                <w:bCs/>
              </w:rPr>
            </w:pPr>
            <w:r>
              <w:rPr>
                <w:b w:val="0"/>
                <w:bCs/>
              </w:rPr>
              <w:t>Rada Olomouckého kraje po projednání:</w:t>
            </w:r>
          </w:p>
        </w:tc>
      </w:tr>
      <w:tr w:rsidR="000D0798" w:rsidRPr="00010DF0" w14:paraId="1B001B3D" w14:textId="77777777" w:rsidTr="00CD2D1C">
        <w:trPr>
          <w:trHeight w:val="289"/>
        </w:trPr>
        <w:tc>
          <w:tcPr>
            <w:tcW w:w="346" w:type="pct"/>
            <w:tcBorders>
              <w:top w:val="nil"/>
              <w:bottom w:val="nil"/>
            </w:tcBorders>
            <w:shd w:val="clear" w:color="auto" w:fill="auto"/>
            <w:tcMar>
              <w:bottom w:w="113" w:type="dxa"/>
            </w:tcMar>
            <w:hideMark/>
          </w:tcPr>
          <w:p w14:paraId="0745EA96" w14:textId="6CE0E1C6" w:rsidR="000D0798" w:rsidRPr="00010DF0" w:rsidRDefault="00CD2D1C"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0453B49" w14:textId="692957FF" w:rsidR="000D0798" w:rsidRPr="00CD2D1C" w:rsidRDefault="00CD2D1C" w:rsidP="00CD2D1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D2D1C">
              <w:rPr>
                <w:rFonts w:cs="Arial"/>
                <w:szCs w:val="24"/>
              </w:rPr>
              <w:t xml:space="preserve">o uzavření Dodatku č. 3 ke Smlouvě o dílo na realizaci stavby „II/436 Přerov – Doloplazy – </w:t>
            </w:r>
            <w:proofErr w:type="spellStart"/>
            <w:r w:rsidRPr="00CD2D1C">
              <w:rPr>
                <w:rFonts w:cs="Arial"/>
                <w:szCs w:val="24"/>
              </w:rPr>
              <w:t>kř</w:t>
            </w:r>
            <w:proofErr w:type="spellEnd"/>
            <w:r w:rsidRPr="00CD2D1C">
              <w:rPr>
                <w:rFonts w:cs="Arial"/>
                <w:szCs w:val="24"/>
              </w:rPr>
              <w:t>. II/437“ ze dne 27. 5. 2024 mezi Olomouckým krajem a společností M – SILNICE a.s., se sídlem Husova 1697, Bílé Předměstí, 530 03 Pardubice, IČO: 42196868, dle přílohy č. 1 usnesení</w:t>
            </w:r>
          </w:p>
        </w:tc>
      </w:tr>
      <w:tr w:rsidR="000D0798" w:rsidRPr="00010DF0" w14:paraId="206C3A10" w14:textId="77777777" w:rsidTr="00CD2D1C">
        <w:tc>
          <w:tcPr>
            <w:tcW w:w="5000" w:type="pct"/>
            <w:gridSpan w:val="3"/>
            <w:tcBorders>
              <w:top w:val="nil"/>
              <w:bottom w:val="nil"/>
            </w:tcBorders>
            <w:shd w:val="clear" w:color="auto" w:fill="auto"/>
          </w:tcPr>
          <w:p w14:paraId="6E21C415" w14:textId="77777777" w:rsidR="000D0798" w:rsidRPr="00010DF0" w:rsidRDefault="000D0798" w:rsidP="00A03DC7">
            <w:pPr>
              <w:pStyle w:val="nadpis2"/>
              <w:rPr>
                <w:sz w:val="24"/>
                <w:szCs w:val="24"/>
              </w:rPr>
            </w:pPr>
          </w:p>
        </w:tc>
      </w:tr>
      <w:tr w:rsidR="000D0798" w:rsidRPr="00010DF0" w14:paraId="1CE9F8D5" w14:textId="77777777" w:rsidTr="00CD2D1C">
        <w:tc>
          <w:tcPr>
            <w:tcW w:w="961" w:type="pct"/>
            <w:gridSpan w:val="2"/>
            <w:tcBorders>
              <w:top w:val="nil"/>
              <w:bottom w:val="nil"/>
            </w:tcBorders>
            <w:shd w:val="clear" w:color="auto" w:fill="auto"/>
          </w:tcPr>
          <w:p w14:paraId="72FC48F5"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387D457" w14:textId="7221C5C6" w:rsidR="000D0798" w:rsidRPr="00010DF0" w:rsidRDefault="00CD2D1C" w:rsidP="00A03DC7">
            <w:pPr>
              <w:pStyle w:val="nadpis2"/>
              <w:rPr>
                <w:sz w:val="24"/>
                <w:szCs w:val="24"/>
              </w:rPr>
            </w:pPr>
            <w:r>
              <w:rPr>
                <w:sz w:val="24"/>
                <w:szCs w:val="24"/>
              </w:rPr>
              <w:t>JUDr. Vladimír Lichnovský, 1. náměstek hejtmana</w:t>
            </w:r>
          </w:p>
        </w:tc>
      </w:tr>
      <w:tr w:rsidR="000D0798" w:rsidRPr="00010DF0" w14:paraId="3BAE7FDE" w14:textId="77777777" w:rsidTr="00CD2D1C">
        <w:tc>
          <w:tcPr>
            <w:tcW w:w="961" w:type="pct"/>
            <w:gridSpan w:val="2"/>
            <w:tcBorders>
              <w:top w:val="nil"/>
            </w:tcBorders>
            <w:shd w:val="clear" w:color="auto" w:fill="auto"/>
          </w:tcPr>
          <w:p w14:paraId="56FBB415"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11386605" w14:textId="14AD2B9A" w:rsidR="000D0798" w:rsidRPr="00010DF0" w:rsidRDefault="00CD2D1C" w:rsidP="00A03DC7">
            <w:pPr>
              <w:pStyle w:val="nadpis2"/>
              <w:rPr>
                <w:sz w:val="24"/>
                <w:szCs w:val="24"/>
              </w:rPr>
            </w:pPr>
            <w:r>
              <w:rPr>
                <w:sz w:val="24"/>
                <w:szCs w:val="24"/>
              </w:rPr>
              <w:t>11.5.</w:t>
            </w:r>
          </w:p>
        </w:tc>
      </w:tr>
    </w:tbl>
    <w:p w14:paraId="298D8B8B"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513FC437" w14:textId="77777777" w:rsidTr="00E342E8">
        <w:tc>
          <w:tcPr>
            <w:tcW w:w="961" w:type="pct"/>
            <w:gridSpan w:val="2"/>
            <w:tcBorders>
              <w:bottom w:val="nil"/>
            </w:tcBorders>
          </w:tcPr>
          <w:p w14:paraId="2BBF6637" w14:textId="02CB8918" w:rsidR="000D0798" w:rsidRPr="007175CF" w:rsidRDefault="00E342E8" w:rsidP="00A03DC7">
            <w:pPr>
              <w:pStyle w:val="Radanzevusnesen"/>
              <w:rPr>
                <w:b/>
                <w:bCs w:val="0"/>
              </w:rPr>
            </w:pPr>
            <w:r>
              <w:rPr>
                <w:b/>
                <w:bCs w:val="0"/>
              </w:rPr>
              <w:t>UR/18/43/2025</w:t>
            </w:r>
          </w:p>
        </w:tc>
        <w:tc>
          <w:tcPr>
            <w:tcW w:w="4039" w:type="pct"/>
            <w:tcBorders>
              <w:bottom w:val="nil"/>
            </w:tcBorders>
          </w:tcPr>
          <w:p w14:paraId="68C10DEA" w14:textId="55571970" w:rsidR="000D0798" w:rsidRPr="007175CF" w:rsidRDefault="00E342E8" w:rsidP="00A03DC7">
            <w:pPr>
              <w:pStyle w:val="Radanzevusnesen"/>
              <w:ind w:left="0" w:firstLine="0"/>
              <w:rPr>
                <w:b/>
                <w:bCs w:val="0"/>
              </w:rPr>
            </w:pPr>
            <w:r>
              <w:rPr>
                <w:b/>
                <w:bCs w:val="0"/>
              </w:rPr>
              <w:t>Dodatek č. 3 ke Smlouvě o dílo na realizaci stavby „Odborné učiliště a Základní škola, Křenovice – Sociální zařízení na školní zahradě“</w:t>
            </w:r>
          </w:p>
        </w:tc>
      </w:tr>
      <w:tr w:rsidR="000D0798" w:rsidRPr="00010DF0" w14:paraId="2F7D1805" w14:textId="77777777" w:rsidTr="00E342E8">
        <w:trPr>
          <w:trHeight w:val="289"/>
        </w:trPr>
        <w:tc>
          <w:tcPr>
            <w:tcW w:w="5000" w:type="pct"/>
            <w:gridSpan w:val="3"/>
            <w:tcBorders>
              <w:top w:val="nil"/>
              <w:bottom w:val="nil"/>
            </w:tcBorders>
            <w:shd w:val="clear" w:color="auto" w:fill="auto"/>
            <w:hideMark/>
          </w:tcPr>
          <w:p w14:paraId="165755A3" w14:textId="0977AE9E" w:rsidR="000D0798" w:rsidRPr="007175CF" w:rsidRDefault="00E342E8" w:rsidP="00A03DC7">
            <w:pPr>
              <w:pStyle w:val="Zkladntext"/>
              <w:rPr>
                <w:b w:val="0"/>
                <w:bCs/>
              </w:rPr>
            </w:pPr>
            <w:r>
              <w:rPr>
                <w:b w:val="0"/>
                <w:bCs/>
              </w:rPr>
              <w:lastRenderedPageBreak/>
              <w:t>Rada Olomouckého kraje po projednání:</w:t>
            </w:r>
          </w:p>
        </w:tc>
      </w:tr>
      <w:tr w:rsidR="000D0798" w:rsidRPr="00010DF0" w14:paraId="74A8E88E" w14:textId="77777777" w:rsidTr="00E342E8">
        <w:trPr>
          <w:trHeight w:val="289"/>
        </w:trPr>
        <w:tc>
          <w:tcPr>
            <w:tcW w:w="346" w:type="pct"/>
            <w:tcBorders>
              <w:top w:val="nil"/>
              <w:bottom w:val="nil"/>
            </w:tcBorders>
            <w:shd w:val="clear" w:color="auto" w:fill="auto"/>
            <w:tcMar>
              <w:bottom w:w="113" w:type="dxa"/>
            </w:tcMar>
            <w:hideMark/>
          </w:tcPr>
          <w:p w14:paraId="6D0F4E6E" w14:textId="4F728E1B" w:rsidR="000D0798" w:rsidRPr="00010DF0" w:rsidRDefault="00E342E8"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F40D143" w14:textId="49901D85" w:rsidR="000D0798" w:rsidRPr="00E342E8" w:rsidRDefault="00E342E8" w:rsidP="00E342E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342E8">
              <w:rPr>
                <w:rFonts w:cs="Arial"/>
                <w:szCs w:val="24"/>
              </w:rPr>
              <w:t>o uzavření Dodatku č. 3 ke Smlouvě o dílo na realizaci stavby „Odborné učiliště a Základní škola, Křenovice – Sociální zařízení na školní zahradě“ ze dne 2. 5. 2024 mezi Olomouckým krajem a společností ELEKTRO-FLEXI s.r.o., se sídlem U Kapličky 21, 783 49, Lutín, IČO: 28602340, dle přílohy č. 1 usnesení</w:t>
            </w:r>
          </w:p>
        </w:tc>
      </w:tr>
      <w:tr w:rsidR="000D0798" w:rsidRPr="00010DF0" w14:paraId="6DF5ADD2" w14:textId="77777777" w:rsidTr="00E342E8">
        <w:tc>
          <w:tcPr>
            <w:tcW w:w="5000" w:type="pct"/>
            <w:gridSpan w:val="3"/>
            <w:tcBorders>
              <w:top w:val="nil"/>
              <w:bottom w:val="nil"/>
            </w:tcBorders>
            <w:shd w:val="clear" w:color="auto" w:fill="auto"/>
          </w:tcPr>
          <w:p w14:paraId="0EEE7B1D" w14:textId="77777777" w:rsidR="000D0798" w:rsidRPr="00010DF0" w:rsidRDefault="000D0798" w:rsidP="00A03DC7">
            <w:pPr>
              <w:pStyle w:val="nadpis2"/>
              <w:rPr>
                <w:sz w:val="24"/>
                <w:szCs w:val="24"/>
              </w:rPr>
            </w:pPr>
          </w:p>
        </w:tc>
      </w:tr>
      <w:tr w:rsidR="000D0798" w:rsidRPr="00010DF0" w14:paraId="791BD6B6" w14:textId="77777777" w:rsidTr="00E342E8">
        <w:tc>
          <w:tcPr>
            <w:tcW w:w="961" w:type="pct"/>
            <w:gridSpan w:val="2"/>
            <w:tcBorders>
              <w:top w:val="nil"/>
              <w:bottom w:val="nil"/>
            </w:tcBorders>
            <w:shd w:val="clear" w:color="auto" w:fill="auto"/>
          </w:tcPr>
          <w:p w14:paraId="051A4A87"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CA9CC9F" w14:textId="38C94B29" w:rsidR="000D0798" w:rsidRPr="00010DF0" w:rsidRDefault="00E342E8" w:rsidP="00A03DC7">
            <w:pPr>
              <w:pStyle w:val="nadpis2"/>
              <w:rPr>
                <w:sz w:val="24"/>
                <w:szCs w:val="24"/>
              </w:rPr>
            </w:pPr>
            <w:r>
              <w:rPr>
                <w:sz w:val="24"/>
                <w:szCs w:val="24"/>
              </w:rPr>
              <w:t>JUDr. Vladimír Lichnovský, 1. náměstek hejtmana</w:t>
            </w:r>
          </w:p>
        </w:tc>
      </w:tr>
      <w:tr w:rsidR="000D0798" w:rsidRPr="00010DF0" w14:paraId="0C542EF7" w14:textId="77777777" w:rsidTr="00E342E8">
        <w:tc>
          <w:tcPr>
            <w:tcW w:w="961" w:type="pct"/>
            <w:gridSpan w:val="2"/>
            <w:tcBorders>
              <w:top w:val="nil"/>
            </w:tcBorders>
            <w:shd w:val="clear" w:color="auto" w:fill="auto"/>
          </w:tcPr>
          <w:p w14:paraId="3C08F3FC"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3E84EBBB" w14:textId="1D55478D" w:rsidR="000D0798" w:rsidRPr="00010DF0" w:rsidRDefault="00E342E8" w:rsidP="00A03DC7">
            <w:pPr>
              <w:pStyle w:val="nadpis2"/>
              <w:rPr>
                <w:sz w:val="24"/>
                <w:szCs w:val="24"/>
              </w:rPr>
            </w:pPr>
            <w:r>
              <w:rPr>
                <w:sz w:val="24"/>
                <w:szCs w:val="24"/>
              </w:rPr>
              <w:t>11.6.</w:t>
            </w:r>
          </w:p>
        </w:tc>
      </w:tr>
    </w:tbl>
    <w:p w14:paraId="460793D7"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69BE550C" w14:textId="77777777" w:rsidTr="008F5CBA">
        <w:tc>
          <w:tcPr>
            <w:tcW w:w="961" w:type="pct"/>
            <w:gridSpan w:val="2"/>
            <w:tcBorders>
              <w:bottom w:val="nil"/>
            </w:tcBorders>
          </w:tcPr>
          <w:p w14:paraId="32290AAF" w14:textId="17DF8DE2" w:rsidR="000D0798" w:rsidRPr="007175CF" w:rsidRDefault="008F5CBA" w:rsidP="00A03DC7">
            <w:pPr>
              <w:pStyle w:val="Radanzevusnesen"/>
              <w:rPr>
                <w:b/>
                <w:bCs w:val="0"/>
              </w:rPr>
            </w:pPr>
            <w:r>
              <w:rPr>
                <w:b/>
                <w:bCs w:val="0"/>
              </w:rPr>
              <w:t>UR/18/44/2025</w:t>
            </w:r>
          </w:p>
        </w:tc>
        <w:tc>
          <w:tcPr>
            <w:tcW w:w="4039" w:type="pct"/>
            <w:tcBorders>
              <w:bottom w:val="nil"/>
            </w:tcBorders>
          </w:tcPr>
          <w:p w14:paraId="6B8BB57C" w14:textId="7652CEB2" w:rsidR="000D0798" w:rsidRPr="007175CF" w:rsidRDefault="008F5CBA" w:rsidP="00A03DC7">
            <w:pPr>
              <w:pStyle w:val="Radanzevusnesen"/>
              <w:ind w:left="0" w:firstLine="0"/>
              <w:rPr>
                <w:b/>
                <w:bCs w:val="0"/>
              </w:rPr>
            </w:pPr>
            <w:r>
              <w:rPr>
                <w:b/>
                <w:bCs w:val="0"/>
              </w:rPr>
              <w:t>Dodatek č. 4 ke Smlouvě o dílo na realizaci stavby „Domov pro seniory Červenka – Vybudování šaten pro zaměstnance“</w:t>
            </w:r>
          </w:p>
        </w:tc>
      </w:tr>
      <w:tr w:rsidR="000D0798" w:rsidRPr="00010DF0" w14:paraId="174FC6BF" w14:textId="77777777" w:rsidTr="008F5CBA">
        <w:trPr>
          <w:trHeight w:val="289"/>
        </w:trPr>
        <w:tc>
          <w:tcPr>
            <w:tcW w:w="5000" w:type="pct"/>
            <w:gridSpan w:val="3"/>
            <w:tcBorders>
              <w:top w:val="nil"/>
              <w:bottom w:val="nil"/>
            </w:tcBorders>
            <w:shd w:val="clear" w:color="auto" w:fill="auto"/>
            <w:hideMark/>
          </w:tcPr>
          <w:p w14:paraId="45D1A911" w14:textId="61D07A53" w:rsidR="000D0798" w:rsidRPr="007175CF" w:rsidRDefault="008F5CBA" w:rsidP="00A03DC7">
            <w:pPr>
              <w:pStyle w:val="Zkladntext"/>
              <w:rPr>
                <w:b w:val="0"/>
                <w:bCs/>
              </w:rPr>
            </w:pPr>
            <w:r>
              <w:rPr>
                <w:b w:val="0"/>
                <w:bCs/>
              </w:rPr>
              <w:t>Rada Olomouckého kraje po projednání:</w:t>
            </w:r>
          </w:p>
        </w:tc>
      </w:tr>
      <w:tr w:rsidR="000D0798" w:rsidRPr="00010DF0" w14:paraId="69A5771E" w14:textId="77777777" w:rsidTr="008F5CBA">
        <w:trPr>
          <w:trHeight w:val="289"/>
        </w:trPr>
        <w:tc>
          <w:tcPr>
            <w:tcW w:w="346" w:type="pct"/>
            <w:tcBorders>
              <w:top w:val="nil"/>
              <w:bottom w:val="nil"/>
            </w:tcBorders>
            <w:shd w:val="clear" w:color="auto" w:fill="auto"/>
            <w:tcMar>
              <w:bottom w:w="113" w:type="dxa"/>
            </w:tcMar>
            <w:hideMark/>
          </w:tcPr>
          <w:p w14:paraId="6A88517F" w14:textId="15F19F24" w:rsidR="000D0798" w:rsidRPr="00010DF0" w:rsidRDefault="008F5CBA"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AAB5340" w14:textId="74AD5BC1" w:rsidR="000D0798" w:rsidRPr="008F5CBA" w:rsidRDefault="008F5CBA" w:rsidP="008F5CB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F5CBA">
              <w:rPr>
                <w:rFonts w:cs="Arial"/>
                <w:szCs w:val="24"/>
              </w:rPr>
              <w:t xml:space="preserve">o uzavření Dodatku č. 4 ke Smlouvě o dílo na realizaci stavby „Domov pro seniory Červenka – Vybudování šaten pro zaměstnance“ ze dne 16. 4. 2024 mezi Olomouckým krajem a společností ADAR </w:t>
            </w:r>
            <w:proofErr w:type="spellStart"/>
            <w:r w:rsidRPr="008F5CBA">
              <w:rPr>
                <w:rFonts w:cs="Arial"/>
                <w:szCs w:val="24"/>
              </w:rPr>
              <w:t>ing</w:t>
            </w:r>
            <w:proofErr w:type="spellEnd"/>
            <w:r w:rsidRPr="008F5CBA">
              <w:rPr>
                <w:rFonts w:cs="Arial"/>
                <w:szCs w:val="24"/>
              </w:rPr>
              <w:t xml:space="preserve"> s.r.o., se sídlem Olomouc, Litovelská 116/5, PSČ 779 00, IČO: 05931738, dle přílohy č. 1 usnesení</w:t>
            </w:r>
          </w:p>
        </w:tc>
      </w:tr>
      <w:tr w:rsidR="000D0798" w:rsidRPr="00010DF0" w14:paraId="6D44F20A" w14:textId="77777777" w:rsidTr="008F5CBA">
        <w:tc>
          <w:tcPr>
            <w:tcW w:w="5000" w:type="pct"/>
            <w:gridSpan w:val="3"/>
            <w:tcBorders>
              <w:top w:val="nil"/>
              <w:bottom w:val="nil"/>
            </w:tcBorders>
            <w:shd w:val="clear" w:color="auto" w:fill="auto"/>
          </w:tcPr>
          <w:p w14:paraId="0BD7B4EF" w14:textId="77777777" w:rsidR="000D0798" w:rsidRPr="00010DF0" w:rsidRDefault="000D0798" w:rsidP="00A03DC7">
            <w:pPr>
              <w:pStyle w:val="nadpis2"/>
              <w:rPr>
                <w:sz w:val="24"/>
                <w:szCs w:val="24"/>
              </w:rPr>
            </w:pPr>
          </w:p>
        </w:tc>
      </w:tr>
      <w:tr w:rsidR="000D0798" w:rsidRPr="00010DF0" w14:paraId="0E39A778" w14:textId="77777777" w:rsidTr="008F5CBA">
        <w:tc>
          <w:tcPr>
            <w:tcW w:w="961" w:type="pct"/>
            <w:gridSpan w:val="2"/>
            <w:tcBorders>
              <w:top w:val="nil"/>
              <w:bottom w:val="nil"/>
            </w:tcBorders>
            <w:shd w:val="clear" w:color="auto" w:fill="auto"/>
          </w:tcPr>
          <w:p w14:paraId="090652D6"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2A4901E" w14:textId="39A60163" w:rsidR="000D0798" w:rsidRPr="00010DF0" w:rsidRDefault="008F5CBA" w:rsidP="00A03DC7">
            <w:pPr>
              <w:pStyle w:val="nadpis2"/>
              <w:rPr>
                <w:sz w:val="24"/>
                <w:szCs w:val="24"/>
              </w:rPr>
            </w:pPr>
            <w:r>
              <w:rPr>
                <w:sz w:val="24"/>
                <w:szCs w:val="24"/>
              </w:rPr>
              <w:t>JUDr. Vladimír Lichnovský, 1. náměstek hejtmana</w:t>
            </w:r>
          </w:p>
        </w:tc>
      </w:tr>
      <w:tr w:rsidR="000D0798" w:rsidRPr="00010DF0" w14:paraId="60D6DBD8" w14:textId="77777777" w:rsidTr="008F5CBA">
        <w:tc>
          <w:tcPr>
            <w:tcW w:w="961" w:type="pct"/>
            <w:gridSpan w:val="2"/>
            <w:tcBorders>
              <w:top w:val="nil"/>
            </w:tcBorders>
            <w:shd w:val="clear" w:color="auto" w:fill="auto"/>
          </w:tcPr>
          <w:p w14:paraId="54DA4E88"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56038A20" w14:textId="308FF9A0" w:rsidR="000D0798" w:rsidRPr="00010DF0" w:rsidRDefault="008F5CBA" w:rsidP="00A03DC7">
            <w:pPr>
              <w:pStyle w:val="nadpis2"/>
              <w:rPr>
                <w:sz w:val="24"/>
                <w:szCs w:val="24"/>
              </w:rPr>
            </w:pPr>
            <w:r>
              <w:rPr>
                <w:sz w:val="24"/>
                <w:szCs w:val="24"/>
              </w:rPr>
              <w:t>11.7.</w:t>
            </w:r>
          </w:p>
        </w:tc>
      </w:tr>
    </w:tbl>
    <w:p w14:paraId="0602BD69"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753718B9" w14:textId="77777777" w:rsidTr="00FD37DF">
        <w:tc>
          <w:tcPr>
            <w:tcW w:w="961" w:type="pct"/>
            <w:gridSpan w:val="2"/>
            <w:tcBorders>
              <w:bottom w:val="nil"/>
            </w:tcBorders>
          </w:tcPr>
          <w:p w14:paraId="025E5015" w14:textId="2E9180F9" w:rsidR="000D0798" w:rsidRPr="007175CF" w:rsidRDefault="00FD37DF" w:rsidP="00A03DC7">
            <w:pPr>
              <w:pStyle w:val="Radanzevusnesen"/>
              <w:rPr>
                <w:b/>
                <w:bCs w:val="0"/>
              </w:rPr>
            </w:pPr>
            <w:r>
              <w:rPr>
                <w:b/>
                <w:bCs w:val="0"/>
              </w:rPr>
              <w:t>UR/18/45/2025</w:t>
            </w:r>
          </w:p>
        </w:tc>
        <w:tc>
          <w:tcPr>
            <w:tcW w:w="4039" w:type="pct"/>
            <w:tcBorders>
              <w:bottom w:val="nil"/>
            </w:tcBorders>
          </w:tcPr>
          <w:p w14:paraId="7732DC37" w14:textId="1F0D9FBC" w:rsidR="000D0798" w:rsidRPr="007175CF" w:rsidRDefault="00FD37DF" w:rsidP="00A03DC7">
            <w:pPr>
              <w:pStyle w:val="Radanzevusnesen"/>
              <w:ind w:left="0" w:firstLine="0"/>
              <w:rPr>
                <w:b/>
                <w:bCs w:val="0"/>
              </w:rPr>
            </w:pPr>
            <w:r>
              <w:rPr>
                <w:b/>
                <w:bCs w:val="0"/>
              </w:rPr>
              <w:t>Dodatek č. 4 ke Smlouvě o dílo na realizaci stavby „Domov pro seniory Červenka – Nový pavilon“</w:t>
            </w:r>
          </w:p>
        </w:tc>
      </w:tr>
      <w:tr w:rsidR="000D0798" w:rsidRPr="00010DF0" w14:paraId="21B9567F" w14:textId="77777777" w:rsidTr="00FD37DF">
        <w:trPr>
          <w:trHeight w:val="289"/>
        </w:trPr>
        <w:tc>
          <w:tcPr>
            <w:tcW w:w="5000" w:type="pct"/>
            <w:gridSpan w:val="3"/>
            <w:tcBorders>
              <w:top w:val="nil"/>
              <w:bottom w:val="nil"/>
            </w:tcBorders>
            <w:shd w:val="clear" w:color="auto" w:fill="auto"/>
            <w:hideMark/>
          </w:tcPr>
          <w:p w14:paraId="5DBC73F5" w14:textId="68B5A984" w:rsidR="000D0798" w:rsidRPr="007175CF" w:rsidRDefault="00FD37DF" w:rsidP="00A03DC7">
            <w:pPr>
              <w:pStyle w:val="Zkladntext"/>
              <w:rPr>
                <w:b w:val="0"/>
                <w:bCs/>
              </w:rPr>
            </w:pPr>
            <w:r>
              <w:rPr>
                <w:b w:val="0"/>
                <w:bCs/>
              </w:rPr>
              <w:t>Rada Olomouckého kraje po projednání:</w:t>
            </w:r>
          </w:p>
        </w:tc>
      </w:tr>
      <w:tr w:rsidR="000D0798" w:rsidRPr="00010DF0" w14:paraId="17170F2C" w14:textId="77777777" w:rsidTr="00FD37DF">
        <w:trPr>
          <w:trHeight w:val="289"/>
        </w:trPr>
        <w:tc>
          <w:tcPr>
            <w:tcW w:w="346" w:type="pct"/>
            <w:tcBorders>
              <w:top w:val="nil"/>
              <w:bottom w:val="nil"/>
            </w:tcBorders>
            <w:shd w:val="clear" w:color="auto" w:fill="auto"/>
            <w:tcMar>
              <w:bottom w:w="113" w:type="dxa"/>
            </w:tcMar>
            <w:hideMark/>
          </w:tcPr>
          <w:p w14:paraId="5E380D78" w14:textId="1C350BF7" w:rsidR="000D0798" w:rsidRPr="00010DF0" w:rsidRDefault="00FD37DF"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7698B70" w14:textId="48D16F93" w:rsidR="000D0798" w:rsidRPr="00FD37DF" w:rsidRDefault="00FD37DF" w:rsidP="00FD37D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D37DF">
              <w:rPr>
                <w:rFonts w:cs="Arial"/>
                <w:szCs w:val="24"/>
              </w:rPr>
              <w:t xml:space="preserve">o uzavření Dodatku č. 4 ke Smlouvě o dílo na realizaci stavby „Domov pro seniory Červenka – Nový pavilon“ ze dne 19. 7. 2024 mezi Olomouckým krajem a společností OHLA ŽS, a.s., se sídlem </w:t>
            </w:r>
            <w:proofErr w:type="spellStart"/>
            <w:r w:rsidRPr="00FD37DF">
              <w:rPr>
                <w:rFonts w:cs="Arial"/>
                <w:szCs w:val="24"/>
              </w:rPr>
              <w:t>Tuřanka</w:t>
            </w:r>
            <w:proofErr w:type="spellEnd"/>
            <w:r w:rsidRPr="00FD37DF">
              <w:rPr>
                <w:rFonts w:cs="Arial"/>
                <w:szCs w:val="24"/>
              </w:rPr>
              <w:t xml:space="preserve"> 1554/</w:t>
            </w:r>
            <w:proofErr w:type="gramStart"/>
            <w:r w:rsidRPr="00FD37DF">
              <w:rPr>
                <w:rFonts w:cs="Arial"/>
                <w:szCs w:val="24"/>
              </w:rPr>
              <w:t>115b</w:t>
            </w:r>
            <w:proofErr w:type="gramEnd"/>
            <w:r w:rsidRPr="00FD37DF">
              <w:rPr>
                <w:rFonts w:cs="Arial"/>
                <w:szCs w:val="24"/>
              </w:rPr>
              <w:t>, Slatina, 627 00 Brno, IČO: 46342796, dle přílohy č. 1 usnesení</w:t>
            </w:r>
          </w:p>
        </w:tc>
      </w:tr>
      <w:tr w:rsidR="000D0798" w:rsidRPr="00010DF0" w14:paraId="281433A9" w14:textId="77777777" w:rsidTr="00FD37DF">
        <w:tc>
          <w:tcPr>
            <w:tcW w:w="5000" w:type="pct"/>
            <w:gridSpan w:val="3"/>
            <w:tcBorders>
              <w:top w:val="nil"/>
              <w:bottom w:val="nil"/>
            </w:tcBorders>
            <w:shd w:val="clear" w:color="auto" w:fill="auto"/>
          </w:tcPr>
          <w:p w14:paraId="6AADC966" w14:textId="77777777" w:rsidR="000D0798" w:rsidRPr="00010DF0" w:rsidRDefault="000D0798" w:rsidP="00A03DC7">
            <w:pPr>
              <w:pStyle w:val="nadpis2"/>
              <w:rPr>
                <w:sz w:val="24"/>
                <w:szCs w:val="24"/>
              </w:rPr>
            </w:pPr>
          </w:p>
        </w:tc>
      </w:tr>
      <w:tr w:rsidR="000D0798" w:rsidRPr="00010DF0" w14:paraId="01491AE9" w14:textId="77777777" w:rsidTr="00FD37DF">
        <w:tc>
          <w:tcPr>
            <w:tcW w:w="961" w:type="pct"/>
            <w:gridSpan w:val="2"/>
            <w:tcBorders>
              <w:top w:val="nil"/>
              <w:bottom w:val="nil"/>
            </w:tcBorders>
            <w:shd w:val="clear" w:color="auto" w:fill="auto"/>
          </w:tcPr>
          <w:p w14:paraId="2A0E9990"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D25E183" w14:textId="25B225A2" w:rsidR="000D0798" w:rsidRPr="00010DF0" w:rsidRDefault="00FD37DF" w:rsidP="00A03DC7">
            <w:pPr>
              <w:pStyle w:val="nadpis2"/>
              <w:rPr>
                <w:sz w:val="24"/>
                <w:szCs w:val="24"/>
              </w:rPr>
            </w:pPr>
            <w:r>
              <w:rPr>
                <w:sz w:val="24"/>
                <w:szCs w:val="24"/>
              </w:rPr>
              <w:t>JUDr. Vladimír Lichnovský, 1. náměstek hejtmana</w:t>
            </w:r>
          </w:p>
        </w:tc>
      </w:tr>
      <w:tr w:rsidR="000D0798" w:rsidRPr="00010DF0" w14:paraId="27E7E179" w14:textId="77777777" w:rsidTr="00FD37DF">
        <w:tc>
          <w:tcPr>
            <w:tcW w:w="961" w:type="pct"/>
            <w:gridSpan w:val="2"/>
            <w:tcBorders>
              <w:top w:val="nil"/>
            </w:tcBorders>
            <w:shd w:val="clear" w:color="auto" w:fill="auto"/>
          </w:tcPr>
          <w:p w14:paraId="6C9A1896"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6EAE1852" w14:textId="3E5A796A" w:rsidR="000D0798" w:rsidRPr="00010DF0" w:rsidRDefault="00FD37DF" w:rsidP="00A03DC7">
            <w:pPr>
              <w:pStyle w:val="nadpis2"/>
              <w:rPr>
                <w:sz w:val="24"/>
                <w:szCs w:val="24"/>
              </w:rPr>
            </w:pPr>
            <w:r>
              <w:rPr>
                <w:sz w:val="24"/>
                <w:szCs w:val="24"/>
              </w:rPr>
              <w:t>11.8.</w:t>
            </w:r>
          </w:p>
        </w:tc>
      </w:tr>
    </w:tbl>
    <w:p w14:paraId="3F538691"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52869EFF" w14:textId="77777777" w:rsidTr="00F27013">
        <w:tc>
          <w:tcPr>
            <w:tcW w:w="961" w:type="pct"/>
            <w:gridSpan w:val="2"/>
            <w:tcBorders>
              <w:bottom w:val="nil"/>
            </w:tcBorders>
          </w:tcPr>
          <w:p w14:paraId="42842774" w14:textId="4FBCE07C" w:rsidR="000D0798" w:rsidRPr="007175CF" w:rsidRDefault="00F27013" w:rsidP="00A03DC7">
            <w:pPr>
              <w:pStyle w:val="Radanzevusnesen"/>
              <w:rPr>
                <w:b/>
                <w:bCs w:val="0"/>
              </w:rPr>
            </w:pPr>
            <w:r>
              <w:rPr>
                <w:b/>
                <w:bCs w:val="0"/>
              </w:rPr>
              <w:t>UR/18/46/2025</w:t>
            </w:r>
          </w:p>
        </w:tc>
        <w:tc>
          <w:tcPr>
            <w:tcW w:w="4039" w:type="pct"/>
            <w:tcBorders>
              <w:bottom w:val="nil"/>
            </w:tcBorders>
          </w:tcPr>
          <w:p w14:paraId="62EA5332" w14:textId="1BFCE4EB" w:rsidR="000D0798" w:rsidRPr="007175CF" w:rsidRDefault="00F27013" w:rsidP="00A03DC7">
            <w:pPr>
              <w:pStyle w:val="Radanzevusnesen"/>
              <w:ind w:left="0" w:firstLine="0"/>
              <w:rPr>
                <w:b/>
                <w:bCs w:val="0"/>
              </w:rPr>
            </w:pPr>
            <w:r>
              <w:rPr>
                <w:b/>
                <w:bCs w:val="0"/>
              </w:rPr>
              <w:t>Dodatek č. 13 ke Smlouvě o dílo a smlouvě příkazní o provedení projektových, průzkumných, geodetických a inženýrských prací a činností pro akci „II/370 Leština – Hrabišín“</w:t>
            </w:r>
          </w:p>
        </w:tc>
      </w:tr>
      <w:tr w:rsidR="000D0798" w:rsidRPr="00010DF0" w14:paraId="2363A0F9" w14:textId="77777777" w:rsidTr="00F27013">
        <w:trPr>
          <w:trHeight w:val="289"/>
        </w:trPr>
        <w:tc>
          <w:tcPr>
            <w:tcW w:w="5000" w:type="pct"/>
            <w:gridSpan w:val="3"/>
            <w:tcBorders>
              <w:top w:val="nil"/>
              <w:bottom w:val="nil"/>
            </w:tcBorders>
            <w:shd w:val="clear" w:color="auto" w:fill="auto"/>
            <w:hideMark/>
          </w:tcPr>
          <w:p w14:paraId="118E83D1" w14:textId="4FE6C61D" w:rsidR="000D0798" w:rsidRPr="007175CF" w:rsidRDefault="00F27013" w:rsidP="00A03DC7">
            <w:pPr>
              <w:pStyle w:val="Zkladntext"/>
              <w:rPr>
                <w:b w:val="0"/>
                <w:bCs/>
              </w:rPr>
            </w:pPr>
            <w:r>
              <w:rPr>
                <w:b w:val="0"/>
                <w:bCs/>
              </w:rPr>
              <w:t>Rada Olomouckého kraje po projednání:</w:t>
            </w:r>
          </w:p>
        </w:tc>
      </w:tr>
      <w:tr w:rsidR="000D0798" w:rsidRPr="00010DF0" w14:paraId="5F63DDFB" w14:textId="77777777" w:rsidTr="00F27013">
        <w:trPr>
          <w:trHeight w:val="289"/>
        </w:trPr>
        <w:tc>
          <w:tcPr>
            <w:tcW w:w="346" w:type="pct"/>
            <w:tcBorders>
              <w:top w:val="nil"/>
              <w:bottom w:val="nil"/>
            </w:tcBorders>
            <w:shd w:val="clear" w:color="auto" w:fill="auto"/>
            <w:tcMar>
              <w:bottom w:w="113" w:type="dxa"/>
            </w:tcMar>
            <w:hideMark/>
          </w:tcPr>
          <w:p w14:paraId="40234534" w14:textId="634B2FF5" w:rsidR="000D0798" w:rsidRPr="00010DF0" w:rsidRDefault="00F27013"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422A014" w14:textId="5CA41D3B" w:rsidR="000D0798" w:rsidRPr="00F27013" w:rsidRDefault="00F27013" w:rsidP="00F2701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27013">
              <w:rPr>
                <w:rFonts w:cs="Arial"/>
                <w:szCs w:val="24"/>
              </w:rPr>
              <w:t>o uzavření Dodatku č. 13 ke Smlouvě o dílo a smlouvě příkazní č. 2015/03524/OVZI/DSM ze dne 6. 11. 2015 na akci „II/370 Leština – Hrabišín“ mezi Olomouckým krajem a společností MORAVIA CONSULT Olomouc a.s., se sídlem Legionářská 1085/8, 779 00 Olomouc, IČO: 64610357, dle přílohy č. 1 usnesení</w:t>
            </w:r>
          </w:p>
        </w:tc>
      </w:tr>
      <w:tr w:rsidR="000D0798" w:rsidRPr="00010DF0" w14:paraId="7CCF55A6" w14:textId="77777777" w:rsidTr="00F27013">
        <w:tc>
          <w:tcPr>
            <w:tcW w:w="5000" w:type="pct"/>
            <w:gridSpan w:val="3"/>
            <w:tcBorders>
              <w:top w:val="nil"/>
              <w:bottom w:val="nil"/>
            </w:tcBorders>
            <w:shd w:val="clear" w:color="auto" w:fill="auto"/>
          </w:tcPr>
          <w:p w14:paraId="1547C14D" w14:textId="77777777" w:rsidR="000D0798" w:rsidRPr="00010DF0" w:rsidRDefault="000D0798" w:rsidP="00A03DC7">
            <w:pPr>
              <w:pStyle w:val="nadpis2"/>
              <w:rPr>
                <w:sz w:val="24"/>
                <w:szCs w:val="24"/>
              </w:rPr>
            </w:pPr>
          </w:p>
        </w:tc>
      </w:tr>
      <w:tr w:rsidR="000D0798" w:rsidRPr="00010DF0" w14:paraId="629E8A9C" w14:textId="77777777" w:rsidTr="00F27013">
        <w:tc>
          <w:tcPr>
            <w:tcW w:w="961" w:type="pct"/>
            <w:gridSpan w:val="2"/>
            <w:tcBorders>
              <w:top w:val="nil"/>
              <w:bottom w:val="nil"/>
            </w:tcBorders>
            <w:shd w:val="clear" w:color="auto" w:fill="auto"/>
          </w:tcPr>
          <w:p w14:paraId="3915C7BA"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39BFF51" w14:textId="1F02352E" w:rsidR="000D0798" w:rsidRPr="00010DF0" w:rsidRDefault="00F27013" w:rsidP="00A03DC7">
            <w:pPr>
              <w:pStyle w:val="nadpis2"/>
              <w:rPr>
                <w:sz w:val="24"/>
                <w:szCs w:val="24"/>
              </w:rPr>
            </w:pPr>
            <w:r>
              <w:rPr>
                <w:sz w:val="24"/>
                <w:szCs w:val="24"/>
              </w:rPr>
              <w:t>JUDr. Vladimír Lichnovský, 1. náměstek hejtmana</w:t>
            </w:r>
          </w:p>
        </w:tc>
      </w:tr>
      <w:tr w:rsidR="000D0798" w:rsidRPr="00010DF0" w14:paraId="3F60F254" w14:textId="77777777" w:rsidTr="00F27013">
        <w:tc>
          <w:tcPr>
            <w:tcW w:w="961" w:type="pct"/>
            <w:gridSpan w:val="2"/>
            <w:tcBorders>
              <w:top w:val="nil"/>
            </w:tcBorders>
            <w:shd w:val="clear" w:color="auto" w:fill="auto"/>
          </w:tcPr>
          <w:p w14:paraId="773867BF"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49F10BDD" w14:textId="32BEE9E6" w:rsidR="000D0798" w:rsidRPr="00010DF0" w:rsidRDefault="00F27013" w:rsidP="00A03DC7">
            <w:pPr>
              <w:pStyle w:val="nadpis2"/>
              <w:rPr>
                <w:sz w:val="24"/>
                <w:szCs w:val="24"/>
              </w:rPr>
            </w:pPr>
            <w:r>
              <w:rPr>
                <w:sz w:val="24"/>
                <w:szCs w:val="24"/>
              </w:rPr>
              <w:t>11.9.</w:t>
            </w:r>
          </w:p>
        </w:tc>
      </w:tr>
    </w:tbl>
    <w:p w14:paraId="739BFEA0"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3DCB839E" w14:textId="77777777" w:rsidTr="00A05F3D">
        <w:tc>
          <w:tcPr>
            <w:tcW w:w="961" w:type="pct"/>
            <w:gridSpan w:val="2"/>
            <w:tcBorders>
              <w:bottom w:val="nil"/>
            </w:tcBorders>
          </w:tcPr>
          <w:p w14:paraId="306F0240" w14:textId="7DF0A060" w:rsidR="000D0798" w:rsidRPr="007175CF" w:rsidRDefault="00A05F3D" w:rsidP="00A03DC7">
            <w:pPr>
              <w:pStyle w:val="Radanzevusnesen"/>
              <w:rPr>
                <w:b/>
                <w:bCs w:val="0"/>
              </w:rPr>
            </w:pPr>
            <w:r>
              <w:rPr>
                <w:b/>
                <w:bCs w:val="0"/>
              </w:rPr>
              <w:lastRenderedPageBreak/>
              <w:t>UR/18/47/2025</w:t>
            </w:r>
          </w:p>
        </w:tc>
        <w:tc>
          <w:tcPr>
            <w:tcW w:w="4039" w:type="pct"/>
            <w:tcBorders>
              <w:bottom w:val="nil"/>
            </w:tcBorders>
          </w:tcPr>
          <w:p w14:paraId="2DB61835" w14:textId="13457033" w:rsidR="000D0798" w:rsidRPr="007175CF" w:rsidRDefault="00A05F3D" w:rsidP="00A03DC7">
            <w:pPr>
              <w:pStyle w:val="Radanzevusnesen"/>
              <w:ind w:left="0" w:firstLine="0"/>
              <w:rPr>
                <w:b/>
                <w:bCs w:val="0"/>
              </w:rPr>
            </w:pPr>
            <w:r>
              <w:rPr>
                <w:b/>
                <w:bCs w:val="0"/>
              </w:rPr>
              <w:t>Rozhodnutí o poskytnutí dotace na projekt „Sociální služby pro seniory Olomouc – FVE“</w:t>
            </w:r>
          </w:p>
        </w:tc>
      </w:tr>
      <w:tr w:rsidR="000D0798" w:rsidRPr="00010DF0" w14:paraId="653C17F3" w14:textId="77777777" w:rsidTr="00A05F3D">
        <w:trPr>
          <w:trHeight w:val="289"/>
        </w:trPr>
        <w:tc>
          <w:tcPr>
            <w:tcW w:w="5000" w:type="pct"/>
            <w:gridSpan w:val="3"/>
            <w:tcBorders>
              <w:top w:val="nil"/>
              <w:bottom w:val="nil"/>
            </w:tcBorders>
            <w:shd w:val="clear" w:color="auto" w:fill="auto"/>
            <w:hideMark/>
          </w:tcPr>
          <w:p w14:paraId="4385207C" w14:textId="69EE089A" w:rsidR="000D0798" w:rsidRPr="007175CF" w:rsidRDefault="00A05F3D" w:rsidP="00A03DC7">
            <w:pPr>
              <w:pStyle w:val="Zkladntext"/>
              <w:rPr>
                <w:b w:val="0"/>
                <w:bCs/>
              </w:rPr>
            </w:pPr>
            <w:r>
              <w:rPr>
                <w:b w:val="0"/>
                <w:bCs/>
              </w:rPr>
              <w:t>Rada Olomouckého kraje po projednání:</w:t>
            </w:r>
          </w:p>
        </w:tc>
      </w:tr>
      <w:tr w:rsidR="000D0798" w:rsidRPr="00010DF0" w14:paraId="3425C692" w14:textId="77777777" w:rsidTr="00A05F3D">
        <w:trPr>
          <w:trHeight w:val="289"/>
        </w:trPr>
        <w:tc>
          <w:tcPr>
            <w:tcW w:w="346" w:type="pct"/>
            <w:tcBorders>
              <w:top w:val="nil"/>
              <w:bottom w:val="nil"/>
            </w:tcBorders>
            <w:shd w:val="clear" w:color="auto" w:fill="auto"/>
            <w:tcMar>
              <w:bottom w:w="113" w:type="dxa"/>
            </w:tcMar>
            <w:hideMark/>
          </w:tcPr>
          <w:p w14:paraId="4D6FBC7D" w14:textId="6BCCDF00" w:rsidR="000D0798" w:rsidRPr="00010DF0" w:rsidRDefault="00A05F3D"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29EE0E0" w14:textId="3EC2B759" w:rsidR="000D0798" w:rsidRPr="00A05F3D" w:rsidRDefault="00A05F3D" w:rsidP="00A05F3D">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05F3D">
              <w:rPr>
                <w:rFonts w:cs="Arial"/>
                <w:szCs w:val="24"/>
              </w:rPr>
              <w:t>se zněním Rozhodnutí o poskytnutí dotace na projekt „Sociální služby pro seniory Olomouc – FVE“ dle Přílohy č. 1 usnesení</w:t>
            </w:r>
          </w:p>
        </w:tc>
      </w:tr>
      <w:tr w:rsidR="000D0798" w:rsidRPr="00010DF0" w14:paraId="2A8410D7" w14:textId="77777777" w:rsidTr="00A05F3D">
        <w:tc>
          <w:tcPr>
            <w:tcW w:w="5000" w:type="pct"/>
            <w:gridSpan w:val="3"/>
            <w:tcBorders>
              <w:top w:val="nil"/>
              <w:bottom w:val="nil"/>
            </w:tcBorders>
            <w:shd w:val="clear" w:color="auto" w:fill="auto"/>
          </w:tcPr>
          <w:p w14:paraId="283F96AC" w14:textId="77777777" w:rsidR="000D0798" w:rsidRPr="00010DF0" w:rsidRDefault="000D0798" w:rsidP="00A03DC7">
            <w:pPr>
              <w:pStyle w:val="nadpis2"/>
              <w:rPr>
                <w:sz w:val="24"/>
                <w:szCs w:val="24"/>
              </w:rPr>
            </w:pPr>
          </w:p>
        </w:tc>
      </w:tr>
      <w:tr w:rsidR="000D0798" w:rsidRPr="00010DF0" w14:paraId="733346B8" w14:textId="77777777" w:rsidTr="00A05F3D">
        <w:tc>
          <w:tcPr>
            <w:tcW w:w="961" w:type="pct"/>
            <w:gridSpan w:val="2"/>
            <w:tcBorders>
              <w:top w:val="nil"/>
              <w:bottom w:val="nil"/>
            </w:tcBorders>
            <w:shd w:val="clear" w:color="auto" w:fill="auto"/>
          </w:tcPr>
          <w:p w14:paraId="2786BF1B"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75E2EB8" w14:textId="4F00B570" w:rsidR="000D0798" w:rsidRPr="00010DF0" w:rsidRDefault="00A05F3D" w:rsidP="00A03DC7">
            <w:pPr>
              <w:pStyle w:val="nadpis2"/>
              <w:rPr>
                <w:sz w:val="24"/>
                <w:szCs w:val="24"/>
              </w:rPr>
            </w:pPr>
            <w:r>
              <w:rPr>
                <w:sz w:val="24"/>
                <w:szCs w:val="24"/>
              </w:rPr>
              <w:t>Ing. Pavel Jelínek, PhD., náměstek hejtmana</w:t>
            </w:r>
          </w:p>
        </w:tc>
      </w:tr>
      <w:tr w:rsidR="000D0798" w:rsidRPr="00010DF0" w14:paraId="05E8326C" w14:textId="77777777" w:rsidTr="00A05F3D">
        <w:tc>
          <w:tcPr>
            <w:tcW w:w="961" w:type="pct"/>
            <w:gridSpan w:val="2"/>
            <w:tcBorders>
              <w:top w:val="nil"/>
            </w:tcBorders>
            <w:shd w:val="clear" w:color="auto" w:fill="auto"/>
          </w:tcPr>
          <w:p w14:paraId="112D070B"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0773F0C4" w14:textId="693D56F0" w:rsidR="000D0798" w:rsidRPr="00010DF0" w:rsidRDefault="00A05F3D" w:rsidP="00A03DC7">
            <w:pPr>
              <w:pStyle w:val="nadpis2"/>
              <w:rPr>
                <w:sz w:val="24"/>
                <w:szCs w:val="24"/>
              </w:rPr>
            </w:pPr>
            <w:r>
              <w:rPr>
                <w:sz w:val="24"/>
                <w:szCs w:val="24"/>
              </w:rPr>
              <w:t>11.10.</w:t>
            </w:r>
          </w:p>
        </w:tc>
      </w:tr>
    </w:tbl>
    <w:p w14:paraId="1EAEBC00"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07EEC166" w14:textId="77777777" w:rsidTr="00523834">
        <w:tc>
          <w:tcPr>
            <w:tcW w:w="961" w:type="pct"/>
            <w:gridSpan w:val="2"/>
            <w:tcBorders>
              <w:bottom w:val="nil"/>
            </w:tcBorders>
          </w:tcPr>
          <w:p w14:paraId="39887D00" w14:textId="5A80A6AF" w:rsidR="000D0798" w:rsidRPr="007175CF" w:rsidRDefault="00523834" w:rsidP="00A03DC7">
            <w:pPr>
              <w:pStyle w:val="Radanzevusnesen"/>
              <w:rPr>
                <w:b/>
                <w:bCs w:val="0"/>
              </w:rPr>
            </w:pPr>
            <w:r>
              <w:rPr>
                <w:b/>
                <w:bCs w:val="0"/>
              </w:rPr>
              <w:t>UR/18/48/2025</w:t>
            </w:r>
          </w:p>
        </w:tc>
        <w:tc>
          <w:tcPr>
            <w:tcW w:w="4039" w:type="pct"/>
            <w:tcBorders>
              <w:bottom w:val="nil"/>
            </w:tcBorders>
          </w:tcPr>
          <w:p w14:paraId="443031AE" w14:textId="14875CC5" w:rsidR="000D0798" w:rsidRPr="007175CF" w:rsidRDefault="00523834" w:rsidP="00A03DC7">
            <w:pPr>
              <w:pStyle w:val="Radanzevusnesen"/>
              <w:ind w:left="0" w:firstLine="0"/>
              <w:rPr>
                <w:b/>
                <w:bCs w:val="0"/>
              </w:rPr>
            </w:pPr>
            <w:r>
              <w:rPr>
                <w:b/>
                <w:bCs w:val="0"/>
              </w:rPr>
              <w:t>Rozhodnutí o poskytnutí dotace na projekt „Základní škola Uničov – učebna pro ergoterapii a multismyslovou výchovu“</w:t>
            </w:r>
          </w:p>
        </w:tc>
      </w:tr>
      <w:tr w:rsidR="000D0798" w:rsidRPr="00010DF0" w14:paraId="1747C35E" w14:textId="77777777" w:rsidTr="00523834">
        <w:trPr>
          <w:trHeight w:val="289"/>
        </w:trPr>
        <w:tc>
          <w:tcPr>
            <w:tcW w:w="5000" w:type="pct"/>
            <w:gridSpan w:val="3"/>
            <w:tcBorders>
              <w:top w:val="nil"/>
              <w:bottom w:val="nil"/>
            </w:tcBorders>
            <w:shd w:val="clear" w:color="auto" w:fill="auto"/>
            <w:hideMark/>
          </w:tcPr>
          <w:p w14:paraId="6D7E09B8" w14:textId="27FEB933" w:rsidR="000D0798" w:rsidRPr="007175CF" w:rsidRDefault="00523834" w:rsidP="00A03DC7">
            <w:pPr>
              <w:pStyle w:val="Zkladntext"/>
              <w:rPr>
                <w:b w:val="0"/>
                <w:bCs/>
              </w:rPr>
            </w:pPr>
            <w:r>
              <w:rPr>
                <w:b w:val="0"/>
                <w:bCs/>
              </w:rPr>
              <w:t>Rada Olomouckého kraje po projednání:</w:t>
            </w:r>
          </w:p>
        </w:tc>
      </w:tr>
      <w:tr w:rsidR="000D0798" w:rsidRPr="00010DF0" w14:paraId="6D41C5C2" w14:textId="77777777" w:rsidTr="00523834">
        <w:trPr>
          <w:trHeight w:val="289"/>
        </w:trPr>
        <w:tc>
          <w:tcPr>
            <w:tcW w:w="346" w:type="pct"/>
            <w:tcBorders>
              <w:top w:val="nil"/>
              <w:bottom w:val="nil"/>
            </w:tcBorders>
            <w:shd w:val="clear" w:color="auto" w:fill="auto"/>
            <w:tcMar>
              <w:bottom w:w="113" w:type="dxa"/>
            </w:tcMar>
            <w:hideMark/>
          </w:tcPr>
          <w:p w14:paraId="371EB9CD" w14:textId="7213A5E0" w:rsidR="000D0798" w:rsidRPr="00010DF0" w:rsidRDefault="00523834"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0CAC058" w14:textId="3A0CBC6B" w:rsidR="000D0798" w:rsidRPr="00523834" w:rsidRDefault="00523834" w:rsidP="00523834">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23834">
              <w:rPr>
                <w:rFonts w:cs="Arial"/>
                <w:szCs w:val="24"/>
              </w:rPr>
              <w:t>se zněním Rozhodnutí o poskytnutí dotace na projekt „Základní škola Uničov – učebna pro ergoterapii a multismyslovou výchovu“ dle Přílohy č. 1 usnesení</w:t>
            </w:r>
          </w:p>
        </w:tc>
      </w:tr>
      <w:tr w:rsidR="000D0798" w:rsidRPr="00010DF0" w14:paraId="0A107D4F" w14:textId="77777777" w:rsidTr="00523834">
        <w:tc>
          <w:tcPr>
            <w:tcW w:w="5000" w:type="pct"/>
            <w:gridSpan w:val="3"/>
            <w:tcBorders>
              <w:top w:val="nil"/>
              <w:bottom w:val="nil"/>
            </w:tcBorders>
            <w:shd w:val="clear" w:color="auto" w:fill="auto"/>
          </w:tcPr>
          <w:p w14:paraId="0F4CA2DC" w14:textId="77777777" w:rsidR="000D0798" w:rsidRPr="00010DF0" w:rsidRDefault="000D0798" w:rsidP="00A03DC7">
            <w:pPr>
              <w:pStyle w:val="nadpis2"/>
              <w:rPr>
                <w:sz w:val="24"/>
                <w:szCs w:val="24"/>
              </w:rPr>
            </w:pPr>
          </w:p>
        </w:tc>
      </w:tr>
      <w:tr w:rsidR="000D0798" w:rsidRPr="00010DF0" w14:paraId="4797B0B2" w14:textId="77777777" w:rsidTr="00523834">
        <w:tc>
          <w:tcPr>
            <w:tcW w:w="961" w:type="pct"/>
            <w:gridSpan w:val="2"/>
            <w:tcBorders>
              <w:top w:val="nil"/>
              <w:bottom w:val="nil"/>
            </w:tcBorders>
            <w:shd w:val="clear" w:color="auto" w:fill="auto"/>
          </w:tcPr>
          <w:p w14:paraId="35A3F9B2"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EAEEBC4" w14:textId="15A52ECA" w:rsidR="000D0798" w:rsidRPr="00010DF0" w:rsidRDefault="00523834" w:rsidP="00A03DC7">
            <w:pPr>
              <w:pStyle w:val="nadpis2"/>
              <w:rPr>
                <w:sz w:val="24"/>
                <w:szCs w:val="24"/>
              </w:rPr>
            </w:pPr>
            <w:r>
              <w:rPr>
                <w:sz w:val="24"/>
                <w:szCs w:val="24"/>
              </w:rPr>
              <w:t>Ing. Pavel Jelínek, PhD., náměstek hejtmana</w:t>
            </w:r>
          </w:p>
        </w:tc>
      </w:tr>
      <w:tr w:rsidR="000D0798" w:rsidRPr="00010DF0" w14:paraId="3D0FDE87" w14:textId="77777777" w:rsidTr="00523834">
        <w:tc>
          <w:tcPr>
            <w:tcW w:w="961" w:type="pct"/>
            <w:gridSpan w:val="2"/>
            <w:tcBorders>
              <w:top w:val="nil"/>
            </w:tcBorders>
            <w:shd w:val="clear" w:color="auto" w:fill="auto"/>
          </w:tcPr>
          <w:p w14:paraId="2162651F"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56CE228A" w14:textId="7D00ADA8" w:rsidR="000D0798" w:rsidRPr="00010DF0" w:rsidRDefault="00523834" w:rsidP="00A03DC7">
            <w:pPr>
              <w:pStyle w:val="nadpis2"/>
              <w:rPr>
                <w:sz w:val="24"/>
                <w:szCs w:val="24"/>
              </w:rPr>
            </w:pPr>
            <w:r>
              <w:rPr>
                <w:sz w:val="24"/>
                <w:szCs w:val="24"/>
              </w:rPr>
              <w:t>11.11.</w:t>
            </w:r>
          </w:p>
        </w:tc>
      </w:tr>
    </w:tbl>
    <w:p w14:paraId="1E8D9B38"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5CE0FED4" w14:textId="77777777" w:rsidTr="003C4D23">
        <w:tc>
          <w:tcPr>
            <w:tcW w:w="961" w:type="pct"/>
            <w:gridSpan w:val="2"/>
            <w:tcBorders>
              <w:bottom w:val="nil"/>
            </w:tcBorders>
          </w:tcPr>
          <w:p w14:paraId="448BC423" w14:textId="733887FE" w:rsidR="000D0798" w:rsidRPr="007175CF" w:rsidRDefault="003C4D23" w:rsidP="00A03DC7">
            <w:pPr>
              <w:pStyle w:val="Radanzevusnesen"/>
              <w:rPr>
                <w:b/>
                <w:bCs w:val="0"/>
              </w:rPr>
            </w:pPr>
            <w:r>
              <w:rPr>
                <w:b/>
                <w:bCs w:val="0"/>
              </w:rPr>
              <w:t>UR/18/49/2025</w:t>
            </w:r>
          </w:p>
        </w:tc>
        <w:tc>
          <w:tcPr>
            <w:tcW w:w="4039" w:type="pct"/>
            <w:tcBorders>
              <w:bottom w:val="nil"/>
            </w:tcBorders>
          </w:tcPr>
          <w:p w14:paraId="40F04702" w14:textId="5AC6207F" w:rsidR="000D0798" w:rsidRPr="007175CF" w:rsidRDefault="003C4D23" w:rsidP="00A03DC7">
            <w:pPr>
              <w:pStyle w:val="Radanzevusnesen"/>
              <w:ind w:left="0" w:firstLine="0"/>
              <w:rPr>
                <w:b/>
                <w:bCs w:val="0"/>
              </w:rPr>
            </w:pPr>
            <w:r>
              <w:rPr>
                <w:b/>
                <w:bCs w:val="0"/>
              </w:rPr>
              <w:t>Podání projektu do výzvy č. 31_24_114 Rozvoj a modernizace služeb komunitního typu pro ohrožené děti – bytové jednotky v rámci Národního plánu obnovy</w:t>
            </w:r>
          </w:p>
        </w:tc>
      </w:tr>
      <w:tr w:rsidR="000D0798" w:rsidRPr="00010DF0" w14:paraId="23A87B5F" w14:textId="77777777" w:rsidTr="003C4D23">
        <w:trPr>
          <w:trHeight w:val="289"/>
        </w:trPr>
        <w:tc>
          <w:tcPr>
            <w:tcW w:w="5000" w:type="pct"/>
            <w:gridSpan w:val="3"/>
            <w:tcBorders>
              <w:top w:val="nil"/>
              <w:bottom w:val="nil"/>
            </w:tcBorders>
            <w:shd w:val="clear" w:color="auto" w:fill="auto"/>
            <w:hideMark/>
          </w:tcPr>
          <w:p w14:paraId="3E9CE275" w14:textId="7DD98079" w:rsidR="000D0798" w:rsidRPr="007175CF" w:rsidRDefault="003C4D23" w:rsidP="00A03DC7">
            <w:pPr>
              <w:pStyle w:val="Zkladntext"/>
              <w:rPr>
                <w:b w:val="0"/>
                <w:bCs/>
              </w:rPr>
            </w:pPr>
            <w:r>
              <w:rPr>
                <w:b w:val="0"/>
                <w:bCs/>
              </w:rPr>
              <w:t>Rada Olomouckého kraje po projednání:</w:t>
            </w:r>
          </w:p>
        </w:tc>
      </w:tr>
      <w:tr w:rsidR="000D0798" w:rsidRPr="00010DF0" w14:paraId="1B4456AF" w14:textId="77777777" w:rsidTr="003C4D23">
        <w:trPr>
          <w:trHeight w:val="289"/>
        </w:trPr>
        <w:tc>
          <w:tcPr>
            <w:tcW w:w="346" w:type="pct"/>
            <w:tcBorders>
              <w:top w:val="nil"/>
              <w:bottom w:val="nil"/>
            </w:tcBorders>
            <w:shd w:val="clear" w:color="auto" w:fill="auto"/>
            <w:tcMar>
              <w:bottom w:w="113" w:type="dxa"/>
            </w:tcMar>
            <w:hideMark/>
          </w:tcPr>
          <w:p w14:paraId="1191AF53" w14:textId="0855BC5C" w:rsidR="000D0798" w:rsidRPr="00010DF0" w:rsidRDefault="003C4D23"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CFFC564" w14:textId="4D0C7454" w:rsidR="000D0798" w:rsidRPr="003C4D23" w:rsidRDefault="003C4D23" w:rsidP="003C4D2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C4D23">
              <w:rPr>
                <w:rFonts w:cs="Arial"/>
                <w:szCs w:val="24"/>
              </w:rPr>
              <w:t xml:space="preserve">podání projektu „Transformace DD Šance, Olomouc – byty Olomouc – </w:t>
            </w:r>
            <w:proofErr w:type="spellStart"/>
            <w:r w:rsidRPr="003C4D23">
              <w:rPr>
                <w:rFonts w:cs="Arial"/>
                <w:szCs w:val="24"/>
              </w:rPr>
              <w:t>Řepčín</w:t>
            </w:r>
            <w:proofErr w:type="spellEnd"/>
            <w:r w:rsidRPr="003C4D23">
              <w:rPr>
                <w:rFonts w:cs="Arial"/>
                <w:szCs w:val="24"/>
              </w:rPr>
              <w:t>, Holandská čtvrť“ do výzvy č. 31_24_114 Rozvoj a modernizace služeb komunitního typu pro ohrožené děti – bytové jednotky Národního plánu obnovy dle důvodové zprávy</w:t>
            </w:r>
          </w:p>
        </w:tc>
      </w:tr>
      <w:tr w:rsidR="003C4D23" w:rsidRPr="00010DF0" w14:paraId="4BBA0778" w14:textId="77777777" w:rsidTr="003C4D23">
        <w:trPr>
          <w:trHeight w:val="289"/>
        </w:trPr>
        <w:tc>
          <w:tcPr>
            <w:tcW w:w="346" w:type="pct"/>
            <w:tcBorders>
              <w:top w:val="nil"/>
              <w:bottom w:val="nil"/>
            </w:tcBorders>
            <w:shd w:val="clear" w:color="auto" w:fill="auto"/>
            <w:tcMar>
              <w:bottom w:w="113" w:type="dxa"/>
            </w:tcMar>
          </w:tcPr>
          <w:p w14:paraId="5015912B" w14:textId="71D78BA9" w:rsidR="003C4D23" w:rsidRPr="00010DF0" w:rsidRDefault="003C4D23"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66F0259" w14:textId="27B720A4" w:rsidR="003C4D23" w:rsidRPr="003C4D23" w:rsidRDefault="003C4D23" w:rsidP="003C4D23">
            <w:pPr>
              <w:autoSpaceDE w:val="0"/>
              <w:autoSpaceDN w:val="0"/>
              <w:adjustRightInd w:val="0"/>
              <w:jc w:val="both"/>
              <w:rPr>
                <w:rFonts w:cs="Arial"/>
                <w:szCs w:val="24"/>
              </w:rPr>
            </w:pPr>
            <w:r>
              <w:rPr>
                <w:rFonts w:cs="Arial"/>
                <w:b/>
                <w:spacing w:val="70"/>
                <w:szCs w:val="24"/>
              </w:rPr>
              <w:t>ukládá podepsat</w:t>
            </w:r>
            <w:r>
              <w:rPr>
                <w:rFonts w:cs="Arial"/>
                <w:szCs w:val="24"/>
              </w:rPr>
              <w:t xml:space="preserve"> </w:t>
            </w:r>
            <w:r w:rsidRPr="003C4D23">
              <w:rPr>
                <w:rFonts w:cs="Arial"/>
                <w:szCs w:val="24"/>
              </w:rPr>
              <w:t>žádost o podporu projektu dle bodu 1 usnesení</w:t>
            </w:r>
          </w:p>
        </w:tc>
      </w:tr>
      <w:tr w:rsidR="003C4D23" w:rsidRPr="00010DF0" w14:paraId="265C57C9" w14:textId="77777777" w:rsidTr="003C4D23">
        <w:trPr>
          <w:trHeight w:val="289"/>
        </w:trPr>
        <w:tc>
          <w:tcPr>
            <w:tcW w:w="5000" w:type="pct"/>
            <w:gridSpan w:val="3"/>
            <w:tcBorders>
              <w:top w:val="nil"/>
              <w:bottom w:val="nil"/>
            </w:tcBorders>
            <w:shd w:val="clear" w:color="auto" w:fill="auto"/>
            <w:tcMar>
              <w:bottom w:w="113" w:type="dxa"/>
            </w:tcMar>
          </w:tcPr>
          <w:p w14:paraId="1BDA7237" w14:textId="25FCFEEC" w:rsidR="003C4D23" w:rsidRPr="003C4D23" w:rsidRDefault="003C4D23" w:rsidP="003C4D23">
            <w:r>
              <w:t>Odpovídá: Ing. Pavel Jelínek, PhD., náměstek hejtmana</w:t>
            </w:r>
          </w:p>
        </w:tc>
      </w:tr>
      <w:tr w:rsidR="003C4D23" w:rsidRPr="00010DF0" w14:paraId="2B93ADBE" w14:textId="77777777" w:rsidTr="003C4D23">
        <w:trPr>
          <w:trHeight w:val="289"/>
        </w:trPr>
        <w:tc>
          <w:tcPr>
            <w:tcW w:w="346" w:type="pct"/>
            <w:tcBorders>
              <w:top w:val="nil"/>
              <w:bottom w:val="nil"/>
            </w:tcBorders>
            <w:shd w:val="clear" w:color="auto" w:fill="auto"/>
            <w:tcMar>
              <w:bottom w:w="113" w:type="dxa"/>
            </w:tcMar>
          </w:tcPr>
          <w:p w14:paraId="3ABD5917" w14:textId="47243E96" w:rsidR="003C4D23" w:rsidRPr="00010DF0" w:rsidRDefault="003C4D23"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D0FA0AC" w14:textId="41CBE73F" w:rsidR="003C4D23" w:rsidRPr="003C4D23" w:rsidRDefault="003C4D23" w:rsidP="003C4D2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C4D23">
              <w:rPr>
                <w:rFonts w:cs="Arial"/>
                <w:szCs w:val="24"/>
              </w:rPr>
              <w:t>krajskému úřadu zajistit podání projektu dle bodu 1 usnesení</w:t>
            </w:r>
          </w:p>
        </w:tc>
      </w:tr>
      <w:tr w:rsidR="003C4D23" w:rsidRPr="00010DF0" w14:paraId="07D1D4EF" w14:textId="77777777" w:rsidTr="003C4D23">
        <w:trPr>
          <w:trHeight w:val="289"/>
        </w:trPr>
        <w:tc>
          <w:tcPr>
            <w:tcW w:w="5000" w:type="pct"/>
            <w:gridSpan w:val="3"/>
            <w:tcBorders>
              <w:top w:val="nil"/>
              <w:bottom w:val="nil"/>
            </w:tcBorders>
            <w:shd w:val="clear" w:color="auto" w:fill="auto"/>
            <w:tcMar>
              <w:bottom w:w="113" w:type="dxa"/>
            </w:tcMar>
          </w:tcPr>
          <w:p w14:paraId="73E5FEB8" w14:textId="77777777" w:rsidR="003C4D23" w:rsidRDefault="003C4D23" w:rsidP="003C4D23">
            <w:r>
              <w:t>Odpovídá: Ing. Lubomír Baláš, ředitel</w:t>
            </w:r>
          </w:p>
          <w:p w14:paraId="323B14F9" w14:textId="77777777" w:rsidR="003C4D23" w:rsidRDefault="003C4D23" w:rsidP="003C4D23">
            <w:r>
              <w:t>Realizuje: Ing. Miroslav Kubín, vedoucí odboru investic</w:t>
            </w:r>
          </w:p>
          <w:p w14:paraId="7AAADC49" w14:textId="1FA052E0" w:rsidR="003C4D23" w:rsidRPr="003C4D23" w:rsidRDefault="003C4D23" w:rsidP="003C4D23">
            <w:r>
              <w:t>Termín: 16. 6. 2025</w:t>
            </w:r>
          </w:p>
        </w:tc>
      </w:tr>
      <w:tr w:rsidR="003C4D23" w:rsidRPr="00010DF0" w14:paraId="54CC22EF" w14:textId="77777777" w:rsidTr="003C4D23">
        <w:trPr>
          <w:trHeight w:val="289"/>
        </w:trPr>
        <w:tc>
          <w:tcPr>
            <w:tcW w:w="346" w:type="pct"/>
            <w:tcBorders>
              <w:top w:val="nil"/>
              <w:bottom w:val="nil"/>
            </w:tcBorders>
            <w:shd w:val="clear" w:color="auto" w:fill="auto"/>
            <w:tcMar>
              <w:bottom w:w="113" w:type="dxa"/>
            </w:tcMar>
          </w:tcPr>
          <w:p w14:paraId="5B7D21E5" w14:textId="3756399C" w:rsidR="003C4D23" w:rsidRPr="00010DF0" w:rsidRDefault="003C4D23"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A8A4028" w14:textId="3A55BDD6" w:rsidR="003C4D23" w:rsidRPr="003C4D23" w:rsidRDefault="003C4D23" w:rsidP="003C4D23">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3C4D23">
              <w:rPr>
                <w:rFonts w:cs="Arial"/>
                <w:szCs w:val="24"/>
              </w:rPr>
              <w:t>se zajištěním financování a předfinancování projektu dle bodu 1 usnesení v případě získání podpory z Národního plánu obnovy v rámci výzvy č. 31_24_114 Rozvoj a modernizace služeb komunitního typu pro ohrožené děti – bytové jednotky</w:t>
            </w:r>
          </w:p>
        </w:tc>
      </w:tr>
      <w:tr w:rsidR="003C4D23" w:rsidRPr="00010DF0" w14:paraId="4C891A0C" w14:textId="77777777" w:rsidTr="003C4D23">
        <w:trPr>
          <w:trHeight w:val="289"/>
        </w:trPr>
        <w:tc>
          <w:tcPr>
            <w:tcW w:w="346" w:type="pct"/>
            <w:tcBorders>
              <w:top w:val="nil"/>
              <w:bottom w:val="nil"/>
            </w:tcBorders>
            <w:shd w:val="clear" w:color="auto" w:fill="auto"/>
            <w:tcMar>
              <w:bottom w:w="113" w:type="dxa"/>
            </w:tcMar>
          </w:tcPr>
          <w:p w14:paraId="366513F3" w14:textId="06607ABD" w:rsidR="003C4D23" w:rsidRPr="00010DF0" w:rsidRDefault="003C4D23"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EBB250C" w14:textId="14C3390A" w:rsidR="003C4D23" w:rsidRPr="003C4D23" w:rsidRDefault="003C4D23" w:rsidP="003C4D2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C4D23">
              <w:rPr>
                <w:rFonts w:cs="Arial"/>
                <w:szCs w:val="24"/>
              </w:rPr>
              <w:t>předložit Zastupitelstvu Olomouckého kraje ke schválení financování a předfinancování projektu dle bodu 1 usnesení</w:t>
            </w:r>
          </w:p>
        </w:tc>
      </w:tr>
      <w:tr w:rsidR="003C4D23" w:rsidRPr="00010DF0" w14:paraId="135BABDC" w14:textId="77777777" w:rsidTr="003C4D23">
        <w:trPr>
          <w:trHeight w:val="289"/>
        </w:trPr>
        <w:tc>
          <w:tcPr>
            <w:tcW w:w="5000" w:type="pct"/>
            <w:gridSpan w:val="3"/>
            <w:tcBorders>
              <w:top w:val="nil"/>
              <w:bottom w:val="nil"/>
            </w:tcBorders>
            <w:shd w:val="clear" w:color="auto" w:fill="auto"/>
            <w:tcMar>
              <w:bottom w:w="113" w:type="dxa"/>
            </w:tcMar>
          </w:tcPr>
          <w:p w14:paraId="6E3E8F50" w14:textId="77777777" w:rsidR="003C4D23" w:rsidRDefault="003C4D23" w:rsidP="003C4D23">
            <w:r>
              <w:t>Odpovídá: Ing. Pavel Jelínek, PhD., náměstek hejtmana</w:t>
            </w:r>
          </w:p>
          <w:p w14:paraId="27F43F4C" w14:textId="77777777" w:rsidR="003C4D23" w:rsidRDefault="003C4D23" w:rsidP="003C4D23">
            <w:r>
              <w:t>Realizuje: Ing. Miroslav Kubín, vedoucí odboru investic</w:t>
            </w:r>
          </w:p>
          <w:p w14:paraId="25218E45" w14:textId="602D00C1" w:rsidR="003C4D23" w:rsidRPr="003C4D23" w:rsidRDefault="003C4D23" w:rsidP="003C4D23">
            <w:r>
              <w:t>Termín: ZOK 23. 6. 2025</w:t>
            </w:r>
          </w:p>
        </w:tc>
      </w:tr>
      <w:tr w:rsidR="003C4D23" w:rsidRPr="00010DF0" w14:paraId="6F576F4C" w14:textId="77777777" w:rsidTr="003C4D23">
        <w:trPr>
          <w:trHeight w:val="289"/>
        </w:trPr>
        <w:tc>
          <w:tcPr>
            <w:tcW w:w="346" w:type="pct"/>
            <w:tcBorders>
              <w:top w:val="nil"/>
              <w:bottom w:val="nil"/>
            </w:tcBorders>
            <w:shd w:val="clear" w:color="auto" w:fill="auto"/>
            <w:tcMar>
              <w:bottom w:w="113" w:type="dxa"/>
            </w:tcMar>
          </w:tcPr>
          <w:p w14:paraId="42B90C49" w14:textId="2B28E60C" w:rsidR="003C4D23" w:rsidRPr="00010DF0" w:rsidRDefault="003C4D23" w:rsidP="00A03DC7">
            <w:pPr>
              <w:pStyle w:val="nadpis2"/>
              <w:rPr>
                <w:sz w:val="24"/>
                <w:szCs w:val="24"/>
              </w:rPr>
            </w:pPr>
            <w:r>
              <w:rPr>
                <w:sz w:val="24"/>
                <w:szCs w:val="24"/>
              </w:rPr>
              <w:lastRenderedPageBreak/>
              <w:t>6.</w:t>
            </w:r>
          </w:p>
        </w:tc>
        <w:tc>
          <w:tcPr>
            <w:tcW w:w="4654" w:type="pct"/>
            <w:gridSpan w:val="2"/>
            <w:tcBorders>
              <w:top w:val="nil"/>
              <w:bottom w:val="nil"/>
            </w:tcBorders>
            <w:shd w:val="clear" w:color="auto" w:fill="auto"/>
            <w:tcMar>
              <w:bottom w:w="113" w:type="dxa"/>
            </w:tcMar>
          </w:tcPr>
          <w:p w14:paraId="501922C3" w14:textId="586DCCCD" w:rsidR="003C4D23" w:rsidRPr="003C4D23" w:rsidRDefault="003C4D23" w:rsidP="003C4D2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C4D23">
              <w:rPr>
                <w:rFonts w:cs="Arial"/>
                <w:szCs w:val="24"/>
              </w:rPr>
              <w:t>schválit financování a předfinancování projektu dle bodu 1 usnesení v případě získání podpory z Národního plánu obnovy v rámci výzvy č. 31_24_114 Rozvoj a modernizace služeb komunitního typu pro ohrožené děti – bytové jednotky</w:t>
            </w:r>
          </w:p>
        </w:tc>
      </w:tr>
      <w:tr w:rsidR="000D0798" w:rsidRPr="00010DF0" w14:paraId="4A464CB0" w14:textId="77777777" w:rsidTr="003C4D23">
        <w:tc>
          <w:tcPr>
            <w:tcW w:w="5000" w:type="pct"/>
            <w:gridSpan w:val="3"/>
            <w:tcBorders>
              <w:top w:val="nil"/>
              <w:bottom w:val="nil"/>
            </w:tcBorders>
            <w:shd w:val="clear" w:color="auto" w:fill="auto"/>
          </w:tcPr>
          <w:p w14:paraId="27BE4ABF" w14:textId="77777777" w:rsidR="000D0798" w:rsidRPr="00010DF0" w:rsidRDefault="000D0798" w:rsidP="00A03DC7">
            <w:pPr>
              <w:pStyle w:val="nadpis2"/>
              <w:rPr>
                <w:sz w:val="24"/>
                <w:szCs w:val="24"/>
              </w:rPr>
            </w:pPr>
          </w:p>
        </w:tc>
      </w:tr>
      <w:tr w:rsidR="000D0798" w:rsidRPr="00010DF0" w14:paraId="29CB8C66" w14:textId="77777777" w:rsidTr="003C4D23">
        <w:tc>
          <w:tcPr>
            <w:tcW w:w="961" w:type="pct"/>
            <w:gridSpan w:val="2"/>
            <w:tcBorders>
              <w:top w:val="nil"/>
              <w:bottom w:val="nil"/>
            </w:tcBorders>
            <w:shd w:val="clear" w:color="auto" w:fill="auto"/>
          </w:tcPr>
          <w:p w14:paraId="05F8EAD6"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955C0A0" w14:textId="0756C76B" w:rsidR="000D0798" w:rsidRPr="00010DF0" w:rsidRDefault="003C4D23" w:rsidP="00A03DC7">
            <w:pPr>
              <w:pStyle w:val="nadpis2"/>
              <w:rPr>
                <w:sz w:val="24"/>
                <w:szCs w:val="24"/>
              </w:rPr>
            </w:pPr>
            <w:r>
              <w:rPr>
                <w:sz w:val="24"/>
                <w:szCs w:val="24"/>
              </w:rPr>
              <w:t>Ing. Pavel Jelínek, PhD., náměstek hejtmana</w:t>
            </w:r>
          </w:p>
        </w:tc>
      </w:tr>
      <w:tr w:rsidR="000D0798" w:rsidRPr="00010DF0" w14:paraId="6E3972F2" w14:textId="77777777" w:rsidTr="003C4D23">
        <w:tc>
          <w:tcPr>
            <w:tcW w:w="961" w:type="pct"/>
            <w:gridSpan w:val="2"/>
            <w:tcBorders>
              <w:top w:val="nil"/>
            </w:tcBorders>
            <w:shd w:val="clear" w:color="auto" w:fill="auto"/>
          </w:tcPr>
          <w:p w14:paraId="00D5E978"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296A4DDA" w14:textId="272CF969" w:rsidR="000D0798" w:rsidRPr="00010DF0" w:rsidRDefault="003C4D23" w:rsidP="00A03DC7">
            <w:pPr>
              <w:pStyle w:val="nadpis2"/>
              <w:rPr>
                <w:sz w:val="24"/>
                <w:szCs w:val="24"/>
              </w:rPr>
            </w:pPr>
            <w:r>
              <w:rPr>
                <w:sz w:val="24"/>
                <w:szCs w:val="24"/>
              </w:rPr>
              <w:t>11.12.</w:t>
            </w:r>
          </w:p>
        </w:tc>
      </w:tr>
    </w:tbl>
    <w:p w14:paraId="2641C769"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743ADC7F" w14:textId="77777777" w:rsidTr="00CE30A7">
        <w:tc>
          <w:tcPr>
            <w:tcW w:w="961" w:type="pct"/>
            <w:gridSpan w:val="2"/>
            <w:tcBorders>
              <w:bottom w:val="nil"/>
            </w:tcBorders>
          </w:tcPr>
          <w:p w14:paraId="6C4A49EB" w14:textId="41E746FD" w:rsidR="000D0798" w:rsidRPr="007175CF" w:rsidRDefault="00CE30A7" w:rsidP="00A03DC7">
            <w:pPr>
              <w:pStyle w:val="Radanzevusnesen"/>
              <w:rPr>
                <w:b/>
                <w:bCs w:val="0"/>
              </w:rPr>
            </w:pPr>
            <w:r>
              <w:rPr>
                <w:b/>
                <w:bCs w:val="0"/>
              </w:rPr>
              <w:t>UR/18/50/2025</w:t>
            </w:r>
          </w:p>
        </w:tc>
        <w:tc>
          <w:tcPr>
            <w:tcW w:w="4039" w:type="pct"/>
            <w:tcBorders>
              <w:bottom w:val="nil"/>
            </w:tcBorders>
          </w:tcPr>
          <w:p w14:paraId="79029C80" w14:textId="609B3B6A" w:rsidR="000D0798" w:rsidRPr="007175CF" w:rsidRDefault="00CE30A7" w:rsidP="00A03DC7">
            <w:pPr>
              <w:pStyle w:val="Radanzevusnesen"/>
              <w:ind w:left="0" w:firstLine="0"/>
              <w:rPr>
                <w:b/>
                <w:bCs w:val="0"/>
              </w:rPr>
            </w:pPr>
            <w:r>
              <w:rPr>
                <w:b/>
                <w:bCs w:val="0"/>
              </w:rPr>
              <w:t>Financování příspěvkových organizací v oblasti sociální</w:t>
            </w:r>
          </w:p>
        </w:tc>
      </w:tr>
      <w:tr w:rsidR="000D0798" w:rsidRPr="00010DF0" w14:paraId="1269F587" w14:textId="77777777" w:rsidTr="00CE30A7">
        <w:trPr>
          <w:trHeight w:val="289"/>
        </w:trPr>
        <w:tc>
          <w:tcPr>
            <w:tcW w:w="5000" w:type="pct"/>
            <w:gridSpan w:val="3"/>
            <w:tcBorders>
              <w:top w:val="nil"/>
              <w:bottom w:val="nil"/>
            </w:tcBorders>
            <w:shd w:val="clear" w:color="auto" w:fill="auto"/>
            <w:hideMark/>
          </w:tcPr>
          <w:p w14:paraId="1129FA09" w14:textId="3E4333BD" w:rsidR="000D0798" w:rsidRPr="007175CF" w:rsidRDefault="00CE30A7" w:rsidP="00A03DC7">
            <w:pPr>
              <w:pStyle w:val="Zkladntext"/>
              <w:rPr>
                <w:b w:val="0"/>
                <w:bCs/>
              </w:rPr>
            </w:pPr>
            <w:r>
              <w:rPr>
                <w:b w:val="0"/>
                <w:bCs/>
              </w:rPr>
              <w:t>Rada Olomouckého kraje po projednání:</w:t>
            </w:r>
          </w:p>
        </w:tc>
      </w:tr>
      <w:tr w:rsidR="000D0798" w:rsidRPr="00010DF0" w14:paraId="5E500AF8" w14:textId="77777777" w:rsidTr="00CE30A7">
        <w:trPr>
          <w:trHeight w:val="289"/>
        </w:trPr>
        <w:tc>
          <w:tcPr>
            <w:tcW w:w="346" w:type="pct"/>
            <w:tcBorders>
              <w:top w:val="nil"/>
              <w:bottom w:val="nil"/>
            </w:tcBorders>
            <w:shd w:val="clear" w:color="auto" w:fill="auto"/>
            <w:tcMar>
              <w:bottom w:w="113" w:type="dxa"/>
            </w:tcMar>
            <w:hideMark/>
          </w:tcPr>
          <w:p w14:paraId="05FCEFBF" w14:textId="7A13A2AD" w:rsidR="000D0798" w:rsidRPr="00010DF0" w:rsidRDefault="00CE30A7"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3863299" w14:textId="4D075B5B" w:rsidR="000D0798" w:rsidRPr="00CE30A7" w:rsidRDefault="00CE30A7" w:rsidP="00CE30A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E30A7">
              <w:rPr>
                <w:rFonts w:cs="Arial"/>
                <w:szCs w:val="24"/>
              </w:rPr>
              <w:t>navýšení neinvestičních finančních prostředků pro Domov Větrný mlýn Skalička, příspěvková organizace, ve výši 150 000,00 Kč, na realizaci oslav 100. výročí činnosti organizace, které budou vykryty z rezervy Rady</w:t>
            </w:r>
          </w:p>
        </w:tc>
      </w:tr>
      <w:tr w:rsidR="00CE30A7" w:rsidRPr="00010DF0" w14:paraId="119BB7EC" w14:textId="77777777" w:rsidTr="00CE30A7">
        <w:trPr>
          <w:trHeight w:val="289"/>
        </w:trPr>
        <w:tc>
          <w:tcPr>
            <w:tcW w:w="346" w:type="pct"/>
            <w:tcBorders>
              <w:top w:val="nil"/>
              <w:bottom w:val="nil"/>
            </w:tcBorders>
            <w:shd w:val="clear" w:color="auto" w:fill="auto"/>
            <w:tcMar>
              <w:bottom w:w="113" w:type="dxa"/>
            </w:tcMar>
          </w:tcPr>
          <w:p w14:paraId="5F18B30C" w14:textId="2E489531" w:rsidR="00CE30A7" w:rsidRPr="00010DF0" w:rsidRDefault="00CE30A7"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199BAAF" w14:textId="3C737990" w:rsidR="00CE30A7" w:rsidRPr="00CE30A7" w:rsidRDefault="00CE30A7" w:rsidP="00CE30A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E30A7">
              <w:rPr>
                <w:rFonts w:cs="Arial"/>
                <w:szCs w:val="24"/>
              </w:rPr>
              <w:t>úpravu závazného ukazatele limitu mzdových prostředků pro příspěvkové organizace zřizované Olomouckým krajem v oblasti sociální dle přílohy č. 01 usnesení</w:t>
            </w:r>
          </w:p>
        </w:tc>
      </w:tr>
      <w:tr w:rsidR="00CE30A7" w:rsidRPr="00010DF0" w14:paraId="4471A8C1" w14:textId="77777777" w:rsidTr="00CE30A7">
        <w:trPr>
          <w:trHeight w:val="289"/>
        </w:trPr>
        <w:tc>
          <w:tcPr>
            <w:tcW w:w="346" w:type="pct"/>
            <w:tcBorders>
              <w:top w:val="nil"/>
              <w:bottom w:val="nil"/>
            </w:tcBorders>
            <w:shd w:val="clear" w:color="auto" w:fill="auto"/>
            <w:tcMar>
              <w:bottom w:w="113" w:type="dxa"/>
            </w:tcMar>
          </w:tcPr>
          <w:p w14:paraId="1DEBA53D" w14:textId="350B4C13" w:rsidR="00CE30A7" w:rsidRPr="00010DF0" w:rsidRDefault="00CE30A7"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42EDA17" w14:textId="6DF05240" w:rsidR="00CE30A7" w:rsidRPr="00CE30A7" w:rsidRDefault="00CE30A7" w:rsidP="00CE30A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E30A7">
              <w:rPr>
                <w:rFonts w:cs="Arial"/>
                <w:szCs w:val="24"/>
              </w:rPr>
              <w:t>rozpočtovou změnu v příloze č. 02 usnesení</w:t>
            </w:r>
          </w:p>
        </w:tc>
      </w:tr>
      <w:tr w:rsidR="00CE30A7" w:rsidRPr="00010DF0" w14:paraId="71CA1FA3" w14:textId="77777777" w:rsidTr="00CE30A7">
        <w:trPr>
          <w:trHeight w:val="289"/>
        </w:trPr>
        <w:tc>
          <w:tcPr>
            <w:tcW w:w="346" w:type="pct"/>
            <w:tcBorders>
              <w:top w:val="nil"/>
              <w:bottom w:val="nil"/>
            </w:tcBorders>
            <w:shd w:val="clear" w:color="auto" w:fill="auto"/>
            <w:tcMar>
              <w:bottom w:w="113" w:type="dxa"/>
            </w:tcMar>
          </w:tcPr>
          <w:p w14:paraId="5763CC74" w14:textId="37904954" w:rsidR="00CE30A7" w:rsidRPr="00010DF0" w:rsidRDefault="00CE30A7"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9E6F5CA" w14:textId="4662763E" w:rsidR="00CE30A7" w:rsidRPr="00CE30A7" w:rsidRDefault="00CE30A7" w:rsidP="00CE30A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E30A7">
              <w:rPr>
                <w:rFonts w:cs="Arial"/>
                <w:szCs w:val="24"/>
              </w:rPr>
              <w:t>krajskému úřadu informovat ředitele příspěvkových organizací</w:t>
            </w:r>
          </w:p>
          <w:p w14:paraId="2AA75DE7" w14:textId="7F5E968D" w:rsidR="00CE30A7" w:rsidRPr="00CE30A7" w:rsidRDefault="00CE30A7" w:rsidP="00CE30A7">
            <w:pPr>
              <w:autoSpaceDE w:val="0"/>
              <w:autoSpaceDN w:val="0"/>
              <w:adjustRightInd w:val="0"/>
              <w:jc w:val="both"/>
              <w:rPr>
                <w:rFonts w:cs="Arial"/>
                <w:szCs w:val="24"/>
              </w:rPr>
            </w:pPr>
            <w:r w:rsidRPr="00CE30A7">
              <w:rPr>
                <w:rFonts w:cs="Arial"/>
                <w:szCs w:val="24"/>
              </w:rPr>
              <w:t>o přijatém usnesení</w:t>
            </w:r>
          </w:p>
        </w:tc>
      </w:tr>
      <w:tr w:rsidR="00CE30A7" w:rsidRPr="00010DF0" w14:paraId="76EF5E95" w14:textId="77777777" w:rsidTr="00CE30A7">
        <w:trPr>
          <w:trHeight w:val="289"/>
        </w:trPr>
        <w:tc>
          <w:tcPr>
            <w:tcW w:w="5000" w:type="pct"/>
            <w:gridSpan w:val="3"/>
            <w:tcBorders>
              <w:top w:val="nil"/>
              <w:bottom w:val="nil"/>
            </w:tcBorders>
            <w:shd w:val="clear" w:color="auto" w:fill="auto"/>
            <w:tcMar>
              <w:bottom w:w="113" w:type="dxa"/>
            </w:tcMar>
          </w:tcPr>
          <w:p w14:paraId="4DC4164F" w14:textId="77777777" w:rsidR="00CE30A7" w:rsidRDefault="00CE30A7" w:rsidP="00CE30A7">
            <w:r>
              <w:t>Odpovídá: Ing. Lubomír Baláš, ředitel</w:t>
            </w:r>
          </w:p>
          <w:p w14:paraId="135C59DB" w14:textId="77777777" w:rsidR="00CE30A7" w:rsidRDefault="00CE30A7" w:rsidP="00CE30A7">
            <w:r>
              <w:t>Realizuje: Mgr. Bc. Zbyněk Vočka, vedoucí odboru sociálních věcí</w:t>
            </w:r>
          </w:p>
          <w:p w14:paraId="2B9464E5" w14:textId="58EFDD1B" w:rsidR="00CE30A7" w:rsidRPr="00CE30A7" w:rsidRDefault="00CE30A7" w:rsidP="00CE30A7">
            <w:r>
              <w:t>Termín: 16. 6. 2025</w:t>
            </w:r>
          </w:p>
        </w:tc>
      </w:tr>
      <w:tr w:rsidR="00CE30A7" w:rsidRPr="00010DF0" w14:paraId="57DB95D7" w14:textId="77777777" w:rsidTr="00CE30A7">
        <w:trPr>
          <w:trHeight w:val="289"/>
        </w:trPr>
        <w:tc>
          <w:tcPr>
            <w:tcW w:w="346" w:type="pct"/>
            <w:tcBorders>
              <w:top w:val="nil"/>
              <w:bottom w:val="nil"/>
            </w:tcBorders>
            <w:shd w:val="clear" w:color="auto" w:fill="auto"/>
            <w:tcMar>
              <w:bottom w:w="113" w:type="dxa"/>
            </w:tcMar>
          </w:tcPr>
          <w:p w14:paraId="722C9D4F" w14:textId="050237A5" w:rsidR="00CE30A7" w:rsidRPr="00010DF0" w:rsidRDefault="00CE30A7"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349BCB86" w14:textId="11C5849D" w:rsidR="00CE30A7" w:rsidRPr="00CE30A7" w:rsidRDefault="00CE30A7" w:rsidP="00CE30A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E30A7">
              <w:rPr>
                <w:rFonts w:cs="Arial"/>
                <w:szCs w:val="24"/>
              </w:rPr>
              <w:t>předložit materiál dle bodu 3 usnesení na zasedání Zastupitelstva Olomouckého kraje na vědomí</w:t>
            </w:r>
          </w:p>
        </w:tc>
      </w:tr>
      <w:tr w:rsidR="00CE30A7" w:rsidRPr="00010DF0" w14:paraId="07915636" w14:textId="77777777" w:rsidTr="00CE30A7">
        <w:trPr>
          <w:trHeight w:val="289"/>
        </w:trPr>
        <w:tc>
          <w:tcPr>
            <w:tcW w:w="5000" w:type="pct"/>
            <w:gridSpan w:val="3"/>
            <w:tcBorders>
              <w:top w:val="nil"/>
              <w:bottom w:val="nil"/>
            </w:tcBorders>
            <w:shd w:val="clear" w:color="auto" w:fill="auto"/>
            <w:tcMar>
              <w:bottom w:w="113" w:type="dxa"/>
            </w:tcMar>
          </w:tcPr>
          <w:p w14:paraId="103E2F7A" w14:textId="77777777" w:rsidR="00CE30A7" w:rsidRDefault="00CE30A7" w:rsidP="00CE30A7">
            <w:r>
              <w:t>Odpovídá: Ladislav Okleštěk, hejtman Olomouckého kraje</w:t>
            </w:r>
          </w:p>
          <w:p w14:paraId="02A73907" w14:textId="77777777" w:rsidR="00CE30A7" w:rsidRDefault="00CE30A7" w:rsidP="00CE30A7">
            <w:r>
              <w:t>Realizuje: Mgr. Olga Fidrová, MBA, vedoucí odboru ekonomického</w:t>
            </w:r>
          </w:p>
          <w:p w14:paraId="4FC9B0D2" w14:textId="644375D7" w:rsidR="00CE30A7" w:rsidRPr="00CE30A7" w:rsidRDefault="00CE30A7" w:rsidP="00CE30A7">
            <w:r>
              <w:t>Termín: ZOK 23. 6. 2025</w:t>
            </w:r>
          </w:p>
        </w:tc>
      </w:tr>
      <w:tr w:rsidR="00CE30A7" w:rsidRPr="00010DF0" w14:paraId="5B73871F" w14:textId="77777777" w:rsidTr="00CE30A7">
        <w:trPr>
          <w:trHeight w:val="289"/>
        </w:trPr>
        <w:tc>
          <w:tcPr>
            <w:tcW w:w="346" w:type="pct"/>
            <w:tcBorders>
              <w:top w:val="nil"/>
              <w:bottom w:val="nil"/>
            </w:tcBorders>
            <w:shd w:val="clear" w:color="auto" w:fill="auto"/>
            <w:tcMar>
              <w:bottom w:w="113" w:type="dxa"/>
            </w:tcMar>
          </w:tcPr>
          <w:p w14:paraId="1E1041DC" w14:textId="1CDF5033" w:rsidR="00CE30A7" w:rsidRPr="00010DF0" w:rsidRDefault="00CE30A7" w:rsidP="00A03DC7">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70BB45D9" w14:textId="1CBA679E" w:rsidR="00CE30A7" w:rsidRPr="00CE30A7" w:rsidRDefault="00CE30A7" w:rsidP="00CE30A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CE30A7">
              <w:rPr>
                <w:rFonts w:cs="Arial"/>
                <w:szCs w:val="24"/>
              </w:rPr>
              <w:t>vzít na vědomí rozpočtovou změnu dle bodu 3 usnesení</w:t>
            </w:r>
          </w:p>
        </w:tc>
      </w:tr>
      <w:tr w:rsidR="000D0798" w:rsidRPr="00010DF0" w14:paraId="0734E364" w14:textId="77777777" w:rsidTr="00CE30A7">
        <w:tc>
          <w:tcPr>
            <w:tcW w:w="5000" w:type="pct"/>
            <w:gridSpan w:val="3"/>
            <w:tcBorders>
              <w:top w:val="nil"/>
              <w:bottom w:val="nil"/>
            </w:tcBorders>
            <w:shd w:val="clear" w:color="auto" w:fill="auto"/>
          </w:tcPr>
          <w:p w14:paraId="3FC1C1CE" w14:textId="77777777" w:rsidR="000D0798" w:rsidRPr="00010DF0" w:rsidRDefault="000D0798" w:rsidP="00A03DC7">
            <w:pPr>
              <w:pStyle w:val="nadpis2"/>
              <w:rPr>
                <w:sz w:val="24"/>
                <w:szCs w:val="24"/>
              </w:rPr>
            </w:pPr>
          </w:p>
        </w:tc>
      </w:tr>
      <w:tr w:rsidR="000D0798" w:rsidRPr="00010DF0" w14:paraId="5648E516" w14:textId="77777777" w:rsidTr="00CE30A7">
        <w:tc>
          <w:tcPr>
            <w:tcW w:w="961" w:type="pct"/>
            <w:gridSpan w:val="2"/>
            <w:tcBorders>
              <w:top w:val="nil"/>
              <w:bottom w:val="nil"/>
            </w:tcBorders>
            <w:shd w:val="clear" w:color="auto" w:fill="auto"/>
          </w:tcPr>
          <w:p w14:paraId="130427DB"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179BCB3" w14:textId="3625DD8F" w:rsidR="000D0798" w:rsidRPr="00010DF0" w:rsidRDefault="00CE30A7" w:rsidP="00A03DC7">
            <w:pPr>
              <w:pStyle w:val="nadpis2"/>
              <w:rPr>
                <w:sz w:val="24"/>
                <w:szCs w:val="24"/>
              </w:rPr>
            </w:pPr>
            <w:r>
              <w:rPr>
                <w:sz w:val="24"/>
                <w:szCs w:val="24"/>
              </w:rPr>
              <w:t>JUDr. Martin Škurek, Ph.D., náměstek hejtmana</w:t>
            </w:r>
          </w:p>
        </w:tc>
      </w:tr>
      <w:tr w:rsidR="000D0798" w:rsidRPr="00010DF0" w14:paraId="284ED268" w14:textId="77777777" w:rsidTr="00CE30A7">
        <w:tc>
          <w:tcPr>
            <w:tcW w:w="961" w:type="pct"/>
            <w:gridSpan w:val="2"/>
            <w:tcBorders>
              <w:top w:val="nil"/>
            </w:tcBorders>
            <w:shd w:val="clear" w:color="auto" w:fill="auto"/>
          </w:tcPr>
          <w:p w14:paraId="45895076"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3FE0A60B" w14:textId="65B18386" w:rsidR="000D0798" w:rsidRPr="00010DF0" w:rsidRDefault="00CE30A7" w:rsidP="00A03DC7">
            <w:pPr>
              <w:pStyle w:val="nadpis2"/>
              <w:rPr>
                <w:sz w:val="24"/>
                <w:szCs w:val="24"/>
              </w:rPr>
            </w:pPr>
            <w:r>
              <w:rPr>
                <w:sz w:val="24"/>
                <w:szCs w:val="24"/>
              </w:rPr>
              <w:t>12.1.</w:t>
            </w:r>
          </w:p>
        </w:tc>
      </w:tr>
    </w:tbl>
    <w:p w14:paraId="49C02B4F"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67D87132" w14:textId="77777777" w:rsidTr="00970DAB">
        <w:tc>
          <w:tcPr>
            <w:tcW w:w="961" w:type="pct"/>
            <w:gridSpan w:val="2"/>
            <w:tcBorders>
              <w:bottom w:val="nil"/>
            </w:tcBorders>
          </w:tcPr>
          <w:p w14:paraId="29178D4D" w14:textId="798E9FDA" w:rsidR="000D0798" w:rsidRPr="007175CF" w:rsidRDefault="00970DAB" w:rsidP="00A03DC7">
            <w:pPr>
              <w:pStyle w:val="Radanzevusnesen"/>
              <w:rPr>
                <w:b/>
                <w:bCs w:val="0"/>
              </w:rPr>
            </w:pPr>
            <w:r>
              <w:rPr>
                <w:b/>
                <w:bCs w:val="0"/>
              </w:rPr>
              <w:t>UR/18/51/2025</w:t>
            </w:r>
          </w:p>
        </w:tc>
        <w:tc>
          <w:tcPr>
            <w:tcW w:w="4039" w:type="pct"/>
            <w:tcBorders>
              <w:bottom w:val="nil"/>
            </w:tcBorders>
          </w:tcPr>
          <w:p w14:paraId="079485AA" w14:textId="6F975D16" w:rsidR="000D0798" w:rsidRPr="007175CF" w:rsidRDefault="00970DAB" w:rsidP="00A03DC7">
            <w:pPr>
              <w:pStyle w:val="Radanzevusnesen"/>
              <w:ind w:left="0" w:firstLine="0"/>
              <w:rPr>
                <w:b/>
                <w:bCs w:val="0"/>
              </w:rPr>
            </w:pPr>
            <w:r>
              <w:rPr>
                <w:b/>
                <w:bCs w:val="0"/>
              </w:rPr>
              <w:t>Změna plánu oprav a investic příspěvkových organizací v oblasti sociální 2025 včetně jejich financování</w:t>
            </w:r>
          </w:p>
        </w:tc>
      </w:tr>
      <w:tr w:rsidR="000D0798" w:rsidRPr="00010DF0" w14:paraId="1AE9FD03" w14:textId="77777777" w:rsidTr="00970DAB">
        <w:trPr>
          <w:trHeight w:val="289"/>
        </w:trPr>
        <w:tc>
          <w:tcPr>
            <w:tcW w:w="5000" w:type="pct"/>
            <w:gridSpan w:val="3"/>
            <w:tcBorders>
              <w:top w:val="nil"/>
              <w:bottom w:val="nil"/>
            </w:tcBorders>
            <w:shd w:val="clear" w:color="auto" w:fill="auto"/>
            <w:hideMark/>
          </w:tcPr>
          <w:p w14:paraId="757B6BF8" w14:textId="1CDB0E9A" w:rsidR="000D0798" w:rsidRPr="007175CF" w:rsidRDefault="00970DAB" w:rsidP="00A03DC7">
            <w:pPr>
              <w:pStyle w:val="Zkladntext"/>
              <w:rPr>
                <w:b w:val="0"/>
                <w:bCs/>
              </w:rPr>
            </w:pPr>
            <w:r>
              <w:rPr>
                <w:b w:val="0"/>
                <w:bCs/>
              </w:rPr>
              <w:t>Rada Olomouckého kraje po projednání:</w:t>
            </w:r>
          </w:p>
        </w:tc>
      </w:tr>
      <w:tr w:rsidR="000D0798" w:rsidRPr="00010DF0" w14:paraId="3F09D2B9" w14:textId="77777777" w:rsidTr="00970DAB">
        <w:trPr>
          <w:trHeight w:val="289"/>
        </w:trPr>
        <w:tc>
          <w:tcPr>
            <w:tcW w:w="346" w:type="pct"/>
            <w:tcBorders>
              <w:top w:val="nil"/>
              <w:bottom w:val="nil"/>
            </w:tcBorders>
            <w:shd w:val="clear" w:color="auto" w:fill="auto"/>
            <w:tcMar>
              <w:bottom w:w="113" w:type="dxa"/>
            </w:tcMar>
            <w:hideMark/>
          </w:tcPr>
          <w:p w14:paraId="1D9C0F91" w14:textId="1948A4D0" w:rsidR="000D0798" w:rsidRPr="00010DF0" w:rsidRDefault="00970DAB"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70DFF5A" w14:textId="25B0774D" w:rsidR="000D0798" w:rsidRPr="00970DAB" w:rsidRDefault="00970DAB" w:rsidP="00970DA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70DAB">
              <w:rPr>
                <w:rFonts w:cs="Arial"/>
                <w:szCs w:val="24"/>
              </w:rPr>
              <w:t>změnu plánu oprav a investic příspěvkových organizací Olomouckého kraje v oblasti sociální na rok 2025 dle přílohy č. 01 usnesení</w:t>
            </w:r>
          </w:p>
        </w:tc>
      </w:tr>
      <w:tr w:rsidR="00970DAB" w:rsidRPr="00010DF0" w14:paraId="353523E6" w14:textId="77777777" w:rsidTr="00970DAB">
        <w:trPr>
          <w:trHeight w:val="289"/>
        </w:trPr>
        <w:tc>
          <w:tcPr>
            <w:tcW w:w="346" w:type="pct"/>
            <w:tcBorders>
              <w:top w:val="nil"/>
              <w:bottom w:val="nil"/>
            </w:tcBorders>
            <w:shd w:val="clear" w:color="auto" w:fill="auto"/>
            <w:tcMar>
              <w:bottom w:w="113" w:type="dxa"/>
            </w:tcMar>
          </w:tcPr>
          <w:p w14:paraId="2B448DA0" w14:textId="7DDD7A78" w:rsidR="00970DAB" w:rsidRPr="00010DF0" w:rsidRDefault="00970DAB"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FFA023F" w14:textId="73D69EAA" w:rsidR="00970DAB" w:rsidRPr="00970DAB" w:rsidRDefault="00970DAB" w:rsidP="00970DA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70DAB">
              <w:rPr>
                <w:rFonts w:cs="Arial"/>
                <w:szCs w:val="24"/>
              </w:rPr>
              <w:t>navýšení investičních finančních prostředků pod UZ 00 011 pro příspěvkové organizace v oblasti sociální v celkové výši 3 234 468,90 Kč, které budou vykryty z rezervy odboru sociálních věcí na nákupy</w:t>
            </w:r>
          </w:p>
        </w:tc>
      </w:tr>
      <w:tr w:rsidR="00970DAB" w:rsidRPr="00010DF0" w14:paraId="337E617A" w14:textId="77777777" w:rsidTr="00970DAB">
        <w:trPr>
          <w:trHeight w:val="289"/>
        </w:trPr>
        <w:tc>
          <w:tcPr>
            <w:tcW w:w="346" w:type="pct"/>
            <w:tcBorders>
              <w:top w:val="nil"/>
              <w:bottom w:val="nil"/>
            </w:tcBorders>
            <w:shd w:val="clear" w:color="auto" w:fill="auto"/>
            <w:tcMar>
              <w:bottom w:w="113" w:type="dxa"/>
            </w:tcMar>
          </w:tcPr>
          <w:p w14:paraId="52AEEF84" w14:textId="0B91E2A9" w:rsidR="00970DAB" w:rsidRPr="00010DF0" w:rsidRDefault="00970DAB"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C27874D" w14:textId="0A1DE932" w:rsidR="00970DAB" w:rsidRPr="00970DAB" w:rsidRDefault="00970DAB" w:rsidP="00970DA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70DAB">
              <w:rPr>
                <w:rFonts w:cs="Arial"/>
                <w:szCs w:val="24"/>
              </w:rPr>
              <w:t xml:space="preserve">pro Sociální služby pro seniory Šumperk, příspěvková organizace, navýšení investičních finančních prostředků přidělených pod UZ 00 </w:t>
            </w:r>
            <w:r w:rsidRPr="00970DAB">
              <w:rPr>
                <w:rFonts w:cs="Arial"/>
                <w:szCs w:val="24"/>
              </w:rPr>
              <w:lastRenderedPageBreak/>
              <w:t>011 na investiční akci „Havarijní stav schodišťové plošiny CHB Nové Losiny“ v plánované výši 481 000,00 Kč, které budou vykryty z rezervy pro příspěvkové organizace na havárie</w:t>
            </w:r>
          </w:p>
        </w:tc>
      </w:tr>
      <w:tr w:rsidR="00970DAB" w:rsidRPr="00010DF0" w14:paraId="68982191" w14:textId="77777777" w:rsidTr="00970DAB">
        <w:trPr>
          <w:trHeight w:val="289"/>
        </w:trPr>
        <w:tc>
          <w:tcPr>
            <w:tcW w:w="346" w:type="pct"/>
            <w:tcBorders>
              <w:top w:val="nil"/>
              <w:bottom w:val="nil"/>
            </w:tcBorders>
            <w:shd w:val="clear" w:color="auto" w:fill="auto"/>
            <w:tcMar>
              <w:bottom w:w="113" w:type="dxa"/>
            </w:tcMar>
          </w:tcPr>
          <w:p w14:paraId="126E4A42" w14:textId="3887D6DE" w:rsidR="00970DAB" w:rsidRPr="00010DF0" w:rsidRDefault="00970DAB" w:rsidP="00A03DC7">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2C237DA6" w14:textId="289C569E" w:rsidR="00970DAB" w:rsidRPr="00970DAB" w:rsidRDefault="00970DAB" w:rsidP="00970DA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70DAB">
              <w:rPr>
                <w:rFonts w:cs="Arial"/>
                <w:szCs w:val="24"/>
              </w:rPr>
              <w:t>pro Sociální služby pro seniory Olomouc, příspěvková organizace, navýšení neinvestičních finančních prostředků přidělených pod UZ 00 011 na neinvestiční akci „Oprava výtahu – CDS“ v plánované výši 376 000,00 Kč, které budou vykryty z rezervy pro příspěvkové organizace na havárie</w:t>
            </w:r>
          </w:p>
        </w:tc>
      </w:tr>
      <w:tr w:rsidR="00970DAB" w:rsidRPr="00010DF0" w14:paraId="2AD73F11" w14:textId="77777777" w:rsidTr="00970DAB">
        <w:trPr>
          <w:trHeight w:val="289"/>
        </w:trPr>
        <w:tc>
          <w:tcPr>
            <w:tcW w:w="346" w:type="pct"/>
            <w:tcBorders>
              <w:top w:val="nil"/>
              <w:bottom w:val="nil"/>
            </w:tcBorders>
            <w:shd w:val="clear" w:color="auto" w:fill="auto"/>
            <w:tcMar>
              <w:bottom w:w="113" w:type="dxa"/>
            </w:tcMar>
          </w:tcPr>
          <w:p w14:paraId="2F4CB6D5" w14:textId="10B3A5EC" w:rsidR="00970DAB" w:rsidRPr="00010DF0" w:rsidRDefault="00970DAB"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2D0EC639" w14:textId="16A3F28F" w:rsidR="00970DAB" w:rsidRPr="00970DAB" w:rsidRDefault="00970DAB" w:rsidP="00970DA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70DAB">
              <w:rPr>
                <w:rFonts w:cs="Arial"/>
                <w:szCs w:val="24"/>
              </w:rPr>
              <w:t>rozpočtové změny v příloze č. 02 usnesení</w:t>
            </w:r>
          </w:p>
        </w:tc>
      </w:tr>
      <w:tr w:rsidR="00970DAB" w:rsidRPr="00010DF0" w14:paraId="24C1C39E" w14:textId="77777777" w:rsidTr="00970DAB">
        <w:trPr>
          <w:trHeight w:val="289"/>
        </w:trPr>
        <w:tc>
          <w:tcPr>
            <w:tcW w:w="346" w:type="pct"/>
            <w:tcBorders>
              <w:top w:val="nil"/>
              <w:bottom w:val="nil"/>
            </w:tcBorders>
            <w:shd w:val="clear" w:color="auto" w:fill="auto"/>
            <w:tcMar>
              <w:bottom w:w="113" w:type="dxa"/>
            </w:tcMar>
          </w:tcPr>
          <w:p w14:paraId="1E9B3829" w14:textId="2A9D24FA" w:rsidR="00970DAB" w:rsidRPr="00010DF0" w:rsidRDefault="00970DAB" w:rsidP="00A03DC7">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3C62D39" w14:textId="5F1F247A" w:rsidR="00970DAB" w:rsidRPr="00970DAB" w:rsidRDefault="00970DAB" w:rsidP="00970DA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70DAB">
              <w:rPr>
                <w:rFonts w:cs="Arial"/>
                <w:szCs w:val="24"/>
              </w:rPr>
              <w:t>krajskému úřadu informovat o přijatém usnesení ředitele příspěvkových organizací</w:t>
            </w:r>
          </w:p>
        </w:tc>
      </w:tr>
      <w:tr w:rsidR="00970DAB" w:rsidRPr="00010DF0" w14:paraId="5F41FD31" w14:textId="77777777" w:rsidTr="00970DAB">
        <w:trPr>
          <w:trHeight w:val="289"/>
        </w:trPr>
        <w:tc>
          <w:tcPr>
            <w:tcW w:w="5000" w:type="pct"/>
            <w:gridSpan w:val="3"/>
            <w:tcBorders>
              <w:top w:val="nil"/>
              <w:bottom w:val="nil"/>
            </w:tcBorders>
            <w:shd w:val="clear" w:color="auto" w:fill="auto"/>
            <w:tcMar>
              <w:bottom w:w="113" w:type="dxa"/>
            </w:tcMar>
          </w:tcPr>
          <w:p w14:paraId="7E3F451C" w14:textId="77777777" w:rsidR="00970DAB" w:rsidRDefault="00970DAB" w:rsidP="00970DAB">
            <w:r>
              <w:t>Odpovídá: Ing. Lubomír Baláš, ředitel</w:t>
            </w:r>
          </w:p>
          <w:p w14:paraId="4197FB4D" w14:textId="77777777" w:rsidR="00970DAB" w:rsidRDefault="00970DAB" w:rsidP="00970DAB">
            <w:r>
              <w:t>Realizuje: Mgr. Bc. Zbyněk Vočka, vedoucí odboru sociálních věcí</w:t>
            </w:r>
          </w:p>
          <w:p w14:paraId="71803A1A" w14:textId="7E90985A" w:rsidR="00970DAB" w:rsidRPr="00970DAB" w:rsidRDefault="00970DAB" w:rsidP="00970DAB">
            <w:r>
              <w:t>Termín: 2. 6. 2025</w:t>
            </w:r>
          </w:p>
        </w:tc>
      </w:tr>
      <w:tr w:rsidR="00970DAB" w:rsidRPr="00010DF0" w14:paraId="3F94AFC2" w14:textId="77777777" w:rsidTr="00970DAB">
        <w:trPr>
          <w:trHeight w:val="289"/>
        </w:trPr>
        <w:tc>
          <w:tcPr>
            <w:tcW w:w="346" w:type="pct"/>
            <w:tcBorders>
              <w:top w:val="nil"/>
              <w:bottom w:val="nil"/>
            </w:tcBorders>
            <w:shd w:val="clear" w:color="auto" w:fill="auto"/>
            <w:tcMar>
              <w:bottom w:w="113" w:type="dxa"/>
            </w:tcMar>
          </w:tcPr>
          <w:p w14:paraId="387A4B0E" w14:textId="0C31BDAB" w:rsidR="00970DAB" w:rsidRPr="00010DF0" w:rsidRDefault="00970DAB" w:rsidP="00A03DC7">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469E3CF0" w14:textId="4313384A" w:rsidR="00970DAB" w:rsidRPr="00970DAB" w:rsidRDefault="00970DAB" w:rsidP="00970DA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70DAB">
              <w:rPr>
                <w:rFonts w:cs="Arial"/>
                <w:szCs w:val="24"/>
              </w:rPr>
              <w:t>předložit materiál dle bodu 5 usnesení na zasedání Zastupitelstva Olomouckého kraje na vědomí</w:t>
            </w:r>
          </w:p>
        </w:tc>
      </w:tr>
      <w:tr w:rsidR="00970DAB" w:rsidRPr="00010DF0" w14:paraId="7AF8A778" w14:textId="77777777" w:rsidTr="00970DAB">
        <w:trPr>
          <w:trHeight w:val="289"/>
        </w:trPr>
        <w:tc>
          <w:tcPr>
            <w:tcW w:w="5000" w:type="pct"/>
            <w:gridSpan w:val="3"/>
            <w:tcBorders>
              <w:top w:val="nil"/>
              <w:bottom w:val="nil"/>
            </w:tcBorders>
            <w:shd w:val="clear" w:color="auto" w:fill="auto"/>
            <w:tcMar>
              <w:bottom w:w="113" w:type="dxa"/>
            </w:tcMar>
          </w:tcPr>
          <w:p w14:paraId="5DE507AC" w14:textId="77777777" w:rsidR="00970DAB" w:rsidRDefault="00970DAB" w:rsidP="00970DAB">
            <w:r>
              <w:t>Odpovídá: Ladislav Okleštěk, hejtman Olomouckého kraje</w:t>
            </w:r>
          </w:p>
          <w:p w14:paraId="0755A5EB" w14:textId="77777777" w:rsidR="00970DAB" w:rsidRDefault="00970DAB" w:rsidP="00970DAB">
            <w:r>
              <w:t>Realizuje: Mgr. Olga Fidrová, MBA, vedoucí odboru ekonomického</w:t>
            </w:r>
          </w:p>
          <w:p w14:paraId="30EC795D" w14:textId="7BCAE6A2" w:rsidR="00970DAB" w:rsidRPr="00970DAB" w:rsidRDefault="00970DAB" w:rsidP="00970DAB">
            <w:r>
              <w:t>Termín: ZOK 23. 6. 2025</w:t>
            </w:r>
          </w:p>
        </w:tc>
      </w:tr>
      <w:tr w:rsidR="00970DAB" w:rsidRPr="00010DF0" w14:paraId="280D176E" w14:textId="77777777" w:rsidTr="00970DAB">
        <w:trPr>
          <w:trHeight w:val="289"/>
        </w:trPr>
        <w:tc>
          <w:tcPr>
            <w:tcW w:w="346" w:type="pct"/>
            <w:tcBorders>
              <w:top w:val="nil"/>
              <w:bottom w:val="nil"/>
            </w:tcBorders>
            <w:shd w:val="clear" w:color="auto" w:fill="auto"/>
            <w:tcMar>
              <w:bottom w:w="113" w:type="dxa"/>
            </w:tcMar>
          </w:tcPr>
          <w:p w14:paraId="462786E2" w14:textId="38391BE8" w:rsidR="00970DAB" w:rsidRPr="00010DF0" w:rsidRDefault="00970DAB" w:rsidP="00A03DC7">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756E6B08" w14:textId="2560562A" w:rsidR="00970DAB" w:rsidRPr="00970DAB" w:rsidRDefault="00970DAB" w:rsidP="00970DA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70DAB">
              <w:rPr>
                <w:rFonts w:cs="Arial"/>
                <w:szCs w:val="24"/>
              </w:rPr>
              <w:t>vzít na vědomí rozpočtové změny dle bodu 5 usnesení</w:t>
            </w:r>
          </w:p>
        </w:tc>
      </w:tr>
      <w:tr w:rsidR="000D0798" w:rsidRPr="00010DF0" w14:paraId="69A05B13" w14:textId="77777777" w:rsidTr="00970DAB">
        <w:tc>
          <w:tcPr>
            <w:tcW w:w="5000" w:type="pct"/>
            <w:gridSpan w:val="3"/>
            <w:tcBorders>
              <w:top w:val="nil"/>
              <w:bottom w:val="nil"/>
            </w:tcBorders>
            <w:shd w:val="clear" w:color="auto" w:fill="auto"/>
          </w:tcPr>
          <w:p w14:paraId="76E5D16E" w14:textId="77777777" w:rsidR="000D0798" w:rsidRPr="00010DF0" w:rsidRDefault="000D0798" w:rsidP="00A03DC7">
            <w:pPr>
              <w:pStyle w:val="nadpis2"/>
              <w:rPr>
                <w:sz w:val="24"/>
                <w:szCs w:val="24"/>
              </w:rPr>
            </w:pPr>
          </w:p>
        </w:tc>
      </w:tr>
      <w:tr w:rsidR="000D0798" w:rsidRPr="00010DF0" w14:paraId="60519D30" w14:textId="77777777" w:rsidTr="00970DAB">
        <w:tc>
          <w:tcPr>
            <w:tcW w:w="961" w:type="pct"/>
            <w:gridSpan w:val="2"/>
            <w:tcBorders>
              <w:top w:val="nil"/>
              <w:bottom w:val="nil"/>
            </w:tcBorders>
            <w:shd w:val="clear" w:color="auto" w:fill="auto"/>
          </w:tcPr>
          <w:p w14:paraId="47D2DA51"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F0E3D46" w14:textId="7BD641D3" w:rsidR="000D0798" w:rsidRPr="00010DF0" w:rsidRDefault="00970DAB" w:rsidP="00A03DC7">
            <w:pPr>
              <w:pStyle w:val="nadpis2"/>
              <w:rPr>
                <w:sz w:val="24"/>
                <w:szCs w:val="24"/>
              </w:rPr>
            </w:pPr>
            <w:r>
              <w:rPr>
                <w:sz w:val="24"/>
                <w:szCs w:val="24"/>
              </w:rPr>
              <w:t>JUDr. Martin Škurek, Ph.D., náměstek hejtmana</w:t>
            </w:r>
          </w:p>
        </w:tc>
      </w:tr>
      <w:tr w:rsidR="000D0798" w:rsidRPr="00010DF0" w14:paraId="4030FD1B" w14:textId="77777777" w:rsidTr="00970DAB">
        <w:tc>
          <w:tcPr>
            <w:tcW w:w="961" w:type="pct"/>
            <w:gridSpan w:val="2"/>
            <w:tcBorders>
              <w:top w:val="nil"/>
            </w:tcBorders>
            <w:shd w:val="clear" w:color="auto" w:fill="auto"/>
          </w:tcPr>
          <w:p w14:paraId="360836E5"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742EBDB7" w14:textId="65A8412C" w:rsidR="000D0798" w:rsidRPr="00010DF0" w:rsidRDefault="00970DAB" w:rsidP="00A03DC7">
            <w:pPr>
              <w:pStyle w:val="nadpis2"/>
              <w:rPr>
                <w:sz w:val="24"/>
                <w:szCs w:val="24"/>
              </w:rPr>
            </w:pPr>
            <w:r>
              <w:rPr>
                <w:sz w:val="24"/>
                <w:szCs w:val="24"/>
              </w:rPr>
              <w:t>12.2.</w:t>
            </w:r>
          </w:p>
        </w:tc>
      </w:tr>
    </w:tbl>
    <w:p w14:paraId="311C633B"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4646AA13" w14:textId="77777777" w:rsidTr="00D674F9">
        <w:tc>
          <w:tcPr>
            <w:tcW w:w="961" w:type="pct"/>
            <w:gridSpan w:val="2"/>
            <w:tcBorders>
              <w:bottom w:val="nil"/>
            </w:tcBorders>
          </w:tcPr>
          <w:p w14:paraId="37D00767" w14:textId="58A89DD8" w:rsidR="000D0798" w:rsidRPr="007175CF" w:rsidRDefault="00D674F9" w:rsidP="00A03DC7">
            <w:pPr>
              <w:pStyle w:val="Radanzevusnesen"/>
              <w:rPr>
                <w:b/>
                <w:bCs w:val="0"/>
              </w:rPr>
            </w:pPr>
            <w:r>
              <w:rPr>
                <w:b/>
                <w:bCs w:val="0"/>
              </w:rPr>
              <w:t>UR/18/52/2025</w:t>
            </w:r>
          </w:p>
        </w:tc>
        <w:tc>
          <w:tcPr>
            <w:tcW w:w="4039" w:type="pct"/>
            <w:tcBorders>
              <w:bottom w:val="nil"/>
            </w:tcBorders>
          </w:tcPr>
          <w:p w14:paraId="42B8CABE" w14:textId="57BC4F8B" w:rsidR="000D0798" w:rsidRPr="007175CF" w:rsidRDefault="00D674F9" w:rsidP="00A03DC7">
            <w:pPr>
              <w:pStyle w:val="Radanzevusnesen"/>
              <w:ind w:left="0" w:firstLine="0"/>
              <w:rPr>
                <w:b/>
                <w:bCs w:val="0"/>
              </w:rPr>
            </w:pPr>
            <w:r>
              <w:rPr>
                <w:b/>
                <w:bCs w:val="0"/>
              </w:rPr>
              <w:t xml:space="preserve">Žádosti o poskytnutí individuální dotace v oblasti sociální </w:t>
            </w:r>
          </w:p>
        </w:tc>
      </w:tr>
      <w:tr w:rsidR="000D0798" w:rsidRPr="00010DF0" w14:paraId="71272723" w14:textId="77777777" w:rsidTr="00D674F9">
        <w:trPr>
          <w:trHeight w:val="289"/>
        </w:trPr>
        <w:tc>
          <w:tcPr>
            <w:tcW w:w="5000" w:type="pct"/>
            <w:gridSpan w:val="3"/>
            <w:tcBorders>
              <w:top w:val="nil"/>
              <w:bottom w:val="nil"/>
            </w:tcBorders>
            <w:shd w:val="clear" w:color="auto" w:fill="auto"/>
            <w:hideMark/>
          </w:tcPr>
          <w:p w14:paraId="1FF76695" w14:textId="6E446CCC" w:rsidR="000D0798" w:rsidRPr="007175CF" w:rsidRDefault="00D674F9" w:rsidP="00A03DC7">
            <w:pPr>
              <w:pStyle w:val="Zkladntext"/>
              <w:rPr>
                <w:b w:val="0"/>
                <w:bCs/>
              </w:rPr>
            </w:pPr>
            <w:r>
              <w:rPr>
                <w:b w:val="0"/>
                <w:bCs/>
              </w:rPr>
              <w:t>Rada Olomouckého kraje po projednání:</w:t>
            </w:r>
          </w:p>
        </w:tc>
      </w:tr>
      <w:tr w:rsidR="000D0798" w:rsidRPr="00010DF0" w14:paraId="2B540F14" w14:textId="77777777" w:rsidTr="00D674F9">
        <w:trPr>
          <w:trHeight w:val="289"/>
        </w:trPr>
        <w:tc>
          <w:tcPr>
            <w:tcW w:w="346" w:type="pct"/>
            <w:tcBorders>
              <w:top w:val="nil"/>
              <w:bottom w:val="nil"/>
            </w:tcBorders>
            <w:shd w:val="clear" w:color="auto" w:fill="auto"/>
            <w:tcMar>
              <w:bottom w:w="113" w:type="dxa"/>
            </w:tcMar>
            <w:hideMark/>
          </w:tcPr>
          <w:p w14:paraId="06154EB9" w14:textId="1C301FEE" w:rsidR="000D0798" w:rsidRPr="00010DF0" w:rsidRDefault="00D674F9"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A79BCFC" w14:textId="768E02D7" w:rsidR="000D0798" w:rsidRPr="00D674F9" w:rsidRDefault="00D674F9" w:rsidP="00D674F9">
            <w:pPr>
              <w:autoSpaceDE w:val="0"/>
              <w:autoSpaceDN w:val="0"/>
              <w:adjustRightInd w:val="0"/>
              <w:jc w:val="both"/>
              <w:rPr>
                <w:rFonts w:cs="Arial"/>
                <w:szCs w:val="24"/>
              </w:rPr>
            </w:pPr>
            <w:r>
              <w:rPr>
                <w:rFonts w:cs="Arial"/>
                <w:b/>
                <w:spacing w:val="70"/>
                <w:szCs w:val="24"/>
              </w:rPr>
              <w:t>nevyhovuje žádosti</w:t>
            </w:r>
            <w:r>
              <w:rPr>
                <w:rFonts w:cs="Arial"/>
                <w:szCs w:val="24"/>
              </w:rPr>
              <w:t xml:space="preserve"> </w:t>
            </w:r>
            <w:r w:rsidRPr="00D674F9">
              <w:rPr>
                <w:rFonts w:cs="Arial"/>
                <w:szCs w:val="24"/>
              </w:rPr>
              <w:t>o poskytnutí neinvestiční dotace z rozpočtu Olomouckého kraje žadatele Tichý svět, o.p.s., Na strži 1683/40, 140 00 Praha, IČO: 26611716, DIČ: CZ26611716, ve výši 145 000 Kč, na projekt „Tlumočnické služby – Tichá linka“ s odůvodněním, že jde o sociální službu dle zákona č. 108/2006 Sb., o sociálních službách, ve znění pozdějších předpisů, jejíž financování je v Olomouckém kraji řešeno výlučně prostřednictvím Programu finanční podpory poskytování sociálních služeb v Olomouckém kraji a nejedná se o mimořádně významný projekt</w:t>
            </w:r>
          </w:p>
        </w:tc>
      </w:tr>
      <w:tr w:rsidR="00D674F9" w:rsidRPr="00010DF0" w14:paraId="71038682" w14:textId="77777777" w:rsidTr="00D674F9">
        <w:trPr>
          <w:trHeight w:val="289"/>
        </w:trPr>
        <w:tc>
          <w:tcPr>
            <w:tcW w:w="346" w:type="pct"/>
            <w:tcBorders>
              <w:top w:val="nil"/>
              <w:bottom w:val="nil"/>
            </w:tcBorders>
            <w:shd w:val="clear" w:color="auto" w:fill="auto"/>
            <w:tcMar>
              <w:bottom w:w="113" w:type="dxa"/>
            </w:tcMar>
          </w:tcPr>
          <w:p w14:paraId="240F212D" w14:textId="410FF861" w:rsidR="00D674F9" w:rsidRPr="00010DF0" w:rsidRDefault="00D674F9"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3788141" w14:textId="52F85050" w:rsidR="00D674F9" w:rsidRPr="00D674F9" w:rsidRDefault="00D674F9" w:rsidP="00D674F9">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D674F9">
              <w:rPr>
                <w:rFonts w:cs="Arial"/>
                <w:szCs w:val="24"/>
              </w:rPr>
              <w:t xml:space="preserve">s poskytnutím neinvestiční dotace z rozpočtu Olomouckého kraje žadatele Potravinová banka v Olomouckém kraji </w:t>
            </w:r>
            <w:proofErr w:type="spellStart"/>
            <w:r w:rsidRPr="00D674F9">
              <w:rPr>
                <w:rFonts w:cs="Arial"/>
                <w:szCs w:val="24"/>
              </w:rPr>
              <w:t>z.s</w:t>
            </w:r>
            <w:proofErr w:type="spellEnd"/>
            <w:r w:rsidRPr="00D674F9">
              <w:rPr>
                <w:rFonts w:cs="Arial"/>
                <w:szCs w:val="24"/>
              </w:rPr>
              <w:t>., Řepčínská 2/39, Olomouc, PSČ: 779 00, IČO: 04463528, ve výši 3 000 000 Kč, na projekt „Projekt výdejen materiální pomoci v Olomouckém kraji“</w:t>
            </w:r>
          </w:p>
        </w:tc>
      </w:tr>
      <w:tr w:rsidR="00D674F9" w:rsidRPr="00010DF0" w14:paraId="44AF829A" w14:textId="77777777" w:rsidTr="00D674F9">
        <w:trPr>
          <w:trHeight w:val="289"/>
        </w:trPr>
        <w:tc>
          <w:tcPr>
            <w:tcW w:w="346" w:type="pct"/>
            <w:tcBorders>
              <w:top w:val="nil"/>
              <w:bottom w:val="nil"/>
            </w:tcBorders>
            <w:shd w:val="clear" w:color="auto" w:fill="auto"/>
            <w:tcMar>
              <w:bottom w:w="113" w:type="dxa"/>
            </w:tcMar>
          </w:tcPr>
          <w:p w14:paraId="2F4C18A5" w14:textId="1B2DE09C" w:rsidR="00D674F9" w:rsidRPr="00010DF0" w:rsidRDefault="00D674F9"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55A4FAE" w14:textId="00A9387E" w:rsidR="00D674F9" w:rsidRPr="00D674F9" w:rsidRDefault="00D674F9" w:rsidP="00D674F9">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D674F9">
              <w:rPr>
                <w:rFonts w:cs="Arial"/>
                <w:szCs w:val="24"/>
              </w:rPr>
              <w:t>s uzavřením veřejnoprávní smlouvy o poskytnutí dotace z rozpočtu Olomouckého kraje s příjemcem dle bodu 2 usnesení, ve znění veřejnoprávní smlouvy uvedené v příloze č. 01 tohoto usnesení, dle vzorových veřejnoprávních smluv schválených usnesením Zastupitelstva Olomouckého kraje č. UZ/2/13/2024 ze dne 16. 12. 2024</w:t>
            </w:r>
          </w:p>
        </w:tc>
      </w:tr>
      <w:tr w:rsidR="00D674F9" w:rsidRPr="00010DF0" w14:paraId="5935642A" w14:textId="77777777" w:rsidTr="00D674F9">
        <w:trPr>
          <w:trHeight w:val="289"/>
        </w:trPr>
        <w:tc>
          <w:tcPr>
            <w:tcW w:w="346" w:type="pct"/>
            <w:tcBorders>
              <w:top w:val="nil"/>
              <w:bottom w:val="nil"/>
            </w:tcBorders>
            <w:shd w:val="clear" w:color="auto" w:fill="auto"/>
            <w:tcMar>
              <w:bottom w:w="113" w:type="dxa"/>
            </w:tcMar>
          </w:tcPr>
          <w:p w14:paraId="1C323739" w14:textId="76E8F7BC" w:rsidR="00D674F9" w:rsidRPr="00010DF0" w:rsidRDefault="00D674F9"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D7D410D" w14:textId="78A77C54" w:rsidR="00D674F9" w:rsidRPr="00D674F9" w:rsidRDefault="00D674F9" w:rsidP="00D674F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674F9">
              <w:rPr>
                <w:rFonts w:cs="Arial"/>
                <w:szCs w:val="24"/>
              </w:rPr>
              <w:t>předložit materiál dle bodu 2 a 3 usnesení k projednání Zastupitelstvu Olomouckého kraje</w:t>
            </w:r>
          </w:p>
        </w:tc>
      </w:tr>
      <w:tr w:rsidR="00D674F9" w:rsidRPr="00010DF0" w14:paraId="18E7BF9D" w14:textId="77777777" w:rsidTr="00D674F9">
        <w:trPr>
          <w:trHeight w:val="289"/>
        </w:trPr>
        <w:tc>
          <w:tcPr>
            <w:tcW w:w="5000" w:type="pct"/>
            <w:gridSpan w:val="3"/>
            <w:tcBorders>
              <w:top w:val="nil"/>
              <w:bottom w:val="nil"/>
            </w:tcBorders>
            <w:shd w:val="clear" w:color="auto" w:fill="auto"/>
            <w:tcMar>
              <w:bottom w:w="113" w:type="dxa"/>
            </w:tcMar>
          </w:tcPr>
          <w:p w14:paraId="395A1EDB" w14:textId="77777777" w:rsidR="00D674F9" w:rsidRDefault="00D674F9" w:rsidP="00D674F9">
            <w:r>
              <w:lastRenderedPageBreak/>
              <w:t>Odpovídá: JUDr. Martin Škurek, Ph.D., náměstek hejtmana</w:t>
            </w:r>
          </w:p>
          <w:p w14:paraId="60AF6946" w14:textId="77777777" w:rsidR="00D674F9" w:rsidRDefault="00D674F9" w:rsidP="00D674F9">
            <w:r>
              <w:t>Realizuje: Mgr. Bc. Zbyněk Vočka, vedoucí odboru sociálních věcí</w:t>
            </w:r>
          </w:p>
          <w:p w14:paraId="3FB18929" w14:textId="44669119" w:rsidR="00D674F9" w:rsidRPr="00D674F9" w:rsidRDefault="00D674F9" w:rsidP="00D674F9">
            <w:r>
              <w:t>Termín: ZOK 23. 6. 2025</w:t>
            </w:r>
          </w:p>
        </w:tc>
      </w:tr>
      <w:tr w:rsidR="00D674F9" w:rsidRPr="00010DF0" w14:paraId="22EA3CE4" w14:textId="77777777" w:rsidTr="00D674F9">
        <w:trPr>
          <w:trHeight w:val="289"/>
        </w:trPr>
        <w:tc>
          <w:tcPr>
            <w:tcW w:w="346" w:type="pct"/>
            <w:tcBorders>
              <w:top w:val="nil"/>
              <w:bottom w:val="nil"/>
            </w:tcBorders>
            <w:shd w:val="clear" w:color="auto" w:fill="auto"/>
            <w:tcMar>
              <w:bottom w:w="113" w:type="dxa"/>
            </w:tcMar>
          </w:tcPr>
          <w:p w14:paraId="7050944B" w14:textId="4CF9DDE6" w:rsidR="00D674F9" w:rsidRPr="00010DF0" w:rsidRDefault="00D674F9"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E55F6CF" w14:textId="516D0680" w:rsidR="00D674F9" w:rsidRPr="00D674F9" w:rsidRDefault="00D674F9" w:rsidP="00D674F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674F9">
              <w:rPr>
                <w:rFonts w:cs="Arial"/>
                <w:szCs w:val="24"/>
              </w:rPr>
              <w:t>rozpočtovou změnu v příloze č. 02 usnesení</w:t>
            </w:r>
          </w:p>
        </w:tc>
      </w:tr>
      <w:tr w:rsidR="00D674F9" w:rsidRPr="00010DF0" w14:paraId="45159C64" w14:textId="77777777" w:rsidTr="00D674F9">
        <w:trPr>
          <w:trHeight w:val="289"/>
        </w:trPr>
        <w:tc>
          <w:tcPr>
            <w:tcW w:w="346" w:type="pct"/>
            <w:tcBorders>
              <w:top w:val="nil"/>
              <w:bottom w:val="nil"/>
            </w:tcBorders>
            <w:shd w:val="clear" w:color="auto" w:fill="auto"/>
            <w:tcMar>
              <w:bottom w:w="113" w:type="dxa"/>
            </w:tcMar>
          </w:tcPr>
          <w:p w14:paraId="0F2EBA91" w14:textId="5E9F30B8" w:rsidR="00D674F9" w:rsidRPr="00010DF0" w:rsidRDefault="00D674F9" w:rsidP="00A03DC7">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EB807F3" w14:textId="13EE5DCE" w:rsidR="00D674F9" w:rsidRPr="00D674F9" w:rsidRDefault="00D674F9" w:rsidP="00D674F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674F9">
              <w:rPr>
                <w:rFonts w:cs="Arial"/>
                <w:szCs w:val="24"/>
              </w:rPr>
              <w:t>předložit materiál dle bodu 5 usnesení na zasedání Zastupitelstva Olomouckého kraje na vědomí</w:t>
            </w:r>
          </w:p>
        </w:tc>
      </w:tr>
      <w:tr w:rsidR="00D674F9" w:rsidRPr="00010DF0" w14:paraId="412969B8" w14:textId="77777777" w:rsidTr="00D674F9">
        <w:trPr>
          <w:trHeight w:val="289"/>
        </w:trPr>
        <w:tc>
          <w:tcPr>
            <w:tcW w:w="5000" w:type="pct"/>
            <w:gridSpan w:val="3"/>
            <w:tcBorders>
              <w:top w:val="nil"/>
              <w:bottom w:val="nil"/>
            </w:tcBorders>
            <w:shd w:val="clear" w:color="auto" w:fill="auto"/>
            <w:tcMar>
              <w:bottom w:w="113" w:type="dxa"/>
            </w:tcMar>
          </w:tcPr>
          <w:p w14:paraId="005C27EC" w14:textId="77777777" w:rsidR="00D674F9" w:rsidRDefault="00D674F9" w:rsidP="00D674F9">
            <w:r>
              <w:t>Odpovídá: Ladislav Okleštěk, hejtman Olomouckého kraje</w:t>
            </w:r>
          </w:p>
          <w:p w14:paraId="7E64C1F1" w14:textId="77777777" w:rsidR="00D674F9" w:rsidRDefault="00D674F9" w:rsidP="00D674F9">
            <w:r>
              <w:t>Realizuje: Mgr. Olga Fidrová, MBA, vedoucí odboru ekonomického</w:t>
            </w:r>
          </w:p>
          <w:p w14:paraId="296274D9" w14:textId="7A7140AB" w:rsidR="00D674F9" w:rsidRPr="00D674F9" w:rsidRDefault="00D674F9" w:rsidP="00D674F9">
            <w:r>
              <w:t>Termín: ZOK 23. 6. 2025</w:t>
            </w:r>
          </w:p>
        </w:tc>
      </w:tr>
      <w:tr w:rsidR="00D674F9" w:rsidRPr="00010DF0" w14:paraId="1E539DEA" w14:textId="77777777" w:rsidTr="00D674F9">
        <w:trPr>
          <w:trHeight w:val="289"/>
        </w:trPr>
        <w:tc>
          <w:tcPr>
            <w:tcW w:w="346" w:type="pct"/>
            <w:tcBorders>
              <w:top w:val="nil"/>
              <w:bottom w:val="nil"/>
            </w:tcBorders>
            <w:shd w:val="clear" w:color="auto" w:fill="auto"/>
            <w:tcMar>
              <w:bottom w:w="113" w:type="dxa"/>
            </w:tcMar>
          </w:tcPr>
          <w:p w14:paraId="691D7B1F" w14:textId="65CAE5B7" w:rsidR="00D674F9" w:rsidRPr="00010DF0" w:rsidRDefault="00D674F9" w:rsidP="00A03DC7">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2B094973" w14:textId="3D1DC00E" w:rsidR="00D674F9" w:rsidRPr="00D674F9" w:rsidRDefault="00D674F9" w:rsidP="00D674F9">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674F9">
              <w:rPr>
                <w:rFonts w:cs="Arial"/>
                <w:szCs w:val="24"/>
              </w:rPr>
              <w:t>rozhodnout o poskytnutí dotace z rozpočtu Olomouckého kraje příjemci na účel a ve výši dle bodu 2 usnesení, rozhodnout o uzavření veřejnoprávní smlouvy dle bodu 3 usnesení a zmocnit Radu Olomouckého kraje k uzavírání dodatků k veřejnoprávním smlouvám o poskytnutí individuální dotace v oblasti sociální týkajících se změny účelu dotace nebo změny uznatelných výdajů</w:t>
            </w:r>
          </w:p>
        </w:tc>
      </w:tr>
      <w:tr w:rsidR="00D674F9" w:rsidRPr="00010DF0" w14:paraId="27F2799C" w14:textId="77777777" w:rsidTr="00D674F9">
        <w:trPr>
          <w:trHeight w:val="289"/>
        </w:trPr>
        <w:tc>
          <w:tcPr>
            <w:tcW w:w="346" w:type="pct"/>
            <w:tcBorders>
              <w:top w:val="nil"/>
              <w:bottom w:val="nil"/>
            </w:tcBorders>
            <w:shd w:val="clear" w:color="auto" w:fill="auto"/>
            <w:tcMar>
              <w:bottom w:w="113" w:type="dxa"/>
            </w:tcMar>
          </w:tcPr>
          <w:p w14:paraId="08DDEB62" w14:textId="395DAC7B" w:rsidR="00D674F9" w:rsidRPr="00010DF0" w:rsidRDefault="00D674F9" w:rsidP="00A03DC7">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449BCC1E" w14:textId="3FEE0C9F" w:rsidR="00D674F9" w:rsidRPr="00D674F9" w:rsidRDefault="00D674F9" w:rsidP="00D674F9">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674F9">
              <w:rPr>
                <w:rFonts w:cs="Arial"/>
                <w:szCs w:val="24"/>
              </w:rPr>
              <w:t>vzít na vědomí rozpočtovou změnu dle bodu 5 usnesení</w:t>
            </w:r>
          </w:p>
        </w:tc>
      </w:tr>
      <w:tr w:rsidR="000D0798" w:rsidRPr="00010DF0" w14:paraId="0A41B15A" w14:textId="77777777" w:rsidTr="00D674F9">
        <w:tc>
          <w:tcPr>
            <w:tcW w:w="5000" w:type="pct"/>
            <w:gridSpan w:val="3"/>
            <w:tcBorders>
              <w:top w:val="nil"/>
              <w:bottom w:val="nil"/>
            </w:tcBorders>
            <w:shd w:val="clear" w:color="auto" w:fill="auto"/>
          </w:tcPr>
          <w:p w14:paraId="52D32BBC" w14:textId="77777777" w:rsidR="000D0798" w:rsidRPr="00010DF0" w:rsidRDefault="000D0798" w:rsidP="00A03DC7">
            <w:pPr>
              <w:pStyle w:val="nadpis2"/>
              <w:rPr>
                <w:sz w:val="24"/>
                <w:szCs w:val="24"/>
              </w:rPr>
            </w:pPr>
          </w:p>
        </w:tc>
      </w:tr>
      <w:tr w:rsidR="000D0798" w:rsidRPr="00010DF0" w14:paraId="2BE8DE56" w14:textId="77777777" w:rsidTr="00D674F9">
        <w:tc>
          <w:tcPr>
            <w:tcW w:w="961" w:type="pct"/>
            <w:gridSpan w:val="2"/>
            <w:tcBorders>
              <w:top w:val="nil"/>
              <w:bottom w:val="nil"/>
            </w:tcBorders>
            <w:shd w:val="clear" w:color="auto" w:fill="auto"/>
          </w:tcPr>
          <w:p w14:paraId="153D8C4F"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53C7888" w14:textId="2A670302" w:rsidR="000D0798" w:rsidRPr="00010DF0" w:rsidRDefault="00D674F9" w:rsidP="00A03DC7">
            <w:pPr>
              <w:pStyle w:val="nadpis2"/>
              <w:rPr>
                <w:sz w:val="24"/>
                <w:szCs w:val="24"/>
              </w:rPr>
            </w:pPr>
            <w:r>
              <w:rPr>
                <w:sz w:val="24"/>
                <w:szCs w:val="24"/>
              </w:rPr>
              <w:t>JUDr. Martin Škurek, Ph.D., náměstek hejtmana</w:t>
            </w:r>
          </w:p>
        </w:tc>
      </w:tr>
      <w:tr w:rsidR="000D0798" w:rsidRPr="00010DF0" w14:paraId="7E145BBA" w14:textId="77777777" w:rsidTr="00D674F9">
        <w:tc>
          <w:tcPr>
            <w:tcW w:w="961" w:type="pct"/>
            <w:gridSpan w:val="2"/>
            <w:tcBorders>
              <w:top w:val="nil"/>
            </w:tcBorders>
            <w:shd w:val="clear" w:color="auto" w:fill="auto"/>
          </w:tcPr>
          <w:p w14:paraId="1FA6567F"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4B510407" w14:textId="4CEB35FF" w:rsidR="000D0798" w:rsidRPr="00010DF0" w:rsidRDefault="00D674F9" w:rsidP="00A03DC7">
            <w:pPr>
              <w:pStyle w:val="nadpis2"/>
              <w:rPr>
                <w:sz w:val="24"/>
                <w:szCs w:val="24"/>
              </w:rPr>
            </w:pPr>
            <w:r>
              <w:rPr>
                <w:sz w:val="24"/>
                <w:szCs w:val="24"/>
              </w:rPr>
              <w:t>12.3.</w:t>
            </w:r>
          </w:p>
        </w:tc>
      </w:tr>
    </w:tbl>
    <w:p w14:paraId="47BCFA02"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5EA997CF" w14:textId="77777777" w:rsidTr="00516D8F">
        <w:tc>
          <w:tcPr>
            <w:tcW w:w="961" w:type="pct"/>
            <w:gridSpan w:val="2"/>
            <w:tcBorders>
              <w:bottom w:val="nil"/>
            </w:tcBorders>
          </w:tcPr>
          <w:p w14:paraId="0553333E" w14:textId="49F70BCE" w:rsidR="000D0798" w:rsidRPr="007175CF" w:rsidRDefault="00516D8F" w:rsidP="00A03DC7">
            <w:pPr>
              <w:pStyle w:val="Radanzevusnesen"/>
              <w:rPr>
                <w:b/>
                <w:bCs w:val="0"/>
              </w:rPr>
            </w:pPr>
            <w:r>
              <w:rPr>
                <w:b/>
                <w:bCs w:val="0"/>
              </w:rPr>
              <w:t>UR/18/53/2025</w:t>
            </w:r>
          </w:p>
        </w:tc>
        <w:tc>
          <w:tcPr>
            <w:tcW w:w="4039" w:type="pct"/>
            <w:tcBorders>
              <w:bottom w:val="nil"/>
            </w:tcBorders>
          </w:tcPr>
          <w:p w14:paraId="63E18B4B" w14:textId="258CC012" w:rsidR="000D0798" w:rsidRPr="007175CF" w:rsidRDefault="00516D8F" w:rsidP="00A03DC7">
            <w:pPr>
              <w:pStyle w:val="Radanzevusnesen"/>
              <w:ind w:left="0" w:firstLine="0"/>
              <w:rPr>
                <w:b/>
                <w:bCs w:val="0"/>
              </w:rPr>
            </w:pPr>
            <w:r>
              <w:rPr>
                <w:b/>
                <w:bCs w:val="0"/>
              </w:rPr>
              <w:t>Aktualizace Sítě sociálních služeb Olomouckého kraje na rok 2025</w:t>
            </w:r>
          </w:p>
        </w:tc>
      </w:tr>
      <w:tr w:rsidR="000D0798" w:rsidRPr="00010DF0" w14:paraId="2D8725A2" w14:textId="77777777" w:rsidTr="00516D8F">
        <w:trPr>
          <w:trHeight w:val="289"/>
        </w:trPr>
        <w:tc>
          <w:tcPr>
            <w:tcW w:w="5000" w:type="pct"/>
            <w:gridSpan w:val="3"/>
            <w:tcBorders>
              <w:top w:val="nil"/>
              <w:bottom w:val="nil"/>
            </w:tcBorders>
            <w:shd w:val="clear" w:color="auto" w:fill="auto"/>
            <w:hideMark/>
          </w:tcPr>
          <w:p w14:paraId="2B31B8B1" w14:textId="23B12B09" w:rsidR="000D0798" w:rsidRPr="007175CF" w:rsidRDefault="00516D8F" w:rsidP="00A03DC7">
            <w:pPr>
              <w:pStyle w:val="Zkladntext"/>
              <w:rPr>
                <w:b w:val="0"/>
                <w:bCs/>
              </w:rPr>
            </w:pPr>
            <w:r>
              <w:rPr>
                <w:b w:val="0"/>
                <w:bCs/>
              </w:rPr>
              <w:t>Rada Olomouckého kraje po projednání:</w:t>
            </w:r>
          </w:p>
        </w:tc>
      </w:tr>
      <w:tr w:rsidR="000D0798" w:rsidRPr="00010DF0" w14:paraId="24B81239" w14:textId="77777777" w:rsidTr="00516D8F">
        <w:trPr>
          <w:trHeight w:val="289"/>
        </w:trPr>
        <w:tc>
          <w:tcPr>
            <w:tcW w:w="346" w:type="pct"/>
            <w:tcBorders>
              <w:top w:val="nil"/>
              <w:bottom w:val="nil"/>
            </w:tcBorders>
            <w:shd w:val="clear" w:color="auto" w:fill="auto"/>
            <w:tcMar>
              <w:bottom w:w="113" w:type="dxa"/>
            </w:tcMar>
            <w:hideMark/>
          </w:tcPr>
          <w:p w14:paraId="34BB8EB2" w14:textId="7E490B62" w:rsidR="000D0798" w:rsidRPr="00010DF0" w:rsidRDefault="00516D8F"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A5E0A26" w14:textId="38190C81" w:rsidR="000D0798" w:rsidRPr="00516D8F" w:rsidRDefault="00516D8F" w:rsidP="00516D8F">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16D8F">
              <w:rPr>
                <w:rFonts w:cs="Arial"/>
                <w:szCs w:val="24"/>
              </w:rPr>
              <w:t>s aktualizací Sítě sociálních služeb Olomouckého kraje na rok 2025 dle důvodové zprávy</w:t>
            </w:r>
          </w:p>
        </w:tc>
      </w:tr>
      <w:tr w:rsidR="00516D8F" w:rsidRPr="00010DF0" w14:paraId="4DC5794F" w14:textId="77777777" w:rsidTr="00516D8F">
        <w:trPr>
          <w:trHeight w:val="289"/>
        </w:trPr>
        <w:tc>
          <w:tcPr>
            <w:tcW w:w="346" w:type="pct"/>
            <w:tcBorders>
              <w:top w:val="nil"/>
              <w:bottom w:val="nil"/>
            </w:tcBorders>
            <w:shd w:val="clear" w:color="auto" w:fill="auto"/>
            <w:tcMar>
              <w:bottom w:w="113" w:type="dxa"/>
            </w:tcMar>
          </w:tcPr>
          <w:p w14:paraId="509B1743" w14:textId="340171C1" w:rsidR="00516D8F" w:rsidRPr="00010DF0" w:rsidRDefault="00516D8F"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8D851C2" w14:textId="3633B371" w:rsidR="00516D8F" w:rsidRPr="00516D8F" w:rsidRDefault="00516D8F" w:rsidP="00516D8F">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16D8F">
              <w:rPr>
                <w:rFonts w:cs="Arial"/>
                <w:szCs w:val="24"/>
              </w:rPr>
              <w:t>předložit materiál k projednání Zastupitelstvu Olomouckého kraje</w:t>
            </w:r>
          </w:p>
        </w:tc>
      </w:tr>
      <w:tr w:rsidR="00516D8F" w:rsidRPr="00010DF0" w14:paraId="5AB82E6C" w14:textId="77777777" w:rsidTr="00516D8F">
        <w:trPr>
          <w:trHeight w:val="289"/>
        </w:trPr>
        <w:tc>
          <w:tcPr>
            <w:tcW w:w="5000" w:type="pct"/>
            <w:gridSpan w:val="3"/>
            <w:tcBorders>
              <w:top w:val="nil"/>
              <w:bottom w:val="nil"/>
            </w:tcBorders>
            <w:shd w:val="clear" w:color="auto" w:fill="auto"/>
            <w:tcMar>
              <w:bottom w:w="113" w:type="dxa"/>
            </w:tcMar>
          </w:tcPr>
          <w:p w14:paraId="000E6887" w14:textId="77777777" w:rsidR="00516D8F" w:rsidRDefault="00516D8F" w:rsidP="00516D8F">
            <w:r>
              <w:t>Odpovídá: JUDr. Martin Škurek, Ph.D., náměstek hejtmana</w:t>
            </w:r>
          </w:p>
          <w:p w14:paraId="4F7C5D76" w14:textId="77777777" w:rsidR="00516D8F" w:rsidRDefault="00516D8F" w:rsidP="00516D8F">
            <w:r>
              <w:t>Realizuje: Mgr. Bc. Zbyněk Vočka, vedoucí odboru sociálních věcí</w:t>
            </w:r>
          </w:p>
          <w:p w14:paraId="52748251" w14:textId="711A5FDD" w:rsidR="00516D8F" w:rsidRPr="00516D8F" w:rsidRDefault="00516D8F" w:rsidP="00516D8F">
            <w:r>
              <w:t>Termín: ZOK 23. 6. 2025</w:t>
            </w:r>
          </w:p>
        </w:tc>
      </w:tr>
      <w:tr w:rsidR="00516D8F" w:rsidRPr="00010DF0" w14:paraId="72DC08C3" w14:textId="77777777" w:rsidTr="00516D8F">
        <w:trPr>
          <w:trHeight w:val="289"/>
        </w:trPr>
        <w:tc>
          <w:tcPr>
            <w:tcW w:w="346" w:type="pct"/>
            <w:tcBorders>
              <w:top w:val="nil"/>
              <w:bottom w:val="nil"/>
            </w:tcBorders>
            <w:shd w:val="clear" w:color="auto" w:fill="auto"/>
            <w:tcMar>
              <w:bottom w:w="113" w:type="dxa"/>
            </w:tcMar>
          </w:tcPr>
          <w:p w14:paraId="2BCBB2E1" w14:textId="5B91FAD5" w:rsidR="00516D8F" w:rsidRPr="00010DF0" w:rsidRDefault="00516D8F"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09A19C9" w14:textId="13FDBEAB" w:rsidR="00516D8F" w:rsidRPr="00516D8F" w:rsidRDefault="00516D8F" w:rsidP="00516D8F">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16D8F">
              <w:rPr>
                <w:rFonts w:cs="Arial"/>
                <w:szCs w:val="24"/>
              </w:rPr>
              <w:t>schválit aktualizaci Sítě sociálních služeb Olomouckého kraje na rok 2025 dle důvodové zprávy</w:t>
            </w:r>
          </w:p>
        </w:tc>
      </w:tr>
      <w:tr w:rsidR="000D0798" w:rsidRPr="00010DF0" w14:paraId="4292D071" w14:textId="77777777" w:rsidTr="00516D8F">
        <w:tc>
          <w:tcPr>
            <w:tcW w:w="5000" w:type="pct"/>
            <w:gridSpan w:val="3"/>
            <w:tcBorders>
              <w:top w:val="nil"/>
              <w:bottom w:val="nil"/>
            </w:tcBorders>
            <w:shd w:val="clear" w:color="auto" w:fill="auto"/>
          </w:tcPr>
          <w:p w14:paraId="449FD3F2" w14:textId="77777777" w:rsidR="000D0798" w:rsidRPr="00010DF0" w:rsidRDefault="000D0798" w:rsidP="00A03DC7">
            <w:pPr>
              <w:pStyle w:val="nadpis2"/>
              <w:rPr>
                <w:sz w:val="24"/>
                <w:szCs w:val="24"/>
              </w:rPr>
            </w:pPr>
          </w:p>
        </w:tc>
      </w:tr>
      <w:tr w:rsidR="000D0798" w:rsidRPr="00010DF0" w14:paraId="0655BB01" w14:textId="77777777" w:rsidTr="00516D8F">
        <w:tc>
          <w:tcPr>
            <w:tcW w:w="961" w:type="pct"/>
            <w:gridSpan w:val="2"/>
            <w:tcBorders>
              <w:top w:val="nil"/>
              <w:bottom w:val="nil"/>
            </w:tcBorders>
            <w:shd w:val="clear" w:color="auto" w:fill="auto"/>
          </w:tcPr>
          <w:p w14:paraId="15535D9D"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A3B0C5A" w14:textId="08886E22" w:rsidR="000D0798" w:rsidRPr="00010DF0" w:rsidRDefault="00516D8F" w:rsidP="00A03DC7">
            <w:pPr>
              <w:pStyle w:val="nadpis2"/>
              <w:rPr>
                <w:sz w:val="24"/>
                <w:szCs w:val="24"/>
              </w:rPr>
            </w:pPr>
            <w:r>
              <w:rPr>
                <w:sz w:val="24"/>
                <w:szCs w:val="24"/>
              </w:rPr>
              <w:t>JUDr. Martin Škurek, Ph.D., náměstek hejtmana</w:t>
            </w:r>
          </w:p>
        </w:tc>
      </w:tr>
      <w:tr w:rsidR="000D0798" w:rsidRPr="00010DF0" w14:paraId="70EF2730" w14:textId="77777777" w:rsidTr="00516D8F">
        <w:tc>
          <w:tcPr>
            <w:tcW w:w="961" w:type="pct"/>
            <w:gridSpan w:val="2"/>
            <w:tcBorders>
              <w:top w:val="nil"/>
            </w:tcBorders>
            <w:shd w:val="clear" w:color="auto" w:fill="auto"/>
          </w:tcPr>
          <w:p w14:paraId="21F3D4D4"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22389D16" w14:textId="74F5B0D1" w:rsidR="000D0798" w:rsidRPr="00010DF0" w:rsidRDefault="00516D8F" w:rsidP="00A03DC7">
            <w:pPr>
              <w:pStyle w:val="nadpis2"/>
              <w:rPr>
                <w:sz w:val="24"/>
                <w:szCs w:val="24"/>
              </w:rPr>
            </w:pPr>
            <w:r>
              <w:rPr>
                <w:sz w:val="24"/>
                <w:szCs w:val="24"/>
              </w:rPr>
              <w:t>12.4.</w:t>
            </w:r>
          </w:p>
        </w:tc>
      </w:tr>
    </w:tbl>
    <w:p w14:paraId="749B4FD9"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223613BE" w14:textId="77777777" w:rsidTr="001B01EF">
        <w:tc>
          <w:tcPr>
            <w:tcW w:w="961" w:type="pct"/>
            <w:gridSpan w:val="2"/>
            <w:tcBorders>
              <w:bottom w:val="nil"/>
            </w:tcBorders>
          </w:tcPr>
          <w:p w14:paraId="2C969914" w14:textId="4BADAA41" w:rsidR="000D0798" w:rsidRPr="007175CF" w:rsidRDefault="001B01EF" w:rsidP="00A03DC7">
            <w:pPr>
              <w:pStyle w:val="Radanzevusnesen"/>
              <w:rPr>
                <w:b/>
                <w:bCs w:val="0"/>
              </w:rPr>
            </w:pPr>
            <w:r>
              <w:rPr>
                <w:b/>
                <w:bCs w:val="0"/>
              </w:rPr>
              <w:t>UR/18/54/2025</w:t>
            </w:r>
          </w:p>
        </w:tc>
        <w:tc>
          <w:tcPr>
            <w:tcW w:w="4039" w:type="pct"/>
            <w:tcBorders>
              <w:bottom w:val="nil"/>
            </w:tcBorders>
          </w:tcPr>
          <w:p w14:paraId="287B6DF5" w14:textId="60696D29" w:rsidR="000D0798" w:rsidRPr="007175CF" w:rsidRDefault="001B01EF" w:rsidP="00A03DC7">
            <w:pPr>
              <w:pStyle w:val="Radanzevusnesen"/>
              <w:ind w:left="0" w:firstLine="0"/>
              <w:rPr>
                <w:b/>
                <w:bCs w:val="0"/>
              </w:rPr>
            </w:pPr>
            <w:r>
              <w:rPr>
                <w:b/>
                <w:bCs w:val="0"/>
              </w:rPr>
              <w:t>Vyhodnocení přijatých žádostí v rámci dotačního programu Kotlíkové dotace v Olomouckém kraji V.</w:t>
            </w:r>
          </w:p>
        </w:tc>
      </w:tr>
      <w:tr w:rsidR="000D0798" w:rsidRPr="00010DF0" w14:paraId="0C43D9BA" w14:textId="77777777" w:rsidTr="001B01EF">
        <w:trPr>
          <w:trHeight w:val="289"/>
        </w:trPr>
        <w:tc>
          <w:tcPr>
            <w:tcW w:w="5000" w:type="pct"/>
            <w:gridSpan w:val="3"/>
            <w:tcBorders>
              <w:top w:val="nil"/>
              <w:bottom w:val="nil"/>
            </w:tcBorders>
            <w:shd w:val="clear" w:color="auto" w:fill="auto"/>
            <w:hideMark/>
          </w:tcPr>
          <w:p w14:paraId="0FA01B4C" w14:textId="478D9DCD" w:rsidR="000D0798" w:rsidRPr="007175CF" w:rsidRDefault="001B01EF" w:rsidP="00A03DC7">
            <w:pPr>
              <w:pStyle w:val="Zkladntext"/>
              <w:rPr>
                <w:b w:val="0"/>
                <w:bCs/>
              </w:rPr>
            </w:pPr>
            <w:r>
              <w:rPr>
                <w:b w:val="0"/>
                <w:bCs/>
              </w:rPr>
              <w:t>Rada Olomouckého kraje po projednání:</w:t>
            </w:r>
          </w:p>
        </w:tc>
      </w:tr>
      <w:tr w:rsidR="000D0798" w:rsidRPr="00010DF0" w14:paraId="2B343893" w14:textId="77777777" w:rsidTr="001B01EF">
        <w:trPr>
          <w:trHeight w:val="289"/>
        </w:trPr>
        <w:tc>
          <w:tcPr>
            <w:tcW w:w="346" w:type="pct"/>
            <w:tcBorders>
              <w:top w:val="nil"/>
              <w:bottom w:val="nil"/>
            </w:tcBorders>
            <w:shd w:val="clear" w:color="auto" w:fill="auto"/>
            <w:tcMar>
              <w:bottom w:w="113" w:type="dxa"/>
            </w:tcMar>
            <w:hideMark/>
          </w:tcPr>
          <w:p w14:paraId="22046101" w14:textId="4A2C661E" w:rsidR="000D0798" w:rsidRPr="00010DF0" w:rsidRDefault="001B01EF"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D0A3231" w14:textId="7BA8D069" w:rsidR="000D0798" w:rsidRPr="001B01EF" w:rsidRDefault="001B01EF" w:rsidP="001B01EF">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1B01EF">
              <w:rPr>
                <w:rFonts w:cs="Arial"/>
                <w:szCs w:val="24"/>
              </w:rPr>
              <w:t xml:space="preserve">své usnesení č. UR/13/50/2025, bod 1 a 5, ze dne 24. 3. 2025, a to v části žadatelů: </w:t>
            </w:r>
            <w:proofErr w:type="spellStart"/>
            <w:r w:rsidRPr="001B01EF">
              <w:rPr>
                <w:rFonts w:cs="Arial"/>
                <w:szCs w:val="24"/>
              </w:rPr>
              <w:t>poř</w:t>
            </w:r>
            <w:proofErr w:type="spellEnd"/>
            <w:r w:rsidRPr="001B01EF">
              <w:rPr>
                <w:rFonts w:cs="Arial"/>
                <w:szCs w:val="24"/>
              </w:rPr>
              <w:t xml:space="preserve">. č. 818 Zdeněk </w:t>
            </w:r>
            <w:proofErr w:type="spellStart"/>
            <w:r w:rsidRPr="001B01EF">
              <w:rPr>
                <w:rFonts w:cs="Arial"/>
                <w:szCs w:val="24"/>
              </w:rPr>
              <w:t>Pluskal</w:t>
            </w:r>
            <w:proofErr w:type="spellEnd"/>
            <w:r w:rsidRPr="001B01EF">
              <w:rPr>
                <w:rFonts w:cs="Arial"/>
                <w:szCs w:val="24"/>
              </w:rPr>
              <w:t xml:space="preserve">, </w:t>
            </w:r>
            <w:proofErr w:type="spellStart"/>
            <w:r w:rsidRPr="001B01EF">
              <w:rPr>
                <w:rFonts w:cs="Arial"/>
                <w:szCs w:val="24"/>
              </w:rPr>
              <w:t>poř</w:t>
            </w:r>
            <w:proofErr w:type="spellEnd"/>
            <w:r w:rsidRPr="001B01EF">
              <w:rPr>
                <w:rFonts w:cs="Arial"/>
                <w:szCs w:val="24"/>
              </w:rPr>
              <w:t xml:space="preserve">. č. 865 Marie </w:t>
            </w:r>
            <w:proofErr w:type="spellStart"/>
            <w:r w:rsidRPr="001B01EF">
              <w:rPr>
                <w:rFonts w:cs="Arial"/>
                <w:szCs w:val="24"/>
              </w:rPr>
              <w:t>Badalová</w:t>
            </w:r>
            <w:proofErr w:type="spellEnd"/>
            <w:r w:rsidRPr="001B01EF">
              <w:rPr>
                <w:rFonts w:cs="Arial"/>
                <w:szCs w:val="24"/>
              </w:rPr>
              <w:t xml:space="preserve"> a </w:t>
            </w:r>
            <w:proofErr w:type="spellStart"/>
            <w:r w:rsidRPr="001B01EF">
              <w:rPr>
                <w:rFonts w:cs="Arial"/>
                <w:szCs w:val="24"/>
              </w:rPr>
              <w:t>poř</w:t>
            </w:r>
            <w:proofErr w:type="spellEnd"/>
            <w:r w:rsidRPr="001B01EF">
              <w:rPr>
                <w:rFonts w:cs="Arial"/>
                <w:szCs w:val="24"/>
              </w:rPr>
              <w:t>. č. 925 Milan Juránek se zdůvodněním dle přílohy č. 1 usnesení</w:t>
            </w:r>
          </w:p>
        </w:tc>
      </w:tr>
      <w:tr w:rsidR="001B01EF" w:rsidRPr="00010DF0" w14:paraId="5D02A979" w14:textId="77777777" w:rsidTr="001B01EF">
        <w:trPr>
          <w:trHeight w:val="289"/>
        </w:trPr>
        <w:tc>
          <w:tcPr>
            <w:tcW w:w="346" w:type="pct"/>
            <w:tcBorders>
              <w:top w:val="nil"/>
              <w:bottom w:val="nil"/>
            </w:tcBorders>
            <w:shd w:val="clear" w:color="auto" w:fill="auto"/>
            <w:tcMar>
              <w:bottom w:w="113" w:type="dxa"/>
            </w:tcMar>
          </w:tcPr>
          <w:p w14:paraId="459572B2" w14:textId="1650392B" w:rsidR="001B01EF" w:rsidRPr="00010DF0" w:rsidRDefault="001B01EF" w:rsidP="00A03DC7">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115DF813" w14:textId="42BC8094" w:rsidR="001B01EF" w:rsidRPr="001B01EF" w:rsidRDefault="001B01EF" w:rsidP="001B01E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B01EF">
              <w:rPr>
                <w:rFonts w:cs="Arial"/>
                <w:szCs w:val="24"/>
              </w:rPr>
              <w:t>o uzavření veřejnoprávní Smlouvy o poskytnutí dotace v rámci dotačního programu Kotlíkové dotace v Olomouckém kraji V. s příjemci dle přílohy č. 1 usnesení, ve znění dle vzorové smlouvy uvedené v příloze č. 2 usnesení</w:t>
            </w:r>
          </w:p>
        </w:tc>
      </w:tr>
      <w:tr w:rsidR="000D0798" w:rsidRPr="00010DF0" w14:paraId="643AFFCF" w14:textId="77777777" w:rsidTr="001B01EF">
        <w:tc>
          <w:tcPr>
            <w:tcW w:w="5000" w:type="pct"/>
            <w:gridSpan w:val="3"/>
            <w:tcBorders>
              <w:top w:val="nil"/>
              <w:bottom w:val="nil"/>
            </w:tcBorders>
            <w:shd w:val="clear" w:color="auto" w:fill="auto"/>
          </w:tcPr>
          <w:p w14:paraId="0D6B30C7" w14:textId="77777777" w:rsidR="000D0798" w:rsidRPr="00010DF0" w:rsidRDefault="000D0798" w:rsidP="00A03DC7">
            <w:pPr>
              <w:pStyle w:val="nadpis2"/>
              <w:rPr>
                <w:sz w:val="24"/>
                <w:szCs w:val="24"/>
              </w:rPr>
            </w:pPr>
          </w:p>
        </w:tc>
      </w:tr>
      <w:tr w:rsidR="000D0798" w:rsidRPr="00010DF0" w14:paraId="62A6EB9E" w14:textId="77777777" w:rsidTr="001B01EF">
        <w:tc>
          <w:tcPr>
            <w:tcW w:w="961" w:type="pct"/>
            <w:gridSpan w:val="2"/>
            <w:tcBorders>
              <w:top w:val="nil"/>
              <w:bottom w:val="nil"/>
            </w:tcBorders>
            <w:shd w:val="clear" w:color="auto" w:fill="auto"/>
          </w:tcPr>
          <w:p w14:paraId="467486E9"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F6862E5" w14:textId="549D8581" w:rsidR="000D0798" w:rsidRPr="00010DF0" w:rsidRDefault="001B01EF" w:rsidP="00A03DC7">
            <w:pPr>
              <w:pStyle w:val="nadpis2"/>
              <w:rPr>
                <w:sz w:val="24"/>
                <w:szCs w:val="24"/>
              </w:rPr>
            </w:pPr>
            <w:r>
              <w:rPr>
                <w:sz w:val="24"/>
                <w:szCs w:val="24"/>
              </w:rPr>
              <w:t>Ing. Pavel Jelínek, PhD., náměstek hejtmana</w:t>
            </w:r>
          </w:p>
        </w:tc>
      </w:tr>
      <w:tr w:rsidR="000D0798" w:rsidRPr="00010DF0" w14:paraId="520780F6" w14:textId="77777777" w:rsidTr="001B01EF">
        <w:tc>
          <w:tcPr>
            <w:tcW w:w="961" w:type="pct"/>
            <w:gridSpan w:val="2"/>
            <w:tcBorders>
              <w:top w:val="nil"/>
            </w:tcBorders>
            <w:shd w:val="clear" w:color="auto" w:fill="auto"/>
          </w:tcPr>
          <w:p w14:paraId="38A9F320"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6AE0ED96" w14:textId="3A179A9A" w:rsidR="000D0798" w:rsidRPr="00010DF0" w:rsidRDefault="001B01EF" w:rsidP="00A03DC7">
            <w:pPr>
              <w:pStyle w:val="nadpis2"/>
              <w:rPr>
                <w:sz w:val="24"/>
                <w:szCs w:val="24"/>
              </w:rPr>
            </w:pPr>
            <w:r>
              <w:rPr>
                <w:sz w:val="24"/>
                <w:szCs w:val="24"/>
              </w:rPr>
              <w:t>13.1.</w:t>
            </w:r>
          </w:p>
        </w:tc>
      </w:tr>
    </w:tbl>
    <w:p w14:paraId="41106244"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4695E98D" w14:textId="77777777" w:rsidTr="00F26EA4">
        <w:tc>
          <w:tcPr>
            <w:tcW w:w="961" w:type="pct"/>
            <w:gridSpan w:val="2"/>
            <w:tcBorders>
              <w:bottom w:val="nil"/>
            </w:tcBorders>
          </w:tcPr>
          <w:p w14:paraId="252C4547" w14:textId="527E3859" w:rsidR="000D0798" w:rsidRPr="007175CF" w:rsidRDefault="00F26EA4" w:rsidP="00A03DC7">
            <w:pPr>
              <w:pStyle w:val="Radanzevusnesen"/>
              <w:rPr>
                <w:b/>
                <w:bCs w:val="0"/>
              </w:rPr>
            </w:pPr>
            <w:r>
              <w:rPr>
                <w:b/>
                <w:bCs w:val="0"/>
              </w:rPr>
              <w:t>UR/18/55/2025</w:t>
            </w:r>
          </w:p>
        </w:tc>
        <w:tc>
          <w:tcPr>
            <w:tcW w:w="4039" w:type="pct"/>
            <w:tcBorders>
              <w:bottom w:val="nil"/>
            </w:tcBorders>
          </w:tcPr>
          <w:p w14:paraId="2E6A7EF9" w14:textId="4F449283" w:rsidR="000D0798" w:rsidRPr="007175CF" w:rsidRDefault="00F26EA4" w:rsidP="00A03DC7">
            <w:pPr>
              <w:pStyle w:val="Radanzevusnesen"/>
              <w:ind w:left="0" w:firstLine="0"/>
              <w:rPr>
                <w:b/>
                <w:bCs w:val="0"/>
              </w:rPr>
            </w:pPr>
            <w:r>
              <w:rPr>
                <w:b/>
                <w:bCs w:val="0"/>
              </w:rPr>
              <w:t>Projekty příspěvkových organizací – schválení podání projektů v rámci programu Jan Amos Komenský</w:t>
            </w:r>
          </w:p>
        </w:tc>
      </w:tr>
      <w:tr w:rsidR="000D0798" w:rsidRPr="00010DF0" w14:paraId="73E91A62" w14:textId="77777777" w:rsidTr="00F26EA4">
        <w:trPr>
          <w:trHeight w:val="289"/>
        </w:trPr>
        <w:tc>
          <w:tcPr>
            <w:tcW w:w="5000" w:type="pct"/>
            <w:gridSpan w:val="3"/>
            <w:tcBorders>
              <w:top w:val="nil"/>
              <w:bottom w:val="nil"/>
            </w:tcBorders>
            <w:shd w:val="clear" w:color="auto" w:fill="auto"/>
            <w:hideMark/>
          </w:tcPr>
          <w:p w14:paraId="002DB0ED" w14:textId="14B57FD0" w:rsidR="000D0798" w:rsidRPr="007175CF" w:rsidRDefault="00F26EA4" w:rsidP="00A03DC7">
            <w:pPr>
              <w:pStyle w:val="Zkladntext"/>
              <w:rPr>
                <w:b w:val="0"/>
                <w:bCs/>
              </w:rPr>
            </w:pPr>
            <w:r>
              <w:rPr>
                <w:b w:val="0"/>
                <w:bCs/>
              </w:rPr>
              <w:t>Rada Olomouckého kraje po projednání:</w:t>
            </w:r>
          </w:p>
        </w:tc>
      </w:tr>
      <w:tr w:rsidR="000D0798" w:rsidRPr="00010DF0" w14:paraId="007F9CF5" w14:textId="77777777" w:rsidTr="00F26EA4">
        <w:trPr>
          <w:trHeight w:val="289"/>
        </w:trPr>
        <w:tc>
          <w:tcPr>
            <w:tcW w:w="346" w:type="pct"/>
            <w:tcBorders>
              <w:top w:val="nil"/>
              <w:bottom w:val="nil"/>
            </w:tcBorders>
            <w:shd w:val="clear" w:color="auto" w:fill="auto"/>
            <w:tcMar>
              <w:bottom w:w="113" w:type="dxa"/>
            </w:tcMar>
            <w:hideMark/>
          </w:tcPr>
          <w:p w14:paraId="50A61AD6" w14:textId="1D004204" w:rsidR="000D0798" w:rsidRPr="00010DF0" w:rsidRDefault="00F26EA4"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F6067ED" w14:textId="674746B1" w:rsidR="000D0798" w:rsidRPr="00F26EA4" w:rsidRDefault="00F26EA4" w:rsidP="00F26E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26EA4">
              <w:rPr>
                <w:rFonts w:cs="Arial"/>
                <w:szCs w:val="24"/>
              </w:rPr>
              <w:t>podání projektu „Šablony OP JAK II“ příspěvkové organizace Dům dětí a mládeže Vila Tereza s celkovými náklady ve výši 675 066 Kč, dle důvodové zprávy</w:t>
            </w:r>
          </w:p>
        </w:tc>
      </w:tr>
      <w:tr w:rsidR="00F26EA4" w:rsidRPr="00010DF0" w14:paraId="4033B83E" w14:textId="77777777" w:rsidTr="00F26EA4">
        <w:trPr>
          <w:trHeight w:val="289"/>
        </w:trPr>
        <w:tc>
          <w:tcPr>
            <w:tcW w:w="346" w:type="pct"/>
            <w:tcBorders>
              <w:top w:val="nil"/>
              <w:bottom w:val="nil"/>
            </w:tcBorders>
            <w:shd w:val="clear" w:color="auto" w:fill="auto"/>
            <w:tcMar>
              <w:bottom w:w="113" w:type="dxa"/>
            </w:tcMar>
          </w:tcPr>
          <w:p w14:paraId="3845478B" w14:textId="346FE512" w:rsidR="00F26EA4" w:rsidRPr="00010DF0" w:rsidRDefault="00F26EA4"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4D666D4" w14:textId="5000DA5D" w:rsidR="00F26EA4" w:rsidRPr="00F26EA4" w:rsidRDefault="00F26EA4" w:rsidP="00F26E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26EA4">
              <w:rPr>
                <w:rFonts w:cs="Arial"/>
                <w:szCs w:val="24"/>
              </w:rPr>
              <w:t>podání projektu „Osobnostně sociální a profesní rozvoj pracovníků ve vzdělávání ZUŠ a Podpora inovativního vzdělávání žáků v ZUŠ“ příspěvkové organizace Základní umělecká škola Iši Krejčího Olomouc, Na Vozovce 32 s celkovými náklady ve výši 957 520 Kč, dle důvodové zprávy</w:t>
            </w:r>
          </w:p>
        </w:tc>
      </w:tr>
      <w:tr w:rsidR="00F26EA4" w:rsidRPr="00010DF0" w14:paraId="280B52B3" w14:textId="77777777" w:rsidTr="00F26EA4">
        <w:trPr>
          <w:trHeight w:val="289"/>
        </w:trPr>
        <w:tc>
          <w:tcPr>
            <w:tcW w:w="346" w:type="pct"/>
            <w:tcBorders>
              <w:top w:val="nil"/>
              <w:bottom w:val="nil"/>
            </w:tcBorders>
            <w:shd w:val="clear" w:color="auto" w:fill="auto"/>
            <w:tcMar>
              <w:bottom w:w="113" w:type="dxa"/>
            </w:tcMar>
          </w:tcPr>
          <w:p w14:paraId="1B300B93" w14:textId="4BC5F614" w:rsidR="00F26EA4" w:rsidRPr="00010DF0" w:rsidRDefault="00F26EA4"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D38D335" w14:textId="633E2B49" w:rsidR="00F26EA4" w:rsidRPr="00F26EA4" w:rsidRDefault="00F26EA4" w:rsidP="00F26E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26EA4">
              <w:rPr>
                <w:rFonts w:cs="Arial"/>
                <w:szCs w:val="24"/>
              </w:rPr>
              <w:t>podání projektu „Šablony II. ZUŠ Konice“ příspěvkové organizace Základní umělecká škola Konice, Na Příhonech 425 s celkovými náklady ve výši 584 208 Kč, dle důvodové zprávy</w:t>
            </w:r>
          </w:p>
        </w:tc>
      </w:tr>
      <w:tr w:rsidR="00F26EA4" w:rsidRPr="00010DF0" w14:paraId="5369F11C" w14:textId="77777777" w:rsidTr="00F26EA4">
        <w:trPr>
          <w:trHeight w:val="289"/>
        </w:trPr>
        <w:tc>
          <w:tcPr>
            <w:tcW w:w="346" w:type="pct"/>
            <w:tcBorders>
              <w:top w:val="nil"/>
              <w:bottom w:val="nil"/>
            </w:tcBorders>
            <w:shd w:val="clear" w:color="auto" w:fill="auto"/>
            <w:tcMar>
              <w:bottom w:w="113" w:type="dxa"/>
            </w:tcMar>
          </w:tcPr>
          <w:p w14:paraId="55706A94" w14:textId="630F6FE0" w:rsidR="00F26EA4" w:rsidRPr="00010DF0" w:rsidRDefault="00F26EA4"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54B58987" w14:textId="6D14ACA1" w:rsidR="00F26EA4" w:rsidRPr="00F26EA4" w:rsidRDefault="00F26EA4" w:rsidP="00F26E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26EA4">
              <w:rPr>
                <w:rFonts w:cs="Arial"/>
                <w:szCs w:val="24"/>
              </w:rPr>
              <w:t>podání projektu „Šablony OP JAK II – DDM Litovel“ příspěvkové organizace Dům dětí a mládeže Litovel s celkovými náklady ve výši 741 981 Kč, dle důvodové zprávy</w:t>
            </w:r>
          </w:p>
        </w:tc>
      </w:tr>
      <w:tr w:rsidR="00F26EA4" w:rsidRPr="00010DF0" w14:paraId="55262BDF" w14:textId="77777777" w:rsidTr="00F26EA4">
        <w:trPr>
          <w:trHeight w:val="289"/>
        </w:trPr>
        <w:tc>
          <w:tcPr>
            <w:tcW w:w="346" w:type="pct"/>
            <w:tcBorders>
              <w:top w:val="nil"/>
              <w:bottom w:val="nil"/>
            </w:tcBorders>
            <w:shd w:val="clear" w:color="auto" w:fill="auto"/>
            <w:tcMar>
              <w:bottom w:w="113" w:type="dxa"/>
            </w:tcMar>
          </w:tcPr>
          <w:p w14:paraId="22539CAF" w14:textId="4D2F96EC" w:rsidR="00F26EA4" w:rsidRPr="00010DF0" w:rsidRDefault="00F26EA4" w:rsidP="00A03DC7">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CAEB36C" w14:textId="52F4D0D4" w:rsidR="00F26EA4" w:rsidRPr="00F26EA4" w:rsidRDefault="00F26EA4" w:rsidP="00F26E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26EA4">
              <w:rPr>
                <w:rFonts w:cs="Arial"/>
                <w:szCs w:val="24"/>
              </w:rPr>
              <w:t>podání projektu „Šablony pro MŠ a ZŠ II“ příspěvkové organizace Základní umělecká škola Miloslava Stibora – výtvarný obor, Olomouc, Pionýrská 4 s celkovými náklady ve výši 787 296 Kč, dle důvodové zprávy</w:t>
            </w:r>
          </w:p>
        </w:tc>
      </w:tr>
      <w:tr w:rsidR="00F26EA4" w:rsidRPr="00010DF0" w14:paraId="044872FC" w14:textId="77777777" w:rsidTr="00F26EA4">
        <w:trPr>
          <w:trHeight w:val="289"/>
        </w:trPr>
        <w:tc>
          <w:tcPr>
            <w:tcW w:w="346" w:type="pct"/>
            <w:tcBorders>
              <w:top w:val="nil"/>
              <w:bottom w:val="nil"/>
            </w:tcBorders>
            <w:shd w:val="clear" w:color="auto" w:fill="auto"/>
            <w:tcMar>
              <w:bottom w:w="113" w:type="dxa"/>
            </w:tcMar>
          </w:tcPr>
          <w:p w14:paraId="346DEABF" w14:textId="14FC47BC" w:rsidR="00F26EA4" w:rsidRPr="00010DF0" w:rsidRDefault="00F26EA4" w:rsidP="00A03DC7">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77D367F7" w14:textId="022301E3" w:rsidR="00F26EA4" w:rsidRPr="00F26EA4" w:rsidRDefault="00F26EA4" w:rsidP="00F26E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26EA4">
              <w:rPr>
                <w:rFonts w:cs="Arial"/>
                <w:szCs w:val="24"/>
              </w:rPr>
              <w:t>podání projektu „Šablony pro SŠ a VOŠ II“ příspěvkové organizace Odborné učiliště a Základní škola, Křenovice s celkovými náklady ve výši 577 120 Kč, dle důvodové zprávy</w:t>
            </w:r>
          </w:p>
        </w:tc>
      </w:tr>
      <w:tr w:rsidR="00F26EA4" w:rsidRPr="00010DF0" w14:paraId="459E731C" w14:textId="77777777" w:rsidTr="00F26EA4">
        <w:trPr>
          <w:trHeight w:val="289"/>
        </w:trPr>
        <w:tc>
          <w:tcPr>
            <w:tcW w:w="346" w:type="pct"/>
            <w:tcBorders>
              <w:top w:val="nil"/>
              <w:bottom w:val="nil"/>
            </w:tcBorders>
            <w:shd w:val="clear" w:color="auto" w:fill="auto"/>
            <w:tcMar>
              <w:bottom w:w="113" w:type="dxa"/>
            </w:tcMar>
          </w:tcPr>
          <w:p w14:paraId="6A6FD196" w14:textId="140C1505" w:rsidR="00F26EA4" w:rsidRPr="00010DF0" w:rsidRDefault="00F26EA4" w:rsidP="00A03DC7">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5EC84F7E" w14:textId="420387A3" w:rsidR="00F26EA4" w:rsidRPr="00F26EA4" w:rsidRDefault="00F26EA4" w:rsidP="00F26E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26EA4">
              <w:rPr>
                <w:rFonts w:cs="Arial"/>
                <w:szCs w:val="24"/>
              </w:rPr>
              <w:t>podání projektu „OP JAK II šablony pro SŠTP Olomouc, Kosinova 4“ příspěvkové organizace Střední škola technických profesí Olomouc, Kosinova 4 s celkovými náklady ve výši 2 975 739 Kč, dle důvodové zprávy</w:t>
            </w:r>
          </w:p>
        </w:tc>
      </w:tr>
      <w:tr w:rsidR="00F26EA4" w:rsidRPr="00010DF0" w14:paraId="45F9D8D5" w14:textId="77777777" w:rsidTr="00F26EA4">
        <w:trPr>
          <w:trHeight w:val="289"/>
        </w:trPr>
        <w:tc>
          <w:tcPr>
            <w:tcW w:w="346" w:type="pct"/>
            <w:tcBorders>
              <w:top w:val="nil"/>
              <w:bottom w:val="nil"/>
            </w:tcBorders>
            <w:shd w:val="clear" w:color="auto" w:fill="auto"/>
            <w:tcMar>
              <w:bottom w:w="113" w:type="dxa"/>
            </w:tcMar>
          </w:tcPr>
          <w:p w14:paraId="6AB2C6F2" w14:textId="1C7746E4" w:rsidR="00F26EA4" w:rsidRPr="00010DF0" w:rsidRDefault="00F26EA4" w:rsidP="00A03DC7">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67872095" w14:textId="77D72B7A" w:rsidR="00F26EA4" w:rsidRPr="00F26EA4" w:rsidRDefault="00F26EA4" w:rsidP="00F26EA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26EA4">
              <w:rPr>
                <w:rFonts w:cs="Arial"/>
                <w:szCs w:val="24"/>
              </w:rPr>
              <w:t>krajskému úřadu informovat ředitele příspěvkové organizace Dům dětí a mládeže Vila Tereza, ředitele příspěvkové organizace Základní umělecká škola Iši Krejčího Olomouc, Na Vozovce 32, ředitele příspěvkové organizace Základní umělecká škola Konice, Na Příhonech 425, ředitele příspěvkové organizace Dům dětí a mládeže Litovel, ředitele příspěvkové organizace Základní umělecká škola Miloslava Stibora – výtvarný obor, Olomouc, Pionýrská 4, ředitele příspěvkové organizace Odborné učiliště a Základní škola, Křenovice a ředitele příspěvkové organizace Střední škola technických profesí Olomouc, Kosinova 4 o přijatém usnesení</w:t>
            </w:r>
          </w:p>
        </w:tc>
      </w:tr>
      <w:tr w:rsidR="00F26EA4" w:rsidRPr="00010DF0" w14:paraId="0FB77205" w14:textId="77777777" w:rsidTr="00F26EA4">
        <w:trPr>
          <w:trHeight w:val="289"/>
        </w:trPr>
        <w:tc>
          <w:tcPr>
            <w:tcW w:w="5000" w:type="pct"/>
            <w:gridSpan w:val="3"/>
            <w:tcBorders>
              <w:top w:val="nil"/>
              <w:bottom w:val="nil"/>
            </w:tcBorders>
            <w:shd w:val="clear" w:color="auto" w:fill="auto"/>
            <w:tcMar>
              <w:bottom w:w="113" w:type="dxa"/>
            </w:tcMar>
          </w:tcPr>
          <w:p w14:paraId="520E2B5C" w14:textId="77777777" w:rsidR="00F26EA4" w:rsidRDefault="00F26EA4" w:rsidP="00F26EA4">
            <w:r>
              <w:t>Odpovídá: Ing. Lubomír Baláš, ředitel</w:t>
            </w:r>
          </w:p>
          <w:p w14:paraId="3056E53B" w14:textId="77777777" w:rsidR="00F26EA4" w:rsidRDefault="00F26EA4" w:rsidP="00F26EA4">
            <w:r>
              <w:t>Realizuje: Ing. Radek Dosoudil, vedoucí odboru strategického rozvoje kraje</w:t>
            </w:r>
          </w:p>
          <w:p w14:paraId="3659023B" w14:textId="10A4E8A5" w:rsidR="00F26EA4" w:rsidRPr="00F26EA4" w:rsidRDefault="00F26EA4" w:rsidP="00F26EA4">
            <w:r>
              <w:t>Termín: 2. 6. 2025</w:t>
            </w:r>
          </w:p>
        </w:tc>
      </w:tr>
      <w:tr w:rsidR="000D0798" w:rsidRPr="00010DF0" w14:paraId="511DB37E" w14:textId="77777777" w:rsidTr="00F26EA4">
        <w:tc>
          <w:tcPr>
            <w:tcW w:w="5000" w:type="pct"/>
            <w:gridSpan w:val="3"/>
            <w:tcBorders>
              <w:top w:val="nil"/>
              <w:bottom w:val="nil"/>
            </w:tcBorders>
            <w:shd w:val="clear" w:color="auto" w:fill="auto"/>
          </w:tcPr>
          <w:p w14:paraId="3AB51CC6" w14:textId="77777777" w:rsidR="000D0798" w:rsidRPr="00010DF0" w:rsidRDefault="000D0798" w:rsidP="00A03DC7">
            <w:pPr>
              <w:pStyle w:val="nadpis2"/>
              <w:rPr>
                <w:sz w:val="24"/>
                <w:szCs w:val="24"/>
              </w:rPr>
            </w:pPr>
          </w:p>
        </w:tc>
      </w:tr>
      <w:tr w:rsidR="000D0798" w:rsidRPr="00010DF0" w14:paraId="13F31A76" w14:textId="77777777" w:rsidTr="00F26EA4">
        <w:tc>
          <w:tcPr>
            <w:tcW w:w="961" w:type="pct"/>
            <w:gridSpan w:val="2"/>
            <w:tcBorders>
              <w:top w:val="nil"/>
              <w:bottom w:val="nil"/>
            </w:tcBorders>
            <w:shd w:val="clear" w:color="auto" w:fill="auto"/>
          </w:tcPr>
          <w:p w14:paraId="7B7BCCB9"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769E13F" w14:textId="217DBE1C" w:rsidR="000D0798" w:rsidRPr="00010DF0" w:rsidRDefault="00F26EA4" w:rsidP="00A03DC7">
            <w:pPr>
              <w:pStyle w:val="nadpis2"/>
              <w:rPr>
                <w:sz w:val="24"/>
                <w:szCs w:val="24"/>
              </w:rPr>
            </w:pPr>
            <w:r>
              <w:rPr>
                <w:sz w:val="24"/>
                <w:szCs w:val="24"/>
              </w:rPr>
              <w:t>Ing. Pavel Jelínek, PhD., náměstek hejtmana</w:t>
            </w:r>
          </w:p>
        </w:tc>
      </w:tr>
      <w:tr w:rsidR="000D0798" w:rsidRPr="00010DF0" w14:paraId="66CA04FF" w14:textId="77777777" w:rsidTr="00F26EA4">
        <w:tc>
          <w:tcPr>
            <w:tcW w:w="961" w:type="pct"/>
            <w:gridSpan w:val="2"/>
            <w:tcBorders>
              <w:top w:val="nil"/>
            </w:tcBorders>
            <w:shd w:val="clear" w:color="auto" w:fill="auto"/>
          </w:tcPr>
          <w:p w14:paraId="704ADBE8"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02E35895" w14:textId="6FF30C8A" w:rsidR="000D0798" w:rsidRPr="00010DF0" w:rsidRDefault="00F26EA4" w:rsidP="00A03DC7">
            <w:pPr>
              <w:pStyle w:val="nadpis2"/>
              <w:rPr>
                <w:sz w:val="24"/>
                <w:szCs w:val="24"/>
              </w:rPr>
            </w:pPr>
            <w:r>
              <w:rPr>
                <w:sz w:val="24"/>
                <w:szCs w:val="24"/>
              </w:rPr>
              <w:t>13.2.</w:t>
            </w:r>
          </w:p>
        </w:tc>
      </w:tr>
    </w:tbl>
    <w:p w14:paraId="50DF64D6"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45B74AE2" w14:textId="77777777" w:rsidTr="000935E3">
        <w:tc>
          <w:tcPr>
            <w:tcW w:w="961" w:type="pct"/>
            <w:gridSpan w:val="2"/>
            <w:tcBorders>
              <w:bottom w:val="nil"/>
            </w:tcBorders>
          </w:tcPr>
          <w:p w14:paraId="097A5887" w14:textId="0B554E54" w:rsidR="000D0798" w:rsidRPr="007175CF" w:rsidRDefault="000935E3" w:rsidP="00A03DC7">
            <w:pPr>
              <w:pStyle w:val="Radanzevusnesen"/>
              <w:rPr>
                <w:b/>
                <w:bCs w:val="0"/>
              </w:rPr>
            </w:pPr>
            <w:r>
              <w:rPr>
                <w:b/>
                <w:bCs w:val="0"/>
              </w:rPr>
              <w:t>UR/18/56/2025</w:t>
            </w:r>
          </w:p>
        </w:tc>
        <w:tc>
          <w:tcPr>
            <w:tcW w:w="4039" w:type="pct"/>
            <w:tcBorders>
              <w:bottom w:val="nil"/>
            </w:tcBorders>
          </w:tcPr>
          <w:p w14:paraId="35A2E851" w14:textId="62AA9340" w:rsidR="000D0798" w:rsidRPr="007175CF" w:rsidRDefault="000935E3" w:rsidP="00A03DC7">
            <w:pPr>
              <w:pStyle w:val="Radanzevusnesen"/>
              <w:ind w:left="0" w:firstLine="0"/>
              <w:rPr>
                <w:b/>
                <w:bCs w:val="0"/>
              </w:rPr>
            </w:pPr>
            <w:r>
              <w:rPr>
                <w:b/>
                <w:bCs w:val="0"/>
              </w:rPr>
              <w:t>Projekty příspěvkových organizací – schválení podání projektů do programu ERASMUS+</w:t>
            </w:r>
          </w:p>
        </w:tc>
      </w:tr>
      <w:tr w:rsidR="000D0798" w:rsidRPr="00010DF0" w14:paraId="313A2911" w14:textId="77777777" w:rsidTr="000935E3">
        <w:trPr>
          <w:trHeight w:val="289"/>
        </w:trPr>
        <w:tc>
          <w:tcPr>
            <w:tcW w:w="5000" w:type="pct"/>
            <w:gridSpan w:val="3"/>
            <w:tcBorders>
              <w:top w:val="nil"/>
              <w:bottom w:val="nil"/>
            </w:tcBorders>
            <w:shd w:val="clear" w:color="auto" w:fill="auto"/>
            <w:hideMark/>
          </w:tcPr>
          <w:p w14:paraId="23C0A9AD" w14:textId="44DFFAEE" w:rsidR="000D0798" w:rsidRPr="007175CF" w:rsidRDefault="000935E3" w:rsidP="00A03DC7">
            <w:pPr>
              <w:pStyle w:val="Zkladntext"/>
              <w:rPr>
                <w:b w:val="0"/>
                <w:bCs/>
              </w:rPr>
            </w:pPr>
            <w:r>
              <w:rPr>
                <w:b w:val="0"/>
                <w:bCs/>
              </w:rPr>
              <w:t>Rada Olomouckého kraje po projednání:</w:t>
            </w:r>
          </w:p>
        </w:tc>
      </w:tr>
      <w:tr w:rsidR="000D0798" w:rsidRPr="00010DF0" w14:paraId="0D129EF2" w14:textId="77777777" w:rsidTr="000935E3">
        <w:trPr>
          <w:trHeight w:val="289"/>
        </w:trPr>
        <w:tc>
          <w:tcPr>
            <w:tcW w:w="346" w:type="pct"/>
            <w:tcBorders>
              <w:top w:val="nil"/>
              <w:bottom w:val="nil"/>
            </w:tcBorders>
            <w:shd w:val="clear" w:color="auto" w:fill="auto"/>
            <w:tcMar>
              <w:bottom w:w="113" w:type="dxa"/>
            </w:tcMar>
            <w:hideMark/>
          </w:tcPr>
          <w:p w14:paraId="1F463523" w14:textId="5336C8D8" w:rsidR="000D0798" w:rsidRPr="00010DF0" w:rsidRDefault="000935E3"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3714FE3" w14:textId="0D2F7C56" w:rsidR="000D0798" w:rsidRPr="000935E3" w:rsidRDefault="000935E3" w:rsidP="000935E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935E3">
              <w:rPr>
                <w:rFonts w:cs="Arial"/>
                <w:szCs w:val="24"/>
              </w:rPr>
              <w:t>podání projektu „Objevujeme Evropu, objevujeme sebe“ příspěvkové organizace Gymnázium Jana Opletala, Litovel, Opletalova 189 s celkovými náklady ve výši 282 450 Kč, dle důvodové zprávy</w:t>
            </w:r>
          </w:p>
        </w:tc>
      </w:tr>
      <w:tr w:rsidR="000935E3" w:rsidRPr="00010DF0" w14:paraId="3BA96DCB" w14:textId="77777777" w:rsidTr="000935E3">
        <w:trPr>
          <w:trHeight w:val="289"/>
        </w:trPr>
        <w:tc>
          <w:tcPr>
            <w:tcW w:w="346" w:type="pct"/>
            <w:tcBorders>
              <w:top w:val="nil"/>
              <w:bottom w:val="nil"/>
            </w:tcBorders>
            <w:shd w:val="clear" w:color="auto" w:fill="auto"/>
            <w:tcMar>
              <w:bottom w:w="113" w:type="dxa"/>
            </w:tcMar>
          </w:tcPr>
          <w:p w14:paraId="3BF11A56" w14:textId="71C1AE67" w:rsidR="000935E3" w:rsidRPr="00010DF0" w:rsidRDefault="000935E3"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B8C2D0F" w14:textId="0DA3C694" w:rsidR="000935E3" w:rsidRPr="000935E3" w:rsidRDefault="000935E3" w:rsidP="000935E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935E3">
              <w:rPr>
                <w:rFonts w:cs="Arial"/>
                <w:szCs w:val="24"/>
              </w:rPr>
              <w:t>podání projektu „</w:t>
            </w:r>
            <w:proofErr w:type="spellStart"/>
            <w:r w:rsidRPr="000935E3">
              <w:rPr>
                <w:rFonts w:cs="Arial"/>
                <w:szCs w:val="24"/>
              </w:rPr>
              <w:t>TrAIning</w:t>
            </w:r>
            <w:proofErr w:type="spellEnd"/>
            <w:r w:rsidRPr="000935E3">
              <w:rPr>
                <w:rFonts w:cs="Arial"/>
                <w:szCs w:val="24"/>
              </w:rPr>
              <w:t xml:space="preserve"> </w:t>
            </w:r>
            <w:proofErr w:type="spellStart"/>
            <w:r w:rsidRPr="000935E3">
              <w:rPr>
                <w:rFonts w:cs="Arial"/>
                <w:szCs w:val="24"/>
              </w:rPr>
              <w:t>Vocational</w:t>
            </w:r>
            <w:proofErr w:type="spellEnd"/>
            <w:r w:rsidRPr="000935E3">
              <w:rPr>
                <w:rFonts w:cs="Arial"/>
                <w:szCs w:val="24"/>
              </w:rPr>
              <w:t xml:space="preserve"> </w:t>
            </w:r>
            <w:proofErr w:type="spellStart"/>
            <w:r w:rsidRPr="000935E3">
              <w:rPr>
                <w:rFonts w:cs="Arial"/>
                <w:szCs w:val="24"/>
              </w:rPr>
              <w:t>Education</w:t>
            </w:r>
            <w:proofErr w:type="spellEnd"/>
            <w:r w:rsidRPr="000935E3">
              <w:rPr>
                <w:rFonts w:cs="Arial"/>
                <w:szCs w:val="24"/>
              </w:rPr>
              <w:t>“ příspěvkové organizace Střední škola polytechnická, Olomouc, Rooseveltova 79 s celkovými náklady ve výši 300 000 Kč, dle důvodové zprávy</w:t>
            </w:r>
          </w:p>
        </w:tc>
      </w:tr>
      <w:tr w:rsidR="000935E3" w:rsidRPr="00010DF0" w14:paraId="46E17AF4" w14:textId="77777777" w:rsidTr="000935E3">
        <w:trPr>
          <w:trHeight w:val="289"/>
        </w:trPr>
        <w:tc>
          <w:tcPr>
            <w:tcW w:w="346" w:type="pct"/>
            <w:tcBorders>
              <w:top w:val="nil"/>
              <w:bottom w:val="nil"/>
            </w:tcBorders>
            <w:shd w:val="clear" w:color="auto" w:fill="auto"/>
            <w:tcMar>
              <w:bottom w:w="113" w:type="dxa"/>
            </w:tcMar>
          </w:tcPr>
          <w:p w14:paraId="6DE5DA50" w14:textId="5F05CC05" w:rsidR="000935E3" w:rsidRPr="00010DF0" w:rsidRDefault="000935E3"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5F5198A" w14:textId="1B1A1067" w:rsidR="000935E3" w:rsidRPr="000935E3" w:rsidRDefault="000935E3" w:rsidP="000935E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935E3">
              <w:rPr>
                <w:rFonts w:cs="Arial"/>
                <w:szCs w:val="24"/>
              </w:rPr>
              <w:t>krajskému úřadu informovat ředitele příspěvkové organizace Gymnázium Jana Opletala, Litovel, Opletalova 189 a ředitele příspěvkové organizace Střední škola polytechnická, Olomouc, Rooseveltova 79 o přijatém usnesení</w:t>
            </w:r>
          </w:p>
        </w:tc>
      </w:tr>
      <w:tr w:rsidR="000935E3" w:rsidRPr="00010DF0" w14:paraId="45B37137" w14:textId="77777777" w:rsidTr="000935E3">
        <w:trPr>
          <w:trHeight w:val="289"/>
        </w:trPr>
        <w:tc>
          <w:tcPr>
            <w:tcW w:w="5000" w:type="pct"/>
            <w:gridSpan w:val="3"/>
            <w:tcBorders>
              <w:top w:val="nil"/>
              <w:bottom w:val="nil"/>
            </w:tcBorders>
            <w:shd w:val="clear" w:color="auto" w:fill="auto"/>
            <w:tcMar>
              <w:bottom w:w="113" w:type="dxa"/>
            </w:tcMar>
          </w:tcPr>
          <w:p w14:paraId="38694960" w14:textId="77777777" w:rsidR="000935E3" w:rsidRDefault="000935E3" w:rsidP="000935E3">
            <w:r>
              <w:t>Odpovídá: Ing. Lubomír Baláš, ředitel</w:t>
            </w:r>
          </w:p>
          <w:p w14:paraId="35AD9339" w14:textId="77777777" w:rsidR="000935E3" w:rsidRDefault="000935E3" w:rsidP="000935E3">
            <w:r>
              <w:t>Realizuje: Ing. Radek Dosoudil, vedoucí odboru strategického rozvoje kraje</w:t>
            </w:r>
          </w:p>
          <w:p w14:paraId="39B090E5" w14:textId="5EF5C5DA" w:rsidR="000935E3" w:rsidRPr="000935E3" w:rsidRDefault="000935E3" w:rsidP="000935E3">
            <w:r>
              <w:t>Termín: 2. 6. 2025</w:t>
            </w:r>
          </w:p>
        </w:tc>
      </w:tr>
      <w:tr w:rsidR="000D0798" w:rsidRPr="00010DF0" w14:paraId="23F08138" w14:textId="77777777" w:rsidTr="000935E3">
        <w:tc>
          <w:tcPr>
            <w:tcW w:w="5000" w:type="pct"/>
            <w:gridSpan w:val="3"/>
            <w:tcBorders>
              <w:top w:val="nil"/>
              <w:bottom w:val="nil"/>
            </w:tcBorders>
            <w:shd w:val="clear" w:color="auto" w:fill="auto"/>
          </w:tcPr>
          <w:p w14:paraId="1E685779" w14:textId="77777777" w:rsidR="000D0798" w:rsidRPr="00010DF0" w:rsidRDefault="000D0798" w:rsidP="00A03DC7">
            <w:pPr>
              <w:pStyle w:val="nadpis2"/>
              <w:rPr>
                <w:sz w:val="24"/>
                <w:szCs w:val="24"/>
              </w:rPr>
            </w:pPr>
          </w:p>
        </w:tc>
      </w:tr>
      <w:tr w:rsidR="000D0798" w:rsidRPr="00010DF0" w14:paraId="23F95331" w14:textId="77777777" w:rsidTr="000935E3">
        <w:tc>
          <w:tcPr>
            <w:tcW w:w="961" w:type="pct"/>
            <w:gridSpan w:val="2"/>
            <w:tcBorders>
              <w:top w:val="nil"/>
              <w:bottom w:val="nil"/>
            </w:tcBorders>
            <w:shd w:val="clear" w:color="auto" w:fill="auto"/>
          </w:tcPr>
          <w:p w14:paraId="5C9A0707"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C0C6E8A" w14:textId="725F840C" w:rsidR="000D0798" w:rsidRPr="00010DF0" w:rsidRDefault="000935E3" w:rsidP="00A03DC7">
            <w:pPr>
              <w:pStyle w:val="nadpis2"/>
              <w:rPr>
                <w:sz w:val="24"/>
                <w:szCs w:val="24"/>
              </w:rPr>
            </w:pPr>
            <w:r>
              <w:rPr>
                <w:sz w:val="24"/>
                <w:szCs w:val="24"/>
              </w:rPr>
              <w:t>Ing. Pavel Jelínek, PhD., náměstek hejtmana</w:t>
            </w:r>
          </w:p>
        </w:tc>
      </w:tr>
      <w:tr w:rsidR="000D0798" w:rsidRPr="00010DF0" w14:paraId="197B55B0" w14:textId="77777777" w:rsidTr="000935E3">
        <w:tc>
          <w:tcPr>
            <w:tcW w:w="961" w:type="pct"/>
            <w:gridSpan w:val="2"/>
            <w:tcBorders>
              <w:top w:val="nil"/>
            </w:tcBorders>
            <w:shd w:val="clear" w:color="auto" w:fill="auto"/>
          </w:tcPr>
          <w:p w14:paraId="2EF934FA"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29721AD0" w14:textId="5559C14F" w:rsidR="000D0798" w:rsidRPr="00010DF0" w:rsidRDefault="000935E3" w:rsidP="00A03DC7">
            <w:pPr>
              <w:pStyle w:val="nadpis2"/>
              <w:rPr>
                <w:sz w:val="24"/>
                <w:szCs w:val="24"/>
              </w:rPr>
            </w:pPr>
            <w:r>
              <w:rPr>
                <w:sz w:val="24"/>
                <w:szCs w:val="24"/>
              </w:rPr>
              <w:t>13.3.</w:t>
            </w:r>
          </w:p>
        </w:tc>
      </w:tr>
    </w:tbl>
    <w:p w14:paraId="6B968BB4"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2B998777" w14:textId="77777777" w:rsidTr="00B66668">
        <w:tc>
          <w:tcPr>
            <w:tcW w:w="961" w:type="pct"/>
            <w:gridSpan w:val="2"/>
            <w:tcBorders>
              <w:bottom w:val="nil"/>
            </w:tcBorders>
          </w:tcPr>
          <w:p w14:paraId="3C9F0D5E" w14:textId="01993C84" w:rsidR="000D0798" w:rsidRPr="007175CF" w:rsidRDefault="00B66668" w:rsidP="00A03DC7">
            <w:pPr>
              <w:pStyle w:val="Radanzevusnesen"/>
              <w:rPr>
                <w:b/>
                <w:bCs w:val="0"/>
              </w:rPr>
            </w:pPr>
            <w:r>
              <w:rPr>
                <w:b/>
                <w:bCs w:val="0"/>
              </w:rPr>
              <w:t>UR/18/57/2025</w:t>
            </w:r>
          </w:p>
        </w:tc>
        <w:tc>
          <w:tcPr>
            <w:tcW w:w="4039" w:type="pct"/>
            <w:tcBorders>
              <w:bottom w:val="nil"/>
            </w:tcBorders>
          </w:tcPr>
          <w:p w14:paraId="3CD0A6BD" w14:textId="6EB33E36" w:rsidR="000D0798" w:rsidRPr="007175CF" w:rsidRDefault="00B66668" w:rsidP="00A03DC7">
            <w:pPr>
              <w:pStyle w:val="Radanzevusnesen"/>
              <w:ind w:left="0" w:firstLine="0"/>
              <w:rPr>
                <w:b/>
                <w:bCs w:val="0"/>
              </w:rPr>
            </w:pPr>
            <w:r>
              <w:rPr>
                <w:b/>
                <w:bCs w:val="0"/>
              </w:rPr>
              <w:t>Projekt příspěvkové organizace – schválení podání projektu v rámci NPO – DIGI pro firmu</w:t>
            </w:r>
          </w:p>
        </w:tc>
      </w:tr>
      <w:tr w:rsidR="000D0798" w:rsidRPr="00010DF0" w14:paraId="4BDBCA75" w14:textId="77777777" w:rsidTr="00B66668">
        <w:trPr>
          <w:trHeight w:val="289"/>
        </w:trPr>
        <w:tc>
          <w:tcPr>
            <w:tcW w:w="5000" w:type="pct"/>
            <w:gridSpan w:val="3"/>
            <w:tcBorders>
              <w:top w:val="nil"/>
              <w:bottom w:val="nil"/>
            </w:tcBorders>
            <w:shd w:val="clear" w:color="auto" w:fill="auto"/>
            <w:hideMark/>
          </w:tcPr>
          <w:p w14:paraId="3BEE9BCD" w14:textId="6D66888A" w:rsidR="000D0798" w:rsidRPr="007175CF" w:rsidRDefault="00B66668" w:rsidP="00A03DC7">
            <w:pPr>
              <w:pStyle w:val="Zkladntext"/>
              <w:rPr>
                <w:b w:val="0"/>
                <w:bCs/>
              </w:rPr>
            </w:pPr>
            <w:r>
              <w:rPr>
                <w:b w:val="0"/>
                <w:bCs/>
              </w:rPr>
              <w:t>Rada Olomouckého kraje po projednání:</w:t>
            </w:r>
          </w:p>
        </w:tc>
      </w:tr>
      <w:tr w:rsidR="000D0798" w:rsidRPr="00010DF0" w14:paraId="20839452" w14:textId="77777777" w:rsidTr="00B66668">
        <w:trPr>
          <w:trHeight w:val="289"/>
        </w:trPr>
        <w:tc>
          <w:tcPr>
            <w:tcW w:w="346" w:type="pct"/>
            <w:tcBorders>
              <w:top w:val="nil"/>
              <w:bottom w:val="nil"/>
            </w:tcBorders>
            <w:shd w:val="clear" w:color="auto" w:fill="auto"/>
            <w:tcMar>
              <w:bottom w:w="113" w:type="dxa"/>
            </w:tcMar>
            <w:hideMark/>
          </w:tcPr>
          <w:p w14:paraId="49F2D32E" w14:textId="6625B80D" w:rsidR="000D0798" w:rsidRPr="00010DF0" w:rsidRDefault="00B66668"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39C5C0A" w14:textId="2E511308" w:rsidR="000D0798" w:rsidRPr="00B66668" w:rsidRDefault="00B66668" w:rsidP="00B6666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66668">
              <w:rPr>
                <w:rFonts w:cs="Arial"/>
                <w:szCs w:val="24"/>
              </w:rPr>
              <w:t>podání projektu „NPO – DIGI pro firmu“ příspěvkové organizace Zdravotnická záchranná služba Olomouckého kraje s celkovými náklady ve výši 94 000 Kč, dle důvodové zprávy</w:t>
            </w:r>
          </w:p>
        </w:tc>
      </w:tr>
      <w:tr w:rsidR="00B66668" w:rsidRPr="00010DF0" w14:paraId="4D3ADC64" w14:textId="77777777" w:rsidTr="00B66668">
        <w:trPr>
          <w:trHeight w:val="289"/>
        </w:trPr>
        <w:tc>
          <w:tcPr>
            <w:tcW w:w="346" w:type="pct"/>
            <w:tcBorders>
              <w:top w:val="nil"/>
              <w:bottom w:val="nil"/>
            </w:tcBorders>
            <w:shd w:val="clear" w:color="auto" w:fill="auto"/>
            <w:tcMar>
              <w:bottom w:w="113" w:type="dxa"/>
            </w:tcMar>
          </w:tcPr>
          <w:p w14:paraId="2C8C640A" w14:textId="7753E402" w:rsidR="00B66668" w:rsidRPr="00010DF0" w:rsidRDefault="00B66668"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0E6B1AC" w14:textId="100687BD" w:rsidR="00B66668" w:rsidRPr="00B66668" w:rsidRDefault="00B66668" w:rsidP="00B6666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66668">
              <w:rPr>
                <w:rFonts w:cs="Arial"/>
                <w:szCs w:val="24"/>
              </w:rPr>
              <w:t>krajskému úřadu informovat ředitelku příspěvkové organizace Zdravotnická záchranná služba Olomouckého kraje o přijatém usnesení</w:t>
            </w:r>
          </w:p>
        </w:tc>
      </w:tr>
      <w:tr w:rsidR="00B66668" w:rsidRPr="00010DF0" w14:paraId="7C200C44" w14:textId="77777777" w:rsidTr="00B66668">
        <w:trPr>
          <w:trHeight w:val="289"/>
        </w:trPr>
        <w:tc>
          <w:tcPr>
            <w:tcW w:w="5000" w:type="pct"/>
            <w:gridSpan w:val="3"/>
            <w:tcBorders>
              <w:top w:val="nil"/>
              <w:bottom w:val="nil"/>
            </w:tcBorders>
            <w:shd w:val="clear" w:color="auto" w:fill="auto"/>
            <w:tcMar>
              <w:bottom w:w="113" w:type="dxa"/>
            </w:tcMar>
          </w:tcPr>
          <w:p w14:paraId="0C6670DD" w14:textId="77777777" w:rsidR="00B66668" w:rsidRDefault="00B66668" w:rsidP="00B66668">
            <w:r>
              <w:t>Odpovídá: Ing. Lubomír Baláš, ředitel</w:t>
            </w:r>
          </w:p>
          <w:p w14:paraId="2E184B29" w14:textId="77777777" w:rsidR="00B66668" w:rsidRDefault="00B66668" w:rsidP="00B66668">
            <w:r>
              <w:t>Realizuje: Ing. Radek Dosoudil, vedoucí odboru strategického rozvoje kraje</w:t>
            </w:r>
          </w:p>
          <w:p w14:paraId="484E3A51" w14:textId="75083A6F" w:rsidR="00B66668" w:rsidRPr="00B66668" w:rsidRDefault="00B66668" w:rsidP="00B66668">
            <w:r>
              <w:t>Termín: 2. 6. 2025</w:t>
            </w:r>
          </w:p>
        </w:tc>
      </w:tr>
      <w:tr w:rsidR="000D0798" w:rsidRPr="00010DF0" w14:paraId="43EC959A" w14:textId="77777777" w:rsidTr="00B66668">
        <w:tc>
          <w:tcPr>
            <w:tcW w:w="5000" w:type="pct"/>
            <w:gridSpan w:val="3"/>
            <w:tcBorders>
              <w:top w:val="nil"/>
              <w:bottom w:val="nil"/>
            </w:tcBorders>
            <w:shd w:val="clear" w:color="auto" w:fill="auto"/>
          </w:tcPr>
          <w:p w14:paraId="72DDD977" w14:textId="77777777" w:rsidR="000D0798" w:rsidRPr="00010DF0" w:rsidRDefault="000D0798" w:rsidP="00A03DC7">
            <w:pPr>
              <w:pStyle w:val="nadpis2"/>
              <w:rPr>
                <w:sz w:val="24"/>
                <w:szCs w:val="24"/>
              </w:rPr>
            </w:pPr>
          </w:p>
        </w:tc>
      </w:tr>
      <w:tr w:rsidR="000D0798" w:rsidRPr="00010DF0" w14:paraId="15D7994B" w14:textId="77777777" w:rsidTr="00B66668">
        <w:tc>
          <w:tcPr>
            <w:tcW w:w="961" w:type="pct"/>
            <w:gridSpan w:val="2"/>
            <w:tcBorders>
              <w:top w:val="nil"/>
              <w:bottom w:val="nil"/>
            </w:tcBorders>
            <w:shd w:val="clear" w:color="auto" w:fill="auto"/>
          </w:tcPr>
          <w:p w14:paraId="66341A06"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7D7334A" w14:textId="0A204C94" w:rsidR="000D0798" w:rsidRPr="00010DF0" w:rsidRDefault="00B66668" w:rsidP="00A03DC7">
            <w:pPr>
              <w:pStyle w:val="nadpis2"/>
              <w:rPr>
                <w:sz w:val="24"/>
                <w:szCs w:val="24"/>
              </w:rPr>
            </w:pPr>
            <w:r>
              <w:rPr>
                <w:sz w:val="24"/>
                <w:szCs w:val="24"/>
              </w:rPr>
              <w:t>Ing. Pavel Jelínek, PhD., náměstek hejtmana</w:t>
            </w:r>
          </w:p>
        </w:tc>
      </w:tr>
      <w:tr w:rsidR="000D0798" w:rsidRPr="00010DF0" w14:paraId="2638DEF2" w14:textId="77777777" w:rsidTr="00B66668">
        <w:tc>
          <w:tcPr>
            <w:tcW w:w="961" w:type="pct"/>
            <w:gridSpan w:val="2"/>
            <w:tcBorders>
              <w:top w:val="nil"/>
            </w:tcBorders>
            <w:shd w:val="clear" w:color="auto" w:fill="auto"/>
          </w:tcPr>
          <w:p w14:paraId="0B208C05"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7AA85103" w14:textId="1426778D" w:rsidR="000D0798" w:rsidRPr="00010DF0" w:rsidRDefault="00B66668" w:rsidP="00A03DC7">
            <w:pPr>
              <w:pStyle w:val="nadpis2"/>
              <w:rPr>
                <w:sz w:val="24"/>
                <w:szCs w:val="24"/>
              </w:rPr>
            </w:pPr>
            <w:r>
              <w:rPr>
                <w:sz w:val="24"/>
                <w:szCs w:val="24"/>
              </w:rPr>
              <w:t>13.4.</w:t>
            </w:r>
          </w:p>
        </w:tc>
      </w:tr>
    </w:tbl>
    <w:p w14:paraId="3FFF34F2"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7224D17D" w14:textId="77777777" w:rsidTr="00315ECF">
        <w:tc>
          <w:tcPr>
            <w:tcW w:w="961" w:type="pct"/>
            <w:gridSpan w:val="2"/>
            <w:tcBorders>
              <w:bottom w:val="nil"/>
            </w:tcBorders>
          </w:tcPr>
          <w:p w14:paraId="193DFB4F" w14:textId="7D4659B4" w:rsidR="000D0798" w:rsidRPr="007175CF" w:rsidRDefault="00315ECF" w:rsidP="00A03DC7">
            <w:pPr>
              <w:pStyle w:val="Radanzevusnesen"/>
              <w:rPr>
                <w:b/>
                <w:bCs w:val="0"/>
              </w:rPr>
            </w:pPr>
            <w:r>
              <w:rPr>
                <w:b/>
                <w:bCs w:val="0"/>
              </w:rPr>
              <w:t>UR/18/58/2025</w:t>
            </w:r>
          </w:p>
        </w:tc>
        <w:tc>
          <w:tcPr>
            <w:tcW w:w="4039" w:type="pct"/>
            <w:tcBorders>
              <w:bottom w:val="nil"/>
            </w:tcBorders>
          </w:tcPr>
          <w:p w14:paraId="79DEC47C" w14:textId="0EEC435B" w:rsidR="000D0798" w:rsidRPr="007175CF" w:rsidRDefault="00315ECF" w:rsidP="00A03DC7">
            <w:pPr>
              <w:pStyle w:val="Radanzevusnesen"/>
              <w:ind w:left="0" w:firstLine="0"/>
              <w:rPr>
                <w:b/>
                <w:bCs w:val="0"/>
              </w:rPr>
            </w:pPr>
            <w:r>
              <w:rPr>
                <w:b/>
                <w:bCs w:val="0"/>
              </w:rPr>
              <w:t>Projekt příspěvkové organizace – schválení podání projektu v rámci programu Rozvoje venkova a v rámci programu Lesní hospodář</w:t>
            </w:r>
          </w:p>
        </w:tc>
      </w:tr>
      <w:tr w:rsidR="000D0798" w:rsidRPr="00010DF0" w14:paraId="664F300A" w14:textId="77777777" w:rsidTr="00315ECF">
        <w:trPr>
          <w:trHeight w:val="289"/>
        </w:trPr>
        <w:tc>
          <w:tcPr>
            <w:tcW w:w="5000" w:type="pct"/>
            <w:gridSpan w:val="3"/>
            <w:tcBorders>
              <w:top w:val="nil"/>
              <w:bottom w:val="nil"/>
            </w:tcBorders>
            <w:shd w:val="clear" w:color="auto" w:fill="auto"/>
            <w:hideMark/>
          </w:tcPr>
          <w:p w14:paraId="09859FC6" w14:textId="18E0C25E" w:rsidR="000D0798" w:rsidRPr="007175CF" w:rsidRDefault="00315ECF" w:rsidP="00A03DC7">
            <w:pPr>
              <w:pStyle w:val="Zkladntext"/>
              <w:rPr>
                <w:b w:val="0"/>
                <w:bCs/>
              </w:rPr>
            </w:pPr>
            <w:r>
              <w:rPr>
                <w:b w:val="0"/>
                <w:bCs/>
              </w:rPr>
              <w:t>Rada Olomouckého kraje po projednání:</w:t>
            </w:r>
          </w:p>
        </w:tc>
      </w:tr>
      <w:tr w:rsidR="000D0798" w:rsidRPr="00010DF0" w14:paraId="3C932C89" w14:textId="77777777" w:rsidTr="00315ECF">
        <w:trPr>
          <w:trHeight w:val="289"/>
        </w:trPr>
        <w:tc>
          <w:tcPr>
            <w:tcW w:w="346" w:type="pct"/>
            <w:tcBorders>
              <w:top w:val="nil"/>
              <w:bottom w:val="nil"/>
            </w:tcBorders>
            <w:shd w:val="clear" w:color="auto" w:fill="auto"/>
            <w:tcMar>
              <w:bottom w:w="113" w:type="dxa"/>
            </w:tcMar>
            <w:hideMark/>
          </w:tcPr>
          <w:p w14:paraId="06F2E9EB" w14:textId="42B2E3B7" w:rsidR="000D0798" w:rsidRPr="00010DF0" w:rsidRDefault="00315ECF" w:rsidP="00A03DC7">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3004A0A2" w14:textId="3444477B" w:rsidR="000D0798" w:rsidRPr="00315ECF" w:rsidRDefault="00315ECF" w:rsidP="00315EC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15ECF">
              <w:rPr>
                <w:rFonts w:cs="Arial"/>
                <w:szCs w:val="24"/>
              </w:rPr>
              <w:t>podání projektu „Nakladač na školní polesí“ příspěvkové organizace Střední lesnická škola, Hranice, Jurikova 588 s celkovými náklady ve výši 5 200 000 Kč, dle důvodové zprávy</w:t>
            </w:r>
          </w:p>
        </w:tc>
      </w:tr>
      <w:tr w:rsidR="00315ECF" w:rsidRPr="00010DF0" w14:paraId="41B11D03" w14:textId="77777777" w:rsidTr="00315ECF">
        <w:trPr>
          <w:trHeight w:val="289"/>
        </w:trPr>
        <w:tc>
          <w:tcPr>
            <w:tcW w:w="346" w:type="pct"/>
            <w:tcBorders>
              <w:top w:val="nil"/>
              <w:bottom w:val="nil"/>
            </w:tcBorders>
            <w:shd w:val="clear" w:color="auto" w:fill="auto"/>
            <w:tcMar>
              <w:bottom w:w="113" w:type="dxa"/>
            </w:tcMar>
          </w:tcPr>
          <w:p w14:paraId="62EDBFA5" w14:textId="3A77097C" w:rsidR="00315ECF" w:rsidRPr="00010DF0" w:rsidRDefault="00315ECF"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5DE06A0" w14:textId="34EE39CE" w:rsidR="00315ECF" w:rsidRPr="00315ECF" w:rsidRDefault="00315ECF" w:rsidP="00315ECF">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15ECF">
              <w:rPr>
                <w:rFonts w:cs="Arial"/>
                <w:szCs w:val="24"/>
              </w:rPr>
              <w:t>krajskému úřadu informovat ředitele příspěvkové organizace Střední lesnická škola, Hranice, Jurikova 588 o přijatém usnesení</w:t>
            </w:r>
          </w:p>
        </w:tc>
      </w:tr>
      <w:tr w:rsidR="00315ECF" w:rsidRPr="00010DF0" w14:paraId="41EC16B5" w14:textId="77777777" w:rsidTr="00315ECF">
        <w:trPr>
          <w:trHeight w:val="289"/>
        </w:trPr>
        <w:tc>
          <w:tcPr>
            <w:tcW w:w="5000" w:type="pct"/>
            <w:gridSpan w:val="3"/>
            <w:tcBorders>
              <w:top w:val="nil"/>
              <w:bottom w:val="nil"/>
            </w:tcBorders>
            <w:shd w:val="clear" w:color="auto" w:fill="auto"/>
            <w:tcMar>
              <w:bottom w:w="113" w:type="dxa"/>
            </w:tcMar>
          </w:tcPr>
          <w:p w14:paraId="3CAFD4F3" w14:textId="77777777" w:rsidR="00315ECF" w:rsidRDefault="00315ECF" w:rsidP="00315ECF">
            <w:r>
              <w:t>Odpovídá: Ing. Lubomír Baláš, ředitel</w:t>
            </w:r>
          </w:p>
          <w:p w14:paraId="6BAA6639" w14:textId="77777777" w:rsidR="00315ECF" w:rsidRDefault="00315ECF" w:rsidP="00315ECF">
            <w:r>
              <w:t>Realizuje: Ing. Radek Dosoudil, vedoucí odboru strategického rozvoje kraje</w:t>
            </w:r>
          </w:p>
          <w:p w14:paraId="4AE803F1" w14:textId="03207972" w:rsidR="00315ECF" w:rsidRPr="00315ECF" w:rsidRDefault="00315ECF" w:rsidP="00315ECF">
            <w:r>
              <w:t>Termín: 2. 6. 2025</w:t>
            </w:r>
          </w:p>
        </w:tc>
      </w:tr>
      <w:tr w:rsidR="000D0798" w:rsidRPr="00010DF0" w14:paraId="7546C041" w14:textId="77777777" w:rsidTr="00315ECF">
        <w:tc>
          <w:tcPr>
            <w:tcW w:w="5000" w:type="pct"/>
            <w:gridSpan w:val="3"/>
            <w:tcBorders>
              <w:top w:val="nil"/>
              <w:bottom w:val="nil"/>
            </w:tcBorders>
            <w:shd w:val="clear" w:color="auto" w:fill="auto"/>
          </w:tcPr>
          <w:p w14:paraId="75205AC2" w14:textId="77777777" w:rsidR="000D0798" w:rsidRPr="00010DF0" w:rsidRDefault="000D0798" w:rsidP="00A03DC7">
            <w:pPr>
              <w:pStyle w:val="nadpis2"/>
              <w:rPr>
                <w:sz w:val="24"/>
                <w:szCs w:val="24"/>
              </w:rPr>
            </w:pPr>
          </w:p>
        </w:tc>
      </w:tr>
      <w:tr w:rsidR="000D0798" w:rsidRPr="00010DF0" w14:paraId="6B0D66E7" w14:textId="77777777" w:rsidTr="00315ECF">
        <w:tc>
          <w:tcPr>
            <w:tcW w:w="961" w:type="pct"/>
            <w:gridSpan w:val="2"/>
            <w:tcBorders>
              <w:top w:val="nil"/>
              <w:bottom w:val="nil"/>
            </w:tcBorders>
            <w:shd w:val="clear" w:color="auto" w:fill="auto"/>
          </w:tcPr>
          <w:p w14:paraId="364A8084"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3310804" w14:textId="0F3A33FE" w:rsidR="000D0798" w:rsidRPr="00010DF0" w:rsidRDefault="00315ECF" w:rsidP="00A03DC7">
            <w:pPr>
              <w:pStyle w:val="nadpis2"/>
              <w:rPr>
                <w:sz w:val="24"/>
                <w:szCs w:val="24"/>
              </w:rPr>
            </w:pPr>
            <w:r>
              <w:rPr>
                <w:sz w:val="24"/>
                <w:szCs w:val="24"/>
              </w:rPr>
              <w:t>Ing. Pavel Jelínek, PhD., náměstek hejtmana</w:t>
            </w:r>
          </w:p>
        </w:tc>
      </w:tr>
      <w:tr w:rsidR="000D0798" w:rsidRPr="00010DF0" w14:paraId="1ECB0B71" w14:textId="77777777" w:rsidTr="00315ECF">
        <w:tc>
          <w:tcPr>
            <w:tcW w:w="961" w:type="pct"/>
            <w:gridSpan w:val="2"/>
            <w:tcBorders>
              <w:top w:val="nil"/>
            </w:tcBorders>
            <w:shd w:val="clear" w:color="auto" w:fill="auto"/>
          </w:tcPr>
          <w:p w14:paraId="7C31A9DE"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184EB6E4" w14:textId="46E952D7" w:rsidR="000D0798" w:rsidRPr="00010DF0" w:rsidRDefault="00315ECF" w:rsidP="00A03DC7">
            <w:pPr>
              <w:pStyle w:val="nadpis2"/>
              <w:rPr>
                <w:sz w:val="24"/>
                <w:szCs w:val="24"/>
              </w:rPr>
            </w:pPr>
            <w:r>
              <w:rPr>
                <w:sz w:val="24"/>
                <w:szCs w:val="24"/>
              </w:rPr>
              <w:t>13.5.</w:t>
            </w:r>
          </w:p>
        </w:tc>
      </w:tr>
    </w:tbl>
    <w:p w14:paraId="64187499"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4A8C0635" w14:textId="77777777" w:rsidTr="00B82943">
        <w:tc>
          <w:tcPr>
            <w:tcW w:w="961" w:type="pct"/>
            <w:gridSpan w:val="2"/>
            <w:tcBorders>
              <w:bottom w:val="nil"/>
            </w:tcBorders>
          </w:tcPr>
          <w:p w14:paraId="3BC26228" w14:textId="2E7FC138" w:rsidR="000D0798" w:rsidRPr="007175CF" w:rsidRDefault="00B82943" w:rsidP="00A03DC7">
            <w:pPr>
              <w:pStyle w:val="Radanzevusnesen"/>
              <w:rPr>
                <w:b/>
                <w:bCs w:val="0"/>
              </w:rPr>
            </w:pPr>
            <w:r>
              <w:rPr>
                <w:b/>
                <w:bCs w:val="0"/>
              </w:rPr>
              <w:t>UR/18/59/2025</w:t>
            </w:r>
          </w:p>
        </w:tc>
        <w:tc>
          <w:tcPr>
            <w:tcW w:w="4039" w:type="pct"/>
            <w:tcBorders>
              <w:bottom w:val="nil"/>
            </w:tcBorders>
          </w:tcPr>
          <w:p w14:paraId="2B3C7CC9" w14:textId="76244F7E" w:rsidR="000D0798" w:rsidRPr="007175CF" w:rsidRDefault="00B82943" w:rsidP="00A03DC7">
            <w:pPr>
              <w:pStyle w:val="Radanzevusnesen"/>
              <w:ind w:left="0" w:firstLine="0"/>
              <w:rPr>
                <w:b/>
                <w:bCs w:val="0"/>
              </w:rPr>
            </w:pPr>
            <w:r>
              <w:rPr>
                <w:b/>
                <w:bCs w:val="0"/>
              </w:rPr>
              <w:t>Implementace dlouhodobého záměru v Olomouckém kraji – dohoda o ukončení smlouvy o partnerství</w:t>
            </w:r>
          </w:p>
        </w:tc>
      </w:tr>
      <w:tr w:rsidR="000D0798" w:rsidRPr="00010DF0" w14:paraId="6A723BA3" w14:textId="77777777" w:rsidTr="00B82943">
        <w:trPr>
          <w:trHeight w:val="289"/>
        </w:trPr>
        <w:tc>
          <w:tcPr>
            <w:tcW w:w="5000" w:type="pct"/>
            <w:gridSpan w:val="3"/>
            <w:tcBorders>
              <w:top w:val="nil"/>
              <w:bottom w:val="nil"/>
            </w:tcBorders>
            <w:shd w:val="clear" w:color="auto" w:fill="auto"/>
            <w:hideMark/>
          </w:tcPr>
          <w:p w14:paraId="78D6FB43" w14:textId="6A0A7FEB" w:rsidR="000D0798" w:rsidRPr="007175CF" w:rsidRDefault="00B82943" w:rsidP="00A03DC7">
            <w:pPr>
              <w:pStyle w:val="Zkladntext"/>
              <w:rPr>
                <w:b w:val="0"/>
                <w:bCs/>
              </w:rPr>
            </w:pPr>
            <w:r>
              <w:rPr>
                <w:b w:val="0"/>
                <w:bCs/>
              </w:rPr>
              <w:t>Rada Olomouckého kraje po projednání:</w:t>
            </w:r>
          </w:p>
        </w:tc>
      </w:tr>
      <w:tr w:rsidR="000D0798" w:rsidRPr="00010DF0" w14:paraId="638D22E2" w14:textId="77777777" w:rsidTr="00B82943">
        <w:trPr>
          <w:trHeight w:val="289"/>
        </w:trPr>
        <w:tc>
          <w:tcPr>
            <w:tcW w:w="346" w:type="pct"/>
            <w:tcBorders>
              <w:top w:val="nil"/>
              <w:bottom w:val="nil"/>
            </w:tcBorders>
            <w:shd w:val="clear" w:color="auto" w:fill="auto"/>
            <w:tcMar>
              <w:bottom w:w="113" w:type="dxa"/>
            </w:tcMar>
            <w:hideMark/>
          </w:tcPr>
          <w:p w14:paraId="3B66D79F" w14:textId="2FDA50FC" w:rsidR="000D0798" w:rsidRPr="00010DF0" w:rsidRDefault="00B82943"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36ACED1" w14:textId="27797708" w:rsidR="000D0798" w:rsidRPr="00B82943" w:rsidRDefault="00B82943" w:rsidP="00B8294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82943">
              <w:rPr>
                <w:rFonts w:cs="Arial"/>
                <w:szCs w:val="24"/>
              </w:rPr>
              <w:t>o uzavření Dohody o ukončení smlouvy o partnerství s finančním příspěvkem č. 2024/02927/OSR/DSM podle návrhu uvedeného v příloze č. 01 tohoto usnesení</w:t>
            </w:r>
          </w:p>
        </w:tc>
      </w:tr>
      <w:tr w:rsidR="000D0798" w:rsidRPr="00010DF0" w14:paraId="24AA574F" w14:textId="77777777" w:rsidTr="00B82943">
        <w:tc>
          <w:tcPr>
            <w:tcW w:w="5000" w:type="pct"/>
            <w:gridSpan w:val="3"/>
            <w:tcBorders>
              <w:top w:val="nil"/>
              <w:bottom w:val="nil"/>
            </w:tcBorders>
            <w:shd w:val="clear" w:color="auto" w:fill="auto"/>
          </w:tcPr>
          <w:p w14:paraId="388014CA" w14:textId="77777777" w:rsidR="000D0798" w:rsidRPr="00010DF0" w:rsidRDefault="000D0798" w:rsidP="00A03DC7">
            <w:pPr>
              <w:pStyle w:val="nadpis2"/>
              <w:rPr>
                <w:sz w:val="24"/>
                <w:szCs w:val="24"/>
              </w:rPr>
            </w:pPr>
          </w:p>
        </w:tc>
      </w:tr>
      <w:tr w:rsidR="000D0798" w:rsidRPr="00010DF0" w14:paraId="129AE37A" w14:textId="77777777" w:rsidTr="00B82943">
        <w:tc>
          <w:tcPr>
            <w:tcW w:w="961" w:type="pct"/>
            <w:gridSpan w:val="2"/>
            <w:tcBorders>
              <w:top w:val="nil"/>
              <w:bottom w:val="nil"/>
            </w:tcBorders>
            <w:shd w:val="clear" w:color="auto" w:fill="auto"/>
          </w:tcPr>
          <w:p w14:paraId="35E447F1"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1A8C504" w14:textId="79D83755" w:rsidR="000D0798" w:rsidRPr="00010DF0" w:rsidRDefault="00B82943" w:rsidP="00A03DC7">
            <w:pPr>
              <w:pStyle w:val="nadpis2"/>
              <w:rPr>
                <w:sz w:val="24"/>
                <w:szCs w:val="24"/>
              </w:rPr>
            </w:pPr>
            <w:r>
              <w:rPr>
                <w:sz w:val="24"/>
                <w:szCs w:val="24"/>
              </w:rPr>
              <w:t>Ing. Pavel Jelínek, PhD., náměstek hejtmana</w:t>
            </w:r>
          </w:p>
        </w:tc>
      </w:tr>
      <w:tr w:rsidR="000D0798" w:rsidRPr="00010DF0" w14:paraId="37CEB041" w14:textId="77777777" w:rsidTr="00B82943">
        <w:tc>
          <w:tcPr>
            <w:tcW w:w="961" w:type="pct"/>
            <w:gridSpan w:val="2"/>
            <w:tcBorders>
              <w:top w:val="nil"/>
            </w:tcBorders>
            <w:shd w:val="clear" w:color="auto" w:fill="auto"/>
          </w:tcPr>
          <w:p w14:paraId="5B157B90"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62321EA6" w14:textId="76CFB861" w:rsidR="000D0798" w:rsidRPr="00010DF0" w:rsidRDefault="00B82943" w:rsidP="00A03DC7">
            <w:pPr>
              <w:pStyle w:val="nadpis2"/>
              <w:rPr>
                <w:sz w:val="24"/>
                <w:szCs w:val="24"/>
              </w:rPr>
            </w:pPr>
            <w:r>
              <w:rPr>
                <w:sz w:val="24"/>
                <w:szCs w:val="24"/>
              </w:rPr>
              <w:t>13.6.</w:t>
            </w:r>
          </w:p>
        </w:tc>
      </w:tr>
    </w:tbl>
    <w:p w14:paraId="273BCA08"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51499424" w14:textId="77777777" w:rsidTr="002F05AA">
        <w:tc>
          <w:tcPr>
            <w:tcW w:w="961" w:type="pct"/>
            <w:gridSpan w:val="2"/>
            <w:tcBorders>
              <w:bottom w:val="nil"/>
            </w:tcBorders>
          </w:tcPr>
          <w:p w14:paraId="59E99FEB" w14:textId="027D00FA" w:rsidR="000D0798" w:rsidRPr="007175CF" w:rsidRDefault="002F05AA" w:rsidP="00A03DC7">
            <w:pPr>
              <w:pStyle w:val="Radanzevusnesen"/>
              <w:rPr>
                <w:b/>
                <w:bCs w:val="0"/>
              </w:rPr>
            </w:pPr>
            <w:r>
              <w:rPr>
                <w:b/>
                <w:bCs w:val="0"/>
              </w:rPr>
              <w:t>UR/18/60/2025</w:t>
            </w:r>
          </w:p>
        </w:tc>
        <w:tc>
          <w:tcPr>
            <w:tcW w:w="4039" w:type="pct"/>
            <w:tcBorders>
              <w:bottom w:val="nil"/>
            </w:tcBorders>
          </w:tcPr>
          <w:p w14:paraId="72A8D03C" w14:textId="109B194A" w:rsidR="000D0798" w:rsidRPr="007175CF" w:rsidRDefault="002F05AA" w:rsidP="00A03DC7">
            <w:pPr>
              <w:pStyle w:val="Radanzevusnesen"/>
              <w:ind w:left="0" w:firstLine="0"/>
              <w:rPr>
                <w:b/>
                <w:bCs w:val="0"/>
              </w:rPr>
            </w:pPr>
            <w:r>
              <w:rPr>
                <w:b/>
                <w:bCs w:val="0"/>
              </w:rPr>
              <w:t>Projekt SŠZe Přerov – modernizace teoretické a odborné výuky</w:t>
            </w:r>
          </w:p>
        </w:tc>
      </w:tr>
      <w:tr w:rsidR="000D0798" w:rsidRPr="00010DF0" w14:paraId="3AFBD5C8" w14:textId="77777777" w:rsidTr="002F05AA">
        <w:trPr>
          <w:trHeight w:val="289"/>
        </w:trPr>
        <w:tc>
          <w:tcPr>
            <w:tcW w:w="5000" w:type="pct"/>
            <w:gridSpan w:val="3"/>
            <w:tcBorders>
              <w:top w:val="nil"/>
              <w:bottom w:val="nil"/>
            </w:tcBorders>
            <w:shd w:val="clear" w:color="auto" w:fill="auto"/>
            <w:hideMark/>
          </w:tcPr>
          <w:p w14:paraId="0EC51D25" w14:textId="2925F4A4" w:rsidR="000D0798" w:rsidRPr="007175CF" w:rsidRDefault="002F05AA" w:rsidP="00A03DC7">
            <w:pPr>
              <w:pStyle w:val="Zkladntext"/>
              <w:rPr>
                <w:b w:val="0"/>
                <w:bCs/>
              </w:rPr>
            </w:pPr>
            <w:r>
              <w:rPr>
                <w:b w:val="0"/>
                <w:bCs/>
              </w:rPr>
              <w:t>Rada Olomouckého kraje po projednání:</w:t>
            </w:r>
          </w:p>
        </w:tc>
      </w:tr>
      <w:tr w:rsidR="000D0798" w:rsidRPr="00010DF0" w14:paraId="5E1EB0B3" w14:textId="77777777" w:rsidTr="002F05AA">
        <w:trPr>
          <w:trHeight w:val="289"/>
        </w:trPr>
        <w:tc>
          <w:tcPr>
            <w:tcW w:w="346" w:type="pct"/>
            <w:tcBorders>
              <w:top w:val="nil"/>
              <w:bottom w:val="nil"/>
            </w:tcBorders>
            <w:shd w:val="clear" w:color="auto" w:fill="auto"/>
            <w:tcMar>
              <w:bottom w:w="113" w:type="dxa"/>
            </w:tcMar>
            <w:hideMark/>
          </w:tcPr>
          <w:p w14:paraId="6A451C1E" w14:textId="0FB16688" w:rsidR="000D0798" w:rsidRPr="00010DF0" w:rsidRDefault="002F05AA"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8548928" w14:textId="4A173A51" w:rsidR="000D0798" w:rsidRPr="002F05AA" w:rsidRDefault="002F05AA" w:rsidP="002F05A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2F05AA">
              <w:rPr>
                <w:rFonts w:cs="Arial"/>
                <w:szCs w:val="24"/>
              </w:rPr>
              <w:t>s úhradou odvodu a penále</w:t>
            </w:r>
          </w:p>
        </w:tc>
      </w:tr>
      <w:tr w:rsidR="002F05AA" w:rsidRPr="00010DF0" w14:paraId="364FCCE3" w14:textId="77777777" w:rsidTr="002F05AA">
        <w:trPr>
          <w:trHeight w:val="289"/>
        </w:trPr>
        <w:tc>
          <w:tcPr>
            <w:tcW w:w="346" w:type="pct"/>
            <w:tcBorders>
              <w:top w:val="nil"/>
              <w:bottom w:val="nil"/>
            </w:tcBorders>
            <w:shd w:val="clear" w:color="auto" w:fill="auto"/>
            <w:tcMar>
              <w:bottom w:w="113" w:type="dxa"/>
            </w:tcMar>
          </w:tcPr>
          <w:p w14:paraId="0A586E6B" w14:textId="78251B2D" w:rsidR="002F05AA" w:rsidRPr="00010DF0" w:rsidRDefault="002F05AA"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D90C7D9" w14:textId="55398DE6" w:rsidR="002F05AA" w:rsidRPr="002F05AA" w:rsidRDefault="002F05AA" w:rsidP="002F05A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F05AA">
              <w:rPr>
                <w:rFonts w:cs="Arial"/>
                <w:szCs w:val="24"/>
              </w:rPr>
              <w:t>rozpočtovou změnu dle přílohy č. 1 usnesení</w:t>
            </w:r>
          </w:p>
        </w:tc>
      </w:tr>
      <w:tr w:rsidR="002F05AA" w:rsidRPr="00010DF0" w14:paraId="076F9527" w14:textId="77777777" w:rsidTr="002F05AA">
        <w:trPr>
          <w:trHeight w:val="289"/>
        </w:trPr>
        <w:tc>
          <w:tcPr>
            <w:tcW w:w="346" w:type="pct"/>
            <w:tcBorders>
              <w:top w:val="nil"/>
              <w:bottom w:val="nil"/>
            </w:tcBorders>
            <w:shd w:val="clear" w:color="auto" w:fill="auto"/>
            <w:tcMar>
              <w:bottom w:w="113" w:type="dxa"/>
            </w:tcMar>
          </w:tcPr>
          <w:p w14:paraId="2E740073" w14:textId="1C0583CD" w:rsidR="002F05AA" w:rsidRPr="00010DF0" w:rsidRDefault="002F05AA"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3420967" w14:textId="1AD1F23E" w:rsidR="002F05AA" w:rsidRPr="002F05AA" w:rsidRDefault="002F05AA" w:rsidP="002F05A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F05AA">
              <w:rPr>
                <w:rFonts w:cs="Arial"/>
                <w:szCs w:val="24"/>
              </w:rPr>
              <w:t>předložit materiál dle bodu 2 usnesení na zasedání Zastupitelstva Olomouckého kraje na vědomí</w:t>
            </w:r>
          </w:p>
        </w:tc>
      </w:tr>
      <w:tr w:rsidR="002F05AA" w:rsidRPr="00010DF0" w14:paraId="2CB1DB3A" w14:textId="77777777" w:rsidTr="002F05AA">
        <w:trPr>
          <w:trHeight w:val="289"/>
        </w:trPr>
        <w:tc>
          <w:tcPr>
            <w:tcW w:w="5000" w:type="pct"/>
            <w:gridSpan w:val="3"/>
            <w:tcBorders>
              <w:top w:val="nil"/>
              <w:bottom w:val="nil"/>
            </w:tcBorders>
            <w:shd w:val="clear" w:color="auto" w:fill="auto"/>
            <w:tcMar>
              <w:bottom w:w="113" w:type="dxa"/>
            </w:tcMar>
          </w:tcPr>
          <w:p w14:paraId="50FE9DE9" w14:textId="77777777" w:rsidR="002F05AA" w:rsidRDefault="002F05AA" w:rsidP="002F05AA">
            <w:r>
              <w:t>Odpovídá: Ladislav Okleštěk, hejtman Olomouckého kraje</w:t>
            </w:r>
          </w:p>
          <w:p w14:paraId="27C21B5F" w14:textId="77777777" w:rsidR="002F05AA" w:rsidRDefault="002F05AA" w:rsidP="002F05AA">
            <w:r>
              <w:t>Realizuje: Mgr. Olga Fidrová, MBA, vedoucí odboru ekonomického</w:t>
            </w:r>
          </w:p>
          <w:p w14:paraId="27C0DB82" w14:textId="5CA0E187" w:rsidR="002F05AA" w:rsidRPr="002F05AA" w:rsidRDefault="002F05AA" w:rsidP="002F05AA">
            <w:r>
              <w:t>Termín: ZOK 23. 6. 2025</w:t>
            </w:r>
          </w:p>
        </w:tc>
      </w:tr>
      <w:tr w:rsidR="002F05AA" w:rsidRPr="00010DF0" w14:paraId="2A51658C" w14:textId="77777777" w:rsidTr="002F05AA">
        <w:trPr>
          <w:trHeight w:val="289"/>
        </w:trPr>
        <w:tc>
          <w:tcPr>
            <w:tcW w:w="346" w:type="pct"/>
            <w:tcBorders>
              <w:top w:val="nil"/>
              <w:bottom w:val="nil"/>
            </w:tcBorders>
            <w:shd w:val="clear" w:color="auto" w:fill="auto"/>
            <w:tcMar>
              <w:bottom w:w="113" w:type="dxa"/>
            </w:tcMar>
          </w:tcPr>
          <w:p w14:paraId="5EB9BFC0" w14:textId="37BC5594" w:rsidR="002F05AA" w:rsidRPr="00010DF0" w:rsidRDefault="002F05AA"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6FE06A3" w14:textId="40E070E0" w:rsidR="002F05AA" w:rsidRPr="002F05AA" w:rsidRDefault="002F05AA" w:rsidP="002F05A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F05AA">
              <w:rPr>
                <w:rFonts w:cs="Arial"/>
                <w:szCs w:val="24"/>
              </w:rPr>
              <w:t>vzít na vědomí rozpočtovou změnu dle bodu 2 usnesení</w:t>
            </w:r>
          </w:p>
        </w:tc>
      </w:tr>
      <w:tr w:rsidR="000D0798" w:rsidRPr="00010DF0" w14:paraId="3DE7D720" w14:textId="77777777" w:rsidTr="002F05AA">
        <w:tc>
          <w:tcPr>
            <w:tcW w:w="5000" w:type="pct"/>
            <w:gridSpan w:val="3"/>
            <w:tcBorders>
              <w:top w:val="nil"/>
              <w:bottom w:val="nil"/>
            </w:tcBorders>
            <w:shd w:val="clear" w:color="auto" w:fill="auto"/>
          </w:tcPr>
          <w:p w14:paraId="5A6DB5E4" w14:textId="77777777" w:rsidR="000D0798" w:rsidRPr="00010DF0" w:rsidRDefault="000D0798" w:rsidP="00A03DC7">
            <w:pPr>
              <w:pStyle w:val="nadpis2"/>
              <w:rPr>
                <w:sz w:val="24"/>
                <w:szCs w:val="24"/>
              </w:rPr>
            </w:pPr>
          </w:p>
        </w:tc>
      </w:tr>
      <w:tr w:rsidR="000D0798" w:rsidRPr="00010DF0" w14:paraId="0E87AF31" w14:textId="77777777" w:rsidTr="002F05AA">
        <w:tc>
          <w:tcPr>
            <w:tcW w:w="961" w:type="pct"/>
            <w:gridSpan w:val="2"/>
            <w:tcBorders>
              <w:top w:val="nil"/>
              <w:bottom w:val="nil"/>
            </w:tcBorders>
            <w:shd w:val="clear" w:color="auto" w:fill="auto"/>
          </w:tcPr>
          <w:p w14:paraId="0234C4AA"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D695FA9" w14:textId="7D570ABA" w:rsidR="000D0798" w:rsidRPr="00010DF0" w:rsidRDefault="002F05AA" w:rsidP="00A03DC7">
            <w:pPr>
              <w:pStyle w:val="nadpis2"/>
              <w:rPr>
                <w:sz w:val="24"/>
                <w:szCs w:val="24"/>
              </w:rPr>
            </w:pPr>
            <w:r>
              <w:rPr>
                <w:sz w:val="24"/>
                <w:szCs w:val="24"/>
              </w:rPr>
              <w:t>Ing. Pavel Jelínek, PhD., náměstek hejtmana</w:t>
            </w:r>
          </w:p>
        </w:tc>
      </w:tr>
      <w:tr w:rsidR="000D0798" w:rsidRPr="00010DF0" w14:paraId="423B265E" w14:textId="77777777" w:rsidTr="002F05AA">
        <w:tc>
          <w:tcPr>
            <w:tcW w:w="961" w:type="pct"/>
            <w:gridSpan w:val="2"/>
            <w:tcBorders>
              <w:top w:val="nil"/>
            </w:tcBorders>
            <w:shd w:val="clear" w:color="auto" w:fill="auto"/>
          </w:tcPr>
          <w:p w14:paraId="06589849"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0FD6E5D0" w14:textId="0F437B1B" w:rsidR="000D0798" w:rsidRPr="00010DF0" w:rsidRDefault="002F05AA" w:rsidP="00A03DC7">
            <w:pPr>
              <w:pStyle w:val="nadpis2"/>
              <w:rPr>
                <w:sz w:val="24"/>
                <w:szCs w:val="24"/>
              </w:rPr>
            </w:pPr>
            <w:r>
              <w:rPr>
                <w:sz w:val="24"/>
                <w:szCs w:val="24"/>
              </w:rPr>
              <w:t>13.7.</w:t>
            </w:r>
          </w:p>
        </w:tc>
      </w:tr>
    </w:tbl>
    <w:p w14:paraId="0509896C"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33F05225" w14:textId="77777777" w:rsidTr="00156E70">
        <w:tc>
          <w:tcPr>
            <w:tcW w:w="961" w:type="pct"/>
            <w:gridSpan w:val="2"/>
            <w:tcBorders>
              <w:bottom w:val="nil"/>
            </w:tcBorders>
          </w:tcPr>
          <w:p w14:paraId="4CEFB84B" w14:textId="00C1C4F3" w:rsidR="000D0798" w:rsidRPr="007175CF" w:rsidRDefault="00156E70" w:rsidP="00A03DC7">
            <w:pPr>
              <w:pStyle w:val="Radanzevusnesen"/>
              <w:rPr>
                <w:b/>
                <w:bCs w:val="0"/>
              </w:rPr>
            </w:pPr>
            <w:r>
              <w:rPr>
                <w:b/>
                <w:bCs w:val="0"/>
              </w:rPr>
              <w:t>UR/18/61/2025</w:t>
            </w:r>
          </w:p>
        </w:tc>
        <w:tc>
          <w:tcPr>
            <w:tcW w:w="4039" w:type="pct"/>
            <w:tcBorders>
              <w:bottom w:val="nil"/>
            </w:tcBorders>
          </w:tcPr>
          <w:p w14:paraId="237E00C5" w14:textId="24AD4B50" w:rsidR="000D0798" w:rsidRPr="007175CF" w:rsidRDefault="00156E70" w:rsidP="00A03DC7">
            <w:pPr>
              <w:pStyle w:val="Radanzevusnesen"/>
              <w:ind w:left="0" w:firstLine="0"/>
              <w:rPr>
                <w:b/>
                <w:bCs w:val="0"/>
              </w:rPr>
            </w:pPr>
            <w:r>
              <w:rPr>
                <w:b/>
                <w:bCs w:val="0"/>
              </w:rPr>
              <w:t>Dodatek č. 1 ke Smlouvě o konsorciu k projektu „Energy Living Lab of the Olomouc Region“</w:t>
            </w:r>
          </w:p>
        </w:tc>
      </w:tr>
      <w:tr w:rsidR="000D0798" w:rsidRPr="00010DF0" w14:paraId="0BE806E3" w14:textId="77777777" w:rsidTr="00156E70">
        <w:trPr>
          <w:trHeight w:val="289"/>
        </w:trPr>
        <w:tc>
          <w:tcPr>
            <w:tcW w:w="5000" w:type="pct"/>
            <w:gridSpan w:val="3"/>
            <w:tcBorders>
              <w:top w:val="nil"/>
              <w:bottom w:val="nil"/>
            </w:tcBorders>
            <w:shd w:val="clear" w:color="auto" w:fill="auto"/>
            <w:hideMark/>
          </w:tcPr>
          <w:p w14:paraId="258C2159" w14:textId="272EF5E9" w:rsidR="000D0798" w:rsidRPr="007175CF" w:rsidRDefault="00156E70" w:rsidP="00A03DC7">
            <w:pPr>
              <w:pStyle w:val="Zkladntext"/>
              <w:rPr>
                <w:b w:val="0"/>
                <w:bCs/>
              </w:rPr>
            </w:pPr>
            <w:r>
              <w:rPr>
                <w:b w:val="0"/>
                <w:bCs/>
              </w:rPr>
              <w:t>Rada Olomouckého kraje po projednání:</w:t>
            </w:r>
          </w:p>
        </w:tc>
      </w:tr>
      <w:tr w:rsidR="000D0798" w:rsidRPr="00010DF0" w14:paraId="2AF065D9" w14:textId="77777777" w:rsidTr="00156E70">
        <w:trPr>
          <w:trHeight w:val="289"/>
        </w:trPr>
        <w:tc>
          <w:tcPr>
            <w:tcW w:w="346" w:type="pct"/>
            <w:tcBorders>
              <w:top w:val="nil"/>
              <w:bottom w:val="nil"/>
            </w:tcBorders>
            <w:shd w:val="clear" w:color="auto" w:fill="auto"/>
            <w:tcMar>
              <w:bottom w:w="113" w:type="dxa"/>
            </w:tcMar>
            <w:hideMark/>
          </w:tcPr>
          <w:p w14:paraId="5F5CE4BD" w14:textId="4F9CB350" w:rsidR="000D0798" w:rsidRPr="00010DF0" w:rsidRDefault="00156E70"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9C0224C" w14:textId="4BC38A5E" w:rsidR="000D0798" w:rsidRPr="00156E70" w:rsidRDefault="00156E70" w:rsidP="00156E7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56E70">
              <w:rPr>
                <w:rFonts w:cs="Arial"/>
                <w:szCs w:val="24"/>
              </w:rPr>
              <w:t>o uzavření Dodatku č. 1 ke Smlouvě o konsorciu k projektu „</w:t>
            </w:r>
            <w:proofErr w:type="spellStart"/>
            <w:r w:rsidRPr="00156E70">
              <w:rPr>
                <w:rFonts w:cs="Arial"/>
                <w:szCs w:val="24"/>
              </w:rPr>
              <w:t>Energy</w:t>
            </w:r>
            <w:proofErr w:type="spellEnd"/>
            <w:r w:rsidRPr="00156E70">
              <w:rPr>
                <w:rFonts w:cs="Arial"/>
                <w:szCs w:val="24"/>
              </w:rPr>
              <w:t xml:space="preserve"> </w:t>
            </w:r>
            <w:proofErr w:type="spellStart"/>
            <w:r w:rsidRPr="00156E70">
              <w:rPr>
                <w:rFonts w:cs="Arial"/>
                <w:szCs w:val="24"/>
              </w:rPr>
              <w:t>Living</w:t>
            </w:r>
            <w:proofErr w:type="spellEnd"/>
            <w:r w:rsidRPr="00156E70">
              <w:rPr>
                <w:rFonts w:cs="Arial"/>
                <w:szCs w:val="24"/>
              </w:rPr>
              <w:t xml:space="preserve"> </w:t>
            </w:r>
            <w:proofErr w:type="spellStart"/>
            <w:r w:rsidRPr="00156E70">
              <w:rPr>
                <w:rFonts w:cs="Arial"/>
                <w:szCs w:val="24"/>
              </w:rPr>
              <w:t>Lab</w:t>
            </w:r>
            <w:proofErr w:type="spellEnd"/>
            <w:r w:rsidRPr="00156E70">
              <w:rPr>
                <w:rFonts w:cs="Arial"/>
                <w:szCs w:val="24"/>
              </w:rPr>
              <w:t xml:space="preserve"> </w:t>
            </w:r>
            <w:proofErr w:type="spellStart"/>
            <w:r w:rsidRPr="00156E70">
              <w:rPr>
                <w:rFonts w:cs="Arial"/>
                <w:szCs w:val="24"/>
              </w:rPr>
              <w:t>of</w:t>
            </w:r>
            <w:proofErr w:type="spellEnd"/>
            <w:r w:rsidRPr="00156E70">
              <w:rPr>
                <w:rFonts w:cs="Arial"/>
                <w:szCs w:val="24"/>
              </w:rPr>
              <w:t xml:space="preserve"> </w:t>
            </w:r>
            <w:proofErr w:type="spellStart"/>
            <w:r w:rsidRPr="00156E70">
              <w:rPr>
                <w:rFonts w:cs="Arial"/>
                <w:szCs w:val="24"/>
              </w:rPr>
              <w:t>the</w:t>
            </w:r>
            <w:proofErr w:type="spellEnd"/>
            <w:r w:rsidRPr="00156E70">
              <w:rPr>
                <w:rFonts w:cs="Arial"/>
                <w:szCs w:val="24"/>
              </w:rPr>
              <w:t xml:space="preserve"> Olomouc Region“ dle návrhu uvedeného v příloze č. 1 usnesení</w:t>
            </w:r>
          </w:p>
        </w:tc>
      </w:tr>
      <w:tr w:rsidR="000D0798" w:rsidRPr="00010DF0" w14:paraId="4042898C" w14:textId="77777777" w:rsidTr="00156E70">
        <w:tc>
          <w:tcPr>
            <w:tcW w:w="5000" w:type="pct"/>
            <w:gridSpan w:val="3"/>
            <w:tcBorders>
              <w:top w:val="nil"/>
              <w:bottom w:val="nil"/>
            </w:tcBorders>
            <w:shd w:val="clear" w:color="auto" w:fill="auto"/>
          </w:tcPr>
          <w:p w14:paraId="637FFE10" w14:textId="77777777" w:rsidR="000D0798" w:rsidRPr="00010DF0" w:rsidRDefault="000D0798" w:rsidP="00A03DC7">
            <w:pPr>
              <w:pStyle w:val="nadpis2"/>
              <w:rPr>
                <w:sz w:val="24"/>
                <w:szCs w:val="24"/>
              </w:rPr>
            </w:pPr>
          </w:p>
        </w:tc>
      </w:tr>
      <w:tr w:rsidR="000D0798" w:rsidRPr="00010DF0" w14:paraId="38099A68" w14:textId="77777777" w:rsidTr="00156E70">
        <w:tc>
          <w:tcPr>
            <w:tcW w:w="961" w:type="pct"/>
            <w:gridSpan w:val="2"/>
            <w:tcBorders>
              <w:top w:val="nil"/>
              <w:bottom w:val="nil"/>
            </w:tcBorders>
            <w:shd w:val="clear" w:color="auto" w:fill="auto"/>
          </w:tcPr>
          <w:p w14:paraId="53A3A29D"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7A24A4F" w14:textId="27A01E0D" w:rsidR="000D0798" w:rsidRPr="00010DF0" w:rsidRDefault="00156E70" w:rsidP="00A03DC7">
            <w:pPr>
              <w:pStyle w:val="nadpis2"/>
              <w:rPr>
                <w:sz w:val="24"/>
                <w:szCs w:val="24"/>
              </w:rPr>
            </w:pPr>
            <w:r>
              <w:rPr>
                <w:sz w:val="24"/>
                <w:szCs w:val="24"/>
              </w:rPr>
              <w:t>Ing. Pavel Jelínek, PhD., náměstek hejtmana</w:t>
            </w:r>
          </w:p>
        </w:tc>
      </w:tr>
      <w:tr w:rsidR="000D0798" w:rsidRPr="00010DF0" w14:paraId="02E3CD97" w14:textId="77777777" w:rsidTr="00156E70">
        <w:tc>
          <w:tcPr>
            <w:tcW w:w="961" w:type="pct"/>
            <w:gridSpan w:val="2"/>
            <w:tcBorders>
              <w:top w:val="nil"/>
            </w:tcBorders>
            <w:shd w:val="clear" w:color="auto" w:fill="auto"/>
          </w:tcPr>
          <w:p w14:paraId="63755C39"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285FEBBF" w14:textId="44ADB3C3" w:rsidR="000D0798" w:rsidRPr="00010DF0" w:rsidRDefault="00156E70" w:rsidP="00A03DC7">
            <w:pPr>
              <w:pStyle w:val="nadpis2"/>
              <w:rPr>
                <w:sz w:val="24"/>
                <w:szCs w:val="24"/>
              </w:rPr>
            </w:pPr>
            <w:r>
              <w:rPr>
                <w:sz w:val="24"/>
                <w:szCs w:val="24"/>
              </w:rPr>
              <w:t>13.8.</w:t>
            </w:r>
          </w:p>
        </w:tc>
      </w:tr>
    </w:tbl>
    <w:p w14:paraId="7878CA24"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24399A6C" w14:textId="77777777" w:rsidTr="0008758F">
        <w:tc>
          <w:tcPr>
            <w:tcW w:w="961" w:type="pct"/>
            <w:gridSpan w:val="2"/>
            <w:tcBorders>
              <w:bottom w:val="nil"/>
            </w:tcBorders>
          </w:tcPr>
          <w:p w14:paraId="01075EF3" w14:textId="37FA91C8" w:rsidR="000D0798" w:rsidRPr="007175CF" w:rsidRDefault="0008758F" w:rsidP="00A03DC7">
            <w:pPr>
              <w:pStyle w:val="Radanzevusnesen"/>
              <w:rPr>
                <w:b/>
                <w:bCs w:val="0"/>
              </w:rPr>
            </w:pPr>
            <w:r>
              <w:rPr>
                <w:b/>
                <w:bCs w:val="0"/>
              </w:rPr>
              <w:t>UR/18/62/2025</w:t>
            </w:r>
          </w:p>
        </w:tc>
        <w:tc>
          <w:tcPr>
            <w:tcW w:w="4039" w:type="pct"/>
            <w:tcBorders>
              <w:bottom w:val="nil"/>
            </w:tcBorders>
          </w:tcPr>
          <w:p w14:paraId="12D22DF4" w14:textId="22B78A49" w:rsidR="000D0798" w:rsidRPr="007175CF" w:rsidRDefault="0008758F" w:rsidP="00A03DC7">
            <w:pPr>
              <w:pStyle w:val="Radanzevusnesen"/>
              <w:ind w:left="0" w:firstLine="0"/>
              <w:rPr>
                <w:b/>
                <w:bCs w:val="0"/>
              </w:rPr>
            </w:pPr>
            <w:r>
              <w:rPr>
                <w:b/>
                <w:bCs w:val="0"/>
              </w:rPr>
              <w:t>Dodatky č. 1 ke Smlouvám v rámci projektu ZZS OK – Kybernetická bezpečnost</w:t>
            </w:r>
          </w:p>
        </w:tc>
      </w:tr>
      <w:tr w:rsidR="000D0798" w:rsidRPr="00010DF0" w14:paraId="1F446784" w14:textId="77777777" w:rsidTr="0008758F">
        <w:trPr>
          <w:trHeight w:val="289"/>
        </w:trPr>
        <w:tc>
          <w:tcPr>
            <w:tcW w:w="5000" w:type="pct"/>
            <w:gridSpan w:val="3"/>
            <w:tcBorders>
              <w:top w:val="nil"/>
              <w:bottom w:val="nil"/>
            </w:tcBorders>
            <w:shd w:val="clear" w:color="auto" w:fill="auto"/>
            <w:hideMark/>
          </w:tcPr>
          <w:p w14:paraId="50E5E9BA" w14:textId="7640EA2F" w:rsidR="000D0798" w:rsidRPr="007175CF" w:rsidRDefault="0008758F" w:rsidP="00A03DC7">
            <w:pPr>
              <w:pStyle w:val="Zkladntext"/>
              <w:rPr>
                <w:b w:val="0"/>
                <w:bCs/>
              </w:rPr>
            </w:pPr>
            <w:r>
              <w:rPr>
                <w:b w:val="0"/>
                <w:bCs/>
              </w:rPr>
              <w:t>Rada Olomouckého kraje po projednání:</w:t>
            </w:r>
          </w:p>
        </w:tc>
      </w:tr>
      <w:tr w:rsidR="000D0798" w:rsidRPr="00010DF0" w14:paraId="20AB613C" w14:textId="77777777" w:rsidTr="0008758F">
        <w:trPr>
          <w:trHeight w:val="289"/>
        </w:trPr>
        <w:tc>
          <w:tcPr>
            <w:tcW w:w="346" w:type="pct"/>
            <w:tcBorders>
              <w:top w:val="nil"/>
              <w:bottom w:val="nil"/>
            </w:tcBorders>
            <w:shd w:val="clear" w:color="auto" w:fill="auto"/>
            <w:tcMar>
              <w:bottom w:w="113" w:type="dxa"/>
            </w:tcMar>
            <w:hideMark/>
          </w:tcPr>
          <w:p w14:paraId="1E43F425" w14:textId="2947F01F" w:rsidR="000D0798" w:rsidRPr="00010DF0" w:rsidRDefault="0008758F"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FF9E3F8" w14:textId="7636317B" w:rsidR="000D0798" w:rsidRPr="0008758F" w:rsidRDefault="0008758F" w:rsidP="0008758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08758F">
              <w:rPr>
                <w:rFonts w:cs="Arial"/>
                <w:szCs w:val="24"/>
              </w:rPr>
              <w:t>o uzavření dodatku č. 1 ke smlouvě č. 2025/00010/OSR/DSM dle návrhu uvedeného v příloze č. 1 usnesení</w:t>
            </w:r>
          </w:p>
        </w:tc>
      </w:tr>
      <w:tr w:rsidR="0008758F" w:rsidRPr="00010DF0" w14:paraId="57491217" w14:textId="77777777" w:rsidTr="0008758F">
        <w:trPr>
          <w:trHeight w:val="289"/>
        </w:trPr>
        <w:tc>
          <w:tcPr>
            <w:tcW w:w="346" w:type="pct"/>
            <w:tcBorders>
              <w:top w:val="nil"/>
              <w:bottom w:val="nil"/>
            </w:tcBorders>
            <w:shd w:val="clear" w:color="auto" w:fill="auto"/>
            <w:tcMar>
              <w:bottom w:w="113" w:type="dxa"/>
            </w:tcMar>
          </w:tcPr>
          <w:p w14:paraId="1E4B8364" w14:textId="18152BDB" w:rsidR="0008758F" w:rsidRPr="00010DF0" w:rsidRDefault="0008758F"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1FC4DFF" w14:textId="518E5F19" w:rsidR="0008758F" w:rsidRPr="0008758F" w:rsidRDefault="0008758F" w:rsidP="0008758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08758F">
              <w:rPr>
                <w:rFonts w:cs="Arial"/>
                <w:szCs w:val="24"/>
              </w:rPr>
              <w:t>o uzavření dodatku č. 1 ke smlouvě č. 2025/00011/OSR/DSM dle návrhu uvedeného v příloze č. 2 usnesení</w:t>
            </w:r>
          </w:p>
        </w:tc>
      </w:tr>
      <w:tr w:rsidR="000D0798" w:rsidRPr="00010DF0" w14:paraId="3933A508" w14:textId="77777777" w:rsidTr="0008758F">
        <w:tc>
          <w:tcPr>
            <w:tcW w:w="5000" w:type="pct"/>
            <w:gridSpan w:val="3"/>
            <w:tcBorders>
              <w:top w:val="nil"/>
              <w:bottom w:val="nil"/>
            </w:tcBorders>
            <w:shd w:val="clear" w:color="auto" w:fill="auto"/>
          </w:tcPr>
          <w:p w14:paraId="69BE00DA" w14:textId="77777777" w:rsidR="000D0798" w:rsidRPr="00010DF0" w:rsidRDefault="000D0798" w:rsidP="00A03DC7">
            <w:pPr>
              <w:pStyle w:val="nadpis2"/>
              <w:rPr>
                <w:sz w:val="24"/>
                <w:szCs w:val="24"/>
              </w:rPr>
            </w:pPr>
          </w:p>
        </w:tc>
      </w:tr>
      <w:tr w:rsidR="000D0798" w:rsidRPr="00010DF0" w14:paraId="46D2A35B" w14:textId="77777777" w:rsidTr="0008758F">
        <w:tc>
          <w:tcPr>
            <w:tcW w:w="961" w:type="pct"/>
            <w:gridSpan w:val="2"/>
            <w:tcBorders>
              <w:top w:val="nil"/>
              <w:bottom w:val="nil"/>
            </w:tcBorders>
            <w:shd w:val="clear" w:color="auto" w:fill="auto"/>
          </w:tcPr>
          <w:p w14:paraId="0D4EE4B9"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6A94541" w14:textId="5DE314E0" w:rsidR="000D0798" w:rsidRPr="00010DF0" w:rsidRDefault="0008758F" w:rsidP="00A03DC7">
            <w:pPr>
              <w:pStyle w:val="nadpis2"/>
              <w:rPr>
                <w:sz w:val="24"/>
                <w:szCs w:val="24"/>
              </w:rPr>
            </w:pPr>
            <w:r>
              <w:rPr>
                <w:sz w:val="24"/>
                <w:szCs w:val="24"/>
              </w:rPr>
              <w:t>Ing. Pavel Jelínek, PhD., náměstek hejtmana</w:t>
            </w:r>
          </w:p>
        </w:tc>
      </w:tr>
      <w:tr w:rsidR="000D0798" w:rsidRPr="00010DF0" w14:paraId="333BD814" w14:textId="77777777" w:rsidTr="0008758F">
        <w:tc>
          <w:tcPr>
            <w:tcW w:w="961" w:type="pct"/>
            <w:gridSpan w:val="2"/>
            <w:tcBorders>
              <w:top w:val="nil"/>
            </w:tcBorders>
            <w:shd w:val="clear" w:color="auto" w:fill="auto"/>
          </w:tcPr>
          <w:p w14:paraId="19D1C49C"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1F705364" w14:textId="6BA4CA8F" w:rsidR="000D0798" w:rsidRPr="00010DF0" w:rsidRDefault="0008758F" w:rsidP="00A03DC7">
            <w:pPr>
              <w:pStyle w:val="nadpis2"/>
              <w:rPr>
                <w:sz w:val="24"/>
                <w:szCs w:val="24"/>
              </w:rPr>
            </w:pPr>
            <w:r>
              <w:rPr>
                <w:sz w:val="24"/>
                <w:szCs w:val="24"/>
              </w:rPr>
              <w:t>13.9.</w:t>
            </w:r>
          </w:p>
        </w:tc>
      </w:tr>
    </w:tbl>
    <w:p w14:paraId="1B9367F2"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5A4F8B20" w14:textId="77777777" w:rsidTr="003F40FF">
        <w:tc>
          <w:tcPr>
            <w:tcW w:w="961" w:type="pct"/>
            <w:gridSpan w:val="2"/>
            <w:tcBorders>
              <w:bottom w:val="nil"/>
            </w:tcBorders>
          </w:tcPr>
          <w:p w14:paraId="0204B113" w14:textId="389B7825" w:rsidR="000D0798" w:rsidRPr="007175CF" w:rsidRDefault="003F40FF" w:rsidP="00A03DC7">
            <w:pPr>
              <w:pStyle w:val="Radanzevusnesen"/>
              <w:rPr>
                <w:b/>
                <w:bCs w:val="0"/>
              </w:rPr>
            </w:pPr>
            <w:r>
              <w:rPr>
                <w:b/>
                <w:bCs w:val="0"/>
              </w:rPr>
              <w:t>UR/18/63/2025</w:t>
            </w:r>
          </w:p>
        </w:tc>
        <w:tc>
          <w:tcPr>
            <w:tcW w:w="4039" w:type="pct"/>
            <w:tcBorders>
              <w:bottom w:val="nil"/>
            </w:tcBorders>
          </w:tcPr>
          <w:p w14:paraId="0909DC27" w14:textId="3F5CF62A" w:rsidR="000D0798" w:rsidRPr="007175CF" w:rsidRDefault="003F40FF" w:rsidP="00A03DC7">
            <w:pPr>
              <w:pStyle w:val="Radanzevusnesen"/>
              <w:ind w:left="0" w:firstLine="0"/>
              <w:rPr>
                <w:b/>
                <w:bCs w:val="0"/>
              </w:rPr>
            </w:pPr>
            <w:r>
              <w:rPr>
                <w:b/>
                <w:bCs w:val="0"/>
              </w:rPr>
              <w:t>Vzorová smlouva o převzetí role editora údajů dopravní a technické infrastruktury ve vlastnictví obce pro účely vedení Digitální technické mapy Olomouckého kraje IV</w:t>
            </w:r>
          </w:p>
        </w:tc>
      </w:tr>
      <w:tr w:rsidR="000D0798" w:rsidRPr="00010DF0" w14:paraId="699EF648" w14:textId="77777777" w:rsidTr="003F40FF">
        <w:trPr>
          <w:trHeight w:val="289"/>
        </w:trPr>
        <w:tc>
          <w:tcPr>
            <w:tcW w:w="5000" w:type="pct"/>
            <w:gridSpan w:val="3"/>
            <w:tcBorders>
              <w:top w:val="nil"/>
              <w:bottom w:val="nil"/>
            </w:tcBorders>
            <w:shd w:val="clear" w:color="auto" w:fill="auto"/>
            <w:hideMark/>
          </w:tcPr>
          <w:p w14:paraId="38993BFC" w14:textId="6C5C711D" w:rsidR="000D0798" w:rsidRPr="007175CF" w:rsidRDefault="003F40FF" w:rsidP="00A03DC7">
            <w:pPr>
              <w:pStyle w:val="Zkladntext"/>
              <w:rPr>
                <w:b w:val="0"/>
                <w:bCs/>
              </w:rPr>
            </w:pPr>
            <w:r>
              <w:rPr>
                <w:b w:val="0"/>
                <w:bCs/>
              </w:rPr>
              <w:t>Rada Olomouckého kraje po projednání:</w:t>
            </w:r>
          </w:p>
        </w:tc>
      </w:tr>
      <w:tr w:rsidR="000D0798" w:rsidRPr="00010DF0" w14:paraId="349E65B8" w14:textId="77777777" w:rsidTr="003F40FF">
        <w:trPr>
          <w:trHeight w:val="289"/>
        </w:trPr>
        <w:tc>
          <w:tcPr>
            <w:tcW w:w="346" w:type="pct"/>
            <w:tcBorders>
              <w:top w:val="nil"/>
              <w:bottom w:val="nil"/>
            </w:tcBorders>
            <w:shd w:val="clear" w:color="auto" w:fill="auto"/>
            <w:tcMar>
              <w:bottom w:w="113" w:type="dxa"/>
            </w:tcMar>
            <w:hideMark/>
          </w:tcPr>
          <w:p w14:paraId="125B09CA" w14:textId="316C46CB" w:rsidR="000D0798" w:rsidRPr="00010DF0" w:rsidRDefault="003F40FF"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99357DC" w14:textId="18792E85" w:rsidR="000D0798" w:rsidRPr="003F40FF" w:rsidRDefault="003F40FF" w:rsidP="003F40F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F40FF">
              <w:rPr>
                <w:rFonts w:cs="Arial"/>
                <w:szCs w:val="24"/>
              </w:rPr>
              <w:t>vzorovou smlouvu o převzetí role editora údajů dopravní a technické infrastruktury ve vlastnictví obcí pro účely vedení Digitální technické mapy Olomouckého kraje s účinností od 1. 7. 2025 do 30. 6. 2026</w:t>
            </w:r>
          </w:p>
        </w:tc>
      </w:tr>
      <w:tr w:rsidR="000D0798" w:rsidRPr="00010DF0" w14:paraId="13260743" w14:textId="77777777" w:rsidTr="003F40FF">
        <w:tc>
          <w:tcPr>
            <w:tcW w:w="5000" w:type="pct"/>
            <w:gridSpan w:val="3"/>
            <w:tcBorders>
              <w:top w:val="nil"/>
              <w:bottom w:val="nil"/>
            </w:tcBorders>
            <w:shd w:val="clear" w:color="auto" w:fill="auto"/>
          </w:tcPr>
          <w:p w14:paraId="3BB112AB" w14:textId="77777777" w:rsidR="000D0798" w:rsidRPr="00010DF0" w:rsidRDefault="000D0798" w:rsidP="00A03DC7">
            <w:pPr>
              <w:pStyle w:val="nadpis2"/>
              <w:rPr>
                <w:sz w:val="24"/>
                <w:szCs w:val="24"/>
              </w:rPr>
            </w:pPr>
          </w:p>
        </w:tc>
      </w:tr>
      <w:tr w:rsidR="000D0798" w:rsidRPr="00010DF0" w14:paraId="45E34854" w14:textId="77777777" w:rsidTr="003F40FF">
        <w:tc>
          <w:tcPr>
            <w:tcW w:w="961" w:type="pct"/>
            <w:gridSpan w:val="2"/>
            <w:tcBorders>
              <w:top w:val="nil"/>
              <w:bottom w:val="nil"/>
            </w:tcBorders>
            <w:shd w:val="clear" w:color="auto" w:fill="auto"/>
          </w:tcPr>
          <w:p w14:paraId="34F1405A"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63E7A37" w14:textId="7BFA5936" w:rsidR="000D0798" w:rsidRPr="00010DF0" w:rsidRDefault="003F40FF" w:rsidP="00A03DC7">
            <w:pPr>
              <w:pStyle w:val="nadpis2"/>
              <w:rPr>
                <w:sz w:val="24"/>
                <w:szCs w:val="24"/>
              </w:rPr>
            </w:pPr>
            <w:r>
              <w:rPr>
                <w:sz w:val="24"/>
                <w:szCs w:val="24"/>
              </w:rPr>
              <w:t>Ing. Pavel Jelínek, PhD., náměstek hejtmana</w:t>
            </w:r>
          </w:p>
        </w:tc>
      </w:tr>
      <w:tr w:rsidR="000D0798" w:rsidRPr="00010DF0" w14:paraId="2C205211" w14:textId="77777777" w:rsidTr="003F40FF">
        <w:tc>
          <w:tcPr>
            <w:tcW w:w="961" w:type="pct"/>
            <w:gridSpan w:val="2"/>
            <w:tcBorders>
              <w:top w:val="nil"/>
            </w:tcBorders>
            <w:shd w:val="clear" w:color="auto" w:fill="auto"/>
          </w:tcPr>
          <w:p w14:paraId="3B5A88C5"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1B3DC7A2" w14:textId="4E3D75F6" w:rsidR="000D0798" w:rsidRPr="00010DF0" w:rsidRDefault="003F40FF" w:rsidP="00A03DC7">
            <w:pPr>
              <w:pStyle w:val="nadpis2"/>
              <w:rPr>
                <w:sz w:val="24"/>
                <w:szCs w:val="24"/>
              </w:rPr>
            </w:pPr>
            <w:r>
              <w:rPr>
                <w:sz w:val="24"/>
                <w:szCs w:val="24"/>
              </w:rPr>
              <w:t>13.10.</w:t>
            </w:r>
          </w:p>
        </w:tc>
      </w:tr>
    </w:tbl>
    <w:p w14:paraId="59C552C2"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5F6CABC1" w14:textId="77777777" w:rsidTr="0075383F">
        <w:tc>
          <w:tcPr>
            <w:tcW w:w="961" w:type="pct"/>
            <w:gridSpan w:val="2"/>
            <w:tcBorders>
              <w:bottom w:val="nil"/>
            </w:tcBorders>
          </w:tcPr>
          <w:p w14:paraId="2DE178CA" w14:textId="77E78864" w:rsidR="000D0798" w:rsidRPr="007175CF" w:rsidRDefault="0075383F" w:rsidP="00A03DC7">
            <w:pPr>
              <w:pStyle w:val="Radanzevusnesen"/>
              <w:rPr>
                <w:b/>
                <w:bCs w:val="0"/>
              </w:rPr>
            </w:pPr>
            <w:r>
              <w:rPr>
                <w:b/>
                <w:bCs w:val="0"/>
              </w:rPr>
              <w:t>UR/18/64/2025</w:t>
            </w:r>
          </w:p>
        </w:tc>
        <w:tc>
          <w:tcPr>
            <w:tcW w:w="4039" w:type="pct"/>
            <w:tcBorders>
              <w:bottom w:val="nil"/>
            </w:tcBorders>
          </w:tcPr>
          <w:p w14:paraId="3DE398E0" w14:textId="0868619D" w:rsidR="000D0798" w:rsidRPr="007175CF" w:rsidRDefault="0075383F" w:rsidP="00A03DC7">
            <w:pPr>
              <w:pStyle w:val="Radanzevusnesen"/>
              <w:ind w:left="0" w:firstLine="0"/>
              <w:rPr>
                <w:b/>
                <w:bCs w:val="0"/>
              </w:rPr>
            </w:pPr>
            <w:r>
              <w:rPr>
                <w:b/>
                <w:bCs w:val="0"/>
              </w:rPr>
              <w:t xml:space="preserve">Vzorová smlouva o spolupráci při pořízení dat pro projekt Digitální technická mapa Olomouckého kraje II </w:t>
            </w:r>
          </w:p>
        </w:tc>
      </w:tr>
      <w:tr w:rsidR="000D0798" w:rsidRPr="00010DF0" w14:paraId="6B047597" w14:textId="77777777" w:rsidTr="0075383F">
        <w:trPr>
          <w:trHeight w:val="289"/>
        </w:trPr>
        <w:tc>
          <w:tcPr>
            <w:tcW w:w="5000" w:type="pct"/>
            <w:gridSpan w:val="3"/>
            <w:tcBorders>
              <w:top w:val="nil"/>
              <w:bottom w:val="nil"/>
            </w:tcBorders>
            <w:shd w:val="clear" w:color="auto" w:fill="auto"/>
            <w:hideMark/>
          </w:tcPr>
          <w:p w14:paraId="6705F7E8" w14:textId="27756C20" w:rsidR="000D0798" w:rsidRPr="007175CF" w:rsidRDefault="0075383F" w:rsidP="00A03DC7">
            <w:pPr>
              <w:pStyle w:val="Zkladntext"/>
              <w:rPr>
                <w:b w:val="0"/>
                <w:bCs/>
              </w:rPr>
            </w:pPr>
            <w:r>
              <w:rPr>
                <w:b w:val="0"/>
                <w:bCs/>
              </w:rPr>
              <w:t>Rada Olomouckého kraje po projednání:</w:t>
            </w:r>
          </w:p>
        </w:tc>
      </w:tr>
      <w:tr w:rsidR="000D0798" w:rsidRPr="00010DF0" w14:paraId="20BCFE00" w14:textId="77777777" w:rsidTr="0075383F">
        <w:trPr>
          <w:trHeight w:val="289"/>
        </w:trPr>
        <w:tc>
          <w:tcPr>
            <w:tcW w:w="346" w:type="pct"/>
            <w:tcBorders>
              <w:top w:val="nil"/>
              <w:bottom w:val="nil"/>
            </w:tcBorders>
            <w:shd w:val="clear" w:color="auto" w:fill="auto"/>
            <w:tcMar>
              <w:bottom w:w="113" w:type="dxa"/>
            </w:tcMar>
            <w:hideMark/>
          </w:tcPr>
          <w:p w14:paraId="25201ACB" w14:textId="5EC1C1EB" w:rsidR="000D0798" w:rsidRPr="00010DF0" w:rsidRDefault="0075383F"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BB097D0" w14:textId="366F7AA0" w:rsidR="000D0798" w:rsidRPr="0075383F" w:rsidRDefault="0075383F" w:rsidP="0075383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5383F">
              <w:rPr>
                <w:rFonts w:cs="Arial"/>
                <w:szCs w:val="24"/>
              </w:rPr>
              <w:t>vzorovou smlouvu o spolupráci při pořízení dat pro projekt Digitální technická mapa Olomouckého kraje II</w:t>
            </w:r>
          </w:p>
        </w:tc>
      </w:tr>
      <w:tr w:rsidR="000D0798" w:rsidRPr="00010DF0" w14:paraId="124B2B8F" w14:textId="77777777" w:rsidTr="0075383F">
        <w:tc>
          <w:tcPr>
            <w:tcW w:w="5000" w:type="pct"/>
            <w:gridSpan w:val="3"/>
            <w:tcBorders>
              <w:top w:val="nil"/>
              <w:bottom w:val="nil"/>
            </w:tcBorders>
            <w:shd w:val="clear" w:color="auto" w:fill="auto"/>
          </w:tcPr>
          <w:p w14:paraId="0D690E02" w14:textId="77777777" w:rsidR="000D0798" w:rsidRPr="00010DF0" w:rsidRDefault="000D0798" w:rsidP="00A03DC7">
            <w:pPr>
              <w:pStyle w:val="nadpis2"/>
              <w:rPr>
                <w:sz w:val="24"/>
                <w:szCs w:val="24"/>
              </w:rPr>
            </w:pPr>
          </w:p>
        </w:tc>
      </w:tr>
      <w:tr w:rsidR="000D0798" w:rsidRPr="00010DF0" w14:paraId="43CE9467" w14:textId="77777777" w:rsidTr="0075383F">
        <w:tc>
          <w:tcPr>
            <w:tcW w:w="961" w:type="pct"/>
            <w:gridSpan w:val="2"/>
            <w:tcBorders>
              <w:top w:val="nil"/>
              <w:bottom w:val="nil"/>
            </w:tcBorders>
            <w:shd w:val="clear" w:color="auto" w:fill="auto"/>
          </w:tcPr>
          <w:p w14:paraId="68D2D5B4"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B5D428A" w14:textId="6DC00AD6" w:rsidR="000D0798" w:rsidRPr="00010DF0" w:rsidRDefault="0075383F" w:rsidP="00A03DC7">
            <w:pPr>
              <w:pStyle w:val="nadpis2"/>
              <w:rPr>
                <w:sz w:val="24"/>
                <w:szCs w:val="24"/>
              </w:rPr>
            </w:pPr>
            <w:r>
              <w:rPr>
                <w:sz w:val="24"/>
                <w:szCs w:val="24"/>
              </w:rPr>
              <w:t>Ing. Pavel Jelínek, PhD., náměstek hejtmana</w:t>
            </w:r>
          </w:p>
        </w:tc>
      </w:tr>
      <w:tr w:rsidR="000D0798" w:rsidRPr="00010DF0" w14:paraId="6496C93C" w14:textId="77777777" w:rsidTr="0075383F">
        <w:tc>
          <w:tcPr>
            <w:tcW w:w="961" w:type="pct"/>
            <w:gridSpan w:val="2"/>
            <w:tcBorders>
              <w:top w:val="nil"/>
            </w:tcBorders>
            <w:shd w:val="clear" w:color="auto" w:fill="auto"/>
          </w:tcPr>
          <w:p w14:paraId="67201F63"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56610F5A" w14:textId="7B6CB537" w:rsidR="000D0798" w:rsidRPr="00010DF0" w:rsidRDefault="0075383F" w:rsidP="00A03DC7">
            <w:pPr>
              <w:pStyle w:val="nadpis2"/>
              <w:rPr>
                <w:sz w:val="24"/>
                <w:szCs w:val="24"/>
              </w:rPr>
            </w:pPr>
            <w:r>
              <w:rPr>
                <w:sz w:val="24"/>
                <w:szCs w:val="24"/>
              </w:rPr>
              <w:t>13.11.</w:t>
            </w:r>
          </w:p>
        </w:tc>
      </w:tr>
    </w:tbl>
    <w:p w14:paraId="66C8513D"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5B7A1936" w14:textId="77777777" w:rsidTr="00AD07B6">
        <w:tc>
          <w:tcPr>
            <w:tcW w:w="961" w:type="pct"/>
            <w:gridSpan w:val="2"/>
            <w:tcBorders>
              <w:bottom w:val="nil"/>
            </w:tcBorders>
          </w:tcPr>
          <w:p w14:paraId="154BF278" w14:textId="1360D4E0" w:rsidR="000D0798" w:rsidRPr="007175CF" w:rsidRDefault="00AD07B6" w:rsidP="00A03DC7">
            <w:pPr>
              <w:pStyle w:val="Radanzevusnesen"/>
              <w:rPr>
                <w:b/>
                <w:bCs w:val="0"/>
              </w:rPr>
            </w:pPr>
            <w:r>
              <w:rPr>
                <w:b/>
                <w:bCs w:val="0"/>
              </w:rPr>
              <w:t>UR/18/65/2025</w:t>
            </w:r>
          </w:p>
        </w:tc>
        <w:tc>
          <w:tcPr>
            <w:tcW w:w="4039" w:type="pct"/>
            <w:tcBorders>
              <w:bottom w:val="nil"/>
            </w:tcBorders>
          </w:tcPr>
          <w:p w14:paraId="1DA19912" w14:textId="04D35CDC" w:rsidR="000D0798" w:rsidRPr="007175CF" w:rsidRDefault="00AD07B6" w:rsidP="00A03DC7">
            <w:pPr>
              <w:pStyle w:val="Radanzevusnesen"/>
              <w:ind w:left="0" w:firstLine="0"/>
              <w:rPr>
                <w:b/>
                <w:bCs w:val="0"/>
              </w:rPr>
            </w:pPr>
            <w:r>
              <w:rPr>
                <w:b/>
                <w:bCs w:val="0"/>
              </w:rPr>
              <w:t>Dodatek č.3 Smlouvy o energetických službách se zaručeným výsledkem</w:t>
            </w:r>
          </w:p>
        </w:tc>
      </w:tr>
      <w:tr w:rsidR="000D0798" w:rsidRPr="00010DF0" w14:paraId="2BC148F4" w14:textId="77777777" w:rsidTr="00AD07B6">
        <w:trPr>
          <w:trHeight w:val="289"/>
        </w:trPr>
        <w:tc>
          <w:tcPr>
            <w:tcW w:w="5000" w:type="pct"/>
            <w:gridSpan w:val="3"/>
            <w:tcBorders>
              <w:top w:val="nil"/>
              <w:bottom w:val="nil"/>
            </w:tcBorders>
            <w:shd w:val="clear" w:color="auto" w:fill="auto"/>
            <w:hideMark/>
          </w:tcPr>
          <w:p w14:paraId="76260601" w14:textId="3B9E2256" w:rsidR="000D0798" w:rsidRPr="007175CF" w:rsidRDefault="00AD07B6" w:rsidP="00A03DC7">
            <w:pPr>
              <w:pStyle w:val="Zkladntext"/>
              <w:rPr>
                <w:b w:val="0"/>
                <w:bCs/>
              </w:rPr>
            </w:pPr>
            <w:r>
              <w:rPr>
                <w:b w:val="0"/>
                <w:bCs/>
              </w:rPr>
              <w:t>Rada Olomouckého kraje po projednání:</w:t>
            </w:r>
          </w:p>
        </w:tc>
      </w:tr>
      <w:tr w:rsidR="000D0798" w:rsidRPr="00010DF0" w14:paraId="3B539B01" w14:textId="77777777" w:rsidTr="00AD07B6">
        <w:trPr>
          <w:trHeight w:val="289"/>
        </w:trPr>
        <w:tc>
          <w:tcPr>
            <w:tcW w:w="346" w:type="pct"/>
            <w:tcBorders>
              <w:top w:val="nil"/>
              <w:bottom w:val="nil"/>
            </w:tcBorders>
            <w:shd w:val="clear" w:color="auto" w:fill="auto"/>
            <w:tcMar>
              <w:bottom w:w="113" w:type="dxa"/>
            </w:tcMar>
            <w:hideMark/>
          </w:tcPr>
          <w:p w14:paraId="31188465" w14:textId="3C9822D8" w:rsidR="000D0798" w:rsidRPr="00010DF0" w:rsidRDefault="00AD07B6"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49BE2AC" w14:textId="4C5A7FF0" w:rsidR="000D0798" w:rsidRPr="00AD07B6" w:rsidRDefault="00AD07B6" w:rsidP="00AD07B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D07B6">
              <w:rPr>
                <w:rFonts w:cs="Arial"/>
                <w:szCs w:val="24"/>
              </w:rPr>
              <w:t>o uzavření Dodatku č. 3 ke Smlouvě o energetických službách se zaručeným výsledkem ze dne 29. 4. 2024 se společností ENESA a.s., se sídlem Českomoravská 2532/</w:t>
            </w:r>
            <w:proofErr w:type="gramStart"/>
            <w:r w:rsidRPr="00AD07B6">
              <w:rPr>
                <w:rFonts w:cs="Arial"/>
                <w:szCs w:val="24"/>
              </w:rPr>
              <w:t>19b</w:t>
            </w:r>
            <w:proofErr w:type="gramEnd"/>
            <w:r w:rsidRPr="00AD07B6">
              <w:rPr>
                <w:rFonts w:cs="Arial"/>
                <w:szCs w:val="24"/>
              </w:rPr>
              <w:t>, Libeň, 190 00 Praha 9, IČO: 27382052, dle Přílohy č. 1 usnesení</w:t>
            </w:r>
          </w:p>
        </w:tc>
      </w:tr>
      <w:tr w:rsidR="000D0798" w:rsidRPr="00010DF0" w14:paraId="4F1538BE" w14:textId="77777777" w:rsidTr="00AD07B6">
        <w:tc>
          <w:tcPr>
            <w:tcW w:w="5000" w:type="pct"/>
            <w:gridSpan w:val="3"/>
            <w:tcBorders>
              <w:top w:val="nil"/>
              <w:bottom w:val="nil"/>
            </w:tcBorders>
            <w:shd w:val="clear" w:color="auto" w:fill="auto"/>
          </w:tcPr>
          <w:p w14:paraId="116E49E3" w14:textId="77777777" w:rsidR="000D0798" w:rsidRPr="00010DF0" w:rsidRDefault="000D0798" w:rsidP="00A03DC7">
            <w:pPr>
              <w:pStyle w:val="nadpis2"/>
              <w:rPr>
                <w:sz w:val="24"/>
                <w:szCs w:val="24"/>
              </w:rPr>
            </w:pPr>
          </w:p>
        </w:tc>
      </w:tr>
      <w:tr w:rsidR="000D0798" w:rsidRPr="00010DF0" w14:paraId="47252907" w14:textId="77777777" w:rsidTr="00AD07B6">
        <w:tc>
          <w:tcPr>
            <w:tcW w:w="961" w:type="pct"/>
            <w:gridSpan w:val="2"/>
            <w:tcBorders>
              <w:top w:val="nil"/>
              <w:bottom w:val="nil"/>
            </w:tcBorders>
            <w:shd w:val="clear" w:color="auto" w:fill="auto"/>
          </w:tcPr>
          <w:p w14:paraId="7C2EC276"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8E72939" w14:textId="46EAF17B" w:rsidR="000D0798" w:rsidRPr="00010DF0" w:rsidRDefault="00AD07B6" w:rsidP="00A03DC7">
            <w:pPr>
              <w:pStyle w:val="nadpis2"/>
              <w:rPr>
                <w:sz w:val="24"/>
                <w:szCs w:val="24"/>
              </w:rPr>
            </w:pPr>
            <w:r>
              <w:rPr>
                <w:sz w:val="24"/>
                <w:szCs w:val="24"/>
              </w:rPr>
              <w:t>JUDr. Vladimír Lichnovský, 1. náměstek hejtmana</w:t>
            </w:r>
          </w:p>
        </w:tc>
      </w:tr>
      <w:tr w:rsidR="000D0798" w:rsidRPr="00010DF0" w14:paraId="72611368" w14:textId="77777777" w:rsidTr="00AD07B6">
        <w:tc>
          <w:tcPr>
            <w:tcW w:w="961" w:type="pct"/>
            <w:gridSpan w:val="2"/>
            <w:tcBorders>
              <w:top w:val="nil"/>
            </w:tcBorders>
            <w:shd w:val="clear" w:color="auto" w:fill="auto"/>
          </w:tcPr>
          <w:p w14:paraId="77A3C9A8"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617C233F" w14:textId="3E3EC69D" w:rsidR="000D0798" w:rsidRPr="00010DF0" w:rsidRDefault="00AD07B6" w:rsidP="00A03DC7">
            <w:pPr>
              <w:pStyle w:val="nadpis2"/>
              <w:rPr>
                <w:sz w:val="24"/>
                <w:szCs w:val="24"/>
              </w:rPr>
            </w:pPr>
            <w:r>
              <w:rPr>
                <w:sz w:val="24"/>
                <w:szCs w:val="24"/>
              </w:rPr>
              <w:t>13.12.</w:t>
            </w:r>
          </w:p>
        </w:tc>
      </w:tr>
    </w:tbl>
    <w:p w14:paraId="742046E0"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29B97487" w14:textId="77777777" w:rsidTr="004101EC">
        <w:tc>
          <w:tcPr>
            <w:tcW w:w="961" w:type="pct"/>
            <w:gridSpan w:val="2"/>
            <w:tcBorders>
              <w:bottom w:val="nil"/>
            </w:tcBorders>
          </w:tcPr>
          <w:p w14:paraId="0A1943D5" w14:textId="56EF6398" w:rsidR="000D0798" w:rsidRPr="007175CF" w:rsidRDefault="004101EC" w:rsidP="00A03DC7">
            <w:pPr>
              <w:pStyle w:val="Radanzevusnesen"/>
              <w:rPr>
                <w:b/>
                <w:bCs w:val="0"/>
              </w:rPr>
            </w:pPr>
            <w:r>
              <w:rPr>
                <w:b/>
                <w:bCs w:val="0"/>
              </w:rPr>
              <w:t>UR/18/66/2025</w:t>
            </w:r>
          </w:p>
        </w:tc>
        <w:tc>
          <w:tcPr>
            <w:tcW w:w="4039" w:type="pct"/>
            <w:tcBorders>
              <w:bottom w:val="nil"/>
            </w:tcBorders>
          </w:tcPr>
          <w:p w14:paraId="064BEC6B" w14:textId="38CC9FB4" w:rsidR="000D0798" w:rsidRPr="007175CF" w:rsidRDefault="004101EC" w:rsidP="00A03DC7">
            <w:pPr>
              <w:pStyle w:val="Radanzevusnesen"/>
              <w:ind w:left="0" w:firstLine="0"/>
              <w:rPr>
                <w:b/>
                <w:bCs w:val="0"/>
              </w:rPr>
            </w:pPr>
            <w:r>
              <w:rPr>
                <w:b/>
                <w:bCs w:val="0"/>
              </w:rPr>
              <w:t>Petice proti výstavbě větrných elektráren v Kulturní krajinné oblasti Svahy Nízkého Jeseníku</w:t>
            </w:r>
          </w:p>
        </w:tc>
      </w:tr>
      <w:tr w:rsidR="000D0798" w:rsidRPr="00010DF0" w14:paraId="15ADA755" w14:textId="77777777" w:rsidTr="004101EC">
        <w:trPr>
          <w:trHeight w:val="289"/>
        </w:trPr>
        <w:tc>
          <w:tcPr>
            <w:tcW w:w="5000" w:type="pct"/>
            <w:gridSpan w:val="3"/>
            <w:tcBorders>
              <w:top w:val="nil"/>
              <w:bottom w:val="nil"/>
            </w:tcBorders>
            <w:shd w:val="clear" w:color="auto" w:fill="auto"/>
            <w:hideMark/>
          </w:tcPr>
          <w:p w14:paraId="4AB82699" w14:textId="1D1792EF" w:rsidR="000D0798" w:rsidRPr="007175CF" w:rsidRDefault="004101EC" w:rsidP="00A03DC7">
            <w:pPr>
              <w:pStyle w:val="Zkladntext"/>
              <w:rPr>
                <w:b w:val="0"/>
                <w:bCs/>
              </w:rPr>
            </w:pPr>
            <w:r>
              <w:rPr>
                <w:b w:val="0"/>
                <w:bCs/>
              </w:rPr>
              <w:t>Rada Olomouckého kraje po projednání:</w:t>
            </w:r>
          </w:p>
        </w:tc>
      </w:tr>
      <w:tr w:rsidR="000D0798" w:rsidRPr="00010DF0" w14:paraId="2B90672C" w14:textId="77777777" w:rsidTr="004101EC">
        <w:trPr>
          <w:trHeight w:val="289"/>
        </w:trPr>
        <w:tc>
          <w:tcPr>
            <w:tcW w:w="346" w:type="pct"/>
            <w:tcBorders>
              <w:top w:val="nil"/>
              <w:bottom w:val="nil"/>
            </w:tcBorders>
            <w:shd w:val="clear" w:color="auto" w:fill="auto"/>
            <w:tcMar>
              <w:bottom w:w="113" w:type="dxa"/>
            </w:tcMar>
            <w:hideMark/>
          </w:tcPr>
          <w:p w14:paraId="41F922FF" w14:textId="16469D37" w:rsidR="000D0798" w:rsidRPr="00010DF0" w:rsidRDefault="004101EC"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DC0768B" w14:textId="4982D72B" w:rsidR="000D0798" w:rsidRPr="004101EC" w:rsidRDefault="004101EC" w:rsidP="004101EC">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4101EC">
              <w:rPr>
                <w:rFonts w:cs="Arial"/>
                <w:szCs w:val="24"/>
              </w:rPr>
              <w:t>výsledek šetření „Petice proti výstavbě větrných elektráren v Kulturní krajinné oblasti Svahy Nízkého Jeseníku“, dle důvodové zprávy</w:t>
            </w:r>
          </w:p>
        </w:tc>
      </w:tr>
      <w:tr w:rsidR="004101EC" w:rsidRPr="00010DF0" w14:paraId="440BDDBE" w14:textId="77777777" w:rsidTr="004101EC">
        <w:trPr>
          <w:trHeight w:val="289"/>
        </w:trPr>
        <w:tc>
          <w:tcPr>
            <w:tcW w:w="346" w:type="pct"/>
            <w:tcBorders>
              <w:top w:val="nil"/>
              <w:bottom w:val="nil"/>
            </w:tcBorders>
            <w:shd w:val="clear" w:color="auto" w:fill="auto"/>
            <w:tcMar>
              <w:bottom w:w="113" w:type="dxa"/>
            </w:tcMar>
          </w:tcPr>
          <w:p w14:paraId="5A8479D4" w14:textId="3B855F7E" w:rsidR="004101EC" w:rsidRPr="00010DF0" w:rsidRDefault="004101EC"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742ADA2" w14:textId="18ED245E" w:rsidR="004101EC" w:rsidRPr="004101EC" w:rsidRDefault="004101EC" w:rsidP="004101E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101EC">
              <w:rPr>
                <w:rFonts w:cs="Arial"/>
                <w:szCs w:val="24"/>
              </w:rPr>
              <w:t>znění odpovědi hejtmana Olomouckého kraje Ladislava Oklešťka zástupcům petičního výboru, dle přílohy č. 01 usnesení</w:t>
            </w:r>
          </w:p>
        </w:tc>
      </w:tr>
      <w:tr w:rsidR="000D0798" w:rsidRPr="00010DF0" w14:paraId="7BAB10A0" w14:textId="77777777" w:rsidTr="004101EC">
        <w:tc>
          <w:tcPr>
            <w:tcW w:w="5000" w:type="pct"/>
            <w:gridSpan w:val="3"/>
            <w:tcBorders>
              <w:top w:val="nil"/>
              <w:bottom w:val="nil"/>
            </w:tcBorders>
            <w:shd w:val="clear" w:color="auto" w:fill="auto"/>
          </w:tcPr>
          <w:p w14:paraId="5DD2D10F" w14:textId="77777777" w:rsidR="000D0798" w:rsidRPr="00010DF0" w:rsidRDefault="000D0798" w:rsidP="00A03DC7">
            <w:pPr>
              <w:pStyle w:val="nadpis2"/>
              <w:rPr>
                <w:sz w:val="24"/>
                <w:szCs w:val="24"/>
              </w:rPr>
            </w:pPr>
          </w:p>
        </w:tc>
      </w:tr>
      <w:tr w:rsidR="000D0798" w:rsidRPr="00010DF0" w14:paraId="4B8F671A" w14:textId="77777777" w:rsidTr="004101EC">
        <w:tc>
          <w:tcPr>
            <w:tcW w:w="961" w:type="pct"/>
            <w:gridSpan w:val="2"/>
            <w:tcBorders>
              <w:top w:val="nil"/>
              <w:bottom w:val="nil"/>
            </w:tcBorders>
            <w:shd w:val="clear" w:color="auto" w:fill="auto"/>
          </w:tcPr>
          <w:p w14:paraId="6CA9C4B5"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7EC33E3" w14:textId="5C98DC59" w:rsidR="000D0798" w:rsidRPr="00010DF0" w:rsidRDefault="004101EC" w:rsidP="00A03DC7">
            <w:pPr>
              <w:pStyle w:val="nadpis2"/>
              <w:rPr>
                <w:sz w:val="24"/>
                <w:szCs w:val="24"/>
              </w:rPr>
            </w:pPr>
            <w:r>
              <w:rPr>
                <w:sz w:val="24"/>
                <w:szCs w:val="24"/>
              </w:rPr>
              <w:t>Ing. Pavel Jelínek, PhD., náměstek hejtmana</w:t>
            </w:r>
          </w:p>
        </w:tc>
      </w:tr>
      <w:tr w:rsidR="000D0798" w:rsidRPr="00010DF0" w14:paraId="4D90AAFD" w14:textId="77777777" w:rsidTr="004101EC">
        <w:tc>
          <w:tcPr>
            <w:tcW w:w="961" w:type="pct"/>
            <w:gridSpan w:val="2"/>
            <w:tcBorders>
              <w:top w:val="nil"/>
            </w:tcBorders>
            <w:shd w:val="clear" w:color="auto" w:fill="auto"/>
          </w:tcPr>
          <w:p w14:paraId="57732FE7"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79019A7D" w14:textId="6F4A36FE" w:rsidR="000D0798" w:rsidRPr="00010DF0" w:rsidRDefault="004101EC" w:rsidP="00A03DC7">
            <w:pPr>
              <w:pStyle w:val="nadpis2"/>
              <w:rPr>
                <w:sz w:val="24"/>
                <w:szCs w:val="24"/>
              </w:rPr>
            </w:pPr>
            <w:r>
              <w:rPr>
                <w:sz w:val="24"/>
                <w:szCs w:val="24"/>
              </w:rPr>
              <w:t>13.13.</w:t>
            </w:r>
          </w:p>
        </w:tc>
      </w:tr>
    </w:tbl>
    <w:p w14:paraId="56F4D842"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6386D5A0" w14:textId="77777777" w:rsidTr="00976291">
        <w:tc>
          <w:tcPr>
            <w:tcW w:w="961" w:type="pct"/>
            <w:gridSpan w:val="2"/>
            <w:tcBorders>
              <w:bottom w:val="nil"/>
            </w:tcBorders>
          </w:tcPr>
          <w:p w14:paraId="629B5091" w14:textId="12D43FD7" w:rsidR="000D0798" w:rsidRPr="007175CF" w:rsidRDefault="00976291" w:rsidP="00A03DC7">
            <w:pPr>
              <w:pStyle w:val="Radanzevusnesen"/>
              <w:rPr>
                <w:b/>
                <w:bCs w:val="0"/>
              </w:rPr>
            </w:pPr>
            <w:r>
              <w:rPr>
                <w:b/>
                <w:bCs w:val="0"/>
              </w:rPr>
              <w:t>UR/18/67/2025</w:t>
            </w:r>
          </w:p>
        </w:tc>
        <w:tc>
          <w:tcPr>
            <w:tcW w:w="4039" w:type="pct"/>
            <w:tcBorders>
              <w:bottom w:val="nil"/>
            </w:tcBorders>
          </w:tcPr>
          <w:p w14:paraId="7B6EC4F5" w14:textId="73A1E37C" w:rsidR="000D0798" w:rsidRPr="007175CF" w:rsidRDefault="00976291" w:rsidP="00A03DC7">
            <w:pPr>
              <w:pStyle w:val="Radanzevusnesen"/>
              <w:ind w:left="0" w:firstLine="0"/>
              <w:rPr>
                <w:b/>
                <w:bCs w:val="0"/>
              </w:rPr>
            </w:pPr>
            <w:r>
              <w:rPr>
                <w:b/>
                <w:bCs w:val="0"/>
              </w:rPr>
              <w:t>Vyhodnocení kontrol hospodaření příspěvkových organizací Olomouckého kraje z oblasti školství</w:t>
            </w:r>
          </w:p>
        </w:tc>
      </w:tr>
      <w:tr w:rsidR="000D0798" w:rsidRPr="00010DF0" w14:paraId="0CC019DA" w14:textId="77777777" w:rsidTr="00976291">
        <w:trPr>
          <w:trHeight w:val="289"/>
        </w:trPr>
        <w:tc>
          <w:tcPr>
            <w:tcW w:w="5000" w:type="pct"/>
            <w:gridSpan w:val="3"/>
            <w:tcBorders>
              <w:top w:val="nil"/>
              <w:bottom w:val="nil"/>
            </w:tcBorders>
            <w:shd w:val="clear" w:color="auto" w:fill="auto"/>
            <w:hideMark/>
          </w:tcPr>
          <w:p w14:paraId="46BE473F" w14:textId="24A0F7B9" w:rsidR="000D0798" w:rsidRPr="007175CF" w:rsidRDefault="00976291" w:rsidP="00A03DC7">
            <w:pPr>
              <w:pStyle w:val="Zkladntext"/>
              <w:rPr>
                <w:b w:val="0"/>
                <w:bCs/>
              </w:rPr>
            </w:pPr>
            <w:r>
              <w:rPr>
                <w:b w:val="0"/>
                <w:bCs/>
              </w:rPr>
              <w:t>Rada Olomouckého kraje po projednání:</w:t>
            </w:r>
          </w:p>
        </w:tc>
      </w:tr>
      <w:tr w:rsidR="000D0798" w:rsidRPr="00010DF0" w14:paraId="7C9A3362" w14:textId="77777777" w:rsidTr="00976291">
        <w:trPr>
          <w:trHeight w:val="289"/>
        </w:trPr>
        <w:tc>
          <w:tcPr>
            <w:tcW w:w="346" w:type="pct"/>
            <w:tcBorders>
              <w:top w:val="nil"/>
              <w:bottom w:val="nil"/>
            </w:tcBorders>
            <w:shd w:val="clear" w:color="auto" w:fill="auto"/>
            <w:tcMar>
              <w:bottom w:w="113" w:type="dxa"/>
            </w:tcMar>
            <w:hideMark/>
          </w:tcPr>
          <w:p w14:paraId="40AC6B21" w14:textId="4E4C286E" w:rsidR="000D0798" w:rsidRPr="00010DF0" w:rsidRDefault="00976291"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2F1D316" w14:textId="07927841" w:rsidR="00976291" w:rsidRPr="00976291" w:rsidRDefault="00976291" w:rsidP="00976291">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976291">
              <w:rPr>
                <w:rFonts w:cs="Arial"/>
                <w:szCs w:val="24"/>
              </w:rPr>
              <w:t>Vyhodnocení kontrol hospodaření příspěvkových organizací Olomouckého kraje z oblasti školství dle důvodové zprávy:</w:t>
            </w:r>
          </w:p>
          <w:p w14:paraId="123B99E2" w14:textId="77777777" w:rsidR="00976291" w:rsidRPr="00976291" w:rsidRDefault="00976291" w:rsidP="00976291">
            <w:pPr>
              <w:autoSpaceDE w:val="0"/>
              <w:autoSpaceDN w:val="0"/>
              <w:adjustRightInd w:val="0"/>
              <w:jc w:val="both"/>
              <w:rPr>
                <w:rFonts w:cs="Arial"/>
                <w:szCs w:val="24"/>
              </w:rPr>
            </w:pPr>
            <w:r w:rsidRPr="00976291">
              <w:rPr>
                <w:rFonts w:cs="Arial"/>
                <w:szCs w:val="24"/>
              </w:rPr>
              <w:t>a) Střední průmyslová škola elektrotechniky a informatiky Mohelnice</w:t>
            </w:r>
          </w:p>
          <w:p w14:paraId="3196ADE7" w14:textId="69D5A3A7" w:rsidR="000D0798" w:rsidRPr="00976291" w:rsidRDefault="00976291" w:rsidP="00976291">
            <w:pPr>
              <w:autoSpaceDE w:val="0"/>
              <w:autoSpaceDN w:val="0"/>
              <w:adjustRightInd w:val="0"/>
              <w:jc w:val="both"/>
              <w:rPr>
                <w:rFonts w:cs="Arial"/>
                <w:szCs w:val="24"/>
              </w:rPr>
            </w:pPr>
            <w:r w:rsidRPr="00976291">
              <w:rPr>
                <w:rFonts w:cs="Arial"/>
                <w:szCs w:val="24"/>
              </w:rPr>
              <w:t>b) Základní umělecká škola Miloslava Stibora – výtvarný obor, Olomouc, Pionýrská 4</w:t>
            </w:r>
          </w:p>
        </w:tc>
      </w:tr>
      <w:tr w:rsidR="000D0798" w:rsidRPr="00010DF0" w14:paraId="47890A34" w14:textId="77777777" w:rsidTr="00976291">
        <w:tc>
          <w:tcPr>
            <w:tcW w:w="5000" w:type="pct"/>
            <w:gridSpan w:val="3"/>
            <w:tcBorders>
              <w:top w:val="nil"/>
              <w:bottom w:val="nil"/>
            </w:tcBorders>
            <w:shd w:val="clear" w:color="auto" w:fill="auto"/>
          </w:tcPr>
          <w:p w14:paraId="42B226D8" w14:textId="77777777" w:rsidR="000D0798" w:rsidRPr="00010DF0" w:rsidRDefault="000D0798" w:rsidP="00A03DC7">
            <w:pPr>
              <w:pStyle w:val="nadpis2"/>
              <w:rPr>
                <w:sz w:val="24"/>
                <w:szCs w:val="24"/>
              </w:rPr>
            </w:pPr>
          </w:p>
        </w:tc>
      </w:tr>
      <w:tr w:rsidR="000D0798" w:rsidRPr="00010DF0" w14:paraId="5B655DC3" w14:textId="77777777" w:rsidTr="00976291">
        <w:tc>
          <w:tcPr>
            <w:tcW w:w="961" w:type="pct"/>
            <w:gridSpan w:val="2"/>
            <w:tcBorders>
              <w:top w:val="nil"/>
              <w:bottom w:val="nil"/>
            </w:tcBorders>
            <w:shd w:val="clear" w:color="auto" w:fill="auto"/>
          </w:tcPr>
          <w:p w14:paraId="6F594FA5"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0515637" w14:textId="191C08B8" w:rsidR="000D0798" w:rsidRPr="00010DF0" w:rsidRDefault="00976291" w:rsidP="00A03DC7">
            <w:pPr>
              <w:pStyle w:val="nadpis2"/>
              <w:rPr>
                <w:sz w:val="24"/>
                <w:szCs w:val="24"/>
              </w:rPr>
            </w:pPr>
            <w:r>
              <w:rPr>
                <w:sz w:val="24"/>
                <w:szCs w:val="24"/>
              </w:rPr>
              <w:t>Ing. Lubomír Baláš, ředitel; Mgr. Svatopluk Binder, Ph.D., náměstek hejtmana</w:t>
            </w:r>
          </w:p>
        </w:tc>
      </w:tr>
      <w:tr w:rsidR="000D0798" w:rsidRPr="00010DF0" w14:paraId="3BE32E32" w14:textId="77777777" w:rsidTr="00976291">
        <w:tc>
          <w:tcPr>
            <w:tcW w:w="961" w:type="pct"/>
            <w:gridSpan w:val="2"/>
            <w:tcBorders>
              <w:top w:val="nil"/>
            </w:tcBorders>
            <w:shd w:val="clear" w:color="auto" w:fill="auto"/>
          </w:tcPr>
          <w:p w14:paraId="5ACADD40"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3396D12B" w14:textId="638729AC" w:rsidR="000D0798" w:rsidRPr="00010DF0" w:rsidRDefault="00976291" w:rsidP="00A03DC7">
            <w:pPr>
              <w:pStyle w:val="nadpis2"/>
              <w:rPr>
                <w:sz w:val="24"/>
                <w:szCs w:val="24"/>
              </w:rPr>
            </w:pPr>
            <w:r>
              <w:rPr>
                <w:sz w:val="24"/>
                <w:szCs w:val="24"/>
              </w:rPr>
              <w:t>14.1.</w:t>
            </w:r>
          </w:p>
        </w:tc>
      </w:tr>
    </w:tbl>
    <w:p w14:paraId="121C4BF9"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43A81411" w14:textId="77777777" w:rsidTr="009F0C7D">
        <w:tc>
          <w:tcPr>
            <w:tcW w:w="961" w:type="pct"/>
            <w:gridSpan w:val="2"/>
            <w:tcBorders>
              <w:bottom w:val="nil"/>
            </w:tcBorders>
          </w:tcPr>
          <w:p w14:paraId="53249A20" w14:textId="533CA4AD" w:rsidR="000D0798" w:rsidRPr="007175CF" w:rsidRDefault="009F0C7D" w:rsidP="00A03DC7">
            <w:pPr>
              <w:pStyle w:val="Radanzevusnesen"/>
              <w:rPr>
                <w:b/>
                <w:bCs w:val="0"/>
              </w:rPr>
            </w:pPr>
            <w:r>
              <w:rPr>
                <w:b/>
                <w:bCs w:val="0"/>
              </w:rPr>
              <w:t>UR/18/68/2025</w:t>
            </w:r>
          </w:p>
        </w:tc>
        <w:tc>
          <w:tcPr>
            <w:tcW w:w="4039" w:type="pct"/>
            <w:tcBorders>
              <w:bottom w:val="nil"/>
            </w:tcBorders>
          </w:tcPr>
          <w:p w14:paraId="3E399F7B" w14:textId="588666E6" w:rsidR="000D0798" w:rsidRPr="007175CF" w:rsidRDefault="009F0C7D" w:rsidP="00A03DC7">
            <w:pPr>
              <w:pStyle w:val="Radanzevusnesen"/>
              <w:ind w:left="0" w:firstLine="0"/>
              <w:rPr>
                <w:b/>
                <w:bCs w:val="0"/>
              </w:rPr>
            </w:pPr>
            <w:r>
              <w:rPr>
                <w:b/>
                <w:bCs w:val="0"/>
              </w:rPr>
              <w:t>Zadávací řízení na zajištění realizací veřejných zakázek</w:t>
            </w:r>
          </w:p>
        </w:tc>
      </w:tr>
      <w:tr w:rsidR="000D0798" w:rsidRPr="00010DF0" w14:paraId="579CAE9F" w14:textId="77777777" w:rsidTr="009F0C7D">
        <w:trPr>
          <w:trHeight w:val="289"/>
        </w:trPr>
        <w:tc>
          <w:tcPr>
            <w:tcW w:w="5000" w:type="pct"/>
            <w:gridSpan w:val="3"/>
            <w:tcBorders>
              <w:top w:val="nil"/>
              <w:bottom w:val="nil"/>
            </w:tcBorders>
            <w:shd w:val="clear" w:color="auto" w:fill="auto"/>
            <w:hideMark/>
          </w:tcPr>
          <w:p w14:paraId="2216969C" w14:textId="37266E88" w:rsidR="000D0798" w:rsidRPr="007175CF" w:rsidRDefault="009F0C7D" w:rsidP="00A03DC7">
            <w:pPr>
              <w:pStyle w:val="Zkladntext"/>
              <w:rPr>
                <w:b w:val="0"/>
                <w:bCs/>
              </w:rPr>
            </w:pPr>
            <w:r>
              <w:rPr>
                <w:b w:val="0"/>
                <w:bCs/>
              </w:rPr>
              <w:t>Rada Olomouckého kraje po projednání:</w:t>
            </w:r>
          </w:p>
        </w:tc>
      </w:tr>
      <w:tr w:rsidR="000D0798" w:rsidRPr="00010DF0" w14:paraId="0102D366" w14:textId="77777777" w:rsidTr="009F0C7D">
        <w:trPr>
          <w:trHeight w:val="289"/>
        </w:trPr>
        <w:tc>
          <w:tcPr>
            <w:tcW w:w="346" w:type="pct"/>
            <w:tcBorders>
              <w:top w:val="nil"/>
              <w:bottom w:val="nil"/>
            </w:tcBorders>
            <w:shd w:val="clear" w:color="auto" w:fill="auto"/>
            <w:tcMar>
              <w:bottom w:w="113" w:type="dxa"/>
            </w:tcMar>
            <w:hideMark/>
          </w:tcPr>
          <w:p w14:paraId="30E3DC55" w14:textId="05441EC0" w:rsidR="000D0798" w:rsidRPr="00010DF0" w:rsidRDefault="009F0C7D"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088892A" w14:textId="1D6E4F48" w:rsidR="000D0798" w:rsidRPr="009F0C7D" w:rsidRDefault="009F0C7D" w:rsidP="009F0C7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F0C7D">
              <w:rPr>
                <w:rFonts w:cs="Arial"/>
                <w:szCs w:val="24"/>
              </w:rPr>
              <w:t xml:space="preserve">zadávací podmínky veřejné zakázky: „VŘ na implementaci </w:t>
            </w:r>
            <w:proofErr w:type="spellStart"/>
            <w:r w:rsidRPr="009F0C7D">
              <w:rPr>
                <w:rFonts w:cs="Arial"/>
                <w:szCs w:val="24"/>
              </w:rPr>
              <w:t>Podproduktů</w:t>
            </w:r>
            <w:proofErr w:type="spellEnd"/>
            <w:r w:rsidRPr="009F0C7D">
              <w:rPr>
                <w:rFonts w:cs="Arial"/>
                <w:szCs w:val="24"/>
              </w:rPr>
              <w:t xml:space="preserve"> 1-7 v rámci I. Hlavního produktu“, dle Přílohy č. 01 usnesení</w:t>
            </w:r>
          </w:p>
        </w:tc>
      </w:tr>
      <w:tr w:rsidR="009F0C7D" w:rsidRPr="00010DF0" w14:paraId="36473C9C" w14:textId="77777777" w:rsidTr="009F0C7D">
        <w:trPr>
          <w:trHeight w:val="289"/>
        </w:trPr>
        <w:tc>
          <w:tcPr>
            <w:tcW w:w="346" w:type="pct"/>
            <w:tcBorders>
              <w:top w:val="nil"/>
              <w:bottom w:val="nil"/>
            </w:tcBorders>
            <w:shd w:val="clear" w:color="auto" w:fill="auto"/>
            <w:tcMar>
              <w:bottom w:w="113" w:type="dxa"/>
            </w:tcMar>
          </w:tcPr>
          <w:p w14:paraId="5AEA4988" w14:textId="2BE4308F" w:rsidR="009F0C7D" w:rsidRPr="00010DF0" w:rsidRDefault="009F0C7D" w:rsidP="00A03DC7">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913C3B1" w14:textId="5D40FB28" w:rsidR="009F0C7D" w:rsidRPr="009F0C7D" w:rsidRDefault="009F0C7D" w:rsidP="009F0C7D">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9F0C7D">
              <w:rPr>
                <w:rFonts w:cs="Arial"/>
                <w:szCs w:val="24"/>
              </w:rPr>
              <w:t>personální složení komise pro hodnocení a posouzení nabídky pro zakázku dle Přílohy č. 01 usnesení</w:t>
            </w:r>
          </w:p>
        </w:tc>
      </w:tr>
      <w:tr w:rsidR="009F0C7D" w:rsidRPr="00010DF0" w14:paraId="1C144E1C" w14:textId="77777777" w:rsidTr="009F0C7D">
        <w:trPr>
          <w:trHeight w:val="289"/>
        </w:trPr>
        <w:tc>
          <w:tcPr>
            <w:tcW w:w="346" w:type="pct"/>
            <w:tcBorders>
              <w:top w:val="nil"/>
              <w:bottom w:val="nil"/>
            </w:tcBorders>
            <w:shd w:val="clear" w:color="auto" w:fill="auto"/>
            <w:tcMar>
              <w:bottom w:w="113" w:type="dxa"/>
            </w:tcMar>
          </w:tcPr>
          <w:p w14:paraId="65ED084F" w14:textId="20F02259" w:rsidR="009F0C7D" w:rsidRPr="00010DF0" w:rsidRDefault="009F0C7D" w:rsidP="00A03DC7">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1649E28" w14:textId="2BC88DC9" w:rsidR="009F0C7D" w:rsidRPr="009F0C7D" w:rsidRDefault="009F0C7D" w:rsidP="009F0C7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F0C7D">
              <w:rPr>
                <w:rFonts w:cs="Arial"/>
                <w:szCs w:val="24"/>
              </w:rPr>
              <w:t>krajskému úřadu zahájit zadávací řízení na veřejnou zakázku dle bodu 1 usnesení</w:t>
            </w:r>
          </w:p>
        </w:tc>
      </w:tr>
      <w:tr w:rsidR="009F0C7D" w:rsidRPr="00010DF0" w14:paraId="1C41B683" w14:textId="77777777" w:rsidTr="009F0C7D">
        <w:trPr>
          <w:trHeight w:val="289"/>
        </w:trPr>
        <w:tc>
          <w:tcPr>
            <w:tcW w:w="5000" w:type="pct"/>
            <w:gridSpan w:val="3"/>
            <w:tcBorders>
              <w:top w:val="nil"/>
              <w:bottom w:val="nil"/>
            </w:tcBorders>
            <w:shd w:val="clear" w:color="auto" w:fill="auto"/>
            <w:tcMar>
              <w:bottom w:w="113" w:type="dxa"/>
            </w:tcMar>
          </w:tcPr>
          <w:p w14:paraId="2226C881" w14:textId="77777777" w:rsidR="009F0C7D" w:rsidRDefault="009F0C7D" w:rsidP="009F0C7D">
            <w:r>
              <w:t>Odpovídá: Ing. Lubomír Baláš, ředitel</w:t>
            </w:r>
          </w:p>
          <w:p w14:paraId="10012150" w14:textId="77777777" w:rsidR="009F0C7D" w:rsidRDefault="009F0C7D" w:rsidP="009F0C7D">
            <w:r>
              <w:t>Realizuje: Ing. Pavel Růžička, zástupce vedoucího odboru kancelář ředitele</w:t>
            </w:r>
          </w:p>
          <w:p w14:paraId="0DEB7059" w14:textId="1667AFF0" w:rsidR="009F0C7D" w:rsidRPr="009F0C7D" w:rsidRDefault="009F0C7D" w:rsidP="009F0C7D">
            <w:r>
              <w:t>Termín: 16. 6. 2025</w:t>
            </w:r>
          </w:p>
        </w:tc>
      </w:tr>
      <w:tr w:rsidR="009F0C7D" w:rsidRPr="00010DF0" w14:paraId="44337609" w14:textId="77777777" w:rsidTr="009F0C7D">
        <w:trPr>
          <w:trHeight w:val="289"/>
        </w:trPr>
        <w:tc>
          <w:tcPr>
            <w:tcW w:w="346" w:type="pct"/>
            <w:tcBorders>
              <w:top w:val="nil"/>
              <w:bottom w:val="nil"/>
            </w:tcBorders>
            <w:shd w:val="clear" w:color="auto" w:fill="auto"/>
            <w:tcMar>
              <w:bottom w:w="113" w:type="dxa"/>
            </w:tcMar>
          </w:tcPr>
          <w:p w14:paraId="52053906" w14:textId="22D554AB" w:rsidR="009F0C7D" w:rsidRPr="00010DF0" w:rsidRDefault="009F0C7D" w:rsidP="00A03DC7">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D698581" w14:textId="0E22600C" w:rsidR="009F0C7D" w:rsidRPr="009F0C7D" w:rsidRDefault="009F0C7D" w:rsidP="009F0C7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F0C7D">
              <w:rPr>
                <w:rFonts w:cs="Arial"/>
                <w:szCs w:val="24"/>
              </w:rPr>
              <w:t>uzavření Smlouvy o centralizovaném zadávání na nákup produktů společnosti Cisco Systems mezi Olomouckým krajem a Ministerstvem vnitra České republiky, dle Přílohy č. 02 usnesení</w:t>
            </w:r>
          </w:p>
        </w:tc>
      </w:tr>
      <w:tr w:rsidR="000D0798" w:rsidRPr="00010DF0" w14:paraId="68427AA1" w14:textId="77777777" w:rsidTr="009F0C7D">
        <w:tc>
          <w:tcPr>
            <w:tcW w:w="5000" w:type="pct"/>
            <w:gridSpan w:val="3"/>
            <w:tcBorders>
              <w:top w:val="nil"/>
              <w:bottom w:val="nil"/>
            </w:tcBorders>
            <w:shd w:val="clear" w:color="auto" w:fill="auto"/>
          </w:tcPr>
          <w:p w14:paraId="647499F0" w14:textId="77777777" w:rsidR="000D0798" w:rsidRPr="00010DF0" w:rsidRDefault="000D0798" w:rsidP="00A03DC7">
            <w:pPr>
              <w:pStyle w:val="nadpis2"/>
              <w:rPr>
                <w:sz w:val="24"/>
                <w:szCs w:val="24"/>
              </w:rPr>
            </w:pPr>
          </w:p>
        </w:tc>
      </w:tr>
      <w:tr w:rsidR="000D0798" w:rsidRPr="00010DF0" w14:paraId="1E0322C5" w14:textId="77777777" w:rsidTr="009F0C7D">
        <w:tc>
          <w:tcPr>
            <w:tcW w:w="961" w:type="pct"/>
            <w:gridSpan w:val="2"/>
            <w:tcBorders>
              <w:top w:val="nil"/>
              <w:bottom w:val="nil"/>
            </w:tcBorders>
            <w:shd w:val="clear" w:color="auto" w:fill="auto"/>
          </w:tcPr>
          <w:p w14:paraId="5967741D"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0DE5F83" w14:textId="57CB55CB" w:rsidR="000D0798" w:rsidRPr="00010DF0" w:rsidRDefault="009F0C7D" w:rsidP="00A03DC7">
            <w:pPr>
              <w:pStyle w:val="nadpis2"/>
              <w:rPr>
                <w:sz w:val="24"/>
                <w:szCs w:val="24"/>
              </w:rPr>
            </w:pPr>
            <w:r>
              <w:rPr>
                <w:sz w:val="24"/>
                <w:szCs w:val="24"/>
              </w:rPr>
              <w:t>Ing. Lubomír Baláš, ředitel</w:t>
            </w:r>
          </w:p>
        </w:tc>
      </w:tr>
      <w:tr w:rsidR="000D0798" w:rsidRPr="00010DF0" w14:paraId="5F40163D" w14:textId="77777777" w:rsidTr="009F0C7D">
        <w:tc>
          <w:tcPr>
            <w:tcW w:w="961" w:type="pct"/>
            <w:gridSpan w:val="2"/>
            <w:tcBorders>
              <w:top w:val="nil"/>
            </w:tcBorders>
            <w:shd w:val="clear" w:color="auto" w:fill="auto"/>
          </w:tcPr>
          <w:p w14:paraId="7959B4E8"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017E2438" w14:textId="2EA737BF" w:rsidR="000D0798" w:rsidRPr="00010DF0" w:rsidRDefault="009F0C7D" w:rsidP="00A03DC7">
            <w:pPr>
              <w:pStyle w:val="nadpis2"/>
              <w:rPr>
                <w:sz w:val="24"/>
                <w:szCs w:val="24"/>
              </w:rPr>
            </w:pPr>
            <w:r>
              <w:rPr>
                <w:sz w:val="24"/>
                <w:szCs w:val="24"/>
              </w:rPr>
              <w:t>15.1.</w:t>
            </w:r>
          </w:p>
        </w:tc>
      </w:tr>
    </w:tbl>
    <w:p w14:paraId="06465481"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4C3F6863" w14:textId="77777777" w:rsidTr="00F161DD">
        <w:tc>
          <w:tcPr>
            <w:tcW w:w="961" w:type="pct"/>
            <w:gridSpan w:val="2"/>
            <w:tcBorders>
              <w:bottom w:val="nil"/>
            </w:tcBorders>
          </w:tcPr>
          <w:p w14:paraId="169DB885" w14:textId="36FD9044" w:rsidR="000D0798" w:rsidRPr="007175CF" w:rsidRDefault="00F161DD" w:rsidP="00A03DC7">
            <w:pPr>
              <w:pStyle w:val="Radanzevusnesen"/>
              <w:rPr>
                <w:b/>
                <w:bCs w:val="0"/>
              </w:rPr>
            </w:pPr>
            <w:r>
              <w:rPr>
                <w:b/>
                <w:bCs w:val="0"/>
              </w:rPr>
              <w:lastRenderedPageBreak/>
              <w:t>UR/18/69/2025</w:t>
            </w:r>
          </w:p>
        </w:tc>
        <w:tc>
          <w:tcPr>
            <w:tcW w:w="4039" w:type="pct"/>
            <w:tcBorders>
              <w:bottom w:val="nil"/>
            </w:tcBorders>
          </w:tcPr>
          <w:p w14:paraId="3BBC9225" w14:textId="3894511A" w:rsidR="000D0798" w:rsidRPr="007175CF" w:rsidRDefault="00F161DD" w:rsidP="00A03DC7">
            <w:pPr>
              <w:pStyle w:val="Radanzevusnesen"/>
              <w:ind w:left="0" w:firstLine="0"/>
              <w:rPr>
                <w:b/>
                <w:bCs w:val="0"/>
              </w:rPr>
            </w:pPr>
            <w:r>
              <w:rPr>
                <w:b/>
                <w:bCs w:val="0"/>
              </w:rPr>
              <w:t>Vyhodnocení zadávacích řízení na zajištění realizací veřejných zakázek</w:t>
            </w:r>
          </w:p>
        </w:tc>
      </w:tr>
      <w:tr w:rsidR="000D0798" w:rsidRPr="00010DF0" w14:paraId="56350677" w14:textId="77777777" w:rsidTr="00F161DD">
        <w:trPr>
          <w:trHeight w:val="289"/>
        </w:trPr>
        <w:tc>
          <w:tcPr>
            <w:tcW w:w="5000" w:type="pct"/>
            <w:gridSpan w:val="3"/>
            <w:tcBorders>
              <w:top w:val="nil"/>
              <w:bottom w:val="nil"/>
            </w:tcBorders>
            <w:shd w:val="clear" w:color="auto" w:fill="auto"/>
            <w:hideMark/>
          </w:tcPr>
          <w:p w14:paraId="37947ABA" w14:textId="2CF82877" w:rsidR="000D0798" w:rsidRPr="007175CF" w:rsidRDefault="00F161DD" w:rsidP="00A03DC7">
            <w:pPr>
              <w:pStyle w:val="Zkladntext"/>
              <w:rPr>
                <w:b w:val="0"/>
                <w:bCs/>
              </w:rPr>
            </w:pPr>
            <w:r>
              <w:rPr>
                <w:b w:val="0"/>
                <w:bCs/>
              </w:rPr>
              <w:t>Rada Olomouckého kraje po projednání:</w:t>
            </w:r>
          </w:p>
        </w:tc>
      </w:tr>
      <w:tr w:rsidR="00F161DD" w:rsidRPr="00010DF0" w14:paraId="6FFECF44" w14:textId="77777777" w:rsidTr="00F161DD">
        <w:trPr>
          <w:trHeight w:val="289"/>
        </w:trPr>
        <w:tc>
          <w:tcPr>
            <w:tcW w:w="5000" w:type="pct"/>
            <w:gridSpan w:val="3"/>
            <w:tcBorders>
              <w:top w:val="nil"/>
              <w:bottom w:val="nil"/>
            </w:tcBorders>
            <w:shd w:val="clear" w:color="auto" w:fill="auto"/>
            <w:tcMar>
              <w:bottom w:w="113" w:type="dxa"/>
            </w:tcMar>
            <w:hideMark/>
          </w:tcPr>
          <w:p w14:paraId="5116BA88" w14:textId="57E36345" w:rsidR="00F161DD" w:rsidRPr="00F161DD" w:rsidRDefault="00F161DD" w:rsidP="00A03DC7">
            <w:pPr>
              <w:pStyle w:val="normln0"/>
              <w:spacing w:after="0"/>
              <w:jc w:val="left"/>
              <w:rPr>
                <w:b/>
              </w:rPr>
            </w:pPr>
            <w:r>
              <w:rPr>
                <w:b/>
              </w:rPr>
              <w:t>1. veřejné zakázky: „Nákup motorového vozidla pro KÚOK – SUV“ – III.</w:t>
            </w:r>
          </w:p>
        </w:tc>
      </w:tr>
      <w:tr w:rsidR="00F161DD" w:rsidRPr="00010DF0" w14:paraId="75E13C5B" w14:textId="77777777" w:rsidTr="00F161DD">
        <w:trPr>
          <w:trHeight w:val="289"/>
        </w:trPr>
        <w:tc>
          <w:tcPr>
            <w:tcW w:w="346" w:type="pct"/>
            <w:tcBorders>
              <w:top w:val="nil"/>
              <w:bottom w:val="nil"/>
            </w:tcBorders>
            <w:shd w:val="clear" w:color="auto" w:fill="auto"/>
            <w:tcMar>
              <w:bottom w:w="113" w:type="dxa"/>
            </w:tcMar>
          </w:tcPr>
          <w:p w14:paraId="5D9626AF" w14:textId="49642A61" w:rsidR="00F161DD" w:rsidRPr="00010DF0" w:rsidRDefault="00F161DD" w:rsidP="00A03DC7">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6456ED7A" w14:textId="3AD9C776" w:rsidR="00F161DD" w:rsidRPr="00F161DD" w:rsidRDefault="00F161DD" w:rsidP="00F161D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161DD">
              <w:rPr>
                <w:rFonts w:cs="Arial"/>
                <w:szCs w:val="24"/>
              </w:rPr>
              <w:t>o zrušení veřejné zakázky „Nákup motorového vozidla pro KÚOK – SUV“ – III., jelikož zadavatel neobdržel žádnou nabídku</w:t>
            </w:r>
          </w:p>
        </w:tc>
      </w:tr>
      <w:tr w:rsidR="00F161DD" w:rsidRPr="00010DF0" w14:paraId="7D612E62" w14:textId="77777777" w:rsidTr="00F161DD">
        <w:trPr>
          <w:trHeight w:val="289"/>
        </w:trPr>
        <w:tc>
          <w:tcPr>
            <w:tcW w:w="5000" w:type="pct"/>
            <w:gridSpan w:val="3"/>
            <w:tcBorders>
              <w:top w:val="nil"/>
              <w:bottom w:val="nil"/>
            </w:tcBorders>
            <w:shd w:val="clear" w:color="auto" w:fill="auto"/>
            <w:tcMar>
              <w:bottom w:w="113" w:type="dxa"/>
            </w:tcMar>
          </w:tcPr>
          <w:p w14:paraId="0156E378" w14:textId="47C62527" w:rsidR="00F161DD" w:rsidRPr="00F161DD" w:rsidRDefault="00F161DD" w:rsidP="00A03DC7">
            <w:pPr>
              <w:pStyle w:val="normln0"/>
              <w:spacing w:after="0"/>
              <w:jc w:val="left"/>
              <w:rPr>
                <w:b/>
              </w:rPr>
            </w:pPr>
            <w:r>
              <w:rPr>
                <w:b/>
              </w:rPr>
              <w:t xml:space="preserve">2. veřejné zakázky: „Domov pro seniory Tovačov – Rekonstrukce </w:t>
            </w:r>
            <w:proofErr w:type="gramStart"/>
            <w:r>
              <w:rPr>
                <w:b/>
              </w:rPr>
              <w:t>gastroprovozu - dodávka</w:t>
            </w:r>
            <w:proofErr w:type="gramEnd"/>
            <w:r>
              <w:rPr>
                <w:b/>
              </w:rPr>
              <w:t xml:space="preserve"> gastronomické technologie“ II.</w:t>
            </w:r>
          </w:p>
        </w:tc>
      </w:tr>
      <w:tr w:rsidR="00F161DD" w:rsidRPr="00010DF0" w14:paraId="577B5C6A" w14:textId="77777777" w:rsidTr="00F161DD">
        <w:trPr>
          <w:trHeight w:val="289"/>
        </w:trPr>
        <w:tc>
          <w:tcPr>
            <w:tcW w:w="346" w:type="pct"/>
            <w:tcBorders>
              <w:top w:val="nil"/>
              <w:bottom w:val="nil"/>
            </w:tcBorders>
            <w:shd w:val="clear" w:color="auto" w:fill="auto"/>
            <w:tcMar>
              <w:bottom w:w="113" w:type="dxa"/>
            </w:tcMar>
          </w:tcPr>
          <w:p w14:paraId="143D63DC" w14:textId="178C11DA" w:rsidR="00F161DD" w:rsidRPr="00010DF0" w:rsidRDefault="00F161DD" w:rsidP="00A03DC7">
            <w:pPr>
              <w:pStyle w:val="nadpis2"/>
              <w:rPr>
                <w:sz w:val="24"/>
                <w:szCs w:val="24"/>
              </w:rPr>
            </w:pPr>
            <w:r>
              <w:rPr>
                <w:sz w:val="24"/>
                <w:szCs w:val="24"/>
              </w:rPr>
              <w:t>2.1.</w:t>
            </w:r>
          </w:p>
        </w:tc>
        <w:tc>
          <w:tcPr>
            <w:tcW w:w="4654" w:type="pct"/>
            <w:gridSpan w:val="2"/>
            <w:tcBorders>
              <w:top w:val="nil"/>
              <w:bottom w:val="nil"/>
            </w:tcBorders>
            <w:shd w:val="clear" w:color="auto" w:fill="auto"/>
            <w:tcMar>
              <w:bottom w:w="113" w:type="dxa"/>
            </w:tcMar>
          </w:tcPr>
          <w:p w14:paraId="122CB07D" w14:textId="584F2F40" w:rsidR="00F161DD" w:rsidRPr="00F161DD" w:rsidRDefault="00F161DD" w:rsidP="00F161D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161DD">
              <w:rPr>
                <w:rFonts w:cs="Arial"/>
                <w:szCs w:val="24"/>
              </w:rPr>
              <w:t xml:space="preserve">o zrušení veřejné zakázky „Domov pro seniory Tovačov – Rekonstrukce </w:t>
            </w:r>
            <w:proofErr w:type="gramStart"/>
            <w:r w:rsidRPr="00F161DD">
              <w:rPr>
                <w:rFonts w:cs="Arial"/>
                <w:szCs w:val="24"/>
              </w:rPr>
              <w:t>gastroprovozu - dodávka</w:t>
            </w:r>
            <w:proofErr w:type="gramEnd"/>
            <w:r w:rsidRPr="00F161DD">
              <w:rPr>
                <w:rFonts w:cs="Arial"/>
                <w:szCs w:val="24"/>
              </w:rPr>
              <w:t xml:space="preserve"> gastronomické technologie“ II., v souladu s § 127 odst. 2 písm. d) zákona</w:t>
            </w:r>
          </w:p>
        </w:tc>
      </w:tr>
      <w:tr w:rsidR="00F161DD" w:rsidRPr="00010DF0" w14:paraId="59FA1757" w14:textId="77777777" w:rsidTr="00F161DD">
        <w:trPr>
          <w:trHeight w:val="289"/>
        </w:trPr>
        <w:tc>
          <w:tcPr>
            <w:tcW w:w="5000" w:type="pct"/>
            <w:gridSpan w:val="3"/>
            <w:tcBorders>
              <w:top w:val="nil"/>
              <w:bottom w:val="nil"/>
            </w:tcBorders>
            <w:shd w:val="clear" w:color="auto" w:fill="auto"/>
            <w:tcMar>
              <w:bottom w:w="113" w:type="dxa"/>
            </w:tcMar>
          </w:tcPr>
          <w:p w14:paraId="1E08FDB7" w14:textId="2D7ACCF8" w:rsidR="00F161DD" w:rsidRPr="00F161DD" w:rsidRDefault="00F161DD" w:rsidP="00A03DC7">
            <w:pPr>
              <w:pStyle w:val="normln0"/>
              <w:spacing w:after="0"/>
              <w:jc w:val="left"/>
              <w:rPr>
                <w:b/>
              </w:rPr>
            </w:pPr>
            <w:r>
              <w:rPr>
                <w:b/>
              </w:rPr>
              <w:t>3. veřejné zakázky: „II/312 hr. okr. Ústí nad O. – křiž. II/446 před Hanušovicemi – I. etapa“</w:t>
            </w:r>
          </w:p>
        </w:tc>
      </w:tr>
      <w:tr w:rsidR="00F161DD" w:rsidRPr="00010DF0" w14:paraId="4639F751" w14:textId="77777777" w:rsidTr="00F161DD">
        <w:trPr>
          <w:trHeight w:val="289"/>
        </w:trPr>
        <w:tc>
          <w:tcPr>
            <w:tcW w:w="346" w:type="pct"/>
            <w:tcBorders>
              <w:top w:val="nil"/>
              <w:bottom w:val="nil"/>
            </w:tcBorders>
            <w:shd w:val="clear" w:color="auto" w:fill="auto"/>
            <w:tcMar>
              <w:bottom w:w="113" w:type="dxa"/>
            </w:tcMar>
          </w:tcPr>
          <w:p w14:paraId="6A5E57D8" w14:textId="5B160987" w:rsidR="00F161DD" w:rsidRPr="00010DF0" w:rsidRDefault="00F161DD" w:rsidP="00A03DC7">
            <w:pPr>
              <w:pStyle w:val="nadpis2"/>
              <w:rPr>
                <w:sz w:val="24"/>
                <w:szCs w:val="24"/>
              </w:rPr>
            </w:pPr>
            <w:r>
              <w:rPr>
                <w:sz w:val="24"/>
                <w:szCs w:val="24"/>
              </w:rPr>
              <w:t>3.1.</w:t>
            </w:r>
          </w:p>
        </w:tc>
        <w:tc>
          <w:tcPr>
            <w:tcW w:w="4654" w:type="pct"/>
            <w:gridSpan w:val="2"/>
            <w:tcBorders>
              <w:top w:val="nil"/>
              <w:bottom w:val="nil"/>
            </w:tcBorders>
            <w:shd w:val="clear" w:color="auto" w:fill="auto"/>
            <w:tcMar>
              <w:bottom w:w="113" w:type="dxa"/>
            </w:tcMar>
          </w:tcPr>
          <w:p w14:paraId="02F79162" w14:textId="38E34741"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pro veřejnou zakázku „II/312 hr. okr. Ústí nad O. – křiž. II/446 před Hanušovicemi – I. etapa“, výsledné pořadí účastníků:</w:t>
            </w:r>
          </w:p>
          <w:p w14:paraId="6E91116C" w14:textId="77777777" w:rsidR="00F161DD" w:rsidRPr="00F161DD" w:rsidRDefault="00F161DD" w:rsidP="00F161DD">
            <w:pPr>
              <w:autoSpaceDE w:val="0"/>
              <w:autoSpaceDN w:val="0"/>
              <w:adjustRightInd w:val="0"/>
              <w:jc w:val="both"/>
              <w:rPr>
                <w:rFonts w:cs="Arial"/>
                <w:szCs w:val="24"/>
              </w:rPr>
            </w:pPr>
            <w:r w:rsidRPr="00F161DD">
              <w:rPr>
                <w:rFonts w:cs="Arial"/>
                <w:szCs w:val="24"/>
              </w:rPr>
              <w:t>1.</w:t>
            </w:r>
            <w:r w:rsidRPr="00F161DD">
              <w:rPr>
                <w:rFonts w:cs="Arial"/>
                <w:szCs w:val="24"/>
              </w:rPr>
              <w:tab/>
              <w:t>společná nabídka M – SILNICE a.s., se sídlem Husova 1697, Bílé Předměstí, 530 03 Pardubice. IČO:</w:t>
            </w:r>
            <w:r w:rsidRPr="00F161DD">
              <w:rPr>
                <w:rFonts w:cs="Arial"/>
                <w:szCs w:val="24"/>
              </w:rPr>
              <w:tab/>
              <w:t>42196868 (správce) a MADOS MT s.r.o., se sídlem č.p. 51, 517 41 Lupenice, IČO: 25297899 (společník), jako „Společnost M – SILNICE, MADOS, II/312 – křiž. II/446“, nabídková cena 137 601 630,80 Kč bez DPH</w:t>
            </w:r>
          </w:p>
          <w:p w14:paraId="4E565E9D" w14:textId="77777777" w:rsidR="00F161DD" w:rsidRPr="00F161DD" w:rsidRDefault="00F161DD" w:rsidP="00F161DD">
            <w:pPr>
              <w:autoSpaceDE w:val="0"/>
              <w:autoSpaceDN w:val="0"/>
              <w:adjustRightInd w:val="0"/>
              <w:jc w:val="both"/>
              <w:rPr>
                <w:rFonts w:cs="Arial"/>
                <w:szCs w:val="24"/>
              </w:rPr>
            </w:pPr>
            <w:r w:rsidRPr="00F161DD">
              <w:rPr>
                <w:rFonts w:cs="Arial"/>
                <w:szCs w:val="24"/>
              </w:rPr>
              <w:t>2.</w:t>
            </w:r>
            <w:r w:rsidRPr="00F161DD">
              <w:rPr>
                <w:rFonts w:cs="Arial"/>
                <w:szCs w:val="24"/>
              </w:rPr>
              <w:tab/>
              <w:t>společná nabídka KARETA s.r.o., se sídlem Krnovská 1877/51, 792 01 Bruntál, IČO: 62360213 (vedoucí společník) a IDS – Inženýrské a dopravní stavby Olomouc a.s., se sídlem Albertova 229/21, Nová Ulice, 779 00 Olomouc, IČO: 25869523 (druhý společník), jako Společnost „II/312 Hanušovice KARIDS“, nabídková cena 138 442 442,00 Kč bez DPH</w:t>
            </w:r>
          </w:p>
          <w:p w14:paraId="627879AF" w14:textId="77777777" w:rsidR="00F161DD" w:rsidRPr="00F161DD" w:rsidRDefault="00F161DD" w:rsidP="00F161DD">
            <w:pPr>
              <w:autoSpaceDE w:val="0"/>
              <w:autoSpaceDN w:val="0"/>
              <w:adjustRightInd w:val="0"/>
              <w:jc w:val="both"/>
              <w:rPr>
                <w:rFonts w:cs="Arial"/>
                <w:szCs w:val="24"/>
              </w:rPr>
            </w:pPr>
            <w:r w:rsidRPr="00F161DD">
              <w:rPr>
                <w:rFonts w:cs="Arial"/>
                <w:szCs w:val="24"/>
              </w:rPr>
              <w:t>3.</w:t>
            </w:r>
            <w:r w:rsidRPr="00F161DD">
              <w:rPr>
                <w:rFonts w:cs="Arial"/>
                <w:szCs w:val="24"/>
              </w:rPr>
              <w:tab/>
              <w:t>STRABAG a.s., se sídlem Kačírkova 982/4, Jinonice, 158 00 Praha 5, IČO: 60838744, nabídková cena 153 120 842,13 Kč bez DPH</w:t>
            </w:r>
          </w:p>
          <w:p w14:paraId="42E127CF" w14:textId="77777777" w:rsidR="00F161DD" w:rsidRPr="00F161DD" w:rsidRDefault="00F161DD" w:rsidP="00F161DD">
            <w:pPr>
              <w:autoSpaceDE w:val="0"/>
              <w:autoSpaceDN w:val="0"/>
              <w:adjustRightInd w:val="0"/>
              <w:jc w:val="both"/>
              <w:rPr>
                <w:rFonts w:cs="Arial"/>
                <w:szCs w:val="24"/>
              </w:rPr>
            </w:pPr>
            <w:r w:rsidRPr="00F161DD">
              <w:rPr>
                <w:rFonts w:cs="Arial"/>
                <w:szCs w:val="24"/>
              </w:rPr>
              <w:t>4.</w:t>
            </w:r>
            <w:r w:rsidRPr="00F161DD">
              <w:rPr>
                <w:rFonts w:cs="Arial"/>
                <w:szCs w:val="24"/>
              </w:rPr>
              <w:tab/>
              <w:t>Skanska a.s., se sídlem Křižíkova 682/</w:t>
            </w:r>
            <w:proofErr w:type="gramStart"/>
            <w:r w:rsidRPr="00F161DD">
              <w:rPr>
                <w:rFonts w:cs="Arial"/>
                <w:szCs w:val="24"/>
              </w:rPr>
              <w:t>34a</w:t>
            </w:r>
            <w:proofErr w:type="gramEnd"/>
            <w:r w:rsidRPr="00F161DD">
              <w:rPr>
                <w:rFonts w:cs="Arial"/>
                <w:szCs w:val="24"/>
              </w:rPr>
              <w:t>, Karlín, 186 00 Praha 8. IČO: 26271303, nabídková cena 164 040 247,73 Kč bez DPH</w:t>
            </w:r>
          </w:p>
          <w:p w14:paraId="405CE13F" w14:textId="6176007A" w:rsidR="00F161DD" w:rsidRPr="00F161DD" w:rsidRDefault="00F161DD" w:rsidP="00F161DD">
            <w:pPr>
              <w:autoSpaceDE w:val="0"/>
              <w:autoSpaceDN w:val="0"/>
              <w:adjustRightInd w:val="0"/>
              <w:jc w:val="both"/>
              <w:rPr>
                <w:rFonts w:cs="Arial"/>
                <w:szCs w:val="24"/>
              </w:rPr>
            </w:pPr>
            <w:r w:rsidRPr="00F161DD">
              <w:rPr>
                <w:rFonts w:cs="Arial"/>
                <w:szCs w:val="24"/>
              </w:rPr>
              <w:t>5.</w:t>
            </w:r>
            <w:r w:rsidRPr="00F161DD">
              <w:rPr>
                <w:rFonts w:cs="Arial"/>
                <w:szCs w:val="24"/>
              </w:rPr>
              <w:tab/>
              <w:t xml:space="preserve">společná nabídka MI </w:t>
            </w:r>
            <w:proofErr w:type="spellStart"/>
            <w:r w:rsidRPr="00F161DD">
              <w:rPr>
                <w:rFonts w:cs="Arial"/>
                <w:szCs w:val="24"/>
              </w:rPr>
              <w:t>Roads</w:t>
            </w:r>
            <w:proofErr w:type="spellEnd"/>
            <w:r w:rsidRPr="00F161DD">
              <w:rPr>
                <w:rFonts w:cs="Arial"/>
                <w:szCs w:val="24"/>
              </w:rPr>
              <w:t xml:space="preserve"> a.s., se sídlem Koželužská 2450/4, Libeň, 180 00 Praha 8, IČO: 17331099 (společník 1 nebo správce) a B E S s.r.o., se sídlem Benešov, Sukova 625, PSČ 256 01, IČO: 43792553 (společník 2), jako Společnost: „II/312 hr. okr. Ústí nad O. – křiž. II/446 před Hanušovicemi“, nabídková cena 183 990 000,00 Kč bez DPH</w:t>
            </w:r>
          </w:p>
        </w:tc>
      </w:tr>
      <w:tr w:rsidR="00F161DD" w:rsidRPr="00010DF0" w14:paraId="4F5E15D4" w14:textId="77777777" w:rsidTr="00F161DD">
        <w:trPr>
          <w:trHeight w:val="289"/>
        </w:trPr>
        <w:tc>
          <w:tcPr>
            <w:tcW w:w="346" w:type="pct"/>
            <w:tcBorders>
              <w:top w:val="nil"/>
              <w:bottom w:val="nil"/>
            </w:tcBorders>
            <w:shd w:val="clear" w:color="auto" w:fill="auto"/>
            <w:tcMar>
              <w:bottom w:w="113" w:type="dxa"/>
            </w:tcMar>
          </w:tcPr>
          <w:p w14:paraId="38D1B891" w14:textId="02316C32" w:rsidR="00F161DD" w:rsidRPr="00010DF0" w:rsidRDefault="00F161DD" w:rsidP="00A03DC7">
            <w:pPr>
              <w:pStyle w:val="nadpis2"/>
              <w:rPr>
                <w:sz w:val="24"/>
                <w:szCs w:val="24"/>
              </w:rPr>
            </w:pPr>
            <w:r>
              <w:rPr>
                <w:sz w:val="24"/>
                <w:szCs w:val="24"/>
              </w:rPr>
              <w:t>3.2.</w:t>
            </w:r>
          </w:p>
        </w:tc>
        <w:tc>
          <w:tcPr>
            <w:tcW w:w="4654" w:type="pct"/>
            <w:gridSpan w:val="2"/>
            <w:tcBorders>
              <w:top w:val="nil"/>
              <w:bottom w:val="nil"/>
            </w:tcBorders>
            <w:shd w:val="clear" w:color="auto" w:fill="auto"/>
            <w:tcMar>
              <w:bottom w:w="113" w:type="dxa"/>
            </w:tcMar>
          </w:tcPr>
          <w:p w14:paraId="60A259DB" w14:textId="1CF0006D" w:rsidR="00F161DD" w:rsidRPr="00F161DD" w:rsidRDefault="00F161DD" w:rsidP="00F161D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161DD">
              <w:rPr>
                <w:rFonts w:cs="Arial"/>
                <w:szCs w:val="24"/>
              </w:rPr>
              <w:t>o výběru dodavatele M – SILNICE a.s., se sídlem Husova 1697, Bílé Předměstí, 530 03 Pardubice. IČO:</w:t>
            </w:r>
            <w:r w:rsidRPr="00F161DD">
              <w:rPr>
                <w:rFonts w:cs="Arial"/>
                <w:szCs w:val="24"/>
              </w:rPr>
              <w:tab/>
              <w:t>42196868 (správce) a MADOS MT s.r.o., se sídlem č.p. 51, 517 41 Lupenice, IČO: 25297899 (společník), jako „Společnost M – SILNICE, MADOS, II/312 – křiž. II/446“, veřejné zakázky „II/312 hr. okr. Ústí nad O. – křiž. II/446 před Hanušovicemi – I. etapa“, dle důvodové zprávy</w:t>
            </w:r>
          </w:p>
        </w:tc>
      </w:tr>
      <w:tr w:rsidR="00F161DD" w:rsidRPr="00010DF0" w14:paraId="1EA68796" w14:textId="77777777" w:rsidTr="00F161DD">
        <w:trPr>
          <w:trHeight w:val="289"/>
        </w:trPr>
        <w:tc>
          <w:tcPr>
            <w:tcW w:w="346" w:type="pct"/>
            <w:tcBorders>
              <w:top w:val="nil"/>
              <w:bottom w:val="nil"/>
            </w:tcBorders>
            <w:shd w:val="clear" w:color="auto" w:fill="auto"/>
            <w:tcMar>
              <w:bottom w:w="113" w:type="dxa"/>
            </w:tcMar>
          </w:tcPr>
          <w:p w14:paraId="677835BD" w14:textId="3E4D076D" w:rsidR="00F161DD" w:rsidRPr="00010DF0" w:rsidRDefault="00F161DD" w:rsidP="00A03DC7">
            <w:pPr>
              <w:pStyle w:val="nadpis2"/>
              <w:rPr>
                <w:sz w:val="24"/>
                <w:szCs w:val="24"/>
              </w:rPr>
            </w:pPr>
            <w:r>
              <w:rPr>
                <w:sz w:val="24"/>
                <w:szCs w:val="24"/>
              </w:rPr>
              <w:t>3.3.</w:t>
            </w:r>
          </w:p>
        </w:tc>
        <w:tc>
          <w:tcPr>
            <w:tcW w:w="4654" w:type="pct"/>
            <w:gridSpan w:val="2"/>
            <w:tcBorders>
              <w:top w:val="nil"/>
              <w:bottom w:val="nil"/>
            </w:tcBorders>
            <w:shd w:val="clear" w:color="auto" w:fill="auto"/>
            <w:tcMar>
              <w:bottom w:w="113" w:type="dxa"/>
            </w:tcMar>
          </w:tcPr>
          <w:p w14:paraId="09B277B1" w14:textId="05DB85C7"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uzavření smluv na realizaci veřejné zakázky „II/312 hr. okr. Ústí nad O. – křiž. II/446 před Hanušovicemi – I. etapa“, mezi Olomouckým krajem a dodavatelem dle bodu 3.2. usnesení a dle Příloh č. 01 a 02 usnesení</w:t>
            </w:r>
          </w:p>
        </w:tc>
      </w:tr>
      <w:tr w:rsidR="00F161DD" w:rsidRPr="00010DF0" w14:paraId="4A809E62" w14:textId="77777777" w:rsidTr="00F161DD">
        <w:trPr>
          <w:trHeight w:val="289"/>
        </w:trPr>
        <w:tc>
          <w:tcPr>
            <w:tcW w:w="5000" w:type="pct"/>
            <w:gridSpan w:val="3"/>
            <w:tcBorders>
              <w:top w:val="nil"/>
              <w:bottom w:val="nil"/>
            </w:tcBorders>
            <w:shd w:val="clear" w:color="auto" w:fill="auto"/>
            <w:tcMar>
              <w:bottom w:w="113" w:type="dxa"/>
            </w:tcMar>
          </w:tcPr>
          <w:p w14:paraId="6D3FFAAD" w14:textId="6A39CBFE" w:rsidR="00F161DD" w:rsidRPr="00F161DD" w:rsidRDefault="00F161DD" w:rsidP="00A03DC7">
            <w:pPr>
              <w:pStyle w:val="normln0"/>
              <w:spacing w:after="0"/>
              <w:jc w:val="left"/>
              <w:rPr>
                <w:b/>
              </w:rPr>
            </w:pPr>
            <w:r>
              <w:rPr>
                <w:b/>
              </w:rPr>
              <w:t xml:space="preserve">4. veřejné zakázky: „Švehlova střední škola polytechnická </w:t>
            </w:r>
            <w:proofErr w:type="gramStart"/>
            <w:r>
              <w:rPr>
                <w:b/>
              </w:rPr>
              <w:t>Prostějov - Rekonstrukce</w:t>
            </w:r>
            <w:proofErr w:type="gramEnd"/>
            <w:r>
              <w:rPr>
                <w:b/>
              </w:rPr>
              <w:t xml:space="preserve"> </w:t>
            </w:r>
            <w:proofErr w:type="gramStart"/>
            <w:r>
              <w:rPr>
                <w:b/>
              </w:rPr>
              <w:t>kotelny - Dílny</w:t>
            </w:r>
            <w:proofErr w:type="gramEnd"/>
            <w:r>
              <w:rPr>
                <w:b/>
              </w:rPr>
              <w:t xml:space="preserve"> odborného výcviku“</w:t>
            </w:r>
          </w:p>
        </w:tc>
      </w:tr>
      <w:tr w:rsidR="00F161DD" w:rsidRPr="00010DF0" w14:paraId="43F7F057" w14:textId="77777777" w:rsidTr="00F161DD">
        <w:trPr>
          <w:trHeight w:val="289"/>
        </w:trPr>
        <w:tc>
          <w:tcPr>
            <w:tcW w:w="346" w:type="pct"/>
            <w:tcBorders>
              <w:top w:val="nil"/>
              <w:bottom w:val="nil"/>
            </w:tcBorders>
            <w:shd w:val="clear" w:color="auto" w:fill="auto"/>
            <w:tcMar>
              <w:bottom w:w="113" w:type="dxa"/>
            </w:tcMar>
          </w:tcPr>
          <w:p w14:paraId="4348DFDB" w14:textId="4653B819" w:rsidR="00F161DD" w:rsidRPr="00010DF0" w:rsidRDefault="00F161DD" w:rsidP="00A03DC7">
            <w:pPr>
              <w:pStyle w:val="nadpis2"/>
              <w:rPr>
                <w:sz w:val="24"/>
                <w:szCs w:val="24"/>
              </w:rPr>
            </w:pPr>
            <w:r>
              <w:rPr>
                <w:sz w:val="24"/>
                <w:szCs w:val="24"/>
              </w:rPr>
              <w:lastRenderedPageBreak/>
              <w:t>4.1.</w:t>
            </w:r>
          </w:p>
        </w:tc>
        <w:tc>
          <w:tcPr>
            <w:tcW w:w="4654" w:type="pct"/>
            <w:gridSpan w:val="2"/>
            <w:tcBorders>
              <w:top w:val="nil"/>
              <w:bottom w:val="nil"/>
            </w:tcBorders>
            <w:shd w:val="clear" w:color="auto" w:fill="auto"/>
            <w:tcMar>
              <w:bottom w:w="113" w:type="dxa"/>
            </w:tcMar>
          </w:tcPr>
          <w:p w14:paraId="5338672E" w14:textId="6208FB74"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 xml:space="preserve">pro veřejnou zakázku „Švehlova střední škola polytechnická </w:t>
            </w:r>
            <w:proofErr w:type="gramStart"/>
            <w:r w:rsidRPr="00F161DD">
              <w:rPr>
                <w:rFonts w:cs="Arial"/>
                <w:szCs w:val="24"/>
              </w:rPr>
              <w:t>Prostějov - Rekonstrukce</w:t>
            </w:r>
            <w:proofErr w:type="gramEnd"/>
            <w:r w:rsidRPr="00F161DD">
              <w:rPr>
                <w:rFonts w:cs="Arial"/>
                <w:szCs w:val="24"/>
              </w:rPr>
              <w:t xml:space="preserve"> </w:t>
            </w:r>
            <w:proofErr w:type="gramStart"/>
            <w:r w:rsidRPr="00F161DD">
              <w:rPr>
                <w:rFonts w:cs="Arial"/>
                <w:szCs w:val="24"/>
              </w:rPr>
              <w:t>kotelny - Dílny</w:t>
            </w:r>
            <w:proofErr w:type="gramEnd"/>
            <w:r w:rsidRPr="00F161DD">
              <w:rPr>
                <w:rFonts w:cs="Arial"/>
                <w:szCs w:val="24"/>
              </w:rPr>
              <w:t xml:space="preserve"> odborného výcviku“, výsledné pořadí účastníků:</w:t>
            </w:r>
          </w:p>
          <w:p w14:paraId="35DB21AF" w14:textId="77777777" w:rsidR="00F161DD" w:rsidRPr="00F161DD" w:rsidRDefault="00F161DD" w:rsidP="00F161DD">
            <w:pPr>
              <w:autoSpaceDE w:val="0"/>
              <w:autoSpaceDN w:val="0"/>
              <w:adjustRightInd w:val="0"/>
              <w:jc w:val="both"/>
              <w:rPr>
                <w:rFonts w:cs="Arial"/>
                <w:szCs w:val="24"/>
              </w:rPr>
            </w:pPr>
            <w:r w:rsidRPr="00F161DD">
              <w:rPr>
                <w:rFonts w:cs="Arial"/>
                <w:szCs w:val="24"/>
              </w:rPr>
              <w:t>1.</w:t>
            </w:r>
            <w:r w:rsidRPr="00F161DD">
              <w:rPr>
                <w:rFonts w:cs="Arial"/>
                <w:szCs w:val="24"/>
              </w:rPr>
              <w:tab/>
              <w:t xml:space="preserve">VT HRANICE s.r.o., IČO: 28651103, se sídlem: Teplická 258, 753 01 Hranice I-město, nabídková cena 5 758 000,00 Kč bez DPH, </w:t>
            </w:r>
          </w:p>
          <w:p w14:paraId="32A8057A" w14:textId="77777777" w:rsidR="00F161DD" w:rsidRPr="00F161DD" w:rsidRDefault="00F161DD" w:rsidP="00F161DD">
            <w:pPr>
              <w:autoSpaceDE w:val="0"/>
              <w:autoSpaceDN w:val="0"/>
              <w:adjustRightInd w:val="0"/>
              <w:jc w:val="both"/>
              <w:rPr>
                <w:rFonts w:cs="Arial"/>
                <w:szCs w:val="24"/>
              </w:rPr>
            </w:pPr>
            <w:r w:rsidRPr="00F161DD">
              <w:rPr>
                <w:rFonts w:cs="Arial"/>
                <w:szCs w:val="24"/>
              </w:rPr>
              <w:t>2.</w:t>
            </w:r>
            <w:r w:rsidRPr="00F161DD">
              <w:rPr>
                <w:rFonts w:cs="Arial"/>
                <w:szCs w:val="24"/>
              </w:rPr>
              <w:tab/>
              <w:t xml:space="preserve">CERGOMONT s.r.o., IČO: 46993223, se sídlem: Horní Lhota 127, 678 01 Blansko, nabídková cena 5 949 495,00 Kč bez DPH, </w:t>
            </w:r>
          </w:p>
          <w:p w14:paraId="72E6D70F" w14:textId="77777777" w:rsidR="00F161DD" w:rsidRPr="00F161DD" w:rsidRDefault="00F161DD" w:rsidP="00F161DD">
            <w:pPr>
              <w:autoSpaceDE w:val="0"/>
              <w:autoSpaceDN w:val="0"/>
              <w:adjustRightInd w:val="0"/>
              <w:jc w:val="both"/>
              <w:rPr>
                <w:rFonts w:cs="Arial"/>
                <w:szCs w:val="24"/>
              </w:rPr>
            </w:pPr>
            <w:r w:rsidRPr="00F161DD">
              <w:rPr>
                <w:rFonts w:cs="Arial"/>
                <w:szCs w:val="24"/>
              </w:rPr>
              <w:t>3.</w:t>
            </w:r>
            <w:r w:rsidRPr="00F161DD">
              <w:rPr>
                <w:rFonts w:cs="Arial"/>
                <w:szCs w:val="24"/>
              </w:rPr>
              <w:tab/>
              <w:t>I-THERM, spol. s r.o., IČO: 60323825, se sídlem: Přerovská 678/45, 779 00 Olomouc, nabídková cena 6 861 656,69 Kč bez DPH,</w:t>
            </w:r>
          </w:p>
          <w:p w14:paraId="1CD54E11" w14:textId="77777777" w:rsidR="00F161DD" w:rsidRPr="00F161DD" w:rsidRDefault="00F161DD" w:rsidP="00F161DD">
            <w:pPr>
              <w:autoSpaceDE w:val="0"/>
              <w:autoSpaceDN w:val="0"/>
              <w:adjustRightInd w:val="0"/>
              <w:jc w:val="both"/>
              <w:rPr>
                <w:rFonts w:cs="Arial"/>
                <w:szCs w:val="24"/>
              </w:rPr>
            </w:pPr>
            <w:r w:rsidRPr="00F161DD">
              <w:rPr>
                <w:rFonts w:cs="Arial"/>
                <w:szCs w:val="24"/>
              </w:rPr>
              <w:t>4.</w:t>
            </w:r>
            <w:r w:rsidRPr="00F161DD">
              <w:rPr>
                <w:rFonts w:cs="Arial"/>
                <w:szCs w:val="24"/>
              </w:rPr>
              <w:tab/>
              <w:t xml:space="preserve">BOSS </w:t>
            </w:r>
            <w:proofErr w:type="spellStart"/>
            <w:r w:rsidRPr="00F161DD">
              <w:rPr>
                <w:rFonts w:cs="Arial"/>
                <w:szCs w:val="24"/>
              </w:rPr>
              <w:t>engineering</w:t>
            </w:r>
            <w:proofErr w:type="spellEnd"/>
            <w:r w:rsidRPr="00F161DD">
              <w:rPr>
                <w:rFonts w:cs="Arial"/>
                <w:szCs w:val="24"/>
              </w:rPr>
              <w:t xml:space="preserve">, spol. s r.o., IČO: 03704271, se sídlem: Družstevní 14, </w:t>
            </w:r>
            <w:proofErr w:type="spellStart"/>
            <w:r w:rsidRPr="00F161DD">
              <w:rPr>
                <w:rFonts w:cs="Arial"/>
                <w:szCs w:val="24"/>
              </w:rPr>
              <w:t>Vícemilice</w:t>
            </w:r>
            <w:proofErr w:type="spellEnd"/>
            <w:r w:rsidRPr="00F161DD">
              <w:rPr>
                <w:rFonts w:cs="Arial"/>
                <w:szCs w:val="24"/>
              </w:rPr>
              <w:t>, 685 01 Bučovice, nabídková cena 7 027 235,00 Kč bez DPH,</w:t>
            </w:r>
          </w:p>
          <w:p w14:paraId="5DC0AE9F" w14:textId="3AB12119" w:rsidR="00F161DD" w:rsidRPr="00F161DD" w:rsidRDefault="00F161DD" w:rsidP="00F161DD">
            <w:pPr>
              <w:autoSpaceDE w:val="0"/>
              <w:autoSpaceDN w:val="0"/>
              <w:adjustRightInd w:val="0"/>
              <w:jc w:val="both"/>
              <w:rPr>
                <w:rFonts w:cs="Arial"/>
                <w:szCs w:val="24"/>
              </w:rPr>
            </w:pPr>
            <w:r w:rsidRPr="00F161DD">
              <w:rPr>
                <w:rFonts w:cs="Arial"/>
                <w:szCs w:val="24"/>
              </w:rPr>
              <w:t>5.</w:t>
            </w:r>
            <w:r w:rsidRPr="00F161DD">
              <w:rPr>
                <w:rFonts w:cs="Arial"/>
                <w:szCs w:val="24"/>
              </w:rPr>
              <w:tab/>
              <w:t>ERDING, a. s., IČO: 25512455, se sídlem: Zaoralova 2058/5, 628 00 Brno, nabídková cena 7 787 717,08 Kč bez DPH</w:t>
            </w:r>
          </w:p>
        </w:tc>
      </w:tr>
      <w:tr w:rsidR="00F161DD" w:rsidRPr="00010DF0" w14:paraId="54704014" w14:textId="77777777" w:rsidTr="00F161DD">
        <w:trPr>
          <w:trHeight w:val="289"/>
        </w:trPr>
        <w:tc>
          <w:tcPr>
            <w:tcW w:w="346" w:type="pct"/>
            <w:tcBorders>
              <w:top w:val="nil"/>
              <w:bottom w:val="nil"/>
            </w:tcBorders>
            <w:shd w:val="clear" w:color="auto" w:fill="auto"/>
            <w:tcMar>
              <w:bottom w:w="113" w:type="dxa"/>
            </w:tcMar>
          </w:tcPr>
          <w:p w14:paraId="19CC06A2" w14:textId="0DA38176" w:rsidR="00F161DD" w:rsidRPr="00010DF0" w:rsidRDefault="00F161DD" w:rsidP="00A03DC7">
            <w:pPr>
              <w:pStyle w:val="nadpis2"/>
              <w:rPr>
                <w:sz w:val="24"/>
                <w:szCs w:val="24"/>
              </w:rPr>
            </w:pPr>
            <w:r>
              <w:rPr>
                <w:sz w:val="24"/>
                <w:szCs w:val="24"/>
              </w:rPr>
              <w:t>4.2.</w:t>
            </w:r>
          </w:p>
        </w:tc>
        <w:tc>
          <w:tcPr>
            <w:tcW w:w="4654" w:type="pct"/>
            <w:gridSpan w:val="2"/>
            <w:tcBorders>
              <w:top w:val="nil"/>
              <w:bottom w:val="nil"/>
            </w:tcBorders>
            <w:shd w:val="clear" w:color="auto" w:fill="auto"/>
            <w:tcMar>
              <w:bottom w:w="113" w:type="dxa"/>
            </w:tcMar>
          </w:tcPr>
          <w:p w14:paraId="43274433" w14:textId="3E797A2C" w:rsidR="00F161DD" w:rsidRPr="00F161DD" w:rsidRDefault="00F161DD" w:rsidP="00F161D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161DD">
              <w:rPr>
                <w:rFonts w:cs="Arial"/>
                <w:szCs w:val="24"/>
              </w:rPr>
              <w:t xml:space="preserve">o výběru dodavatele VT HRANICE s.r.o., IČO: 28651103, se sídlem: Teplická 258, 753 01 Hranice I-město, veřejné zakázky „Švehlova střední škola polytechnická </w:t>
            </w:r>
            <w:proofErr w:type="gramStart"/>
            <w:r w:rsidRPr="00F161DD">
              <w:rPr>
                <w:rFonts w:cs="Arial"/>
                <w:szCs w:val="24"/>
              </w:rPr>
              <w:t>Prostějov - Rekonstrukce</w:t>
            </w:r>
            <w:proofErr w:type="gramEnd"/>
            <w:r w:rsidRPr="00F161DD">
              <w:rPr>
                <w:rFonts w:cs="Arial"/>
                <w:szCs w:val="24"/>
              </w:rPr>
              <w:t xml:space="preserve"> </w:t>
            </w:r>
            <w:proofErr w:type="gramStart"/>
            <w:r w:rsidRPr="00F161DD">
              <w:rPr>
                <w:rFonts w:cs="Arial"/>
                <w:szCs w:val="24"/>
              </w:rPr>
              <w:t>kotelny - Dílny</w:t>
            </w:r>
            <w:proofErr w:type="gramEnd"/>
            <w:r w:rsidRPr="00F161DD">
              <w:rPr>
                <w:rFonts w:cs="Arial"/>
                <w:szCs w:val="24"/>
              </w:rPr>
              <w:t xml:space="preserve"> odborného výcviku“, dle důvodové zprávy</w:t>
            </w:r>
          </w:p>
        </w:tc>
      </w:tr>
      <w:tr w:rsidR="00F161DD" w:rsidRPr="00010DF0" w14:paraId="6ABEFC8A" w14:textId="77777777" w:rsidTr="00F161DD">
        <w:trPr>
          <w:trHeight w:val="289"/>
        </w:trPr>
        <w:tc>
          <w:tcPr>
            <w:tcW w:w="346" w:type="pct"/>
            <w:tcBorders>
              <w:top w:val="nil"/>
              <w:bottom w:val="nil"/>
            </w:tcBorders>
            <w:shd w:val="clear" w:color="auto" w:fill="auto"/>
            <w:tcMar>
              <w:bottom w:w="113" w:type="dxa"/>
            </w:tcMar>
          </w:tcPr>
          <w:p w14:paraId="71571A27" w14:textId="5550D1E9" w:rsidR="00F161DD" w:rsidRPr="00010DF0" w:rsidRDefault="00F161DD" w:rsidP="00A03DC7">
            <w:pPr>
              <w:pStyle w:val="nadpis2"/>
              <w:rPr>
                <w:sz w:val="24"/>
                <w:szCs w:val="24"/>
              </w:rPr>
            </w:pPr>
            <w:r>
              <w:rPr>
                <w:sz w:val="24"/>
                <w:szCs w:val="24"/>
              </w:rPr>
              <w:t>4.3.</w:t>
            </w:r>
          </w:p>
        </w:tc>
        <w:tc>
          <w:tcPr>
            <w:tcW w:w="4654" w:type="pct"/>
            <w:gridSpan w:val="2"/>
            <w:tcBorders>
              <w:top w:val="nil"/>
              <w:bottom w:val="nil"/>
            </w:tcBorders>
            <w:shd w:val="clear" w:color="auto" w:fill="auto"/>
            <w:tcMar>
              <w:bottom w:w="113" w:type="dxa"/>
            </w:tcMar>
          </w:tcPr>
          <w:p w14:paraId="359330AC" w14:textId="1696A3A1"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 xml:space="preserve">uzavření smlouvy na realizaci veřejné zakázky „Švehlova střední škola polytechnická </w:t>
            </w:r>
            <w:proofErr w:type="gramStart"/>
            <w:r w:rsidRPr="00F161DD">
              <w:rPr>
                <w:rFonts w:cs="Arial"/>
                <w:szCs w:val="24"/>
              </w:rPr>
              <w:t>Prostějov - Rekonstrukce</w:t>
            </w:r>
            <w:proofErr w:type="gramEnd"/>
            <w:r w:rsidRPr="00F161DD">
              <w:rPr>
                <w:rFonts w:cs="Arial"/>
                <w:szCs w:val="24"/>
              </w:rPr>
              <w:t xml:space="preserve"> </w:t>
            </w:r>
            <w:proofErr w:type="gramStart"/>
            <w:r w:rsidRPr="00F161DD">
              <w:rPr>
                <w:rFonts w:cs="Arial"/>
                <w:szCs w:val="24"/>
              </w:rPr>
              <w:t>kotelny - Dílny</w:t>
            </w:r>
            <w:proofErr w:type="gramEnd"/>
            <w:r w:rsidRPr="00F161DD">
              <w:rPr>
                <w:rFonts w:cs="Arial"/>
                <w:szCs w:val="24"/>
              </w:rPr>
              <w:t xml:space="preserve"> odborného výcviku“, mezi Olomouckým krajem a dodavatelem dle bodu 4.2. usnesení a dle Přílohy č. 03 usnesení</w:t>
            </w:r>
          </w:p>
        </w:tc>
      </w:tr>
      <w:tr w:rsidR="00F161DD" w:rsidRPr="00010DF0" w14:paraId="225FAFB1" w14:textId="77777777" w:rsidTr="00F161DD">
        <w:trPr>
          <w:trHeight w:val="289"/>
        </w:trPr>
        <w:tc>
          <w:tcPr>
            <w:tcW w:w="5000" w:type="pct"/>
            <w:gridSpan w:val="3"/>
            <w:tcBorders>
              <w:top w:val="nil"/>
              <w:bottom w:val="nil"/>
            </w:tcBorders>
            <w:shd w:val="clear" w:color="auto" w:fill="auto"/>
            <w:tcMar>
              <w:bottom w:w="113" w:type="dxa"/>
            </w:tcMar>
          </w:tcPr>
          <w:p w14:paraId="493571E8" w14:textId="1BF6DA6E" w:rsidR="00F161DD" w:rsidRPr="00F161DD" w:rsidRDefault="00F161DD" w:rsidP="00A03DC7">
            <w:pPr>
              <w:pStyle w:val="normln0"/>
              <w:spacing w:after="0"/>
              <w:jc w:val="left"/>
              <w:rPr>
                <w:b/>
              </w:rPr>
            </w:pPr>
            <w:r>
              <w:rPr>
                <w:b/>
              </w:rPr>
              <w:t>5. veřejné zakázky: „Centrum Dominika Kokory – Dobudování EPS s napojením na PCO – budova Dřevohostice“</w:t>
            </w:r>
          </w:p>
        </w:tc>
      </w:tr>
      <w:tr w:rsidR="00F161DD" w:rsidRPr="00010DF0" w14:paraId="0777E794" w14:textId="77777777" w:rsidTr="00F161DD">
        <w:trPr>
          <w:trHeight w:val="289"/>
        </w:trPr>
        <w:tc>
          <w:tcPr>
            <w:tcW w:w="346" w:type="pct"/>
            <w:tcBorders>
              <w:top w:val="nil"/>
              <w:bottom w:val="nil"/>
            </w:tcBorders>
            <w:shd w:val="clear" w:color="auto" w:fill="auto"/>
            <w:tcMar>
              <w:bottom w:w="113" w:type="dxa"/>
            </w:tcMar>
          </w:tcPr>
          <w:p w14:paraId="4BE3EE0B" w14:textId="3828A317" w:rsidR="00F161DD" w:rsidRPr="00010DF0" w:rsidRDefault="00F161DD" w:rsidP="00A03DC7">
            <w:pPr>
              <w:pStyle w:val="nadpis2"/>
              <w:rPr>
                <w:sz w:val="24"/>
                <w:szCs w:val="24"/>
              </w:rPr>
            </w:pPr>
            <w:r>
              <w:rPr>
                <w:sz w:val="24"/>
                <w:szCs w:val="24"/>
              </w:rPr>
              <w:t>5.1.</w:t>
            </w:r>
          </w:p>
        </w:tc>
        <w:tc>
          <w:tcPr>
            <w:tcW w:w="4654" w:type="pct"/>
            <w:gridSpan w:val="2"/>
            <w:tcBorders>
              <w:top w:val="nil"/>
              <w:bottom w:val="nil"/>
            </w:tcBorders>
            <w:shd w:val="clear" w:color="auto" w:fill="auto"/>
            <w:tcMar>
              <w:bottom w:w="113" w:type="dxa"/>
            </w:tcMar>
          </w:tcPr>
          <w:p w14:paraId="0230068C" w14:textId="1F0D270C" w:rsidR="00F161DD" w:rsidRPr="00F161DD" w:rsidRDefault="00F161DD" w:rsidP="00F161DD">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F161DD">
              <w:rPr>
                <w:rFonts w:cs="Arial"/>
                <w:szCs w:val="24"/>
              </w:rPr>
              <w:t xml:space="preserve">vyloučení účastníka zadávacího řízení F1 facility CZ s. r. o., se sídlem 17. listopadu 119, </w:t>
            </w:r>
            <w:proofErr w:type="spellStart"/>
            <w:r w:rsidRPr="00F161DD">
              <w:rPr>
                <w:rFonts w:cs="Arial"/>
                <w:szCs w:val="24"/>
              </w:rPr>
              <w:t>Šipší</w:t>
            </w:r>
            <w:proofErr w:type="spellEnd"/>
            <w:r w:rsidRPr="00F161DD">
              <w:rPr>
                <w:rFonts w:cs="Arial"/>
                <w:szCs w:val="24"/>
              </w:rPr>
              <w:t>, 284 01 Kutná Hora, IČO: 04462319, za zadávacího řízení veřejné zakázky „Centrum Dominika Kokory – Dobudování EPS s napojením na PCO – budova Dřevohostice“, jelikož účastník do nabídky nevložil oceněný soupis stavebních prací, tj. neuvedl nabídkovou cenu sloužící pro hodnocení nabídek</w:t>
            </w:r>
          </w:p>
        </w:tc>
      </w:tr>
      <w:tr w:rsidR="00F161DD" w:rsidRPr="00010DF0" w14:paraId="34B2D405" w14:textId="77777777" w:rsidTr="00F161DD">
        <w:trPr>
          <w:trHeight w:val="289"/>
        </w:trPr>
        <w:tc>
          <w:tcPr>
            <w:tcW w:w="346" w:type="pct"/>
            <w:tcBorders>
              <w:top w:val="nil"/>
              <w:bottom w:val="nil"/>
            </w:tcBorders>
            <w:shd w:val="clear" w:color="auto" w:fill="auto"/>
            <w:tcMar>
              <w:bottom w:w="113" w:type="dxa"/>
            </w:tcMar>
          </w:tcPr>
          <w:p w14:paraId="1DFBCD85" w14:textId="569FCA74" w:rsidR="00F161DD" w:rsidRPr="00010DF0" w:rsidRDefault="00F161DD" w:rsidP="00A03DC7">
            <w:pPr>
              <w:pStyle w:val="nadpis2"/>
              <w:rPr>
                <w:sz w:val="24"/>
                <w:szCs w:val="24"/>
              </w:rPr>
            </w:pPr>
            <w:r>
              <w:rPr>
                <w:sz w:val="24"/>
                <w:szCs w:val="24"/>
              </w:rPr>
              <w:t>5.2.</w:t>
            </w:r>
          </w:p>
        </w:tc>
        <w:tc>
          <w:tcPr>
            <w:tcW w:w="4654" w:type="pct"/>
            <w:gridSpan w:val="2"/>
            <w:tcBorders>
              <w:top w:val="nil"/>
              <w:bottom w:val="nil"/>
            </w:tcBorders>
            <w:shd w:val="clear" w:color="auto" w:fill="auto"/>
            <w:tcMar>
              <w:bottom w:w="113" w:type="dxa"/>
            </w:tcMar>
          </w:tcPr>
          <w:p w14:paraId="0188DFCC" w14:textId="39D969FD"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pro veřejnou zakázku „Centrum Dominika Kokory – Dobudování EPS s napojením na PCO – budova Dřevohostice“, výsledné pořadí účastníků:</w:t>
            </w:r>
          </w:p>
          <w:p w14:paraId="7AFE3733" w14:textId="77777777" w:rsidR="00F161DD" w:rsidRPr="00F161DD" w:rsidRDefault="00F161DD" w:rsidP="00F161DD">
            <w:pPr>
              <w:autoSpaceDE w:val="0"/>
              <w:autoSpaceDN w:val="0"/>
              <w:adjustRightInd w:val="0"/>
              <w:jc w:val="both"/>
              <w:rPr>
                <w:rFonts w:cs="Arial"/>
                <w:szCs w:val="24"/>
              </w:rPr>
            </w:pPr>
            <w:r w:rsidRPr="00F161DD">
              <w:rPr>
                <w:rFonts w:cs="Arial"/>
                <w:szCs w:val="24"/>
              </w:rPr>
              <w:t>1.</w:t>
            </w:r>
            <w:r w:rsidRPr="00F161DD">
              <w:rPr>
                <w:rFonts w:cs="Arial"/>
                <w:szCs w:val="24"/>
              </w:rPr>
              <w:tab/>
              <w:t xml:space="preserve">ELSAFE s.r.o., se sídlem Mlýnská 326/13, Trnitá, 602 00 Brno, IČO: 29256372, nabídková cena 4 760 703,00 Kč bez DPH, </w:t>
            </w:r>
          </w:p>
          <w:p w14:paraId="0598922C" w14:textId="77777777" w:rsidR="00F161DD" w:rsidRPr="00F161DD" w:rsidRDefault="00F161DD" w:rsidP="00F161DD">
            <w:pPr>
              <w:autoSpaceDE w:val="0"/>
              <w:autoSpaceDN w:val="0"/>
              <w:adjustRightInd w:val="0"/>
              <w:jc w:val="both"/>
              <w:rPr>
                <w:rFonts w:cs="Arial"/>
                <w:szCs w:val="24"/>
              </w:rPr>
            </w:pPr>
            <w:r w:rsidRPr="00F161DD">
              <w:rPr>
                <w:rFonts w:cs="Arial"/>
                <w:szCs w:val="24"/>
              </w:rPr>
              <w:t>2.</w:t>
            </w:r>
            <w:r w:rsidRPr="00F161DD">
              <w:rPr>
                <w:rFonts w:cs="Arial"/>
                <w:szCs w:val="24"/>
              </w:rPr>
              <w:tab/>
              <w:t xml:space="preserve">JASANEK s.r.o., se sídlem č.p. 111, 687 37 Polešovice, IČO: 08119694, nabídková cena 4 876 543,98 Kč bez DPH, </w:t>
            </w:r>
          </w:p>
          <w:p w14:paraId="492C5D8D" w14:textId="77777777" w:rsidR="00F161DD" w:rsidRPr="00F161DD" w:rsidRDefault="00F161DD" w:rsidP="00F161DD">
            <w:pPr>
              <w:autoSpaceDE w:val="0"/>
              <w:autoSpaceDN w:val="0"/>
              <w:adjustRightInd w:val="0"/>
              <w:jc w:val="both"/>
              <w:rPr>
                <w:rFonts w:cs="Arial"/>
                <w:szCs w:val="24"/>
              </w:rPr>
            </w:pPr>
            <w:r w:rsidRPr="00F161DD">
              <w:rPr>
                <w:rFonts w:cs="Arial"/>
                <w:szCs w:val="24"/>
              </w:rPr>
              <w:t>3.</w:t>
            </w:r>
            <w:r w:rsidRPr="00F161DD">
              <w:rPr>
                <w:rFonts w:cs="Arial"/>
                <w:szCs w:val="24"/>
              </w:rPr>
              <w:tab/>
              <w:t>PSWNET Zlín s.r.o., se sídlem č.p. 140, 763 02 Tečovice, IČO: 29304326, nabídková cena 5 077 693,40 Kč bez DPH</w:t>
            </w:r>
          </w:p>
          <w:p w14:paraId="460DD392" w14:textId="77777777" w:rsidR="00F161DD" w:rsidRPr="00F161DD" w:rsidRDefault="00F161DD" w:rsidP="00F161DD">
            <w:pPr>
              <w:autoSpaceDE w:val="0"/>
              <w:autoSpaceDN w:val="0"/>
              <w:adjustRightInd w:val="0"/>
              <w:jc w:val="both"/>
              <w:rPr>
                <w:rFonts w:cs="Arial"/>
                <w:szCs w:val="24"/>
              </w:rPr>
            </w:pPr>
            <w:r w:rsidRPr="00F161DD">
              <w:rPr>
                <w:rFonts w:cs="Arial"/>
                <w:szCs w:val="24"/>
              </w:rPr>
              <w:t>4.</w:t>
            </w:r>
            <w:r w:rsidRPr="00F161DD">
              <w:rPr>
                <w:rFonts w:cs="Arial"/>
                <w:szCs w:val="24"/>
              </w:rPr>
              <w:tab/>
              <w:t>TC servis, s.r.o., se sídlem tř. Tomáše Bati 1845, 765 02 Otrokovice, IČO: 25533673, nabídková cena 5 176 816,98 Kč bez DPH</w:t>
            </w:r>
          </w:p>
          <w:p w14:paraId="1B7A70B7" w14:textId="77777777" w:rsidR="00F161DD" w:rsidRPr="00F161DD" w:rsidRDefault="00F161DD" w:rsidP="00F161DD">
            <w:pPr>
              <w:autoSpaceDE w:val="0"/>
              <w:autoSpaceDN w:val="0"/>
              <w:adjustRightInd w:val="0"/>
              <w:jc w:val="both"/>
              <w:rPr>
                <w:rFonts w:cs="Arial"/>
                <w:szCs w:val="24"/>
              </w:rPr>
            </w:pPr>
            <w:r w:rsidRPr="00F161DD">
              <w:rPr>
                <w:rFonts w:cs="Arial"/>
                <w:szCs w:val="24"/>
              </w:rPr>
              <w:t>5.</w:t>
            </w:r>
            <w:r w:rsidRPr="00F161DD">
              <w:rPr>
                <w:rFonts w:cs="Arial"/>
                <w:szCs w:val="24"/>
              </w:rPr>
              <w:tab/>
              <w:t>ELEKTRO-FLEXI s.r.o., se sídlem U Kapličky 21, 783 49 Lutín, IČO: 28602340, nabídková cena 5 706 502,41 Kč bez DPH</w:t>
            </w:r>
          </w:p>
          <w:p w14:paraId="60082CFD" w14:textId="7386C46C" w:rsidR="00F161DD" w:rsidRPr="00F161DD" w:rsidRDefault="00F161DD" w:rsidP="00F161DD">
            <w:pPr>
              <w:autoSpaceDE w:val="0"/>
              <w:autoSpaceDN w:val="0"/>
              <w:adjustRightInd w:val="0"/>
              <w:jc w:val="both"/>
              <w:rPr>
                <w:rFonts w:cs="Arial"/>
                <w:szCs w:val="24"/>
              </w:rPr>
            </w:pPr>
            <w:r w:rsidRPr="00F161DD">
              <w:rPr>
                <w:rFonts w:cs="Arial"/>
                <w:szCs w:val="24"/>
              </w:rPr>
              <w:t>6.</w:t>
            </w:r>
            <w:r w:rsidRPr="00F161DD">
              <w:rPr>
                <w:rFonts w:cs="Arial"/>
                <w:szCs w:val="24"/>
              </w:rPr>
              <w:tab/>
              <w:t>SITEL, spol. s r.o., se sídlem Praha 4, Baarova 957/15, PSČ 140 00, IČO: 44797320, nabídková cena 6 449 043,73 Kč bez DPH</w:t>
            </w:r>
          </w:p>
        </w:tc>
      </w:tr>
      <w:tr w:rsidR="00F161DD" w:rsidRPr="00010DF0" w14:paraId="13B88442" w14:textId="77777777" w:rsidTr="00F161DD">
        <w:trPr>
          <w:trHeight w:val="289"/>
        </w:trPr>
        <w:tc>
          <w:tcPr>
            <w:tcW w:w="346" w:type="pct"/>
            <w:tcBorders>
              <w:top w:val="nil"/>
              <w:bottom w:val="nil"/>
            </w:tcBorders>
            <w:shd w:val="clear" w:color="auto" w:fill="auto"/>
            <w:tcMar>
              <w:bottom w:w="113" w:type="dxa"/>
            </w:tcMar>
          </w:tcPr>
          <w:p w14:paraId="4B7C8767" w14:textId="64C3E394" w:rsidR="00F161DD" w:rsidRPr="00010DF0" w:rsidRDefault="00F161DD" w:rsidP="00A03DC7">
            <w:pPr>
              <w:pStyle w:val="nadpis2"/>
              <w:rPr>
                <w:sz w:val="24"/>
                <w:szCs w:val="24"/>
              </w:rPr>
            </w:pPr>
            <w:r>
              <w:rPr>
                <w:sz w:val="24"/>
                <w:szCs w:val="24"/>
              </w:rPr>
              <w:t>5.3.</w:t>
            </w:r>
          </w:p>
        </w:tc>
        <w:tc>
          <w:tcPr>
            <w:tcW w:w="4654" w:type="pct"/>
            <w:gridSpan w:val="2"/>
            <w:tcBorders>
              <w:top w:val="nil"/>
              <w:bottom w:val="nil"/>
            </w:tcBorders>
            <w:shd w:val="clear" w:color="auto" w:fill="auto"/>
            <w:tcMar>
              <w:bottom w:w="113" w:type="dxa"/>
            </w:tcMar>
          </w:tcPr>
          <w:p w14:paraId="03634E1E" w14:textId="6E4764FE" w:rsidR="00F161DD" w:rsidRPr="00F161DD" w:rsidRDefault="00F161DD" w:rsidP="00F161D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161DD">
              <w:rPr>
                <w:rFonts w:cs="Arial"/>
                <w:szCs w:val="24"/>
              </w:rPr>
              <w:t>o výběru dodavatele ELSAFE s.r.o., se sídlem Mlýnská 326/13, Trnitá, 602 00 Brno, IČO 29256372, veřejné zakázky „Centrum Dominika Kokory – Dobudování EPS s napojením na PCO – budova Dřevohostice“, dle důvodové zprávy</w:t>
            </w:r>
          </w:p>
        </w:tc>
      </w:tr>
      <w:tr w:rsidR="00F161DD" w:rsidRPr="00010DF0" w14:paraId="150DAA53" w14:textId="77777777" w:rsidTr="00F161DD">
        <w:trPr>
          <w:trHeight w:val="289"/>
        </w:trPr>
        <w:tc>
          <w:tcPr>
            <w:tcW w:w="346" w:type="pct"/>
            <w:tcBorders>
              <w:top w:val="nil"/>
              <w:bottom w:val="nil"/>
            </w:tcBorders>
            <w:shd w:val="clear" w:color="auto" w:fill="auto"/>
            <w:tcMar>
              <w:bottom w:w="113" w:type="dxa"/>
            </w:tcMar>
          </w:tcPr>
          <w:p w14:paraId="28B683A9" w14:textId="43FA6334" w:rsidR="00F161DD" w:rsidRPr="00010DF0" w:rsidRDefault="00F161DD" w:rsidP="00A03DC7">
            <w:pPr>
              <w:pStyle w:val="nadpis2"/>
              <w:rPr>
                <w:sz w:val="24"/>
                <w:szCs w:val="24"/>
              </w:rPr>
            </w:pPr>
            <w:r>
              <w:rPr>
                <w:sz w:val="24"/>
                <w:szCs w:val="24"/>
              </w:rPr>
              <w:lastRenderedPageBreak/>
              <w:t>5.4.</w:t>
            </w:r>
          </w:p>
        </w:tc>
        <w:tc>
          <w:tcPr>
            <w:tcW w:w="4654" w:type="pct"/>
            <w:gridSpan w:val="2"/>
            <w:tcBorders>
              <w:top w:val="nil"/>
              <w:bottom w:val="nil"/>
            </w:tcBorders>
            <w:shd w:val="clear" w:color="auto" w:fill="auto"/>
            <w:tcMar>
              <w:bottom w:w="113" w:type="dxa"/>
            </w:tcMar>
          </w:tcPr>
          <w:p w14:paraId="7CE5C042" w14:textId="21735F90"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uzavření smlouvy na realizaci veřejné zakázky „Centrum Dominika Kokory – Dobudování EPS s napojením na PCO – budova Dřevohostice.“, mezi Olomouckým krajem a dodavatelem dle bodu 5.3. usnesení a dle Přílohy č. 04 usnesení</w:t>
            </w:r>
          </w:p>
        </w:tc>
      </w:tr>
      <w:tr w:rsidR="00F161DD" w:rsidRPr="00010DF0" w14:paraId="5E577B04" w14:textId="77777777" w:rsidTr="00F161DD">
        <w:trPr>
          <w:trHeight w:val="289"/>
        </w:trPr>
        <w:tc>
          <w:tcPr>
            <w:tcW w:w="5000" w:type="pct"/>
            <w:gridSpan w:val="3"/>
            <w:tcBorders>
              <w:top w:val="nil"/>
              <w:bottom w:val="nil"/>
            </w:tcBorders>
            <w:shd w:val="clear" w:color="auto" w:fill="auto"/>
            <w:tcMar>
              <w:bottom w:w="113" w:type="dxa"/>
            </w:tcMar>
          </w:tcPr>
          <w:p w14:paraId="26A335E6" w14:textId="289DFBB2" w:rsidR="00F161DD" w:rsidRPr="00F161DD" w:rsidRDefault="00F161DD" w:rsidP="00A03DC7">
            <w:pPr>
              <w:pStyle w:val="normln0"/>
              <w:spacing w:after="0"/>
              <w:jc w:val="left"/>
              <w:rPr>
                <w:b/>
              </w:rPr>
            </w:pPr>
            <w:r>
              <w:rPr>
                <w:b/>
              </w:rPr>
              <w:t xml:space="preserve">6. veřejné zakázky: „AGEL SMN a.s. - </w:t>
            </w:r>
            <w:proofErr w:type="spellStart"/>
            <w:r>
              <w:rPr>
                <w:b/>
              </w:rPr>
              <w:t>o.z</w:t>
            </w:r>
            <w:proofErr w:type="spellEnd"/>
            <w:r>
              <w:rPr>
                <w:b/>
              </w:rPr>
              <w:t>. Nemocnice Prostějov – rozšíření parkovacích ploch“</w:t>
            </w:r>
          </w:p>
        </w:tc>
      </w:tr>
      <w:tr w:rsidR="00F161DD" w:rsidRPr="00010DF0" w14:paraId="787F404E" w14:textId="77777777" w:rsidTr="00F161DD">
        <w:trPr>
          <w:trHeight w:val="289"/>
        </w:trPr>
        <w:tc>
          <w:tcPr>
            <w:tcW w:w="346" w:type="pct"/>
            <w:tcBorders>
              <w:top w:val="nil"/>
              <w:bottom w:val="nil"/>
            </w:tcBorders>
            <w:shd w:val="clear" w:color="auto" w:fill="auto"/>
            <w:tcMar>
              <w:bottom w:w="113" w:type="dxa"/>
            </w:tcMar>
          </w:tcPr>
          <w:p w14:paraId="5D1726B6" w14:textId="4FCD9223" w:rsidR="00F161DD" w:rsidRPr="00010DF0" w:rsidRDefault="00F161DD" w:rsidP="00A03DC7">
            <w:pPr>
              <w:pStyle w:val="nadpis2"/>
              <w:rPr>
                <w:sz w:val="24"/>
                <w:szCs w:val="24"/>
              </w:rPr>
            </w:pPr>
            <w:r>
              <w:rPr>
                <w:sz w:val="24"/>
                <w:szCs w:val="24"/>
              </w:rPr>
              <w:t>6.1.</w:t>
            </w:r>
          </w:p>
        </w:tc>
        <w:tc>
          <w:tcPr>
            <w:tcW w:w="4654" w:type="pct"/>
            <w:gridSpan w:val="2"/>
            <w:tcBorders>
              <w:top w:val="nil"/>
              <w:bottom w:val="nil"/>
            </w:tcBorders>
            <w:shd w:val="clear" w:color="auto" w:fill="auto"/>
            <w:tcMar>
              <w:bottom w:w="113" w:type="dxa"/>
            </w:tcMar>
          </w:tcPr>
          <w:p w14:paraId="7C4A7C3C" w14:textId="7C5AB877"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 xml:space="preserve">pro veřejnou zakázku „AGEL SMN a.s. - </w:t>
            </w:r>
            <w:proofErr w:type="spellStart"/>
            <w:r w:rsidRPr="00F161DD">
              <w:rPr>
                <w:rFonts w:cs="Arial"/>
                <w:szCs w:val="24"/>
              </w:rPr>
              <w:t>o.z</w:t>
            </w:r>
            <w:proofErr w:type="spellEnd"/>
            <w:r w:rsidRPr="00F161DD">
              <w:rPr>
                <w:rFonts w:cs="Arial"/>
                <w:szCs w:val="24"/>
              </w:rPr>
              <w:t>. Nemocnice Prostějov – rozšíření parkovacích ploch“, výsledné pořadí účastníků:</w:t>
            </w:r>
          </w:p>
          <w:p w14:paraId="508D01FB" w14:textId="77777777" w:rsidR="00F161DD" w:rsidRPr="00F161DD" w:rsidRDefault="00F161DD" w:rsidP="00F161DD">
            <w:pPr>
              <w:autoSpaceDE w:val="0"/>
              <w:autoSpaceDN w:val="0"/>
              <w:adjustRightInd w:val="0"/>
              <w:jc w:val="both"/>
              <w:rPr>
                <w:rFonts w:cs="Arial"/>
                <w:szCs w:val="24"/>
              </w:rPr>
            </w:pPr>
            <w:r w:rsidRPr="00F161DD">
              <w:rPr>
                <w:rFonts w:cs="Arial"/>
                <w:szCs w:val="24"/>
              </w:rPr>
              <w:t>1.</w:t>
            </w:r>
            <w:r w:rsidRPr="00F161DD">
              <w:rPr>
                <w:rFonts w:cs="Arial"/>
                <w:szCs w:val="24"/>
              </w:rPr>
              <w:tab/>
              <w:t>Skanska a.s., IČO: 26271303, se sídlem: Křižíkova 682/</w:t>
            </w:r>
            <w:proofErr w:type="gramStart"/>
            <w:r w:rsidRPr="00F161DD">
              <w:rPr>
                <w:rFonts w:cs="Arial"/>
                <w:szCs w:val="24"/>
              </w:rPr>
              <w:t>34a</w:t>
            </w:r>
            <w:proofErr w:type="gramEnd"/>
            <w:r w:rsidRPr="00F161DD">
              <w:rPr>
                <w:rFonts w:cs="Arial"/>
                <w:szCs w:val="24"/>
              </w:rPr>
              <w:t xml:space="preserve">, Karlín, 186 00 Praha 8, nabídková cena 6 865 157,18 Kč bez DPH, </w:t>
            </w:r>
          </w:p>
          <w:p w14:paraId="4C91E182" w14:textId="77777777" w:rsidR="00F161DD" w:rsidRPr="00F161DD" w:rsidRDefault="00F161DD" w:rsidP="00F161DD">
            <w:pPr>
              <w:autoSpaceDE w:val="0"/>
              <w:autoSpaceDN w:val="0"/>
              <w:adjustRightInd w:val="0"/>
              <w:jc w:val="both"/>
              <w:rPr>
                <w:rFonts w:cs="Arial"/>
                <w:szCs w:val="24"/>
              </w:rPr>
            </w:pPr>
            <w:r w:rsidRPr="00F161DD">
              <w:rPr>
                <w:rFonts w:cs="Arial"/>
                <w:szCs w:val="24"/>
              </w:rPr>
              <w:t>2.</w:t>
            </w:r>
            <w:r w:rsidRPr="00F161DD">
              <w:rPr>
                <w:rFonts w:cs="Arial"/>
                <w:szCs w:val="24"/>
              </w:rPr>
              <w:tab/>
              <w:t xml:space="preserve">Svoboda SDK s.r.o., IČO: 2647133, se sídlem: </w:t>
            </w:r>
            <w:proofErr w:type="spellStart"/>
            <w:r w:rsidRPr="00F161DD">
              <w:rPr>
                <w:rFonts w:cs="Arial"/>
                <w:szCs w:val="24"/>
              </w:rPr>
              <w:t>Pístovice</w:t>
            </w:r>
            <w:proofErr w:type="spellEnd"/>
            <w:r w:rsidRPr="00F161DD">
              <w:rPr>
                <w:rFonts w:cs="Arial"/>
                <w:szCs w:val="24"/>
              </w:rPr>
              <w:t xml:space="preserve"> 122, 683 05, nabídková cena 7 989 822,58 Kč bez DPH, </w:t>
            </w:r>
          </w:p>
          <w:p w14:paraId="13852493" w14:textId="77777777" w:rsidR="00F161DD" w:rsidRPr="00F161DD" w:rsidRDefault="00F161DD" w:rsidP="00F161DD">
            <w:pPr>
              <w:autoSpaceDE w:val="0"/>
              <w:autoSpaceDN w:val="0"/>
              <w:adjustRightInd w:val="0"/>
              <w:jc w:val="both"/>
              <w:rPr>
                <w:rFonts w:cs="Arial"/>
                <w:szCs w:val="24"/>
              </w:rPr>
            </w:pPr>
            <w:r w:rsidRPr="00F161DD">
              <w:rPr>
                <w:rFonts w:cs="Arial"/>
                <w:szCs w:val="24"/>
              </w:rPr>
              <w:t>3.</w:t>
            </w:r>
            <w:r w:rsidRPr="00F161DD">
              <w:rPr>
                <w:rFonts w:cs="Arial"/>
                <w:szCs w:val="24"/>
              </w:rPr>
              <w:tab/>
              <w:t>IDS – Inženýrské a dopravní stavby Olomouc a.s., IČO: 25869523, se sídlem: Albertova 229/21, Nová Ulice, 779 00 Olomouc, nabídková cena       8 334 960,</w:t>
            </w:r>
            <w:proofErr w:type="gramStart"/>
            <w:r w:rsidRPr="00F161DD">
              <w:rPr>
                <w:rFonts w:cs="Arial"/>
                <w:szCs w:val="24"/>
              </w:rPr>
              <w:t>01  Kč</w:t>
            </w:r>
            <w:proofErr w:type="gramEnd"/>
            <w:r w:rsidRPr="00F161DD">
              <w:rPr>
                <w:rFonts w:cs="Arial"/>
                <w:szCs w:val="24"/>
              </w:rPr>
              <w:t xml:space="preserve"> bez DPH</w:t>
            </w:r>
          </w:p>
          <w:p w14:paraId="75D8E7E7" w14:textId="77777777" w:rsidR="00F161DD" w:rsidRPr="00F161DD" w:rsidRDefault="00F161DD" w:rsidP="00F161DD">
            <w:pPr>
              <w:autoSpaceDE w:val="0"/>
              <w:autoSpaceDN w:val="0"/>
              <w:adjustRightInd w:val="0"/>
              <w:jc w:val="both"/>
              <w:rPr>
                <w:rFonts w:cs="Arial"/>
                <w:szCs w:val="24"/>
              </w:rPr>
            </w:pPr>
            <w:r w:rsidRPr="00F161DD">
              <w:rPr>
                <w:rFonts w:cs="Arial"/>
                <w:szCs w:val="24"/>
              </w:rPr>
              <w:t>4.</w:t>
            </w:r>
            <w:r w:rsidRPr="00F161DD">
              <w:rPr>
                <w:rFonts w:cs="Arial"/>
                <w:szCs w:val="24"/>
              </w:rPr>
              <w:tab/>
              <w:t>PORR a.s., IČO: 43005560, se sídlem: Dubečská 3238/36, Strašnice, 100 00 Praha 10, nabídková cena 8 559 801,00 Kč bez DPH</w:t>
            </w:r>
          </w:p>
          <w:p w14:paraId="5C350149" w14:textId="39C2F4D7" w:rsidR="00F161DD" w:rsidRPr="00F161DD" w:rsidRDefault="00F161DD" w:rsidP="00F161DD">
            <w:pPr>
              <w:autoSpaceDE w:val="0"/>
              <w:autoSpaceDN w:val="0"/>
              <w:adjustRightInd w:val="0"/>
              <w:jc w:val="both"/>
              <w:rPr>
                <w:rFonts w:cs="Arial"/>
                <w:szCs w:val="24"/>
              </w:rPr>
            </w:pPr>
            <w:r w:rsidRPr="00F161DD">
              <w:rPr>
                <w:rFonts w:cs="Arial"/>
                <w:szCs w:val="24"/>
              </w:rPr>
              <w:t>5.</w:t>
            </w:r>
            <w:r w:rsidRPr="00F161DD">
              <w:rPr>
                <w:rFonts w:cs="Arial"/>
                <w:szCs w:val="24"/>
              </w:rPr>
              <w:tab/>
              <w:t>STRABAG a.s., IČO: 60838744, se sídlem: Kačírkova 982/4, Jinonice, 158 00 Praha 5, nabídková cena 8 850 507,77 Kč bez DPH</w:t>
            </w:r>
          </w:p>
        </w:tc>
      </w:tr>
      <w:tr w:rsidR="00F161DD" w:rsidRPr="00010DF0" w14:paraId="128413CB" w14:textId="77777777" w:rsidTr="00F161DD">
        <w:trPr>
          <w:trHeight w:val="289"/>
        </w:trPr>
        <w:tc>
          <w:tcPr>
            <w:tcW w:w="346" w:type="pct"/>
            <w:tcBorders>
              <w:top w:val="nil"/>
              <w:bottom w:val="nil"/>
            </w:tcBorders>
            <w:shd w:val="clear" w:color="auto" w:fill="auto"/>
            <w:tcMar>
              <w:bottom w:w="113" w:type="dxa"/>
            </w:tcMar>
          </w:tcPr>
          <w:p w14:paraId="44D2FB07" w14:textId="3F63B287" w:rsidR="00F161DD" w:rsidRPr="00010DF0" w:rsidRDefault="00F161DD" w:rsidP="00A03DC7">
            <w:pPr>
              <w:pStyle w:val="nadpis2"/>
              <w:rPr>
                <w:sz w:val="24"/>
                <w:szCs w:val="24"/>
              </w:rPr>
            </w:pPr>
            <w:r>
              <w:rPr>
                <w:sz w:val="24"/>
                <w:szCs w:val="24"/>
              </w:rPr>
              <w:t>6.2.</w:t>
            </w:r>
          </w:p>
        </w:tc>
        <w:tc>
          <w:tcPr>
            <w:tcW w:w="4654" w:type="pct"/>
            <w:gridSpan w:val="2"/>
            <w:tcBorders>
              <w:top w:val="nil"/>
              <w:bottom w:val="nil"/>
            </w:tcBorders>
            <w:shd w:val="clear" w:color="auto" w:fill="auto"/>
            <w:tcMar>
              <w:bottom w:w="113" w:type="dxa"/>
            </w:tcMar>
          </w:tcPr>
          <w:p w14:paraId="6CF51DC6" w14:textId="3F5AAB7A" w:rsidR="00F161DD" w:rsidRPr="00F161DD" w:rsidRDefault="00F161DD" w:rsidP="00F161D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161DD">
              <w:rPr>
                <w:rFonts w:cs="Arial"/>
                <w:szCs w:val="24"/>
              </w:rPr>
              <w:t>o výběru dodavatele Skanska a.s., IČO: 26271303, se sídlem: Křižíkova 682/</w:t>
            </w:r>
            <w:proofErr w:type="gramStart"/>
            <w:r w:rsidRPr="00F161DD">
              <w:rPr>
                <w:rFonts w:cs="Arial"/>
                <w:szCs w:val="24"/>
              </w:rPr>
              <w:t>34a</w:t>
            </w:r>
            <w:proofErr w:type="gramEnd"/>
            <w:r w:rsidRPr="00F161DD">
              <w:rPr>
                <w:rFonts w:cs="Arial"/>
                <w:szCs w:val="24"/>
              </w:rPr>
              <w:t xml:space="preserve">, Karlín, 186 00 Praha 8, veřejné zakázky „AGEL SMN a.s. - </w:t>
            </w:r>
            <w:proofErr w:type="spellStart"/>
            <w:r w:rsidRPr="00F161DD">
              <w:rPr>
                <w:rFonts w:cs="Arial"/>
                <w:szCs w:val="24"/>
              </w:rPr>
              <w:t>o.z</w:t>
            </w:r>
            <w:proofErr w:type="spellEnd"/>
            <w:r w:rsidRPr="00F161DD">
              <w:rPr>
                <w:rFonts w:cs="Arial"/>
                <w:szCs w:val="24"/>
              </w:rPr>
              <w:t>. Nemocnice Prostějov – rozšíření parkovacích ploch“, dle důvodové zprávy</w:t>
            </w:r>
          </w:p>
        </w:tc>
      </w:tr>
      <w:tr w:rsidR="00F161DD" w:rsidRPr="00010DF0" w14:paraId="00303EF8" w14:textId="77777777" w:rsidTr="00F161DD">
        <w:trPr>
          <w:trHeight w:val="289"/>
        </w:trPr>
        <w:tc>
          <w:tcPr>
            <w:tcW w:w="346" w:type="pct"/>
            <w:tcBorders>
              <w:top w:val="nil"/>
              <w:bottom w:val="nil"/>
            </w:tcBorders>
            <w:shd w:val="clear" w:color="auto" w:fill="auto"/>
            <w:tcMar>
              <w:bottom w:w="113" w:type="dxa"/>
            </w:tcMar>
          </w:tcPr>
          <w:p w14:paraId="6FF804B8" w14:textId="147145A8" w:rsidR="00F161DD" w:rsidRPr="00010DF0" w:rsidRDefault="00F161DD" w:rsidP="00A03DC7">
            <w:pPr>
              <w:pStyle w:val="nadpis2"/>
              <w:rPr>
                <w:sz w:val="24"/>
                <w:szCs w:val="24"/>
              </w:rPr>
            </w:pPr>
            <w:r>
              <w:rPr>
                <w:sz w:val="24"/>
                <w:szCs w:val="24"/>
              </w:rPr>
              <w:t>6.3.</w:t>
            </w:r>
          </w:p>
        </w:tc>
        <w:tc>
          <w:tcPr>
            <w:tcW w:w="4654" w:type="pct"/>
            <w:gridSpan w:val="2"/>
            <w:tcBorders>
              <w:top w:val="nil"/>
              <w:bottom w:val="nil"/>
            </w:tcBorders>
            <w:shd w:val="clear" w:color="auto" w:fill="auto"/>
            <w:tcMar>
              <w:bottom w:w="113" w:type="dxa"/>
            </w:tcMar>
          </w:tcPr>
          <w:p w14:paraId="18DA0CF8" w14:textId="0C7AD9C8"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 xml:space="preserve">uzavření smlouvy na realizaci veřejné zakázky „AGEL SMN a.s. - </w:t>
            </w:r>
            <w:proofErr w:type="spellStart"/>
            <w:r w:rsidRPr="00F161DD">
              <w:rPr>
                <w:rFonts w:cs="Arial"/>
                <w:szCs w:val="24"/>
              </w:rPr>
              <w:t>o.z</w:t>
            </w:r>
            <w:proofErr w:type="spellEnd"/>
            <w:r w:rsidRPr="00F161DD">
              <w:rPr>
                <w:rFonts w:cs="Arial"/>
                <w:szCs w:val="24"/>
              </w:rPr>
              <w:t>. Nemocnice Prostějov – rozšíření parkovacích ploch“, mezi Olomouckým krajem a dodavatelem dle bodu 6.2. usnesení a dle Přílohy č. 05 usnesení</w:t>
            </w:r>
          </w:p>
        </w:tc>
      </w:tr>
      <w:tr w:rsidR="00F161DD" w:rsidRPr="00010DF0" w14:paraId="3CE50870" w14:textId="77777777" w:rsidTr="00F161DD">
        <w:trPr>
          <w:trHeight w:val="289"/>
        </w:trPr>
        <w:tc>
          <w:tcPr>
            <w:tcW w:w="5000" w:type="pct"/>
            <w:gridSpan w:val="3"/>
            <w:tcBorders>
              <w:top w:val="nil"/>
              <w:bottom w:val="nil"/>
            </w:tcBorders>
            <w:shd w:val="clear" w:color="auto" w:fill="auto"/>
            <w:tcMar>
              <w:bottom w:w="113" w:type="dxa"/>
            </w:tcMar>
          </w:tcPr>
          <w:p w14:paraId="67EE52A2" w14:textId="4905AD75" w:rsidR="00F161DD" w:rsidRPr="00F161DD" w:rsidRDefault="00F161DD" w:rsidP="00A03DC7">
            <w:pPr>
              <w:pStyle w:val="normln0"/>
              <w:spacing w:after="0"/>
              <w:jc w:val="left"/>
              <w:rPr>
                <w:b/>
              </w:rPr>
            </w:pPr>
            <w:r>
              <w:rPr>
                <w:b/>
              </w:rPr>
              <w:t>7. veřejné zakázky: „Grafické zpracování, tisk a distribuce měsíčníku Olomouckého kraje“</w:t>
            </w:r>
          </w:p>
        </w:tc>
      </w:tr>
      <w:tr w:rsidR="00F161DD" w:rsidRPr="00010DF0" w14:paraId="373B798E" w14:textId="77777777" w:rsidTr="00F161DD">
        <w:trPr>
          <w:trHeight w:val="289"/>
        </w:trPr>
        <w:tc>
          <w:tcPr>
            <w:tcW w:w="346" w:type="pct"/>
            <w:tcBorders>
              <w:top w:val="nil"/>
              <w:bottom w:val="nil"/>
            </w:tcBorders>
            <w:shd w:val="clear" w:color="auto" w:fill="auto"/>
            <w:tcMar>
              <w:bottom w:w="113" w:type="dxa"/>
            </w:tcMar>
          </w:tcPr>
          <w:p w14:paraId="398186A2" w14:textId="79DC423C" w:rsidR="00F161DD" w:rsidRPr="00010DF0" w:rsidRDefault="00F161DD" w:rsidP="00A03DC7">
            <w:pPr>
              <w:pStyle w:val="nadpis2"/>
              <w:rPr>
                <w:sz w:val="24"/>
                <w:szCs w:val="24"/>
              </w:rPr>
            </w:pPr>
            <w:r>
              <w:rPr>
                <w:sz w:val="24"/>
                <w:szCs w:val="24"/>
              </w:rPr>
              <w:t>7.1.</w:t>
            </w:r>
          </w:p>
        </w:tc>
        <w:tc>
          <w:tcPr>
            <w:tcW w:w="4654" w:type="pct"/>
            <w:gridSpan w:val="2"/>
            <w:tcBorders>
              <w:top w:val="nil"/>
              <w:bottom w:val="nil"/>
            </w:tcBorders>
            <w:shd w:val="clear" w:color="auto" w:fill="auto"/>
            <w:tcMar>
              <w:bottom w:w="113" w:type="dxa"/>
            </w:tcMar>
          </w:tcPr>
          <w:p w14:paraId="269E015E" w14:textId="5392E5A2"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pro veřejnou zakázku „Grafické zpracování, tisk a distribuce měsíčníku Olomouckého kraje“, výsledné pořadí účastníků:</w:t>
            </w:r>
          </w:p>
          <w:p w14:paraId="16A727C0" w14:textId="77777777" w:rsidR="00F161DD" w:rsidRPr="00F161DD" w:rsidRDefault="00F161DD" w:rsidP="00F161DD">
            <w:pPr>
              <w:autoSpaceDE w:val="0"/>
              <w:autoSpaceDN w:val="0"/>
              <w:adjustRightInd w:val="0"/>
              <w:jc w:val="both"/>
              <w:rPr>
                <w:rFonts w:cs="Arial"/>
                <w:szCs w:val="24"/>
              </w:rPr>
            </w:pPr>
            <w:r w:rsidRPr="00F161DD">
              <w:rPr>
                <w:rFonts w:cs="Arial"/>
                <w:szCs w:val="24"/>
              </w:rPr>
              <w:t>1.</w:t>
            </w:r>
            <w:r w:rsidRPr="00F161DD">
              <w:rPr>
                <w:rFonts w:cs="Arial"/>
                <w:szCs w:val="24"/>
              </w:rPr>
              <w:tab/>
              <w:t xml:space="preserve">Český Domov Media House s.r.o., se sídlem Pod altánem 99/103, Strašnice, 100 00 Praha 10, IČO: 25792920, nabídková cena 18 744 000,00 Kč bez DPH, </w:t>
            </w:r>
          </w:p>
          <w:p w14:paraId="25ACB7DC" w14:textId="77777777" w:rsidR="00F161DD" w:rsidRPr="00F161DD" w:rsidRDefault="00F161DD" w:rsidP="00F161DD">
            <w:pPr>
              <w:autoSpaceDE w:val="0"/>
              <w:autoSpaceDN w:val="0"/>
              <w:adjustRightInd w:val="0"/>
              <w:jc w:val="both"/>
              <w:rPr>
                <w:rFonts w:cs="Arial"/>
                <w:szCs w:val="24"/>
              </w:rPr>
            </w:pPr>
            <w:r w:rsidRPr="00F161DD">
              <w:rPr>
                <w:rFonts w:cs="Arial"/>
                <w:szCs w:val="24"/>
              </w:rPr>
              <w:t>2.</w:t>
            </w:r>
            <w:r w:rsidRPr="00F161DD">
              <w:rPr>
                <w:rFonts w:cs="Arial"/>
                <w:szCs w:val="24"/>
              </w:rPr>
              <w:tab/>
              <w:t xml:space="preserve">Regionální vydavatelství s.r.o., se sídlem Na louce 603/6, Dolní Měcholupy, 111 01 Praha 10, IČO: 27846717, nabídková cena 18 832 000,00 Kč bez DPH, </w:t>
            </w:r>
          </w:p>
          <w:p w14:paraId="6E1634DB" w14:textId="77777777" w:rsidR="00F161DD" w:rsidRPr="00F161DD" w:rsidRDefault="00F161DD" w:rsidP="00F161DD">
            <w:pPr>
              <w:autoSpaceDE w:val="0"/>
              <w:autoSpaceDN w:val="0"/>
              <w:adjustRightInd w:val="0"/>
              <w:jc w:val="both"/>
              <w:rPr>
                <w:rFonts w:cs="Arial"/>
                <w:szCs w:val="24"/>
              </w:rPr>
            </w:pPr>
            <w:r w:rsidRPr="00F161DD">
              <w:rPr>
                <w:rFonts w:cs="Arial"/>
                <w:szCs w:val="24"/>
              </w:rPr>
              <w:t>3.</w:t>
            </w:r>
            <w:r w:rsidRPr="00F161DD">
              <w:rPr>
                <w:rFonts w:cs="Arial"/>
                <w:szCs w:val="24"/>
              </w:rPr>
              <w:tab/>
              <w:t>HEXXA.CZ s.r.o., se sídlem Vavrečkova 5262, 760 01 Zlín, IČO: 26304333, nabídková cena 22 524 920,00 Kč bez DPH,</w:t>
            </w:r>
          </w:p>
          <w:p w14:paraId="3916B571" w14:textId="2F8C8D35" w:rsidR="00F161DD" w:rsidRPr="00F161DD" w:rsidRDefault="00F161DD" w:rsidP="00F161DD">
            <w:pPr>
              <w:autoSpaceDE w:val="0"/>
              <w:autoSpaceDN w:val="0"/>
              <w:adjustRightInd w:val="0"/>
              <w:jc w:val="both"/>
              <w:rPr>
                <w:rFonts w:cs="Arial"/>
                <w:szCs w:val="24"/>
              </w:rPr>
            </w:pPr>
            <w:r w:rsidRPr="00F161DD">
              <w:rPr>
                <w:rFonts w:cs="Arial"/>
                <w:szCs w:val="24"/>
              </w:rPr>
              <w:t>4.</w:t>
            </w:r>
            <w:r w:rsidRPr="00F161DD">
              <w:rPr>
                <w:rFonts w:cs="Arial"/>
                <w:szCs w:val="24"/>
              </w:rPr>
              <w:tab/>
              <w:t>Tiskárna FGP studio s.r.o., se sídlem Táboritů 237/1, Bělidla, 779 00 Olomouc, IČO: 25851861, nabídková cena 23 051 776,00 Kč bez DPH,</w:t>
            </w:r>
          </w:p>
        </w:tc>
      </w:tr>
      <w:tr w:rsidR="00F161DD" w:rsidRPr="00010DF0" w14:paraId="7600C0EC" w14:textId="77777777" w:rsidTr="00F161DD">
        <w:trPr>
          <w:trHeight w:val="289"/>
        </w:trPr>
        <w:tc>
          <w:tcPr>
            <w:tcW w:w="346" w:type="pct"/>
            <w:tcBorders>
              <w:top w:val="nil"/>
              <w:bottom w:val="nil"/>
            </w:tcBorders>
            <w:shd w:val="clear" w:color="auto" w:fill="auto"/>
            <w:tcMar>
              <w:bottom w:w="113" w:type="dxa"/>
            </w:tcMar>
          </w:tcPr>
          <w:p w14:paraId="7FB31DB0" w14:textId="458051D7" w:rsidR="00F161DD" w:rsidRPr="00010DF0" w:rsidRDefault="00F161DD" w:rsidP="00A03DC7">
            <w:pPr>
              <w:pStyle w:val="nadpis2"/>
              <w:rPr>
                <w:sz w:val="24"/>
                <w:szCs w:val="24"/>
              </w:rPr>
            </w:pPr>
            <w:r>
              <w:rPr>
                <w:sz w:val="24"/>
                <w:szCs w:val="24"/>
              </w:rPr>
              <w:t>7.2.</w:t>
            </w:r>
          </w:p>
        </w:tc>
        <w:tc>
          <w:tcPr>
            <w:tcW w:w="4654" w:type="pct"/>
            <w:gridSpan w:val="2"/>
            <w:tcBorders>
              <w:top w:val="nil"/>
              <w:bottom w:val="nil"/>
            </w:tcBorders>
            <w:shd w:val="clear" w:color="auto" w:fill="auto"/>
            <w:tcMar>
              <w:bottom w:w="113" w:type="dxa"/>
            </w:tcMar>
          </w:tcPr>
          <w:p w14:paraId="1586F8BA" w14:textId="15235264" w:rsidR="00F161DD" w:rsidRPr="00F161DD" w:rsidRDefault="00F161DD" w:rsidP="00F161D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161DD">
              <w:rPr>
                <w:rFonts w:cs="Arial"/>
                <w:szCs w:val="24"/>
              </w:rPr>
              <w:t>o výběru dodavatele Český Domov Media House s.r.o., se sídlem Pod altánem 99/103, Strašnice, 100 00 Praha 10, IČO: 25792920, veřejné zakázky „Grafické zpracování, tisk a distribuce měsíčníku Olomouckého kraje“, dle důvodové zprávy</w:t>
            </w:r>
          </w:p>
        </w:tc>
      </w:tr>
      <w:tr w:rsidR="00F161DD" w:rsidRPr="00010DF0" w14:paraId="77C72DC8" w14:textId="77777777" w:rsidTr="00F161DD">
        <w:trPr>
          <w:trHeight w:val="289"/>
        </w:trPr>
        <w:tc>
          <w:tcPr>
            <w:tcW w:w="346" w:type="pct"/>
            <w:tcBorders>
              <w:top w:val="nil"/>
              <w:bottom w:val="nil"/>
            </w:tcBorders>
            <w:shd w:val="clear" w:color="auto" w:fill="auto"/>
            <w:tcMar>
              <w:bottom w:w="113" w:type="dxa"/>
            </w:tcMar>
          </w:tcPr>
          <w:p w14:paraId="15F61745" w14:textId="071C76CF" w:rsidR="00F161DD" w:rsidRPr="00010DF0" w:rsidRDefault="00F161DD" w:rsidP="00A03DC7">
            <w:pPr>
              <w:pStyle w:val="nadpis2"/>
              <w:rPr>
                <w:sz w:val="24"/>
                <w:szCs w:val="24"/>
              </w:rPr>
            </w:pPr>
            <w:r>
              <w:rPr>
                <w:sz w:val="24"/>
                <w:szCs w:val="24"/>
              </w:rPr>
              <w:t>7.3.</w:t>
            </w:r>
          </w:p>
        </w:tc>
        <w:tc>
          <w:tcPr>
            <w:tcW w:w="4654" w:type="pct"/>
            <w:gridSpan w:val="2"/>
            <w:tcBorders>
              <w:top w:val="nil"/>
              <w:bottom w:val="nil"/>
            </w:tcBorders>
            <w:shd w:val="clear" w:color="auto" w:fill="auto"/>
            <w:tcMar>
              <w:bottom w:w="113" w:type="dxa"/>
            </w:tcMar>
          </w:tcPr>
          <w:p w14:paraId="1CE77D86" w14:textId="5F51058F"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uzavření smlouvy na realizaci veřejné zakázky „Grafické zpracování, tisk a distribuce měsíčníku Olomouckého kraje“, mezi Olomouckým krajem a dodavatelem dle bodu 7.2. usnesení a dle Přílohy č. 06 usnesení</w:t>
            </w:r>
          </w:p>
        </w:tc>
      </w:tr>
      <w:tr w:rsidR="00F161DD" w:rsidRPr="00010DF0" w14:paraId="1B093821" w14:textId="77777777" w:rsidTr="00F161DD">
        <w:trPr>
          <w:trHeight w:val="289"/>
        </w:trPr>
        <w:tc>
          <w:tcPr>
            <w:tcW w:w="5000" w:type="pct"/>
            <w:gridSpan w:val="3"/>
            <w:tcBorders>
              <w:top w:val="nil"/>
              <w:bottom w:val="nil"/>
            </w:tcBorders>
            <w:shd w:val="clear" w:color="auto" w:fill="auto"/>
            <w:tcMar>
              <w:bottom w:w="113" w:type="dxa"/>
            </w:tcMar>
          </w:tcPr>
          <w:p w14:paraId="02FC1047" w14:textId="4C11A8E4" w:rsidR="00F161DD" w:rsidRPr="00F161DD" w:rsidRDefault="00F161DD" w:rsidP="00A03DC7">
            <w:pPr>
              <w:pStyle w:val="normln0"/>
              <w:spacing w:after="0"/>
              <w:jc w:val="left"/>
              <w:rPr>
                <w:b/>
              </w:rPr>
            </w:pPr>
            <w:r>
              <w:rPr>
                <w:b/>
              </w:rPr>
              <w:lastRenderedPageBreak/>
              <w:t xml:space="preserve">8. veřejné zakázky: „Odpadové hospodářství příspěvkových organizací Olomouckého kraje </w:t>
            </w:r>
            <w:proofErr w:type="gramStart"/>
            <w:r>
              <w:rPr>
                <w:b/>
              </w:rPr>
              <w:t>2025 – 2027</w:t>
            </w:r>
            <w:proofErr w:type="gramEnd"/>
            <w:r>
              <w:rPr>
                <w:b/>
              </w:rPr>
              <w:t>“</w:t>
            </w:r>
          </w:p>
        </w:tc>
      </w:tr>
      <w:tr w:rsidR="00F161DD" w:rsidRPr="00010DF0" w14:paraId="076CDDDF" w14:textId="77777777" w:rsidTr="00F161DD">
        <w:trPr>
          <w:trHeight w:val="289"/>
        </w:trPr>
        <w:tc>
          <w:tcPr>
            <w:tcW w:w="346" w:type="pct"/>
            <w:tcBorders>
              <w:top w:val="nil"/>
              <w:bottom w:val="nil"/>
            </w:tcBorders>
            <w:shd w:val="clear" w:color="auto" w:fill="auto"/>
            <w:tcMar>
              <w:bottom w:w="113" w:type="dxa"/>
            </w:tcMar>
          </w:tcPr>
          <w:p w14:paraId="4BBB16A4" w14:textId="5C8907CC" w:rsidR="00F161DD" w:rsidRPr="00010DF0" w:rsidRDefault="00F161DD" w:rsidP="00A03DC7">
            <w:pPr>
              <w:pStyle w:val="nadpis2"/>
              <w:rPr>
                <w:sz w:val="24"/>
                <w:szCs w:val="24"/>
              </w:rPr>
            </w:pPr>
            <w:r>
              <w:rPr>
                <w:sz w:val="24"/>
                <w:szCs w:val="24"/>
              </w:rPr>
              <w:t>8.1.</w:t>
            </w:r>
          </w:p>
        </w:tc>
        <w:tc>
          <w:tcPr>
            <w:tcW w:w="4654" w:type="pct"/>
            <w:gridSpan w:val="2"/>
            <w:tcBorders>
              <w:top w:val="nil"/>
              <w:bottom w:val="nil"/>
            </w:tcBorders>
            <w:shd w:val="clear" w:color="auto" w:fill="auto"/>
            <w:tcMar>
              <w:bottom w:w="113" w:type="dxa"/>
            </w:tcMar>
          </w:tcPr>
          <w:p w14:paraId="63607B73" w14:textId="0A31F4DB" w:rsidR="00F161DD" w:rsidRPr="00F161DD" w:rsidRDefault="00F161DD" w:rsidP="00F161D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161DD">
              <w:rPr>
                <w:rFonts w:cs="Arial"/>
                <w:szCs w:val="24"/>
              </w:rPr>
              <w:t xml:space="preserve">o výběru dodavatele </w:t>
            </w:r>
            <w:proofErr w:type="spellStart"/>
            <w:r w:rsidRPr="00F161DD">
              <w:rPr>
                <w:rFonts w:cs="Arial"/>
                <w:szCs w:val="24"/>
              </w:rPr>
              <w:t>Recovera</w:t>
            </w:r>
            <w:proofErr w:type="spellEnd"/>
            <w:r w:rsidRPr="00F161DD">
              <w:rPr>
                <w:rFonts w:cs="Arial"/>
                <w:szCs w:val="24"/>
              </w:rPr>
              <w:t xml:space="preserve"> Využití zdrojů a.s., se sídlem: Radlická 364/152, Radlice, 158 00 Praha 5, IČO: 25638955, veřejné zakázky „Odpadové hospodářství příspěvkových organizací Olomouckého kraje </w:t>
            </w:r>
            <w:proofErr w:type="gramStart"/>
            <w:r w:rsidRPr="00F161DD">
              <w:rPr>
                <w:rFonts w:cs="Arial"/>
                <w:szCs w:val="24"/>
              </w:rPr>
              <w:t>2025 – 2027</w:t>
            </w:r>
            <w:proofErr w:type="gramEnd"/>
            <w:r w:rsidRPr="00F161DD">
              <w:rPr>
                <w:rFonts w:cs="Arial"/>
                <w:szCs w:val="24"/>
              </w:rPr>
              <w:t>“, dle důvodové zprávy</w:t>
            </w:r>
          </w:p>
        </w:tc>
      </w:tr>
      <w:tr w:rsidR="00F161DD" w:rsidRPr="00010DF0" w14:paraId="4298172B" w14:textId="77777777" w:rsidTr="00F161DD">
        <w:trPr>
          <w:trHeight w:val="289"/>
        </w:trPr>
        <w:tc>
          <w:tcPr>
            <w:tcW w:w="346" w:type="pct"/>
            <w:tcBorders>
              <w:top w:val="nil"/>
              <w:bottom w:val="nil"/>
            </w:tcBorders>
            <w:shd w:val="clear" w:color="auto" w:fill="auto"/>
            <w:tcMar>
              <w:bottom w:w="113" w:type="dxa"/>
            </w:tcMar>
          </w:tcPr>
          <w:p w14:paraId="7688677C" w14:textId="398B2224" w:rsidR="00F161DD" w:rsidRPr="00010DF0" w:rsidRDefault="00F161DD" w:rsidP="00A03DC7">
            <w:pPr>
              <w:pStyle w:val="nadpis2"/>
              <w:rPr>
                <w:sz w:val="24"/>
                <w:szCs w:val="24"/>
              </w:rPr>
            </w:pPr>
            <w:r>
              <w:rPr>
                <w:sz w:val="24"/>
                <w:szCs w:val="24"/>
              </w:rPr>
              <w:t>8.2.</w:t>
            </w:r>
          </w:p>
        </w:tc>
        <w:tc>
          <w:tcPr>
            <w:tcW w:w="4654" w:type="pct"/>
            <w:gridSpan w:val="2"/>
            <w:tcBorders>
              <w:top w:val="nil"/>
              <w:bottom w:val="nil"/>
            </w:tcBorders>
            <w:shd w:val="clear" w:color="auto" w:fill="auto"/>
            <w:tcMar>
              <w:bottom w:w="113" w:type="dxa"/>
            </w:tcMar>
          </w:tcPr>
          <w:p w14:paraId="69F6F814" w14:textId="6FFA2755"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 xml:space="preserve">uzavření smlouvy na realizaci veřejné zakázky „Odpadové hospodářství příspěvkových organizací Olomouckého kraje </w:t>
            </w:r>
            <w:proofErr w:type="gramStart"/>
            <w:r w:rsidRPr="00F161DD">
              <w:rPr>
                <w:rFonts w:cs="Arial"/>
                <w:szCs w:val="24"/>
              </w:rPr>
              <w:t>2025 – 2027</w:t>
            </w:r>
            <w:proofErr w:type="gramEnd"/>
            <w:r w:rsidRPr="00F161DD">
              <w:rPr>
                <w:rFonts w:cs="Arial"/>
                <w:szCs w:val="24"/>
              </w:rPr>
              <w:t>“, mezi Olomouckým krajem a dodavatelem dle bodu 8.1. usnesení a dle Přílohy č. 07 usnesení</w:t>
            </w:r>
          </w:p>
        </w:tc>
      </w:tr>
      <w:tr w:rsidR="00F161DD" w:rsidRPr="00010DF0" w14:paraId="60323022" w14:textId="77777777" w:rsidTr="00F161DD">
        <w:trPr>
          <w:trHeight w:val="289"/>
        </w:trPr>
        <w:tc>
          <w:tcPr>
            <w:tcW w:w="5000" w:type="pct"/>
            <w:gridSpan w:val="3"/>
            <w:tcBorders>
              <w:top w:val="nil"/>
              <w:bottom w:val="nil"/>
            </w:tcBorders>
            <w:shd w:val="clear" w:color="auto" w:fill="auto"/>
            <w:tcMar>
              <w:bottom w:w="113" w:type="dxa"/>
            </w:tcMar>
          </w:tcPr>
          <w:p w14:paraId="0A00EA89" w14:textId="5155A402" w:rsidR="00F161DD" w:rsidRPr="00F161DD" w:rsidRDefault="00F161DD" w:rsidP="00A03DC7">
            <w:pPr>
              <w:pStyle w:val="normln0"/>
              <w:spacing w:after="0"/>
              <w:jc w:val="left"/>
              <w:rPr>
                <w:b/>
              </w:rPr>
            </w:pPr>
            <w:r>
              <w:rPr>
                <w:b/>
              </w:rPr>
              <w:t>9. veřejné zakázky: „Azylové domy v Olomouckém kraji III.“ – III.</w:t>
            </w:r>
          </w:p>
        </w:tc>
      </w:tr>
      <w:tr w:rsidR="00F161DD" w:rsidRPr="00010DF0" w14:paraId="24C3D25A" w14:textId="77777777" w:rsidTr="00F161DD">
        <w:trPr>
          <w:trHeight w:val="289"/>
        </w:trPr>
        <w:tc>
          <w:tcPr>
            <w:tcW w:w="346" w:type="pct"/>
            <w:tcBorders>
              <w:top w:val="nil"/>
              <w:bottom w:val="nil"/>
            </w:tcBorders>
            <w:shd w:val="clear" w:color="auto" w:fill="auto"/>
            <w:tcMar>
              <w:bottom w:w="113" w:type="dxa"/>
            </w:tcMar>
          </w:tcPr>
          <w:p w14:paraId="006D6232" w14:textId="5D81BFE2" w:rsidR="00F161DD" w:rsidRPr="00010DF0" w:rsidRDefault="00F161DD" w:rsidP="00A03DC7">
            <w:pPr>
              <w:pStyle w:val="nadpis2"/>
              <w:rPr>
                <w:sz w:val="24"/>
                <w:szCs w:val="24"/>
              </w:rPr>
            </w:pPr>
            <w:r>
              <w:rPr>
                <w:sz w:val="24"/>
                <w:szCs w:val="24"/>
              </w:rPr>
              <w:t>9.1.</w:t>
            </w:r>
          </w:p>
        </w:tc>
        <w:tc>
          <w:tcPr>
            <w:tcW w:w="4654" w:type="pct"/>
            <w:gridSpan w:val="2"/>
            <w:tcBorders>
              <w:top w:val="nil"/>
              <w:bottom w:val="nil"/>
            </w:tcBorders>
            <w:shd w:val="clear" w:color="auto" w:fill="auto"/>
            <w:tcMar>
              <w:bottom w:w="113" w:type="dxa"/>
            </w:tcMar>
          </w:tcPr>
          <w:p w14:paraId="7F5CC378" w14:textId="1CC2BB26" w:rsidR="00F161DD" w:rsidRPr="00F161DD" w:rsidRDefault="00F161DD" w:rsidP="00F161D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161DD">
              <w:rPr>
                <w:rFonts w:cs="Arial"/>
                <w:szCs w:val="24"/>
              </w:rPr>
              <w:t>o výběru vhodné nabídky pro ČÁST 2 veřejné zakázky „Azylové domy v Olomouckém kraji III.“ – III., podané účastníkem ELIM Hranice o. p. s., IČO: 02159554, se sídlem Hranická 94, Hranice IV-</w:t>
            </w:r>
            <w:proofErr w:type="spellStart"/>
            <w:r w:rsidRPr="00F161DD">
              <w:rPr>
                <w:rFonts w:cs="Arial"/>
                <w:szCs w:val="24"/>
              </w:rPr>
              <w:t>Drahotuše</w:t>
            </w:r>
            <w:proofErr w:type="spellEnd"/>
            <w:r w:rsidRPr="00F161DD">
              <w:rPr>
                <w:rFonts w:cs="Arial"/>
                <w:szCs w:val="24"/>
              </w:rPr>
              <w:t>, 753 61 Hranice, nabídková cena 2 118 352,00 Kč, dle důvodové zprávy</w:t>
            </w:r>
          </w:p>
        </w:tc>
      </w:tr>
      <w:tr w:rsidR="00F161DD" w:rsidRPr="00010DF0" w14:paraId="09ABF56D" w14:textId="77777777" w:rsidTr="00F161DD">
        <w:trPr>
          <w:trHeight w:val="289"/>
        </w:trPr>
        <w:tc>
          <w:tcPr>
            <w:tcW w:w="346" w:type="pct"/>
            <w:tcBorders>
              <w:top w:val="nil"/>
              <w:bottom w:val="nil"/>
            </w:tcBorders>
            <w:shd w:val="clear" w:color="auto" w:fill="auto"/>
            <w:tcMar>
              <w:bottom w:w="113" w:type="dxa"/>
            </w:tcMar>
          </w:tcPr>
          <w:p w14:paraId="07697A2D" w14:textId="75927492" w:rsidR="00F161DD" w:rsidRPr="00010DF0" w:rsidRDefault="00F161DD" w:rsidP="00A03DC7">
            <w:pPr>
              <w:pStyle w:val="nadpis2"/>
              <w:rPr>
                <w:sz w:val="24"/>
                <w:szCs w:val="24"/>
              </w:rPr>
            </w:pPr>
            <w:r>
              <w:rPr>
                <w:sz w:val="24"/>
                <w:szCs w:val="24"/>
              </w:rPr>
              <w:t>9.2.</w:t>
            </w:r>
          </w:p>
        </w:tc>
        <w:tc>
          <w:tcPr>
            <w:tcW w:w="4654" w:type="pct"/>
            <w:gridSpan w:val="2"/>
            <w:tcBorders>
              <w:top w:val="nil"/>
              <w:bottom w:val="nil"/>
            </w:tcBorders>
            <w:shd w:val="clear" w:color="auto" w:fill="auto"/>
            <w:tcMar>
              <w:bottom w:w="113" w:type="dxa"/>
            </w:tcMar>
          </w:tcPr>
          <w:p w14:paraId="7480BBA7" w14:textId="67933981"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uzavření smlouvy na realizaci ČÁSTI 2 veřejné „Azylové domy v Olomouckém kraji III.“ – III., mezi Olomouckým krajem a účastníkem dle bodu 9.1. usnesení a dle Přílohy č. 08 usnesení</w:t>
            </w:r>
          </w:p>
        </w:tc>
      </w:tr>
      <w:tr w:rsidR="00F161DD" w:rsidRPr="00010DF0" w14:paraId="53E8C9A1" w14:textId="77777777" w:rsidTr="00F161DD">
        <w:trPr>
          <w:trHeight w:val="289"/>
        </w:trPr>
        <w:tc>
          <w:tcPr>
            <w:tcW w:w="5000" w:type="pct"/>
            <w:gridSpan w:val="3"/>
            <w:tcBorders>
              <w:top w:val="nil"/>
              <w:bottom w:val="nil"/>
            </w:tcBorders>
            <w:shd w:val="clear" w:color="auto" w:fill="auto"/>
            <w:tcMar>
              <w:bottom w:w="113" w:type="dxa"/>
            </w:tcMar>
          </w:tcPr>
          <w:p w14:paraId="191BA07E" w14:textId="04FA1B6E" w:rsidR="00F161DD" w:rsidRPr="00F161DD" w:rsidRDefault="00F161DD" w:rsidP="00A03DC7">
            <w:pPr>
              <w:pStyle w:val="normln0"/>
              <w:spacing w:after="0"/>
              <w:jc w:val="left"/>
              <w:rPr>
                <w:b/>
              </w:rPr>
            </w:pPr>
            <w:r>
              <w:rPr>
                <w:b/>
              </w:rPr>
              <w:t>10. veřejné zakázky: „OLÚ Paseka – Kybernetická bezpečnost“</w:t>
            </w:r>
          </w:p>
        </w:tc>
      </w:tr>
      <w:tr w:rsidR="00F161DD" w:rsidRPr="00010DF0" w14:paraId="2C27FD01" w14:textId="77777777" w:rsidTr="00F161DD">
        <w:trPr>
          <w:trHeight w:val="289"/>
        </w:trPr>
        <w:tc>
          <w:tcPr>
            <w:tcW w:w="346" w:type="pct"/>
            <w:tcBorders>
              <w:top w:val="nil"/>
              <w:bottom w:val="nil"/>
            </w:tcBorders>
            <w:shd w:val="clear" w:color="auto" w:fill="auto"/>
            <w:tcMar>
              <w:bottom w:w="113" w:type="dxa"/>
            </w:tcMar>
          </w:tcPr>
          <w:p w14:paraId="248C06BF" w14:textId="09FB09C1" w:rsidR="00F161DD" w:rsidRPr="00010DF0" w:rsidRDefault="00F161DD" w:rsidP="00A03DC7">
            <w:pPr>
              <w:pStyle w:val="nadpis2"/>
              <w:rPr>
                <w:sz w:val="24"/>
                <w:szCs w:val="24"/>
              </w:rPr>
            </w:pPr>
            <w:r>
              <w:rPr>
                <w:sz w:val="24"/>
                <w:szCs w:val="24"/>
              </w:rPr>
              <w:t>10.1.</w:t>
            </w:r>
          </w:p>
        </w:tc>
        <w:tc>
          <w:tcPr>
            <w:tcW w:w="4654" w:type="pct"/>
            <w:gridSpan w:val="2"/>
            <w:tcBorders>
              <w:top w:val="nil"/>
              <w:bottom w:val="nil"/>
            </w:tcBorders>
            <w:shd w:val="clear" w:color="auto" w:fill="auto"/>
            <w:tcMar>
              <w:bottom w:w="113" w:type="dxa"/>
            </w:tcMar>
          </w:tcPr>
          <w:p w14:paraId="71A72572" w14:textId="6B4E3705"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pro ČÁST 1 veřejné zakázky „OLÚ Paseka – Kybernetická bezpečnost“, výsledné pořadí účastníků:</w:t>
            </w:r>
          </w:p>
          <w:p w14:paraId="34547323" w14:textId="77777777" w:rsidR="00F161DD" w:rsidRPr="00F161DD" w:rsidRDefault="00F161DD" w:rsidP="00F161DD">
            <w:pPr>
              <w:autoSpaceDE w:val="0"/>
              <w:autoSpaceDN w:val="0"/>
              <w:adjustRightInd w:val="0"/>
              <w:jc w:val="both"/>
              <w:rPr>
                <w:rFonts w:cs="Arial"/>
                <w:szCs w:val="24"/>
              </w:rPr>
            </w:pPr>
            <w:r w:rsidRPr="00F161DD">
              <w:rPr>
                <w:rFonts w:cs="Arial"/>
                <w:szCs w:val="24"/>
              </w:rPr>
              <w:t>1.</w:t>
            </w:r>
            <w:r w:rsidRPr="00F161DD">
              <w:rPr>
                <w:rFonts w:cs="Arial"/>
                <w:szCs w:val="24"/>
              </w:rPr>
              <w:tab/>
            </w:r>
            <w:proofErr w:type="spellStart"/>
            <w:r w:rsidRPr="00F161DD">
              <w:rPr>
                <w:rFonts w:cs="Arial"/>
                <w:szCs w:val="24"/>
              </w:rPr>
              <w:t>Aricoma</w:t>
            </w:r>
            <w:proofErr w:type="spellEnd"/>
            <w:r w:rsidRPr="00F161DD">
              <w:rPr>
                <w:rFonts w:cs="Arial"/>
                <w:szCs w:val="24"/>
              </w:rPr>
              <w:t xml:space="preserve"> Systems a.s., se sídlem Hornopolní 3322/34, Moravská Ostrava, 702 00 Ostrava, IČO: 04308697, nabídková cena 817 099,00 Kč bez DPH, </w:t>
            </w:r>
          </w:p>
          <w:p w14:paraId="2AEB9E63" w14:textId="7E8F9370" w:rsidR="00F161DD" w:rsidRPr="00F161DD" w:rsidRDefault="00F161DD" w:rsidP="00F161DD">
            <w:pPr>
              <w:autoSpaceDE w:val="0"/>
              <w:autoSpaceDN w:val="0"/>
              <w:adjustRightInd w:val="0"/>
              <w:jc w:val="both"/>
              <w:rPr>
                <w:rFonts w:cs="Arial"/>
                <w:szCs w:val="24"/>
              </w:rPr>
            </w:pPr>
            <w:r w:rsidRPr="00F161DD">
              <w:rPr>
                <w:rFonts w:cs="Arial"/>
                <w:szCs w:val="24"/>
              </w:rPr>
              <w:t>2.</w:t>
            </w:r>
            <w:r w:rsidRPr="00F161DD">
              <w:rPr>
                <w:rFonts w:cs="Arial"/>
                <w:szCs w:val="24"/>
              </w:rPr>
              <w:tab/>
              <w:t>VERTIX s.r.o., se sídlem Štrossova 291, Bílé Předměstí, 530 03 Pardubice, IČO: 02199939, nabídková cena 1 105 000,00 Kč bez DPH,</w:t>
            </w:r>
          </w:p>
        </w:tc>
      </w:tr>
      <w:tr w:rsidR="00F161DD" w:rsidRPr="00010DF0" w14:paraId="611CE582" w14:textId="77777777" w:rsidTr="00F161DD">
        <w:trPr>
          <w:trHeight w:val="289"/>
        </w:trPr>
        <w:tc>
          <w:tcPr>
            <w:tcW w:w="346" w:type="pct"/>
            <w:tcBorders>
              <w:top w:val="nil"/>
              <w:bottom w:val="nil"/>
            </w:tcBorders>
            <w:shd w:val="clear" w:color="auto" w:fill="auto"/>
            <w:tcMar>
              <w:bottom w:w="113" w:type="dxa"/>
            </w:tcMar>
          </w:tcPr>
          <w:p w14:paraId="1521DC51" w14:textId="32A1A6DD" w:rsidR="00F161DD" w:rsidRPr="00010DF0" w:rsidRDefault="00F161DD" w:rsidP="00A03DC7">
            <w:pPr>
              <w:pStyle w:val="nadpis2"/>
              <w:rPr>
                <w:sz w:val="24"/>
                <w:szCs w:val="24"/>
              </w:rPr>
            </w:pPr>
            <w:r>
              <w:rPr>
                <w:sz w:val="24"/>
                <w:szCs w:val="24"/>
              </w:rPr>
              <w:t>10.2.</w:t>
            </w:r>
          </w:p>
        </w:tc>
        <w:tc>
          <w:tcPr>
            <w:tcW w:w="4654" w:type="pct"/>
            <w:gridSpan w:val="2"/>
            <w:tcBorders>
              <w:top w:val="nil"/>
              <w:bottom w:val="nil"/>
            </w:tcBorders>
            <w:shd w:val="clear" w:color="auto" w:fill="auto"/>
            <w:tcMar>
              <w:bottom w:w="113" w:type="dxa"/>
            </w:tcMar>
          </w:tcPr>
          <w:p w14:paraId="4F0DD7CE" w14:textId="3C825017" w:rsidR="00F161DD" w:rsidRPr="00F161DD" w:rsidRDefault="00F161DD" w:rsidP="00F161D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161DD">
              <w:rPr>
                <w:rFonts w:cs="Arial"/>
                <w:szCs w:val="24"/>
              </w:rPr>
              <w:t xml:space="preserve">o výběru dodavatele </w:t>
            </w:r>
            <w:proofErr w:type="spellStart"/>
            <w:r w:rsidRPr="00F161DD">
              <w:rPr>
                <w:rFonts w:cs="Arial"/>
                <w:szCs w:val="24"/>
              </w:rPr>
              <w:t>Aricoma</w:t>
            </w:r>
            <w:proofErr w:type="spellEnd"/>
            <w:r w:rsidRPr="00F161DD">
              <w:rPr>
                <w:rFonts w:cs="Arial"/>
                <w:szCs w:val="24"/>
              </w:rPr>
              <w:t xml:space="preserve"> Systems a.s., se sídlem Hornopolní 3322/34, Moravská Ostrava, 702 00 Ostrava, IČO: 04308697, ČÁSTI 1 veřejné zakázky „OLÚ Paseka – Kybernetická bezpečnost“, dle důvodové zprávy</w:t>
            </w:r>
          </w:p>
        </w:tc>
      </w:tr>
      <w:tr w:rsidR="00F161DD" w:rsidRPr="00010DF0" w14:paraId="65A6163C" w14:textId="77777777" w:rsidTr="00F161DD">
        <w:trPr>
          <w:trHeight w:val="289"/>
        </w:trPr>
        <w:tc>
          <w:tcPr>
            <w:tcW w:w="346" w:type="pct"/>
            <w:tcBorders>
              <w:top w:val="nil"/>
              <w:bottom w:val="nil"/>
            </w:tcBorders>
            <w:shd w:val="clear" w:color="auto" w:fill="auto"/>
            <w:tcMar>
              <w:bottom w:w="113" w:type="dxa"/>
            </w:tcMar>
          </w:tcPr>
          <w:p w14:paraId="2C9D86BE" w14:textId="6E47444A" w:rsidR="00F161DD" w:rsidRPr="00010DF0" w:rsidRDefault="00F161DD" w:rsidP="00A03DC7">
            <w:pPr>
              <w:pStyle w:val="nadpis2"/>
              <w:rPr>
                <w:sz w:val="24"/>
                <w:szCs w:val="24"/>
              </w:rPr>
            </w:pPr>
            <w:r>
              <w:rPr>
                <w:sz w:val="24"/>
                <w:szCs w:val="24"/>
              </w:rPr>
              <w:t>10.3.</w:t>
            </w:r>
          </w:p>
        </w:tc>
        <w:tc>
          <w:tcPr>
            <w:tcW w:w="4654" w:type="pct"/>
            <w:gridSpan w:val="2"/>
            <w:tcBorders>
              <w:top w:val="nil"/>
              <w:bottom w:val="nil"/>
            </w:tcBorders>
            <w:shd w:val="clear" w:color="auto" w:fill="auto"/>
            <w:tcMar>
              <w:bottom w:w="113" w:type="dxa"/>
            </w:tcMar>
          </w:tcPr>
          <w:p w14:paraId="3246EAAF" w14:textId="5991045C"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uzavření smlouvy na realizaci ČÁSTI 1 veřejné zakázky „OLÚ Paseka – Kybernetická bezpečnost“, mezi Olomouckým krajem a dodavatelem dle bodu 10.2. usnesení a dle Přílohy č. 09 usnesení</w:t>
            </w:r>
          </w:p>
        </w:tc>
      </w:tr>
      <w:tr w:rsidR="00F161DD" w:rsidRPr="00010DF0" w14:paraId="55CBE8E6" w14:textId="77777777" w:rsidTr="00F161DD">
        <w:trPr>
          <w:trHeight w:val="289"/>
        </w:trPr>
        <w:tc>
          <w:tcPr>
            <w:tcW w:w="346" w:type="pct"/>
            <w:tcBorders>
              <w:top w:val="nil"/>
              <w:bottom w:val="nil"/>
            </w:tcBorders>
            <w:shd w:val="clear" w:color="auto" w:fill="auto"/>
            <w:tcMar>
              <w:bottom w:w="113" w:type="dxa"/>
            </w:tcMar>
          </w:tcPr>
          <w:p w14:paraId="2FAFF3C2" w14:textId="2B61195C" w:rsidR="00F161DD" w:rsidRPr="00010DF0" w:rsidRDefault="00F161DD" w:rsidP="00A03DC7">
            <w:pPr>
              <w:pStyle w:val="nadpis2"/>
              <w:rPr>
                <w:sz w:val="24"/>
                <w:szCs w:val="24"/>
              </w:rPr>
            </w:pPr>
            <w:r>
              <w:rPr>
                <w:sz w:val="24"/>
                <w:szCs w:val="24"/>
              </w:rPr>
              <w:t>10.4.</w:t>
            </w:r>
          </w:p>
        </w:tc>
        <w:tc>
          <w:tcPr>
            <w:tcW w:w="4654" w:type="pct"/>
            <w:gridSpan w:val="2"/>
            <w:tcBorders>
              <w:top w:val="nil"/>
              <w:bottom w:val="nil"/>
            </w:tcBorders>
            <w:shd w:val="clear" w:color="auto" w:fill="auto"/>
            <w:tcMar>
              <w:bottom w:w="113" w:type="dxa"/>
            </w:tcMar>
          </w:tcPr>
          <w:p w14:paraId="110D036A" w14:textId="7BA52D29"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pro ČÁST 2 veřejné zakázky „OLÚ Paseka – Kybernetická bezpečnost“, výsledné pořadí účastníků:</w:t>
            </w:r>
          </w:p>
          <w:p w14:paraId="3B48C21D" w14:textId="77777777" w:rsidR="00F161DD" w:rsidRPr="00F161DD" w:rsidRDefault="00F161DD" w:rsidP="00F161DD">
            <w:pPr>
              <w:autoSpaceDE w:val="0"/>
              <w:autoSpaceDN w:val="0"/>
              <w:adjustRightInd w:val="0"/>
              <w:jc w:val="both"/>
              <w:rPr>
                <w:rFonts w:cs="Arial"/>
                <w:szCs w:val="24"/>
              </w:rPr>
            </w:pPr>
            <w:r w:rsidRPr="00F161DD">
              <w:rPr>
                <w:rFonts w:cs="Arial"/>
                <w:szCs w:val="24"/>
              </w:rPr>
              <w:t>1.</w:t>
            </w:r>
            <w:r w:rsidRPr="00F161DD">
              <w:rPr>
                <w:rFonts w:cs="Arial"/>
                <w:szCs w:val="24"/>
              </w:rPr>
              <w:tab/>
              <w:t xml:space="preserve">VERTIX s.r.o., se sídlem Štrossova 291, Bílé Předměstí, 530 03 Pardubice, IČO: 02199939, nabídková cena 12 527 670,00 Kč bez DPH, </w:t>
            </w:r>
          </w:p>
          <w:p w14:paraId="0C272BE7" w14:textId="49B96DF7" w:rsidR="00F161DD" w:rsidRPr="00F161DD" w:rsidRDefault="00F161DD" w:rsidP="00F161DD">
            <w:pPr>
              <w:autoSpaceDE w:val="0"/>
              <w:autoSpaceDN w:val="0"/>
              <w:adjustRightInd w:val="0"/>
              <w:jc w:val="both"/>
              <w:rPr>
                <w:rFonts w:cs="Arial"/>
                <w:szCs w:val="24"/>
              </w:rPr>
            </w:pPr>
            <w:r w:rsidRPr="00F161DD">
              <w:rPr>
                <w:rFonts w:cs="Arial"/>
                <w:szCs w:val="24"/>
              </w:rPr>
              <w:t>2.</w:t>
            </w:r>
            <w:r w:rsidRPr="00F161DD">
              <w:rPr>
                <w:rFonts w:cs="Arial"/>
                <w:szCs w:val="24"/>
              </w:rPr>
              <w:tab/>
            </w:r>
            <w:proofErr w:type="spellStart"/>
            <w:r w:rsidRPr="00F161DD">
              <w:rPr>
                <w:rFonts w:cs="Arial"/>
                <w:szCs w:val="24"/>
              </w:rPr>
              <w:t>Aricoma</w:t>
            </w:r>
            <w:proofErr w:type="spellEnd"/>
            <w:r w:rsidRPr="00F161DD">
              <w:rPr>
                <w:rFonts w:cs="Arial"/>
                <w:szCs w:val="24"/>
              </w:rPr>
              <w:t xml:space="preserve"> Systems a.s., se sídlem Hornopolní 3322/34, Moravská Ostrava, 702 00 Ostrava, nabídková cena 13 994 894,00 Kč bez DPH,</w:t>
            </w:r>
          </w:p>
        </w:tc>
      </w:tr>
      <w:tr w:rsidR="00F161DD" w:rsidRPr="00010DF0" w14:paraId="6C67814B" w14:textId="77777777" w:rsidTr="00F161DD">
        <w:trPr>
          <w:trHeight w:val="289"/>
        </w:trPr>
        <w:tc>
          <w:tcPr>
            <w:tcW w:w="346" w:type="pct"/>
            <w:tcBorders>
              <w:top w:val="nil"/>
              <w:bottom w:val="nil"/>
            </w:tcBorders>
            <w:shd w:val="clear" w:color="auto" w:fill="auto"/>
            <w:tcMar>
              <w:bottom w:w="113" w:type="dxa"/>
            </w:tcMar>
          </w:tcPr>
          <w:p w14:paraId="0AB2B14D" w14:textId="0AC26F90" w:rsidR="00F161DD" w:rsidRPr="00010DF0" w:rsidRDefault="00F161DD" w:rsidP="00A03DC7">
            <w:pPr>
              <w:pStyle w:val="nadpis2"/>
              <w:rPr>
                <w:sz w:val="24"/>
                <w:szCs w:val="24"/>
              </w:rPr>
            </w:pPr>
            <w:r>
              <w:rPr>
                <w:sz w:val="24"/>
                <w:szCs w:val="24"/>
              </w:rPr>
              <w:t>10.5.</w:t>
            </w:r>
          </w:p>
        </w:tc>
        <w:tc>
          <w:tcPr>
            <w:tcW w:w="4654" w:type="pct"/>
            <w:gridSpan w:val="2"/>
            <w:tcBorders>
              <w:top w:val="nil"/>
              <w:bottom w:val="nil"/>
            </w:tcBorders>
            <w:shd w:val="clear" w:color="auto" w:fill="auto"/>
            <w:tcMar>
              <w:bottom w:w="113" w:type="dxa"/>
            </w:tcMar>
          </w:tcPr>
          <w:p w14:paraId="0448801D" w14:textId="6FFE23C0" w:rsidR="00F161DD" w:rsidRPr="00F161DD" w:rsidRDefault="00F161DD" w:rsidP="00F161D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161DD">
              <w:rPr>
                <w:rFonts w:cs="Arial"/>
                <w:szCs w:val="24"/>
              </w:rPr>
              <w:t>o výběru dodavatele VERTIX s.r.o., se sídlem Štrossova 291, Bílé Předměstí, 530 03 Pardubice, IČO: 02199939, ČÁSTI 2 veřejné zakázky „OLÚ Paseka – Kybernetická bezpečnost“, dle důvodové zprávy</w:t>
            </w:r>
          </w:p>
        </w:tc>
      </w:tr>
      <w:tr w:rsidR="00F161DD" w:rsidRPr="00010DF0" w14:paraId="0C70628A" w14:textId="77777777" w:rsidTr="00F161DD">
        <w:trPr>
          <w:trHeight w:val="289"/>
        </w:trPr>
        <w:tc>
          <w:tcPr>
            <w:tcW w:w="346" w:type="pct"/>
            <w:tcBorders>
              <w:top w:val="nil"/>
              <w:bottom w:val="nil"/>
            </w:tcBorders>
            <w:shd w:val="clear" w:color="auto" w:fill="auto"/>
            <w:tcMar>
              <w:bottom w:w="113" w:type="dxa"/>
            </w:tcMar>
          </w:tcPr>
          <w:p w14:paraId="59D81341" w14:textId="03AE6D39" w:rsidR="00F161DD" w:rsidRPr="00010DF0" w:rsidRDefault="00F161DD" w:rsidP="00A03DC7">
            <w:pPr>
              <w:pStyle w:val="nadpis2"/>
              <w:rPr>
                <w:sz w:val="24"/>
                <w:szCs w:val="24"/>
              </w:rPr>
            </w:pPr>
            <w:r>
              <w:rPr>
                <w:sz w:val="24"/>
                <w:szCs w:val="24"/>
              </w:rPr>
              <w:t>10.6.</w:t>
            </w:r>
          </w:p>
        </w:tc>
        <w:tc>
          <w:tcPr>
            <w:tcW w:w="4654" w:type="pct"/>
            <w:gridSpan w:val="2"/>
            <w:tcBorders>
              <w:top w:val="nil"/>
              <w:bottom w:val="nil"/>
            </w:tcBorders>
            <w:shd w:val="clear" w:color="auto" w:fill="auto"/>
            <w:tcMar>
              <w:bottom w:w="113" w:type="dxa"/>
            </w:tcMar>
          </w:tcPr>
          <w:p w14:paraId="51678BF0" w14:textId="1FCB7CDC"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uzavření smlouvy na realizaci ČÁSTI 2 veřejné zakázky „OLÚ Paseka – Kybernetická bezpečnost“, mezi Olomouckým krajem a dodavatelem dle bodu 10.5. usnesení a dle Přílohy č. 10 usnesení</w:t>
            </w:r>
          </w:p>
        </w:tc>
      </w:tr>
      <w:tr w:rsidR="00F161DD" w:rsidRPr="00010DF0" w14:paraId="4B4AA5D2" w14:textId="77777777" w:rsidTr="00F161DD">
        <w:trPr>
          <w:trHeight w:val="289"/>
        </w:trPr>
        <w:tc>
          <w:tcPr>
            <w:tcW w:w="5000" w:type="pct"/>
            <w:gridSpan w:val="3"/>
            <w:tcBorders>
              <w:top w:val="nil"/>
              <w:bottom w:val="nil"/>
            </w:tcBorders>
            <w:shd w:val="clear" w:color="auto" w:fill="auto"/>
            <w:tcMar>
              <w:bottom w:w="113" w:type="dxa"/>
            </w:tcMar>
          </w:tcPr>
          <w:p w14:paraId="4341B85D" w14:textId="03927A4B" w:rsidR="00F161DD" w:rsidRPr="00F161DD" w:rsidRDefault="00F161DD" w:rsidP="00A03DC7">
            <w:pPr>
              <w:pStyle w:val="normln0"/>
              <w:spacing w:after="0"/>
              <w:jc w:val="left"/>
              <w:rPr>
                <w:b/>
              </w:rPr>
            </w:pPr>
            <w:r>
              <w:rPr>
                <w:b/>
              </w:rPr>
              <w:lastRenderedPageBreak/>
              <w:t>11. veřejné zakázky: „Zpracování odpadů vzniklých po povodních v září 2024 a dále při odstraňování následků povodní IZS“ – ČÁST 2 lokalita Mikulovice</w:t>
            </w:r>
          </w:p>
        </w:tc>
      </w:tr>
      <w:tr w:rsidR="00F161DD" w:rsidRPr="00010DF0" w14:paraId="0C78EF15" w14:textId="77777777" w:rsidTr="00F161DD">
        <w:trPr>
          <w:trHeight w:val="289"/>
        </w:trPr>
        <w:tc>
          <w:tcPr>
            <w:tcW w:w="346" w:type="pct"/>
            <w:tcBorders>
              <w:top w:val="nil"/>
              <w:bottom w:val="nil"/>
            </w:tcBorders>
            <w:shd w:val="clear" w:color="auto" w:fill="auto"/>
            <w:tcMar>
              <w:bottom w:w="113" w:type="dxa"/>
            </w:tcMar>
          </w:tcPr>
          <w:p w14:paraId="09C8418F" w14:textId="256A3E74" w:rsidR="00F161DD" w:rsidRPr="00010DF0" w:rsidRDefault="00F161DD" w:rsidP="00A03DC7">
            <w:pPr>
              <w:pStyle w:val="nadpis2"/>
              <w:rPr>
                <w:sz w:val="24"/>
                <w:szCs w:val="24"/>
              </w:rPr>
            </w:pPr>
            <w:r>
              <w:rPr>
                <w:sz w:val="24"/>
                <w:szCs w:val="24"/>
              </w:rPr>
              <w:t>11.1.</w:t>
            </w:r>
          </w:p>
        </w:tc>
        <w:tc>
          <w:tcPr>
            <w:tcW w:w="4654" w:type="pct"/>
            <w:gridSpan w:val="2"/>
            <w:tcBorders>
              <w:top w:val="nil"/>
              <w:bottom w:val="nil"/>
            </w:tcBorders>
            <w:shd w:val="clear" w:color="auto" w:fill="auto"/>
            <w:tcMar>
              <w:bottom w:w="113" w:type="dxa"/>
            </w:tcMar>
          </w:tcPr>
          <w:p w14:paraId="6287BD60" w14:textId="1FEE5360" w:rsidR="00F161DD" w:rsidRPr="00F161DD" w:rsidRDefault="00F161DD" w:rsidP="00F161D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161DD">
              <w:rPr>
                <w:rFonts w:cs="Arial"/>
                <w:szCs w:val="24"/>
              </w:rPr>
              <w:t xml:space="preserve">o vyloučení účastníka zadávacího řízení  </w:t>
            </w:r>
            <w:proofErr w:type="spellStart"/>
            <w:r w:rsidRPr="00F161DD">
              <w:rPr>
                <w:rFonts w:cs="Arial"/>
                <w:szCs w:val="24"/>
              </w:rPr>
              <w:t>Bergasto</w:t>
            </w:r>
            <w:proofErr w:type="spellEnd"/>
            <w:r w:rsidRPr="00F161DD">
              <w:rPr>
                <w:rFonts w:cs="Arial"/>
                <w:szCs w:val="24"/>
              </w:rPr>
              <w:t xml:space="preserve"> a.s., IČO: 28340957, se sídlem Ztracená 254/6, 779 00 Olomouc, a to dle § 48 odst. 2 písm. b) a odst. 4 zákona, jelikož jeho nabídka obsahuje mimořádně nízkou nabídkovou cenu, která nebyla na písemnou žádost zadavatele zdůvodněna, dle § 48 odst. 5 písm. a) zákona, jelikož jím nabízené plnění by vedlo k nedodržování povinností vyplývajících z právních předpisů a dle § 48 odst. 5 písm. f) zákona, jelikož se v posledních 3 letech před zahájením zadávacího řízení opakovaně dopustil závažného profesního pochybení a jím předložená nápravná opatření zadavatel neposoudil jako dostatečná k obnovení jeho způsobilosti ve smyslu § 76 zákona</w:t>
            </w:r>
          </w:p>
        </w:tc>
      </w:tr>
      <w:tr w:rsidR="00F161DD" w:rsidRPr="00010DF0" w14:paraId="0E18D986" w14:textId="77777777" w:rsidTr="00F161DD">
        <w:trPr>
          <w:trHeight w:val="289"/>
        </w:trPr>
        <w:tc>
          <w:tcPr>
            <w:tcW w:w="346" w:type="pct"/>
            <w:tcBorders>
              <w:top w:val="nil"/>
              <w:bottom w:val="nil"/>
            </w:tcBorders>
            <w:shd w:val="clear" w:color="auto" w:fill="auto"/>
            <w:tcMar>
              <w:bottom w:w="113" w:type="dxa"/>
            </w:tcMar>
          </w:tcPr>
          <w:p w14:paraId="1678BEFD" w14:textId="150157F4" w:rsidR="00F161DD" w:rsidRPr="00010DF0" w:rsidRDefault="00F161DD" w:rsidP="00A03DC7">
            <w:pPr>
              <w:pStyle w:val="nadpis2"/>
              <w:rPr>
                <w:sz w:val="24"/>
                <w:szCs w:val="24"/>
              </w:rPr>
            </w:pPr>
            <w:r>
              <w:rPr>
                <w:sz w:val="24"/>
                <w:szCs w:val="24"/>
              </w:rPr>
              <w:t>11.2.</w:t>
            </w:r>
          </w:p>
        </w:tc>
        <w:tc>
          <w:tcPr>
            <w:tcW w:w="4654" w:type="pct"/>
            <w:gridSpan w:val="2"/>
            <w:tcBorders>
              <w:top w:val="nil"/>
              <w:bottom w:val="nil"/>
            </w:tcBorders>
            <w:shd w:val="clear" w:color="auto" w:fill="auto"/>
            <w:tcMar>
              <w:bottom w:w="113" w:type="dxa"/>
            </w:tcMar>
          </w:tcPr>
          <w:p w14:paraId="492E371A" w14:textId="078E6A2D"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pro veřejnou zakázku „Zpracování odpadů vzniklých po povodních v září 2024 a dále při odstraňování následků povodní IZS“ – ČÁST 2 – Mikulovice“, výsledné pořadí účastníků:</w:t>
            </w:r>
          </w:p>
          <w:p w14:paraId="0D04AE00" w14:textId="77777777" w:rsidR="00F161DD" w:rsidRPr="00F161DD" w:rsidRDefault="00F161DD" w:rsidP="00F161DD">
            <w:pPr>
              <w:autoSpaceDE w:val="0"/>
              <w:autoSpaceDN w:val="0"/>
              <w:adjustRightInd w:val="0"/>
              <w:jc w:val="both"/>
              <w:rPr>
                <w:rFonts w:cs="Arial"/>
                <w:szCs w:val="24"/>
              </w:rPr>
            </w:pPr>
            <w:r w:rsidRPr="00F161DD">
              <w:rPr>
                <w:rFonts w:cs="Arial"/>
                <w:szCs w:val="24"/>
              </w:rPr>
              <w:t>1.</w:t>
            </w:r>
            <w:r w:rsidRPr="00F161DD">
              <w:rPr>
                <w:rFonts w:cs="Arial"/>
                <w:szCs w:val="24"/>
              </w:rPr>
              <w:tab/>
            </w:r>
            <w:proofErr w:type="spellStart"/>
            <w:r w:rsidRPr="00F161DD">
              <w:rPr>
                <w:rFonts w:cs="Arial"/>
                <w:szCs w:val="24"/>
              </w:rPr>
              <w:t>Recovera</w:t>
            </w:r>
            <w:proofErr w:type="spellEnd"/>
            <w:r w:rsidRPr="00F161DD">
              <w:rPr>
                <w:rFonts w:cs="Arial"/>
                <w:szCs w:val="24"/>
              </w:rPr>
              <w:t xml:space="preserve"> Využití zdrojů a.s., IČO: 25638955, se sídlem Radlická 364/152, Radlice, 158 00 Praha 5, nabídková cena 35 123 200,00 Kč bez DPH;</w:t>
            </w:r>
          </w:p>
          <w:p w14:paraId="0793E968" w14:textId="77777777" w:rsidR="00F161DD" w:rsidRPr="00F161DD" w:rsidRDefault="00F161DD" w:rsidP="00F161DD">
            <w:pPr>
              <w:autoSpaceDE w:val="0"/>
              <w:autoSpaceDN w:val="0"/>
              <w:adjustRightInd w:val="0"/>
              <w:jc w:val="both"/>
              <w:rPr>
                <w:rFonts w:cs="Arial"/>
                <w:szCs w:val="24"/>
              </w:rPr>
            </w:pPr>
            <w:r w:rsidRPr="00F161DD">
              <w:rPr>
                <w:rFonts w:cs="Arial"/>
                <w:szCs w:val="24"/>
              </w:rPr>
              <w:t>2.</w:t>
            </w:r>
            <w:r w:rsidRPr="00F161DD">
              <w:rPr>
                <w:rFonts w:cs="Arial"/>
                <w:szCs w:val="24"/>
              </w:rPr>
              <w:tab/>
              <w:t>SMOLO Recycling s.r.o., IČO: 04606884, se sídlem nám. Svobody 527, Lyžbice, 739 61 Třinec, nabídková cena: 44 647 940,00 Kč bez DPH;</w:t>
            </w:r>
          </w:p>
          <w:p w14:paraId="506DDF1F" w14:textId="77777777" w:rsidR="00F161DD" w:rsidRPr="00F161DD" w:rsidRDefault="00F161DD" w:rsidP="00F161DD">
            <w:pPr>
              <w:autoSpaceDE w:val="0"/>
              <w:autoSpaceDN w:val="0"/>
              <w:adjustRightInd w:val="0"/>
              <w:jc w:val="both"/>
              <w:rPr>
                <w:rFonts w:cs="Arial"/>
                <w:szCs w:val="24"/>
              </w:rPr>
            </w:pPr>
            <w:r w:rsidRPr="00F161DD">
              <w:rPr>
                <w:rFonts w:cs="Arial"/>
                <w:szCs w:val="24"/>
              </w:rPr>
              <w:t>3.</w:t>
            </w:r>
            <w:r w:rsidRPr="00F161DD">
              <w:rPr>
                <w:rFonts w:cs="Arial"/>
                <w:szCs w:val="24"/>
              </w:rPr>
              <w:tab/>
              <w:t>AVE CZ odpadové hospodářství s.r.o., IČO: 49356089, se sídlem Pražská 1321/</w:t>
            </w:r>
            <w:proofErr w:type="gramStart"/>
            <w:r w:rsidRPr="00F161DD">
              <w:rPr>
                <w:rFonts w:cs="Arial"/>
                <w:szCs w:val="24"/>
              </w:rPr>
              <w:t>38a</w:t>
            </w:r>
            <w:proofErr w:type="gramEnd"/>
            <w:r w:rsidRPr="00F161DD">
              <w:rPr>
                <w:rFonts w:cs="Arial"/>
                <w:szCs w:val="24"/>
              </w:rPr>
              <w:t>, 102 00 Praha 10, nabídková cena 52 431 600,00 Kč bez DPH;</w:t>
            </w:r>
          </w:p>
          <w:p w14:paraId="221585C6" w14:textId="77777777" w:rsidR="00F161DD" w:rsidRPr="00F161DD" w:rsidRDefault="00F161DD" w:rsidP="00F161DD">
            <w:pPr>
              <w:autoSpaceDE w:val="0"/>
              <w:autoSpaceDN w:val="0"/>
              <w:adjustRightInd w:val="0"/>
              <w:jc w:val="both"/>
              <w:rPr>
                <w:rFonts w:cs="Arial"/>
                <w:szCs w:val="24"/>
              </w:rPr>
            </w:pPr>
            <w:r w:rsidRPr="00F161DD">
              <w:rPr>
                <w:rFonts w:cs="Arial"/>
                <w:szCs w:val="24"/>
              </w:rPr>
              <w:t>4.</w:t>
            </w:r>
            <w:r w:rsidRPr="00F161DD">
              <w:rPr>
                <w:rFonts w:cs="Arial"/>
                <w:szCs w:val="24"/>
              </w:rPr>
              <w:tab/>
              <w:t>SMOLO CZ, s.r.o., IČO: 25355996, se sídlem nám. Svobody 527, Lyžbice, 739 61 Třinec, nabídková cena: 57 869 504,00 Kč bez DPH;</w:t>
            </w:r>
          </w:p>
          <w:p w14:paraId="2EB9CAC8" w14:textId="77777777" w:rsidR="00F161DD" w:rsidRPr="00F161DD" w:rsidRDefault="00F161DD" w:rsidP="00F161DD">
            <w:pPr>
              <w:autoSpaceDE w:val="0"/>
              <w:autoSpaceDN w:val="0"/>
              <w:adjustRightInd w:val="0"/>
              <w:jc w:val="both"/>
              <w:rPr>
                <w:rFonts w:cs="Arial"/>
                <w:szCs w:val="24"/>
              </w:rPr>
            </w:pPr>
            <w:r w:rsidRPr="00F161DD">
              <w:rPr>
                <w:rFonts w:cs="Arial"/>
                <w:szCs w:val="24"/>
              </w:rPr>
              <w:t>5.</w:t>
            </w:r>
            <w:r w:rsidRPr="00F161DD">
              <w:rPr>
                <w:rFonts w:cs="Arial"/>
                <w:szCs w:val="24"/>
              </w:rPr>
              <w:tab/>
              <w:t>KLEMPOS – STŘECHY, s.r.o., IČO: 25574931, se sídlem Klimentská 1215/26, 110 00 Praha 1, nabídková cena: 69 193 450,00 kč bez DPH;</w:t>
            </w:r>
          </w:p>
          <w:p w14:paraId="28A529EF" w14:textId="77777777" w:rsidR="00F161DD" w:rsidRPr="00F161DD" w:rsidRDefault="00F161DD" w:rsidP="00F161DD">
            <w:pPr>
              <w:autoSpaceDE w:val="0"/>
              <w:autoSpaceDN w:val="0"/>
              <w:adjustRightInd w:val="0"/>
              <w:jc w:val="both"/>
              <w:rPr>
                <w:rFonts w:cs="Arial"/>
                <w:szCs w:val="24"/>
              </w:rPr>
            </w:pPr>
            <w:r w:rsidRPr="00F161DD">
              <w:rPr>
                <w:rFonts w:cs="Arial"/>
                <w:szCs w:val="24"/>
              </w:rPr>
              <w:t>6.</w:t>
            </w:r>
            <w:r w:rsidRPr="00F161DD">
              <w:rPr>
                <w:rFonts w:cs="Arial"/>
                <w:szCs w:val="24"/>
              </w:rPr>
              <w:tab/>
              <w:t xml:space="preserve">Marius </w:t>
            </w:r>
            <w:proofErr w:type="spellStart"/>
            <w:r w:rsidRPr="00F161DD">
              <w:rPr>
                <w:rFonts w:cs="Arial"/>
                <w:szCs w:val="24"/>
              </w:rPr>
              <w:t>Pedersen</w:t>
            </w:r>
            <w:proofErr w:type="spellEnd"/>
            <w:r w:rsidRPr="00F161DD">
              <w:rPr>
                <w:rFonts w:cs="Arial"/>
                <w:szCs w:val="24"/>
              </w:rPr>
              <w:t xml:space="preserve"> a.s., IČO: 42194920, se sídlem Průběžná 1940/3, Nový Hradec Králové, 500 09 Hradec Králové, nabídková cena 74 880 480,00 Kč bez DPH;</w:t>
            </w:r>
          </w:p>
          <w:p w14:paraId="3143B8E4" w14:textId="433DDCF9" w:rsidR="00F161DD" w:rsidRPr="00F161DD" w:rsidRDefault="00F161DD" w:rsidP="00F161DD">
            <w:pPr>
              <w:autoSpaceDE w:val="0"/>
              <w:autoSpaceDN w:val="0"/>
              <w:adjustRightInd w:val="0"/>
              <w:jc w:val="both"/>
              <w:rPr>
                <w:rFonts w:cs="Arial"/>
                <w:szCs w:val="24"/>
              </w:rPr>
            </w:pPr>
            <w:r w:rsidRPr="00F161DD">
              <w:rPr>
                <w:rFonts w:cs="Arial"/>
                <w:szCs w:val="24"/>
              </w:rPr>
              <w:t>7.</w:t>
            </w:r>
            <w:r w:rsidRPr="00F161DD">
              <w:rPr>
                <w:rFonts w:cs="Arial"/>
                <w:szCs w:val="24"/>
              </w:rPr>
              <w:tab/>
              <w:t>FCC Česká republika, s.r.o., IČO: 4589712, se sídlem Ďáblická 791/89, 182 00 Praha 8, nabídková cena 80 316 545,19 Kč bez DPH;</w:t>
            </w:r>
          </w:p>
        </w:tc>
      </w:tr>
      <w:tr w:rsidR="00F161DD" w:rsidRPr="00010DF0" w14:paraId="637AFA6C" w14:textId="77777777" w:rsidTr="00F161DD">
        <w:trPr>
          <w:trHeight w:val="289"/>
        </w:trPr>
        <w:tc>
          <w:tcPr>
            <w:tcW w:w="346" w:type="pct"/>
            <w:tcBorders>
              <w:top w:val="nil"/>
              <w:bottom w:val="nil"/>
            </w:tcBorders>
            <w:shd w:val="clear" w:color="auto" w:fill="auto"/>
            <w:tcMar>
              <w:bottom w:w="113" w:type="dxa"/>
            </w:tcMar>
          </w:tcPr>
          <w:p w14:paraId="6A5DA339" w14:textId="7D8BF3E5" w:rsidR="00F161DD" w:rsidRPr="00010DF0" w:rsidRDefault="00F161DD" w:rsidP="00A03DC7">
            <w:pPr>
              <w:pStyle w:val="nadpis2"/>
              <w:rPr>
                <w:sz w:val="24"/>
                <w:szCs w:val="24"/>
              </w:rPr>
            </w:pPr>
            <w:r>
              <w:rPr>
                <w:sz w:val="24"/>
                <w:szCs w:val="24"/>
              </w:rPr>
              <w:t>11.3.</w:t>
            </w:r>
          </w:p>
        </w:tc>
        <w:tc>
          <w:tcPr>
            <w:tcW w:w="4654" w:type="pct"/>
            <w:gridSpan w:val="2"/>
            <w:tcBorders>
              <w:top w:val="nil"/>
              <w:bottom w:val="nil"/>
            </w:tcBorders>
            <w:shd w:val="clear" w:color="auto" w:fill="auto"/>
            <w:tcMar>
              <w:bottom w:w="113" w:type="dxa"/>
            </w:tcMar>
          </w:tcPr>
          <w:p w14:paraId="254BAEBB" w14:textId="58B1C291" w:rsidR="00F161DD" w:rsidRPr="00F161DD" w:rsidRDefault="00F161DD" w:rsidP="00F161D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161DD">
              <w:rPr>
                <w:rFonts w:cs="Arial"/>
                <w:szCs w:val="24"/>
              </w:rPr>
              <w:t xml:space="preserve">o výběru dodavatele </w:t>
            </w:r>
            <w:proofErr w:type="spellStart"/>
            <w:r w:rsidRPr="00F161DD">
              <w:rPr>
                <w:rFonts w:cs="Arial"/>
                <w:szCs w:val="24"/>
              </w:rPr>
              <w:t>Recovera</w:t>
            </w:r>
            <w:proofErr w:type="spellEnd"/>
            <w:r w:rsidRPr="00F161DD">
              <w:rPr>
                <w:rFonts w:cs="Arial"/>
                <w:szCs w:val="24"/>
              </w:rPr>
              <w:t xml:space="preserve"> Využití zdrojů a.s., IČO: 25638955, se sídlem: Radlická 364/152, Radlice, 158 00 Praha 5, veřejné zakázky „Zpracování odpadů vzniklých po povodních v září 2024 a dále při odstraňování následků povodní IZS“ – ČÁST 2 – Mikulovice, dle důvodové zprávy</w:t>
            </w:r>
          </w:p>
        </w:tc>
      </w:tr>
      <w:tr w:rsidR="00F161DD" w:rsidRPr="00010DF0" w14:paraId="76FAFE74" w14:textId="77777777" w:rsidTr="00F161DD">
        <w:trPr>
          <w:trHeight w:val="289"/>
        </w:trPr>
        <w:tc>
          <w:tcPr>
            <w:tcW w:w="346" w:type="pct"/>
            <w:tcBorders>
              <w:top w:val="nil"/>
              <w:bottom w:val="nil"/>
            </w:tcBorders>
            <w:shd w:val="clear" w:color="auto" w:fill="auto"/>
            <w:tcMar>
              <w:bottom w:w="113" w:type="dxa"/>
            </w:tcMar>
          </w:tcPr>
          <w:p w14:paraId="7FE5EDCD" w14:textId="36822B10" w:rsidR="00F161DD" w:rsidRPr="00010DF0" w:rsidRDefault="00F161DD" w:rsidP="00A03DC7">
            <w:pPr>
              <w:pStyle w:val="nadpis2"/>
              <w:rPr>
                <w:sz w:val="24"/>
                <w:szCs w:val="24"/>
              </w:rPr>
            </w:pPr>
            <w:r>
              <w:rPr>
                <w:sz w:val="24"/>
                <w:szCs w:val="24"/>
              </w:rPr>
              <w:t>11.4.</w:t>
            </w:r>
          </w:p>
        </w:tc>
        <w:tc>
          <w:tcPr>
            <w:tcW w:w="4654" w:type="pct"/>
            <w:gridSpan w:val="2"/>
            <w:tcBorders>
              <w:top w:val="nil"/>
              <w:bottom w:val="nil"/>
            </w:tcBorders>
            <w:shd w:val="clear" w:color="auto" w:fill="auto"/>
            <w:tcMar>
              <w:bottom w:w="113" w:type="dxa"/>
            </w:tcMar>
          </w:tcPr>
          <w:p w14:paraId="32E0D93E" w14:textId="79DA297E" w:rsidR="00F161DD" w:rsidRPr="00F161DD" w:rsidRDefault="00F161DD" w:rsidP="00F161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61DD">
              <w:rPr>
                <w:rFonts w:cs="Arial"/>
                <w:szCs w:val="24"/>
              </w:rPr>
              <w:t>uzavření smlouvy na realizaci veřejné zakázky „Zpracování odpadů vzniklých po povodních v září 2024 a dále při odstraňování následků povodní IZS“ – ČÁST 2 – Mikulovice, mezi Olomouckým krajem a vybraným dodavatelem dle bodu 11.3. usnesení a dle Přílohy č. 11 usnesení</w:t>
            </w:r>
          </w:p>
        </w:tc>
      </w:tr>
      <w:tr w:rsidR="000D0798" w:rsidRPr="00010DF0" w14:paraId="60D96176" w14:textId="77777777" w:rsidTr="00F161DD">
        <w:tc>
          <w:tcPr>
            <w:tcW w:w="5000" w:type="pct"/>
            <w:gridSpan w:val="3"/>
            <w:tcBorders>
              <w:top w:val="nil"/>
              <w:bottom w:val="nil"/>
            </w:tcBorders>
            <w:shd w:val="clear" w:color="auto" w:fill="auto"/>
          </w:tcPr>
          <w:p w14:paraId="1D625812" w14:textId="77777777" w:rsidR="000D0798" w:rsidRPr="00010DF0" w:rsidRDefault="000D0798" w:rsidP="00A03DC7">
            <w:pPr>
              <w:pStyle w:val="nadpis2"/>
              <w:rPr>
                <w:sz w:val="24"/>
                <w:szCs w:val="24"/>
              </w:rPr>
            </w:pPr>
          </w:p>
        </w:tc>
      </w:tr>
      <w:tr w:rsidR="000D0798" w:rsidRPr="00010DF0" w14:paraId="50E19B01" w14:textId="77777777" w:rsidTr="00F161DD">
        <w:tc>
          <w:tcPr>
            <w:tcW w:w="961" w:type="pct"/>
            <w:gridSpan w:val="2"/>
            <w:tcBorders>
              <w:top w:val="nil"/>
              <w:bottom w:val="nil"/>
            </w:tcBorders>
            <w:shd w:val="clear" w:color="auto" w:fill="auto"/>
          </w:tcPr>
          <w:p w14:paraId="0E7CCB2E"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48B58FC" w14:textId="4176B91E" w:rsidR="000D0798" w:rsidRPr="00010DF0" w:rsidRDefault="00F161DD" w:rsidP="00A03DC7">
            <w:pPr>
              <w:pStyle w:val="nadpis2"/>
              <w:rPr>
                <w:sz w:val="24"/>
                <w:szCs w:val="24"/>
              </w:rPr>
            </w:pPr>
            <w:r>
              <w:rPr>
                <w:sz w:val="24"/>
                <w:szCs w:val="24"/>
              </w:rPr>
              <w:t>Ing. Lubomír Baláš, ředitel</w:t>
            </w:r>
          </w:p>
        </w:tc>
      </w:tr>
      <w:tr w:rsidR="000D0798" w:rsidRPr="00010DF0" w14:paraId="633EFDBD" w14:textId="77777777" w:rsidTr="00F161DD">
        <w:tc>
          <w:tcPr>
            <w:tcW w:w="961" w:type="pct"/>
            <w:gridSpan w:val="2"/>
            <w:tcBorders>
              <w:top w:val="nil"/>
            </w:tcBorders>
            <w:shd w:val="clear" w:color="auto" w:fill="auto"/>
          </w:tcPr>
          <w:p w14:paraId="7A045EEF"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14BAF468" w14:textId="02A88580" w:rsidR="000D0798" w:rsidRPr="00010DF0" w:rsidRDefault="00F161DD" w:rsidP="00A03DC7">
            <w:pPr>
              <w:pStyle w:val="nadpis2"/>
              <w:rPr>
                <w:sz w:val="24"/>
                <w:szCs w:val="24"/>
              </w:rPr>
            </w:pPr>
            <w:r>
              <w:rPr>
                <w:sz w:val="24"/>
                <w:szCs w:val="24"/>
              </w:rPr>
              <w:t>15.2.</w:t>
            </w:r>
          </w:p>
        </w:tc>
      </w:tr>
    </w:tbl>
    <w:p w14:paraId="3C07E9B6" w14:textId="77777777" w:rsidR="000D0798"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D0798" w:rsidRPr="00010DF0" w14:paraId="350A0AD2" w14:textId="77777777" w:rsidTr="006C1176">
        <w:tc>
          <w:tcPr>
            <w:tcW w:w="961" w:type="pct"/>
            <w:gridSpan w:val="2"/>
            <w:tcBorders>
              <w:bottom w:val="nil"/>
            </w:tcBorders>
          </w:tcPr>
          <w:p w14:paraId="6ABE5A7F" w14:textId="208376DB" w:rsidR="000D0798" w:rsidRPr="007175CF" w:rsidRDefault="006C1176" w:rsidP="00A03DC7">
            <w:pPr>
              <w:pStyle w:val="Radanzevusnesen"/>
              <w:rPr>
                <w:b/>
                <w:bCs w:val="0"/>
              </w:rPr>
            </w:pPr>
            <w:r>
              <w:rPr>
                <w:b/>
                <w:bCs w:val="0"/>
              </w:rPr>
              <w:t>UR/18/70/2025</w:t>
            </w:r>
          </w:p>
        </w:tc>
        <w:tc>
          <w:tcPr>
            <w:tcW w:w="4039" w:type="pct"/>
            <w:tcBorders>
              <w:bottom w:val="nil"/>
            </w:tcBorders>
          </w:tcPr>
          <w:p w14:paraId="23A2BBC4" w14:textId="6E7369DA" w:rsidR="000D0798" w:rsidRPr="007175CF" w:rsidRDefault="006C1176" w:rsidP="00A03DC7">
            <w:pPr>
              <w:pStyle w:val="Radanzevusnesen"/>
              <w:ind w:left="0" w:firstLine="0"/>
              <w:rPr>
                <w:b/>
                <w:bCs w:val="0"/>
              </w:rPr>
            </w:pPr>
            <w:r>
              <w:rPr>
                <w:b/>
                <w:bCs w:val="0"/>
              </w:rPr>
              <w:t xml:space="preserve">Smlouva o převodu práv a povinností z pracovněprávních vztahů </w:t>
            </w:r>
          </w:p>
        </w:tc>
      </w:tr>
      <w:tr w:rsidR="000D0798" w:rsidRPr="00010DF0" w14:paraId="124DCB28" w14:textId="77777777" w:rsidTr="006C1176">
        <w:trPr>
          <w:trHeight w:val="289"/>
        </w:trPr>
        <w:tc>
          <w:tcPr>
            <w:tcW w:w="5000" w:type="pct"/>
            <w:gridSpan w:val="3"/>
            <w:tcBorders>
              <w:top w:val="nil"/>
              <w:bottom w:val="nil"/>
            </w:tcBorders>
            <w:shd w:val="clear" w:color="auto" w:fill="auto"/>
            <w:hideMark/>
          </w:tcPr>
          <w:p w14:paraId="5D4DF21B" w14:textId="5CB0B62C" w:rsidR="000D0798" w:rsidRPr="007175CF" w:rsidRDefault="006C1176" w:rsidP="00A03DC7">
            <w:pPr>
              <w:pStyle w:val="Zkladntext"/>
              <w:rPr>
                <w:b w:val="0"/>
                <w:bCs/>
              </w:rPr>
            </w:pPr>
            <w:r>
              <w:rPr>
                <w:b w:val="0"/>
                <w:bCs/>
              </w:rPr>
              <w:t>Rada Olomouckého kraje po projednání:</w:t>
            </w:r>
          </w:p>
        </w:tc>
      </w:tr>
      <w:tr w:rsidR="000D0798" w:rsidRPr="00010DF0" w14:paraId="23DB2DAE" w14:textId="77777777" w:rsidTr="006C1176">
        <w:trPr>
          <w:trHeight w:val="289"/>
        </w:trPr>
        <w:tc>
          <w:tcPr>
            <w:tcW w:w="346" w:type="pct"/>
            <w:tcBorders>
              <w:top w:val="nil"/>
              <w:bottom w:val="nil"/>
            </w:tcBorders>
            <w:shd w:val="clear" w:color="auto" w:fill="auto"/>
            <w:tcMar>
              <w:bottom w:w="113" w:type="dxa"/>
            </w:tcMar>
            <w:hideMark/>
          </w:tcPr>
          <w:p w14:paraId="4D776CBC" w14:textId="02499812" w:rsidR="000D0798" w:rsidRPr="00010DF0" w:rsidRDefault="006C1176" w:rsidP="00A03DC7">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99352C4" w14:textId="33B2BD62" w:rsidR="000D0798" w:rsidRPr="006C1176" w:rsidRDefault="006C1176" w:rsidP="006C117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C1176">
              <w:rPr>
                <w:rFonts w:cs="Arial"/>
                <w:szCs w:val="24"/>
              </w:rPr>
              <w:t xml:space="preserve">o uzavření Smlouvy o převodu práv a povinností z pracovněprávních vztahů mezi Olomouckým krajem a zapsaným ústavem </w:t>
            </w:r>
            <w:r w:rsidRPr="006C1176">
              <w:rPr>
                <w:rFonts w:cs="Arial"/>
                <w:szCs w:val="24"/>
              </w:rPr>
              <w:lastRenderedPageBreak/>
              <w:t xml:space="preserve">Energetické centrum Olomouckého kraj, </w:t>
            </w:r>
            <w:proofErr w:type="spellStart"/>
            <w:r w:rsidRPr="006C1176">
              <w:rPr>
                <w:rFonts w:cs="Arial"/>
                <w:szCs w:val="24"/>
              </w:rPr>
              <w:t>z.ú</w:t>
            </w:r>
            <w:proofErr w:type="spellEnd"/>
            <w:r w:rsidRPr="006C1176">
              <w:rPr>
                <w:rFonts w:cs="Arial"/>
                <w:szCs w:val="24"/>
              </w:rPr>
              <w:t>., se sídlem Jeremenkova 1191/</w:t>
            </w:r>
            <w:proofErr w:type="gramStart"/>
            <w:r w:rsidRPr="006C1176">
              <w:rPr>
                <w:rFonts w:cs="Arial"/>
                <w:szCs w:val="24"/>
              </w:rPr>
              <w:t>40a</w:t>
            </w:r>
            <w:proofErr w:type="gramEnd"/>
            <w:r w:rsidRPr="006C1176">
              <w:rPr>
                <w:rFonts w:cs="Arial"/>
                <w:szCs w:val="24"/>
              </w:rPr>
              <w:t>, Hodolany, 779 00 Olomouc, IČO: 22594833, dle přílohy č. 1 tohoto usnesení</w:t>
            </w:r>
          </w:p>
        </w:tc>
      </w:tr>
      <w:tr w:rsidR="000D0798" w:rsidRPr="00010DF0" w14:paraId="44BF6B4C" w14:textId="77777777" w:rsidTr="006C1176">
        <w:tc>
          <w:tcPr>
            <w:tcW w:w="5000" w:type="pct"/>
            <w:gridSpan w:val="3"/>
            <w:tcBorders>
              <w:top w:val="nil"/>
              <w:bottom w:val="nil"/>
            </w:tcBorders>
            <w:shd w:val="clear" w:color="auto" w:fill="auto"/>
          </w:tcPr>
          <w:p w14:paraId="2A742515" w14:textId="77777777" w:rsidR="000D0798" w:rsidRPr="00010DF0" w:rsidRDefault="000D0798" w:rsidP="00A03DC7">
            <w:pPr>
              <w:pStyle w:val="nadpis2"/>
              <w:rPr>
                <w:sz w:val="24"/>
                <w:szCs w:val="24"/>
              </w:rPr>
            </w:pPr>
          </w:p>
        </w:tc>
      </w:tr>
      <w:tr w:rsidR="000D0798" w:rsidRPr="00010DF0" w14:paraId="2D1E8FF4" w14:textId="77777777" w:rsidTr="006C1176">
        <w:tc>
          <w:tcPr>
            <w:tcW w:w="961" w:type="pct"/>
            <w:gridSpan w:val="2"/>
            <w:tcBorders>
              <w:top w:val="nil"/>
              <w:bottom w:val="nil"/>
            </w:tcBorders>
            <w:shd w:val="clear" w:color="auto" w:fill="auto"/>
          </w:tcPr>
          <w:p w14:paraId="7E842630" w14:textId="77777777" w:rsidR="000D0798" w:rsidRPr="00010DF0" w:rsidRDefault="000D0798" w:rsidP="00A03DC7">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EB9E8A3" w14:textId="6B1820D5" w:rsidR="000D0798" w:rsidRPr="00010DF0" w:rsidRDefault="006C1176" w:rsidP="00A03DC7">
            <w:pPr>
              <w:pStyle w:val="nadpis2"/>
              <w:rPr>
                <w:sz w:val="24"/>
                <w:szCs w:val="24"/>
              </w:rPr>
            </w:pPr>
            <w:r>
              <w:rPr>
                <w:sz w:val="24"/>
                <w:szCs w:val="24"/>
              </w:rPr>
              <w:t>Ing. Lubomír Baláš, ředitel</w:t>
            </w:r>
          </w:p>
        </w:tc>
      </w:tr>
      <w:tr w:rsidR="000D0798" w:rsidRPr="00010DF0" w14:paraId="4FA6B94E" w14:textId="77777777" w:rsidTr="006C1176">
        <w:tc>
          <w:tcPr>
            <w:tcW w:w="961" w:type="pct"/>
            <w:gridSpan w:val="2"/>
            <w:tcBorders>
              <w:top w:val="nil"/>
            </w:tcBorders>
            <w:shd w:val="clear" w:color="auto" w:fill="auto"/>
          </w:tcPr>
          <w:p w14:paraId="08855C36" w14:textId="77777777" w:rsidR="000D0798" w:rsidRPr="00010DF0" w:rsidRDefault="000D0798" w:rsidP="00A03DC7">
            <w:pPr>
              <w:pStyle w:val="nadpis2"/>
              <w:rPr>
                <w:sz w:val="24"/>
                <w:szCs w:val="24"/>
              </w:rPr>
            </w:pPr>
            <w:r w:rsidRPr="00010DF0">
              <w:rPr>
                <w:sz w:val="24"/>
                <w:szCs w:val="24"/>
              </w:rPr>
              <w:t>Bod programu:</w:t>
            </w:r>
          </w:p>
        </w:tc>
        <w:tc>
          <w:tcPr>
            <w:tcW w:w="4039" w:type="pct"/>
            <w:tcBorders>
              <w:top w:val="nil"/>
            </w:tcBorders>
            <w:shd w:val="clear" w:color="auto" w:fill="auto"/>
          </w:tcPr>
          <w:p w14:paraId="7F2F2B8D" w14:textId="17B0691E" w:rsidR="000D0798" w:rsidRPr="00010DF0" w:rsidRDefault="006C1176" w:rsidP="00A03DC7">
            <w:pPr>
              <w:pStyle w:val="nadpis2"/>
              <w:rPr>
                <w:sz w:val="24"/>
                <w:szCs w:val="24"/>
              </w:rPr>
            </w:pPr>
            <w:r>
              <w:rPr>
                <w:sz w:val="24"/>
                <w:szCs w:val="24"/>
              </w:rPr>
              <w:t>16.1.</w:t>
            </w:r>
          </w:p>
        </w:tc>
      </w:tr>
    </w:tbl>
    <w:p w14:paraId="4A278FA4" w14:textId="77777777" w:rsidR="000D0798" w:rsidRPr="005F15E9" w:rsidRDefault="000D0798" w:rsidP="005F15E9">
      <w:pPr>
        <w:pStyle w:val="Zastupitelstvonadpisusnesen"/>
        <w:spacing w:before="0" w:after="0"/>
        <w:jc w:val="left"/>
        <w:rPr>
          <w:sz w:val="18"/>
          <w:szCs w:val="18"/>
        </w:rPr>
      </w:pPr>
    </w:p>
    <w:tbl>
      <w:tblPr>
        <w:tblW w:w="5000" w:type="pct"/>
        <w:tblBorders>
          <w:top w:val="single" w:sz="8" w:space="0" w:color="auto"/>
        </w:tblBorders>
        <w:tblCellMar>
          <w:left w:w="70" w:type="dxa"/>
          <w:right w:w="70" w:type="dxa"/>
        </w:tblCellMar>
        <w:tblLook w:val="04A0" w:firstRow="1" w:lastRow="0" w:firstColumn="1" w:lastColumn="0" w:noHBand="0" w:noVBand="1"/>
      </w:tblPr>
      <w:tblGrid>
        <w:gridCol w:w="9070"/>
      </w:tblGrid>
      <w:tr w:rsidR="005F15E9" w:rsidRPr="00010DF0" w14:paraId="07B7666A" w14:textId="77777777" w:rsidTr="00505089">
        <w:trPr>
          <w:trHeight w:val="289"/>
        </w:trPr>
        <w:tc>
          <w:tcPr>
            <w:tcW w:w="5000" w:type="pct"/>
            <w:tcMar>
              <w:left w:w="0" w:type="dxa"/>
              <w:right w:w="0" w:type="dxa"/>
            </w:tcMar>
            <w:hideMark/>
          </w:tcPr>
          <w:p w14:paraId="334F63E0" w14:textId="77777777" w:rsidR="005F15E9" w:rsidRPr="000024CE" w:rsidRDefault="008053BA" w:rsidP="00936585">
            <w:pPr>
              <w:pStyle w:val="Zkladntext"/>
            </w:pPr>
            <w:r w:rsidRPr="000024CE">
              <w:t xml:space="preserve"> </w:t>
            </w:r>
            <w:r w:rsidR="00EA3E38" w:rsidRPr="000024CE">
              <w:t xml:space="preserve"> </w:t>
            </w:r>
          </w:p>
        </w:tc>
      </w:tr>
    </w:tbl>
    <w:p w14:paraId="21E0A26A" w14:textId="4824E078" w:rsidR="00D77E16" w:rsidRPr="000F55B1" w:rsidRDefault="00D77E16" w:rsidP="00936585">
      <w:pPr>
        <w:pStyle w:val="Zkladntext"/>
        <w:rPr>
          <w:b w:val="0"/>
          <w:bCs/>
        </w:rPr>
      </w:pPr>
      <w:r w:rsidRPr="000F55B1">
        <w:rPr>
          <w:b w:val="0"/>
          <w:bCs/>
        </w:rPr>
        <w:t xml:space="preserve">V Olomouci dne </w:t>
      </w:r>
      <w:r w:rsidR="000D0798">
        <w:rPr>
          <w:b w:val="0"/>
          <w:bCs/>
        </w:rPr>
        <w:t>12. 5. 2025</w:t>
      </w:r>
    </w:p>
    <w:p w14:paraId="41C36EEF" w14:textId="77777777" w:rsidR="00495156" w:rsidRPr="00010DF0" w:rsidRDefault="00495156" w:rsidP="00495156">
      <w:pPr>
        <w:ind w:left="180" w:hanging="180"/>
        <w:rPr>
          <w:rFonts w:cs="Arial"/>
          <w:bCs/>
          <w:szCs w:val="24"/>
        </w:rPr>
      </w:pPr>
    </w:p>
    <w:p w14:paraId="0183AA09" w14:textId="77777777" w:rsidR="00495156" w:rsidRPr="00010DF0" w:rsidRDefault="00495156" w:rsidP="00495156">
      <w:pPr>
        <w:ind w:left="180" w:hanging="180"/>
        <w:rPr>
          <w:rFonts w:cs="Arial"/>
          <w:bCs/>
          <w:szCs w:val="24"/>
        </w:rPr>
      </w:pPr>
    </w:p>
    <w:p w14:paraId="331EBB44" w14:textId="77777777" w:rsidR="00217B9D" w:rsidRPr="00010DF0" w:rsidRDefault="00217B9D" w:rsidP="00495156">
      <w:pPr>
        <w:ind w:left="180" w:hanging="180"/>
        <w:rPr>
          <w:rFonts w:cs="Arial"/>
          <w:bCs/>
          <w:szCs w:val="24"/>
        </w:rPr>
      </w:pPr>
    </w:p>
    <w:p w14:paraId="3D02E8AF" w14:textId="77777777" w:rsidR="00217B9D" w:rsidRPr="00010DF0" w:rsidRDefault="00217B9D" w:rsidP="00495156">
      <w:pPr>
        <w:ind w:left="180" w:hanging="180"/>
        <w:rPr>
          <w:rFonts w:cs="Arial"/>
          <w:bCs/>
          <w:szCs w:val="24"/>
        </w:rPr>
      </w:pPr>
    </w:p>
    <w:p w14:paraId="33A563C5" w14:textId="77777777" w:rsidR="00217B9D" w:rsidRPr="00010DF0" w:rsidRDefault="00217B9D" w:rsidP="00495156">
      <w:pPr>
        <w:ind w:left="180" w:hanging="180"/>
        <w:rPr>
          <w:rFonts w:cs="Arial"/>
          <w:bCs/>
          <w:szCs w:val="24"/>
        </w:rPr>
      </w:pPr>
    </w:p>
    <w:p w14:paraId="6AF144CC" w14:textId="77777777" w:rsidR="00217B9D" w:rsidRPr="00010DF0" w:rsidRDefault="00217B9D" w:rsidP="00495156">
      <w:pPr>
        <w:ind w:left="180" w:hanging="180"/>
        <w:rPr>
          <w:rFonts w:cs="Arial"/>
          <w:bCs/>
          <w:szCs w:val="24"/>
        </w:rPr>
      </w:pPr>
    </w:p>
    <w:tbl>
      <w:tblPr>
        <w:tblW w:w="0" w:type="auto"/>
        <w:tblCellMar>
          <w:left w:w="0" w:type="dxa"/>
          <w:right w:w="0" w:type="dxa"/>
        </w:tblCellMar>
        <w:tblLook w:val="01E0" w:firstRow="1" w:lastRow="1" w:firstColumn="1" w:lastColumn="1" w:noHBand="0" w:noVBand="0"/>
      </w:tblPr>
      <w:tblGrid>
        <w:gridCol w:w="3744"/>
        <w:gridCol w:w="1941"/>
        <w:gridCol w:w="3385"/>
      </w:tblGrid>
      <w:tr w:rsidR="00495156" w:rsidRPr="00010DF0" w14:paraId="22C067C8" w14:textId="77777777" w:rsidTr="00505089">
        <w:trPr>
          <w:trHeight w:hRule="exact" w:val="1373"/>
        </w:trPr>
        <w:tc>
          <w:tcPr>
            <w:tcW w:w="3794" w:type="dxa"/>
          </w:tcPr>
          <w:p w14:paraId="5FC8070D" w14:textId="77777777" w:rsidR="00071575" w:rsidRDefault="00071575" w:rsidP="00495156">
            <w:pPr>
              <w:pStyle w:val="normln0"/>
              <w:tabs>
                <w:tab w:val="clear" w:pos="284"/>
                <w:tab w:val="left" w:pos="1980"/>
              </w:tabs>
              <w:autoSpaceDE/>
              <w:autoSpaceDN/>
              <w:spacing w:after="0"/>
              <w:jc w:val="center"/>
            </w:pPr>
            <w:r>
              <w:t>Ladislav Okleštěk</w:t>
            </w:r>
          </w:p>
          <w:p w14:paraId="44E923D8" w14:textId="17C36F8B" w:rsidR="00495156" w:rsidRPr="00010DF0" w:rsidRDefault="00071575" w:rsidP="00495156">
            <w:pPr>
              <w:pStyle w:val="normln0"/>
              <w:tabs>
                <w:tab w:val="clear" w:pos="284"/>
                <w:tab w:val="left" w:pos="1980"/>
              </w:tabs>
              <w:autoSpaceDE/>
              <w:autoSpaceDN/>
              <w:spacing w:after="0"/>
              <w:jc w:val="center"/>
            </w:pPr>
            <w:r>
              <w:t>hejtman Olomouckého kraje</w:t>
            </w:r>
          </w:p>
        </w:tc>
        <w:tc>
          <w:tcPr>
            <w:tcW w:w="1984" w:type="dxa"/>
          </w:tcPr>
          <w:p w14:paraId="3F10F84D" w14:textId="77777777" w:rsidR="00495156" w:rsidRPr="00010DF0" w:rsidRDefault="00495156" w:rsidP="00E64619">
            <w:pPr>
              <w:pStyle w:val="normln0"/>
              <w:tabs>
                <w:tab w:val="clear" w:pos="284"/>
              </w:tabs>
              <w:autoSpaceDE/>
              <w:autoSpaceDN/>
              <w:spacing w:after="0"/>
              <w:jc w:val="center"/>
            </w:pPr>
          </w:p>
        </w:tc>
        <w:tc>
          <w:tcPr>
            <w:tcW w:w="3434" w:type="dxa"/>
          </w:tcPr>
          <w:p w14:paraId="747AB24C" w14:textId="77777777" w:rsidR="00071575" w:rsidRDefault="00071575" w:rsidP="00495156">
            <w:pPr>
              <w:pStyle w:val="normln0"/>
              <w:tabs>
                <w:tab w:val="clear" w:pos="284"/>
              </w:tabs>
              <w:autoSpaceDE/>
              <w:autoSpaceDN/>
              <w:spacing w:after="0"/>
              <w:jc w:val="center"/>
            </w:pPr>
            <w:r>
              <w:t>JUDr. Vladimír Lichnovský</w:t>
            </w:r>
          </w:p>
          <w:p w14:paraId="09126BDB" w14:textId="2216F157" w:rsidR="00495156" w:rsidRPr="00010DF0" w:rsidRDefault="00071575" w:rsidP="00495156">
            <w:pPr>
              <w:pStyle w:val="normln0"/>
              <w:tabs>
                <w:tab w:val="clear" w:pos="284"/>
              </w:tabs>
              <w:autoSpaceDE/>
              <w:autoSpaceDN/>
              <w:spacing w:after="0"/>
              <w:jc w:val="center"/>
            </w:pPr>
            <w:r>
              <w:t>1. náměstek hejtmana</w:t>
            </w:r>
          </w:p>
        </w:tc>
      </w:tr>
    </w:tbl>
    <w:p w14:paraId="4A5A387A" w14:textId="77777777" w:rsidR="00E27968" w:rsidRPr="00E27968" w:rsidRDefault="00E27968" w:rsidP="00E27968">
      <w:pPr>
        <w:rPr>
          <w:vanish/>
        </w:rPr>
      </w:pPr>
    </w:p>
    <w:p w14:paraId="02356B7A" w14:textId="77777777" w:rsidR="008C2A88" w:rsidRDefault="008C2A88" w:rsidP="00936585">
      <w:pPr>
        <w:pStyle w:val="nzvy"/>
      </w:pPr>
    </w:p>
    <w:p w14:paraId="323B563A" w14:textId="77777777" w:rsidR="005E6980" w:rsidRDefault="005E6980" w:rsidP="00936585">
      <w:pPr>
        <w:pStyle w:val="nzvy"/>
      </w:pPr>
    </w:p>
    <w:sectPr w:rsidR="005E6980" w:rsidSect="006B1590">
      <w:footerReference w:type="even" r:id="rId10"/>
      <w:footerReference w:type="default" r:id="rId11"/>
      <w:headerReference w:type="first" r:id="rId12"/>
      <w:pgSz w:w="11906" w:h="16838" w:code="9"/>
      <w:pgMar w:top="1276" w:right="1418" w:bottom="1418"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D9F9EE" w14:textId="77777777" w:rsidR="003C2C0E" w:rsidRDefault="003C2C0E">
      <w:r>
        <w:separator/>
      </w:r>
    </w:p>
  </w:endnote>
  <w:endnote w:type="continuationSeparator" w:id="0">
    <w:p w14:paraId="18AF45AC" w14:textId="77777777" w:rsidR="003C2C0E" w:rsidRDefault="003C2C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DDCEF8" w14:textId="77777777" w:rsidR="00C274F7" w:rsidRDefault="00C274F7">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0859E447" w14:textId="77777777" w:rsidR="00C274F7" w:rsidRDefault="00C274F7">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D15C8D" w14:textId="432F55B8" w:rsidR="00096895" w:rsidRPr="005E6980" w:rsidRDefault="00096895" w:rsidP="00096895">
    <w:pPr>
      <w:pStyle w:val="Zpat"/>
      <w:rPr>
        <w:rStyle w:val="slostrnky"/>
        <w:rFonts w:cs="Arial"/>
        <w:sz w:val="20"/>
      </w:rPr>
    </w:pPr>
    <w:r>
      <w:rPr>
        <w:rStyle w:val="slostrnky"/>
        <w:rFonts w:cs="Arial"/>
        <w:sz w:val="20"/>
      </w:rPr>
      <w:t xml:space="preserve">                                                                            </w:t>
    </w:r>
    <w:r w:rsidRPr="005E6980">
      <w:rPr>
        <w:rStyle w:val="slostrnky"/>
        <w:rFonts w:cs="Arial"/>
        <w:sz w:val="20"/>
      </w:rPr>
      <w:t xml:space="preserve">- </w:t>
    </w:r>
    <w:r w:rsidRPr="005E6980">
      <w:rPr>
        <w:rStyle w:val="slostrnky"/>
        <w:rFonts w:cs="Arial"/>
        <w:sz w:val="20"/>
      </w:rPr>
      <w:fldChar w:fldCharType="begin"/>
    </w:r>
    <w:r w:rsidRPr="005E6980">
      <w:rPr>
        <w:rStyle w:val="slostrnky"/>
        <w:rFonts w:cs="Arial"/>
        <w:sz w:val="20"/>
      </w:rPr>
      <w:instrText xml:space="preserve">PAGE  </w:instrText>
    </w:r>
    <w:r w:rsidRPr="005E6980">
      <w:rPr>
        <w:rStyle w:val="slostrnky"/>
        <w:rFonts w:cs="Arial"/>
        <w:sz w:val="20"/>
      </w:rPr>
      <w:fldChar w:fldCharType="separate"/>
    </w:r>
    <w:r>
      <w:rPr>
        <w:rStyle w:val="slostrnky"/>
        <w:rFonts w:cs="Arial"/>
        <w:sz w:val="20"/>
      </w:rPr>
      <w:t>1</w:t>
    </w:r>
    <w:r w:rsidRPr="005E6980">
      <w:rPr>
        <w:rStyle w:val="slostrnky"/>
        <w:rFonts w:cs="Arial"/>
        <w:sz w:val="20"/>
      </w:rPr>
      <w:fldChar w:fldCharType="end"/>
    </w:r>
    <w:r w:rsidRPr="005E6980">
      <w:rPr>
        <w:rStyle w:val="slostrnky"/>
        <w:rFonts w:cs="Arial"/>
        <w:sz w:val="20"/>
      </w:rPr>
      <w:t xml:space="preserve"> -</w:t>
    </w:r>
  </w:p>
  <w:p w14:paraId="6AABCD6E" w14:textId="77777777" w:rsidR="00096895" w:rsidRDefault="00096895" w:rsidP="00096895">
    <w:pPr>
      <w:pStyle w:val="Zpat"/>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827C1E" w14:textId="77777777" w:rsidR="003C2C0E" w:rsidRDefault="003C2C0E">
      <w:r>
        <w:separator/>
      </w:r>
    </w:p>
  </w:footnote>
  <w:footnote w:type="continuationSeparator" w:id="0">
    <w:p w14:paraId="5F5B8AD7" w14:textId="77777777" w:rsidR="003C2C0E" w:rsidRDefault="003C2C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CC0398" w14:textId="77777777" w:rsidR="00C274F7" w:rsidRDefault="00C274F7">
    <w:pPr>
      <w:pStyle w:val="Zhlav"/>
    </w:pPr>
  </w:p>
  <w:p w14:paraId="3AB2C2B3" w14:textId="77777777" w:rsidR="00C274F7" w:rsidRDefault="00C274F7">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44D0B"/>
    <w:multiLevelType w:val="multilevel"/>
    <w:tmpl w:val="5FAEEF90"/>
    <w:lvl w:ilvl="0">
      <w:start w:val="1"/>
      <w:numFmt w:val="decimal"/>
      <w:lvlRestart w:val="0"/>
      <w:lvlText w:val="%1."/>
      <w:lvlJc w:val="left"/>
      <w:pPr>
        <w:tabs>
          <w:tab w:val="num" w:pos="567"/>
        </w:tabs>
        <w:ind w:left="567" w:hanging="567"/>
      </w:pPr>
      <w:rPr>
        <w:rFonts w:ascii="Arial" w:hAnsi="Arial" w:cs="Arial" w:hint="default"/>
        <w:b w:val="0"/>
        <w:i w:val="0"/>
        <w:caps w:val="0"/>
        <w:strike w:val="0"/>
        <w:dstrike w:val="0"/>
        <w:vanish w:val="0"/>
        <w:color w:val="auto"/>
        <w:sz w:val="22"/>
        <w:u w:val="none"/>
        <w:vertAlign w:val="baseline"/>
      </w:rPr>
    </w:lvl>
    <w:lvl w:ilvl="1">
      <w:start w:val="1"/>
      <w:numFmt w:val="decimal"/>
      <w:lvlText w:val="%1.%2."/>
      <w:lvlJc w:val="left"/>
      <w:pPr>
        <w:tabs>
          <w:tab w:val="num" w:pos="1134"/>
        </w:tabs>
        <w:ind w:left="1134" w:hanging="567"/>
      </w:pPr>
      <w:rPr>
        <w:rFonts w:ascii="Arial" w:hAnsi="Arial" w:cs="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cs="Arial" w:hint="default"/>
        <w:b w:val="0"/>
        <w:i w:val="0"/>
        <w:caps w:val="0"/>
        <w:strike w:val="0"/>
        <w:dstrike w:val="0"/>
        <w:vanish w:val="0"/>
        <w:color w:val="auto"/>
        <w:sz w:val="22"/>
        <w:u w:val="none"/>
        <w:vertAlign w:val="baseline"/>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num w:numId="1" w16cid:durableId="9894081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2C0E"/>
    <w:rsid w:val="000024CE"/>
    <w:rsid w:val="00010DF0"/>
    <w:rsid w:val="00025CC5"/>
    <w:rsid w:val="00031295"/>
    <w:rsid w:val="00066E26"/>
    <w:rsid w:val="00071575"/>
    <w:rsid w:val="0008758F"/>
    <w:rsid w:val="000935E3"/>
    <w:rsid w:val="00096895"/>
    <w:rsid w:val="000A2E89"/>
    <w:rsid w:val="000B4B19"/>
    <w:rsid w:val="000B515C"/>
    <w:rsid w:val="000C1B01"/>
    <w:rsid w:val="000D0798"/>
    <w:rsid w:val="000D77BE"/>
    <w:rsid w:val="000E63B0"/>
    <w:rsid w:val="000F55B1"/>
    <w:rsid w:val="000F7721"/>
    <w:rsid w:val="00113B51"/>
    <w:rsid w:val="00114AFF"/>
    <w:rsid w:val="0011586D"/>
    <w:rsid w:val="00126CC2"/>
    <w:rsid w:val="0014703A"/>
    <w:rsid w:val="00156E70"/>
    <w:rsid w:val="00166093"/>
    <w:rsid w:val="001A3743"/>
    <w:rsid w:val="001A7C3A"/>
    <w:rsid w:val="001B01EF"/>
    <w:rsid w:val="001B0B6C"/>
    <w:rsid w:val="001B4C4C"/>
    <w:rsid w:val="001C0831"/>
    <w:rsid w:val="001C35F3"/>
    <w:rsid w:val="001C4021"/>
    <w:rsid w:val="001E0F71"/>
    <w:rsid w:val="001E1B39"/>
    <w:rsid w:val="001F7FB3"/>
    <w:rsid w:val="00200A74"/>
    <w:rsid w:val="00217B9D"/>
    <w:rsid w:val="00230038"/>
    <w:rsid w:val="002A1E6D"/>
    <w:rsid w:val="002A4863"/>
    <w:rsid w:val="002E3E4D"/>
    <w:rsid w:val="002E7662"/>
    <w:rsid w:val="002F05AA"/>
    <w:rsid w:val="002F5356"/>
    <w:rsid w:val="002F6885"/>
    <w:rsid w:val="00304659"/>
    <w:rsid w:val="0031523C"/>
    <w:rsid w:val="00315ECF"/>
    <w:rsid w:val="003742F5"/>
    <w:rsid w:val="00381390"/>
    <w:rsid w:val="003A5740"/>
    <w:rsid w:val="003A57AA"/>
    <w:rsid w:val="003B044A"/>
    <w:rsid w:val="003B6FB3"/>
    <w:rsid w:val="003C1C05"/>
    <w:rsid w:val="003C2C0E"/>
    <w:rsid w:val="003C4D23"/>
    <w:rsid w:val="003C631F"/>
    <w:rsid w:val="003D0F41"/>
    <w:rsid w:val="003D2FEC"/>
    <w:rsid w:val="003E33F1"/>
    <w:rsid w:val="003F40FF"/>
    <w:rsid w:val="004101EC"/>
    <w:rsid w:val="00411D0D"/>
    <w:rsid w:val="00414970"/>
    <w:rsid w:val="00442CFD"/>
    <w:rsid w:val="00464355"/>
    <w:rsid w:val="00495156"/>
    <w:rsid w:val="004A0FF5"/>
    <w:rsid w:val="004D4678"/>
    <w:rsid w:val="004E4B04"/>
    <w:rsid w:val="004F2A2C"/>
    <w:rsid w:val="004F3544"/>
    <w:rsid w:val="00505089"/>
    <w:rsid w:val="00516D8F"/>
    <w:rsid w:val="00523834"/>
    <w:rsid w:val="00557F62"/>
    <w:rsid w:val="00593500"/>
    <w:rsid w:val="00596E0C"/>
    <w:rsid w:val="005A1FE1"/>
    <w:rsid w:val="005A5E22"/>
    <w:rsid w:val="005A617B"/>
    <w:rsid w:val="005C3D0C"/>
    <w:rsid w:val="005E2862"/>
    <w:rsid w:val="005E6980"/>
    <w:rsid w:val="005F15E9"/>
    <w:rsid w:val="005F7AFB"/>
    <w:rsid w:val="006073C4"/>
    <w:rsid w:val="00613C05"/>
    <w:rsid w:val="00620263"/>
    <w:rsid w:val="006220FB"/>
    <w:rsid w:val="00625D68"/>
    <w:rsid w:val="006409FC"/>
    <w:rsid w:val="006601AC"/>
    <w:rsid w:val="006670DB"/>
    <w:rsid w:val="00684C97"/>
    <w:rsid w:val="00694967"/>
    <w:rsid w:val="006B1590"/>
    <w:rsid w:val="006B5617"/>
    <w:rsid w:val="006B5650"/>
    <w:rsid w:val="006C1176"/>
    <w:rsid w:val="006D51B8"/>
    <w:rsid w:val="006E0EB9"/>
    <w:rsid w:val="006E7F6A"/>
    <w:rsid w:val="006F2BF6"/>
    <w:rsid w:val="006F6F31"/>
    <w:rsid w:val="00705220"/>
    <w:rsid w:val="007175CF"/>
    <w:rsid w:val="00722EF4"/>
    <w:rsid w:val="0075383F"/>
    <w:rsid w:val="007541D0"/>
    <w:rsid w:val="00755E0C"/>
    <w:rsid w:val="007718D7"/>
    <w:rsid w:val="0079050C"/>
    <w:rsid w:val="00792D56"/>
    <w:rsid w:val="007A566E"/>
    <w:rsid w:val="007C3254"/>
    <w:rsid w:val="007C48FA"/>
    <w:rsid w:val="008053BA"/>
    <w:rsid w:val="008151BC"/>
    <w:rsid w:val="00822AB7"/>
    <w:rsid w:val="00822C2A"/>
    <w:rsid w:val="00840AFA"/>
    <w:rsid w:val="0085297C"/>
    <w:rsid w:val="00856F3F"/>
    <w:rsid w:val="00865731"/>
    <w:rsid w:val="00871DF7"/>
    <w:rsid w:val="008A3AA1"/>
    <w:rsid w:val="008A6B73"/>
    <w:rsid w:val="008B54C8"/>
    <w:rsid w:val="008C2A88"/>
    <w:rsid w:val="008F1354"/>
    <w:rsid w:val="008F5CBA"/>
    <w:rsid w:val="008F73BC"/>
    <w:rsid w:val="00910DD0"/>
    <w:rsid w:val="009115F2"/>
    <w:rsid w:val="00926FFE"/>
    <w:rsid w:val="0093263F"/>
    <w:rsid w:val="00936585"/>
    <w:rsid w:val="00970DAB"/>
    <w:rsid w:val="00976291"/>
    <w:rsid w:val="009925B2"/>
    <w:rsid w:val="009A1D2C"/>
    <w:rsid w:val="009F0C7D"/>
    <w:rsid w:val="00A05F3D"/>
    <w:rsid w:val="00A14086"/>
    <w:rsid w:val="00A4528B"/>
    <w:rsid w:val="00A521B9"/>
    <w:rsid w:val="00A81EBD"/>
    <w:rsid w:val="00AA7D87"/>
    <w:rsid w:val="00AD07B6"/>
    <w:rsid w:val="00B119D3"/>
    <w:rsid w:val="00B66668"/>
    <w:rsid w:val="00B82943"/>
    <w:rsid w:val="00BA01BD"/>
    <w:rsid w:val="00BA0246"/>
    <w:rsid w:val="00BA02DC"/>
    <w:rsid w:val="00BC7E55"/>
    <w:rsid w:val="00BD5D47"/>
    <w:rsid w:val="00BD63E1"/>
    <w:rsid w:val="00BF06CF"/>
    <w:rsid w:val="00BF517F"/>
    <w:rsid w:val="00C032D8"/>
    <w:rsid w:val="00C135DA"/>
    <w:rsid w:val="00C20087"/>
    <w:rsid w:val="00C209A4"/>
    <w:rsid w:val="00C274F7"/>
    <w:rsid w:val="00C31228"/>
    <w:rsid w:val="00C43A9E"/>
    <w:rsid w:val="00C71360"/>
    <w:rsid w:val="00C9755B"/>
    <w:rsid w:val="00CA6BF0"/>
    <w:rsid w:val="00CB1E89"/>
    <w:rsid w:val="00CC6C1A"/>
    <w:rsid w:val="00CD2D1C"/>
    <w:rsid w:val="00CD7CD6"/>
    <w:rsid w:val="00CE30A7"/>
    <w:rsid w:val="00CE5B10"/>
    <w:rsid w:val="00CF6767"/>
    <w:rsid w:val="00D34DFB"/>
    <w:rsid w:val="00D5735E"/>
    <w:rsid w:val="00D57781"/>
    <w:rsid w:val="00D674F9"/>
    <w:rsid w:val="00D75579"/>
    <w:rsid w:val="00D77E16"/>
    <w:rsid w:val="00D9181C"/>
    <w:rsid w:val="00DA01AB"/>
    <w:rsid w:val="00DA1E99"/>
    <w:rsid w:val="00DB38B4"/>
    <w:rsid w:val="00DF6241"/>
    <w:rsid w:val="00E04547"/>
    <w:rsid w:val="00E0641A"/>
    <w:rsid w:val="00E27968"/>
    <w:rsid w:val="00E342E8"/>
    <w:rsid w:val="00E64619"/>
    <w:rsid w:val="00E66F8A"/>
    <w:rsid w:val="00E81431"/>
    <w:rsid w:val="00EA3E38"/>
    <w:rsid w:val="00EC2B2D"/>
    <w:rsid w:val="00EC50A3"/>
    <w:rsid w:val="00ED00E2"/>
    <w:rsid w:val="00EF43EE"/>
    <w:rsid w:val="00EF587E"/>
    <w:rsid w:val="00F161DD"/>
    <w:rsid w:val="00F26EA4"/>
    <w:rsid w:val="00F27013"/>
    <w:rsid w:val="00F36284"/>
    <w:rsid w:val="00F47EBE"/>
    <w:rsid w:val="00F83AB1"/>
    <w:rsid w:val="00FD37DF"/>
    <w:rsid w:val="00FE233E"/>
    <w:rsid w:val="00FF4A1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2E628C"/>
  <w15:chartTrackingRefBased/>
  <w15:docId w15:val="{9C0ED7BB-E3B6-46DC-823E-69737205D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031295"/>
    <w:rPr>
      <w:rFonts w:ascii="Arial" w:hAnsi="Arial"/>
      <w:sz w:val="24"/>
    </w:rPr>
  </w:style>
  <w:style w:type="paragraph" w:styleId="Nadpis4">
    <w:name w:val="heading 4"/>
    <w:basedOn w:val="Normln"/>
    <w:next w:val="Normln"/>
    <w:link w:val="Nadpis4Char"/>
    <w:qFormat/>
    <w:rsid w:val="001B4C4C"/>
    <w:pPr>
      <w:keepNext/>
      <w:spacing w:before="240" w:after="60"/>
      <w:ind w:left="2160"/>
      <w:outlineLvl w:val="3"/>
    </w:pPr>
    <w:rPr>
      <w:rFonts w:ascii="Times New Roman" w:hAnsi="Times New Roman"/>
      <w:bCs/>
      <w:szCs w:val="28"/>
      <w:lang w:val="x-none" w:eastAsia="x-none"/>
    </w:rPr>
  </w:style>
  <w:style w:type="paragraph" w:styleId="Nadpis5">
    <w:name w:val="heading 5"/>
    <w:basedOn w:val="Normln"/>
    <w:next w:val="Normln"/>
    <w:link w:val="Nadpis5Char"/>
    <w:qFormat/>
    <w:rsid w:val="001B4C4C"/>
    <w:pPr>
      <w:spacing w:before="240" w:after="60"/>
      <w:ind w:left="2880"/>
      <w:outlineLvl w:val="4"/>
    </w:pPr>
    <w:rPr>
      <w:rFonts w:ascii="Times New Roman" w:hAnsi="Times New Roman"/>
      <w:bCs/>
      <w:iCs/>
      <w:szCs w:val="26"/>
      <w:lang w:val="x-none" w:eastAsia="x-none"/>
    </w:rPr>
  </w:style>
  <w:style w:type="paragraph" w:styleId="Nadpis6">
    <w:name w:val="heading 6"/>
    <w:basedOn w:val="Normln"/>
    <w:next w:val="Normln"/>
    <w:link w:val="Nadpis6Char"/>
    <w:qFormat/>
    <w:rsid w:val="001B4C4C"/>
    <w:pPr>
      <w:spacing w:before="240" w:after="60"/>
      <w:ind w:left="3600"/>
      <w:outlineLvl w:val="5"/>
    </w:pPr>
    <w:rPr>
      <w:rFonts w:ascii="Times New Roman" w:hAnsi="Times New Roman"/>
      <w:bCs/>
      <w:szCs w:val="22"/>
      <w:lang w:val="x-none" w:eastAsia="x-none"/>
    </w:rPr>
  </w:style>
  <w:style w:type="paragraph" w:styleId="Nadpis7">
    <w:name w:val="heading 7"/>
    <w:basedOn w:val="Normln"/>
    <w:next w:val="Normln"/>
    <w:link w:val="Nadpis7Char"/>
    <w:qFormat/>
    <w:rsid w:val="001B4C4C"/>
    <w:pPr>
      <w:spacing w:before="240" w:after="60"/>
      <w:ind w:left="4320"/>
      <w:outlineLvl w:val="6"/>
    </w:pPr>
    <w:rPr>
      <w:rFonts w:ascii="Times New Roman" w:hAnsi="Times New Roman"/>
      <w:szCs w:val="24"/>
      <w:lang w:val="x-none" w:eastAsia="x-none"/>
    </w:rPr>
  </w:style>
  <w:style w:type="paragraph" w:styleId="Nadpis8">
    <w:name w:val="heading 8"/>
    <w:basedOn w:val="Normln"/>
    <w:next w:val="Normln"/>
    <w:link w:val="Nadpis8Char"/>
    <w:qFormat/>
    <w:rsid w:val="001B4C4C"/>
    <w:pPr>
      <w:spacing w:before="240" w:after="60"/>
      <w:ind w:left="5040"/>
      <w:outlineLvl w:val="7"/>
    </w:pPr>
    <w:rPr>
      <w:rFonts w:ascii="Times New Roman" w:hAnsi="Times New Roman"/>
      <w:iCs/>
      <w:szCs w:val="24"/>
      <w:lang w:val="x-none" w:eastAsia="x-none"/>
    </w:rPr>
  </w:style>
  <w:style w:type="paragraph" w:styleId="Nadpis9">
    <w:name w:val="heading 9"/>
    <w:basedOn w:val="Normln"/>
    <w:next w:val="Normln"/>
    <w:qFormat/>
    <w:pPr>
      <w:keepNext/>
      <w:jc w:val="center"/>
      <w:outlineLvl w:val="8"/>
    </w:pPr>
    <w:rPr>
      <w:b/>
      <w:bCs/>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pPr>
      <w:tabs>
        <w:tab w:val="center" w:pos="4536"/>
        <w:tab w:val="right" w:pos="9072"/>
      </w:tabs>
    </w:pPr>
  </w:style>
  <w:style w:type="paragraph" w:customStyle="1" w:styleId="nadpis">
    <w:name w:val="nadpis"/>
    <w:basedOn w:val="Normln"/>
    <w:next w:val="nzvy"/>
    <w:pPr>
      <w:jc w:val="center"/>
    </w:pPr>
    <w:rPr>
      <w:b/>
      <w:caps/>
      <w:sz w:val="36"/>
    </w:rPr>
  </w:style>
  <w:style w:type="paragraph" w:customStyle="1" w:styleId="nzvy">
    <w:name w:val="názvy"/>
    <w:basedOn w:val="Normln"/>
    <w:autoRedefine/>
    <w:rsid w:val="00936585"/>
    <w:pPr>
      <w:jc w:val="both"/>
    </w:pPr>
    <w:rPr>
      <w:bCs/>
      <w:szCs w:val="24"/>
    </w:rPr>
  </w:style>
  <w:style w:type="paragraph" w:customStyle="1" w:styleId="nzvy2">
    <w:name w:val="názvy2"/>
    <w:basedOn w:val="nzvy"/>
    <w:rPr>
      <w:b/>
    </w:rPr>
  </w:style>
  <w:style w:type="paragraph" w:customStyle="1" w:styleId="nadpis2">
    <w:name w:val="nadpis2"/>
    <w:basedOn w:val="nadpis"/>
    <w:autoRedefine/>
    <w:rsid w:val="001A3743"/>
    <w:pPr>
      <w:jc w:val="left"/>
    </w:pPr>
    <w:rPr>
      <w:b w:val="0"/>
      <w:caps w:val="0"/>
      <w:sz w:val="22"/>
      <w:szCs w:val="22"/>
    </w:rPr>
  </w:style>
  <w:style w:type="paragraph" w:customStyle="1" w:styleId="nzvy3">
    <w:name w:val="názvy3"/>
    <w:basedOn w:val="nadpis2"/>
  </w:style>
  <w:style w:type="paragraph" w:customStyle="1" w:styleId="przdn">
    <w:name w:val="prázdné"/>
    <w:basedOn w:val="nadpis"/>
    <w:autoRedefine/>
    <w:pPr>
      <w:jc w:val="left"/>
    </w:pPr>
    <w:rPr>
      <w:b w:val="0"/>
      <w:i/>
      <w:caps w:val="0"/>
      <w:sz w:val="22"/>
    </w:rPr>
  </w:style>
  <w:style w:type="paragraph" w:customStyle="1" w:styleId="text">
    <w:name w:val="text"/>
    <w:basedOn w:val="nzvy"/>
    <w:pPr>
      <w:jc w:val="left"/>
    </w:pPr>
    <w:rPr>
      <w:b/>
    </w:rPr>
  </w:style>
  <w:style w:type="character" w:styleId="slostrnky">
    <w:name w:val="page number"/>
    <w:basedOn w:val="Standardnpsmoodstavce"/>
  </w:style>
  <w:style w:type="paragraph" w:styleId="Zhlav">
    <w:name w:val="header"/>
    <w:basedOn w:val="Normln"/>
    <w:pPr>
      <w:tabs>
        <w:tab w:val="center" w:pos="4536"/>
        <w:tab w:val="right" w:pos="9072"/>
      </w:tabs>
    </w:pPr>
  </w:style>
  <w:style w:type="paragraph" w:styleId="Zkladntext">
    <w:name w:val="Body Text"/>
    <w:basedOn w:val="text"/>
    <w:link w:val="ZkladntextChar"/>
    <w:rsid w:val="001B4C4C"/>
    <w:pPr>
      <w:widowControl w:val="0"/>
      <w:spacing w:after="120"/>
      <w:jc w:val="both"/>
    </w:pPr>
    <w:rPr>
      <w:bCs w:val="0"/>
      <w:noProof/>
      <w:sz w:val="22"/>
      <w:szCs w:val="20"/>
      <w:lang w:val="x-none" w:eastAsia="en-US"/>
    </w:rPr>
  </w:style>
  <w:style w:type="character" w:customStyle="1" w:styleId="ZkladntextChar">
    <w:name w:val="Základní text Char"/>
    <w:link w:val="Zkladntext"/>
    <w:rsid w:val="001B4C4C"/>
    <w:rPr>
      <w:rFonts w:ascii="Arial" w:hAnsi="Arial"/>
      <w:bCs/>
      <w:noProof/>
      <w:sz w:val="22"/>
      <w:lang w:eastAsia="en-US"/>
    </w:rPr>
  </w:style>
  <w:style w:type="paragraph" w:styleId="Textbubliny">
    <w:name w:val="Balloon Text"/>
    <w:basedOn w:val="Normln"/>
    <w:link w:val="TextbublinyChar"/>
    <w:rsid w:val="001B4C4C"/>
    <w:rPr>
      <w:rFonts w:ascii="Tahoma" w:hAnsi="Tahoma"/>
      <w:sz w:val="16"/>
      <w:szCs w:val="16"/>
      <w:lang w:val="x-none" w:eastAsia="x-none"/>
    </w:rPr>
  </w:style>
  <w:style w:type="character" w:customStyle="1" w:styleId="TextbublinyChar">
    <w:name w:val="Text bubliny Char"/>
    <w:link w:val="Textbubliny"/>
    <w:rsid w:val="001B4C4C"/>
    <w:rPr>
      <w:rFonts w:ascii="Tahoma" w:hAnsi="Tahoma" w:cs="Tahoma"/>
      <w:sz w:val="16"/>
      <w:szCs w:val="16"/>
    </w:rPr>
  </w:style>
  <w:style w:type="paragraph" w:customStyle="1" w:styleId="Radanadpisusnesen">
    <w:name w:val="Rada nadpis usnesení"/>
    <w:basedOn w:val="text"/>
    <w:rsid w:val="001B4C4C"/>
    <w:pPr>
      <w:widowControl w:val="0"/>
      <w:spacing w:before="120" w:after="360"/>
      <w:jc w:val="center"/>
    </w:pPr>
    <w:rPr>
      <w:b w:val="0"/>
      <w:noProof/>
      <w:szCs w:val="20"/>
    </w:rPr>
  </w:style>
  <w:style w:type="character" w:customStyle="1" w:styleId="Nadpis4Char">
    <w:name w:val="Nadpis 4 Char"/>
    <w:link w:val="Nadpis4"/>
    <w:rsid w:val="001B4C4C"/>
    <w:rPr>
      <w:bCs/>
      <w:sz w:val="24"/>
      <w:szCs w:val="28"/>
    </w:rPr>
  </w:style>
  <w:style w:type="character" w:customStyle="1" w:styleId="Nadpis5Char">
    <w:name w:val="Nadpis 5 Char"/>
    <w:link w:val="Nadpis5"/>
    <w:rsid w:val="001B4C4C"/>
    <w:rPr>
      <w:bCs/>
      <w:iCs/>
      <w:sz w:val="24"/>
      <w:szCs w:val="26"/>
    </w:rPr>
  </w:style>
  <w:style w:type="character" w:customStyle="1" w:styleId="Nadpis6Char">
    <w:name w:val="Nadpis 6 Char"/>
    <w:link w:val="Nadpis6"/>
    <w:rsid w:val="001B4C4C"/>
    <w:rPr>
      <w:bCs/>
      <w:sz w:val="24"/>
      <w:szCs w:val="22"/>
    </w:rPr>
  </w:style>
  <w:style w:type="character" w:customStyle="1" w:styleId="Nadpis7Char">
    <w:name w:val="Nadpis 7 Char"/>
    <w:link w:val="Nadpis7"/>
    <w:rsid w:val="001B4C4C"/>
    <w:rPr>
      <w:sz w:val="24"/>
      <w:szCs w:val="24"/>
    </w:rPr>
  </w:style>
  <w:style w:type="character" w:customStyle="1" w:styleId="Nadpis8Char">
    <w:name w:val="Nadpis 8 Char"/>
    <w:link w:val="Nadpis8"/>
    <w:rsid w:val="001B4C4C"/>
    <w:rPr>
      <w:iCs/>
      <w:sz w:val="24"/>
      <w:szCs w:val="24"/>
    </w:rPr>
  </w:style>
  <w:style w:type="paragraph" w:customStyle="1" w:styleId="slo1text">
    <w:name w:val="Číslo1 text"/>
    <w:basedOn w:val="text"/>
    <w:rsid w:val="001B4C4C"/>
    <w:pPr>
      <w:widowControl w:val="0"/>
      <w:tabs>
        <w:tab w:val="num" w:pos="567"/>
      </w:tabs>
      <w:spacing w:after="120"/>
      <w:ind w:left="567" w:hanging="567"/>
      <w:jc w:val="both"/>
      <w:outlineLvl w:val="0"/>
    </w:pPr>
    <w:rPr>
      <w:noProof/>
      <w:sz w:val="22"/>
      <w:szCs w:val="20"/>
    </w:rPr>
  </w:style>
  <w:style w:type="paragraph" w:customStyle="1" w:styleId="slo11text">
    <w:name w:val="Číslo1.1 text"/>
    <w:basedOn w:val="text"/>
    <w:rsid w:val="001B4C4C"/>
    <w:pPr>
      <w:widowControl w:val="0"/>
      <w:tabs>
        <w:tab w:val="num" w:pos="1134"/>
      </w:tabs>
      <w:spacing w:after="120"/>
      <w:ind w:left="1134" w:hanging="567"/>
      <w:jc w:val="both"/>
      <w:outlineLvl w:val="1"/>
    </w:pPr>
    <w:rPr>
      <w:noProof/>
      <w:sz w:val="22"/>
      <w:szCs w:val="20"/>
    </w:rPr>
  </w:style>
  <w:style w:type="character" w:customStyle="1" w:styleId="Tunproloenznak">
    <w:name w:val="Tučný proložený znak"/>
    <w:rsid w:val="001B4C4C"/>
    <w:rPr>
      <w:rFonts w:ascii="Arial" w:hAnsi="Arial"/>
      <w:b/>
      <w:dstrike w:val="0"/>
      <w:color w:val="auto"/>
      <w:spacing w:val="70"/>
      <w:sz w:val="22"/>
      <w:u w:val="none"/>
      <w:vertAlign w:val="baseline"/>
    </w:rPr>
  </w:style>
  <w:style w:type="paragraph" w:customStyle="1" w:styleId="Podtren">
    <w:name w:val="Podtržení"/>
    <w:basedOn w:val="text"/>
    <w:rsid w:val="001B4C4C"/>
    <w:pPr>
      <w:widowControl w:val="0"/>
      <w:pBdr>
        <w:bottom w:val="single" w:sz="4" w:space="1" w:color="auto"/>
      </w:pBdr>
      <w:jc w:val="both"/>
    </w:pPr>
    <w:rPr>
      <w:noProof/>
      <w:sz w:val="18"/>
      <w:szCs w:val="20"/>
    </w:rPr>
  </w:style>
  <w:style w:type="paragraph" w:customStyle="1" w:styleId="slo111text">
    <w:name w:val="Číslo1.1.1 text"/>
    <w:basedOn w:val="text"/>
    <w:rsid w:val="001B4C4C"/>
    <w:pPr>
      <w:widowControl w:val="0"/>
      <w:tabs>
        <w:tab w:val="num" w:pos="1701"/>
      </w:tabs>
      <w:spacing w:after="120"/>
      <w:ind w:left="1701" w:hanging="567"/>
      <w:jc w:val="both"/>
      <w:outlineLvl w:val="2"/>
    </w:pPr>
    <w:rPr>
      <w:noProof/>
      <w:sz w:val="22"/>
      <w:szCs w:val="20"/>
    </w:rPr>
  </w:style>
  <w:style w:type="paragraph" w:customStyle="1" w:styleId="Radanzevusnesen">
    <w:name w:val="Rada název usnesení"/>
    <w:basedOn w:val="text"/>
    <w:rsid w:val="001B4C4C"/>
    <w:pPr>
      <w:widowControl w:val="0"/>
      <w:spacing w:before="120" w:after="120"/>
      <w:ind w:left="1701" w:hanging="1701"/>
      <w:jc w:val="both"/>
    </w:pPr>
    <w:rPr>
      <w:b w:val="0"/>
      <w:noProof/>
      <w:szCs w:val="20"/>
    </w:rPr>
  </w:style>
  <w:style w:type="paragraph" w:customStyle="1" w:styleId="Zkladntext22">
    <w:name w:val="Základní text 22"/>
    <w:basedOn w:val="Zkladntext"/>
    <w:rsid w:val="001A3743"/>
    <w:pPr>
      <w:spacing w:after="0"/>
      <w:ind w:left="1701" w:hanging="1701"/>
    </w:pPr>
  </w:style>
  <w:style w:type="paragraph" w:customStyle="1" w:styleId="Zastupitelstvonadpisusnesen">
    <w:name w:val="Zastupitelstvo nadpis usnesení"/>
    <w:basedOn w:val="Normln"/>
    <w:rsid w:val="00D77E16"/>
    <w:pPr>
      <w:widowControl w:val="0"/>
      <w:spacing w:before="120" w:after="120"/>
      <w:jc w:val="center"/>
    </w:pPr>
    <w:rPr>
      <w:b/>
    </w:rPr>
  </w:style>
  <w:style w:type="paragraph" w:customStyle="1" w:styleId="normln0">
    <w:name w:val="normální"/>
    <w:basedOn w:val="Normln"/>
    <w:rsid w:val="003A5740"/>
    <w:pPr>
      <w:tabs>
        <w:tab w:val="left" w:pos="284"/>
      </w:tabs>
      <w:autoSpaceDE w:val="0"/>
      <w:autoSpaceDN w:val="0"/>
      <w:spacing w:after="120"/>
      <w:jc w:val="both"/>
    </w:pPr>
    <w:rPr>
      <w:rFonts w:cs="Arial"/>
      <w:szCs w:val="24"/>
    </w:rPr>
  </w:style>
  <w:style w:type="paragraph" w:customStyle="1" w:styleId="Podpisy">
    <w:name w:val="Podpisy"/>
    <w:basedOn w:val="text"/>
    <w:rsid w:val="00495156"/>
    <w:pPr>
      <w:widowControl w:val="0"/>
      <w:tabs>
        <w:tab w:val="center" w:pos="1985"/>
        <w:tab w:val="center" w:pos="7655"/>
      </w:tabs>
      <w:jc w:val="both"/>
    </w:pPr>
    <w:rPr>
      <w:sz w:val="22"/>
      <w:szCs w:val="20"/>
    </w:rPr>
  </w:style>
  <w:style w:type="table" w:styleId="Mkatabulky">
    <w:name w:val="Table Grid"/>
    <w:basedOn w:val="Normlntabulka"/>
    <w:rsid w:val="00E064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ln"/>
    <w:uiPriority w:val="99"/>
    <w:rsid w:val="00C31228"/>
    <w:pPr>
      <w:autoSpaceDE w:val="0"/>
      <w:autoSpaceDN w:val="0"/>
      <w:adjustRightInd w:val="0"/>
    </w:pPr>
    <w:rPr>
      <w:rFonts w:cs="Arial"/>
      <w:szCs w:val="24"/>
      <w:lang w:val="x-none"/>
    </w:rPr>
  </w:style>
  <w:style w:type="character" w:styleId="Hypertextovodkaz">
    <w:name w:val="Hyperlink"/>
    <w:rsid w:val="001E0F71"/>
    <w:rPr>
      <w:color w:val="0563C1"/>
      <w:u w:val="single"/>
    </w:rPr>
  </w:style>
  <w:style w:type="character" w:styleId="Nevyeenzmnka">
    <w:name w:val="Unresolved Mention"/>
    <w:basedOn w:val="Standardnpsmoodstavce"/>
    <w:uiPriority w:val="99"/>
    <w:semiHidden/>
    <w:unhideWhenUsed/>
    <w:rsid w:val="001E0F71"/>
    <w:rPr>
      <w:color w:val="605E5C"/>
      <w:shd w:val="clear" w:color="auto" w:fill="E1DFDD"/>
    </w:rPr>
  </w:style>
  <w:style w:type="character" w:customStyle="1" w:styleId="ZpatChar">
    <w:name w:val="Zápatí Char"/>
    <w:basedOn w:val="Standardnpsmoodstavce"/>
    <w:link w:val="Zpat"/>
    <w:uiPriority w:val="99"/>
    <w:rsid w:val="00ED00E2"/>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8364761">
      <w:bodyDiv w:val="1"/>
      <w:marLeft w:val="0"/>
      <w:marRight w:val="0"/>
      <w:marTop w:val="0"/>
      <w:marBottom w:val="0"/>
      <w:divBdr>
        <w:top w:val="none" w:sz="0" w:space="0" w:color="auto"/>
        <w:left w:val="none" w:sz="0" w:space="0" w:color="auto"/>
        <w:bottom w:val="none" w:sz="0" w:space="0" w:color="auto"/>
        <w:right w:val="none" w:sz="0" w:space="0" w:color="auto"/>
      </w:divBdr>
    </w:div>
    <w:div w:id="1498501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olkraj.cz/rada-usneseni-rok-2025/usneseni-z-18-schuze-rok-konane-dne-12-05-2025"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olkraj.cz/rada/komise-rok"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pvtcweb05int\IntraDoc\Sablony\UsneseniVypisR.dot"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EC19DF0-51EF-422E-965F-C23CB7395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UsneseniVypisR</Template>
  <TotalTime>47</TotalTime>
  <Pages>41</Pages>
  <Words>14352</Words>
  <Characters>85003</Characters>
  <Application>Microsoft Office Word</Application>
  <DocSecurity>0</DocSecurity>
  <Lines>708</Lines>
  <Paragraphs>198</Paragraphs>
  <ScaleCrop>false</ScaleCrop>
  <HeadingPairs>
    <vt:vector size="2" baseType="variant">
      <vt:variant>
        <vt:lpstr>Název</vt:lpstr>
      </vt:variant>
      <vt:variant>
        <vt:i4>1</vt:i4>
      </vt:variant>
    </vt:vector>
  </HeadingPairs>
  <TitlesOfParts>
    <vt:vector size="1" baseType="lpstr">
      <vt:lpstr>Výpis5</vt:lpstr>
    </vt:vector>
  </TitlesOfParts>
  <Company>Inflex, s.r.o.</Company>
  <LinksUpToDate>false</LinksUpToDate>
  <CharactersWithSpaces>99157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Výpis5</dc:title>
  <dc:subject/>
  <dc:creator>Dresslerová Veronika</dc:creator>
  <cp:keywords/>
  <cp:lastModifiedBy>Plainerová Markéta</cp:lastModifiedBy>
  <cp:revision>6</cp:revision>
  <cp:lastPrinted>2000-05-23T11:15:00Z</cp:lastPrinted>
  <dcterms:created xsi:type="dcterms:W3CDTF">2025-05-14T10:14:00Z</dcterms:created>
  <dcterms:modified xsi:type="dcterms:W3CDTF">2025-06-03T06:47:00Z</dcterms:modified>
</cp:coreProperties>
</file>