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A56A" w14:textId="70CFCE43" w:rsidR="007D0C5F" w:rsidRPr="00C9109E" w:rsidRDefault="007D0C5F" w:rsidP="007D0C5F">
      <w:pPr>
        <w:spacing w:before="240" w:after="120"/>
        <w:jc w:val="right"/>
        <w:rPr>
          <w:rFonts w:ascii="Arial" w:hAnsi="Arial" w:cs="Arial"/>
        </w:rPr>
      </w:pPr>
      <w:r w:rsidRPr="00C9109E">
        <w:rPr>
          <w:rFonts w:ascii="Arial" w:hAnsi="Arial" w:cs="Arial"/>
        </w:rPr>
        <w:fldChar w:fldCharType="begin"/>
      </w:r>
      <w:r w:rsidRPr="00C9109E">
        <w:rPr>
          <w:rFonts w:ascii="Arial" w:hAnsi="Arial" w:cs="Arial"/>
        </w:rPr>
        <w:instrText xml:space="preserve"> MERGEFIELD "Vlastní_9" </w:instrText>
      </w:r>
      <w:r w:rsidRPr="00C9109E">
        <w:rPr>
          <w:rFonts w:ascii="Arial" w:hAnsi="Arial" w:cs="Arial"/>
        </w:rPr>
        <w:fldChar w:fldCharType="separate"/>
      </w:r>
      <w:r w:rsidRPr="00C9109E">
        <w:rPr>
          <w:rFonts w:ascii="Arial" w:hAnsi="Arial" w:cs="Arial"/>
        </w:rPr>
        <w:fldChar w:fldCharType="end"/>
      </w:r>
      <w:r w:rsidRPr="007D0C5F">
        <w:rPr>
          <w:rFonts w:ascii="Arial" w:hAnsi="Arial" w:cs="Arial"/>
        </w:rPr>
        <w:t>2024/02047/OKH/DSM/2</w:t>
      </w:r>
    </w:p>
    <w:p w14:paraId="65F7FA42" w14:textId="2F0EB1D5" w:rsidR="00F94DDE" w:rsidRPr="000817E4" w:rsidRDefault="00F94DDE" w:rsidP="00F94DDE">
      <w:pPr>
        <w:widowControl w:val="0"/>
        <w:tabs>
          <w:tab w:val="center" w:pos="4536"/>
          <w:tab w:val="right" w:pos="9072"/>
          <w:tab w:val="left" w:pos="9204"/>
        </w:tabs>
        <w:autoSpaceDE w:val="0"/>
        <w:autoSpaceDN w:val="0"/>
        <w:adjustRightInd w:val="0"/>
        <w:spacing w:after="120"/>
        <w:jc w:val="center"/>
        <w:rPr>
          <w:rFonts w:ascii="Arial" w:eastAsia="Calibri" w:hAnsi="Arial"/>
          <w:b/>
          <w:sz w:val="28"/>
          <w:szCs w:val="24"/>
        </w:rPr>
      </w:pPr>
      <w:r>
        <w:rPr>
          <w:rFonts w:ascii="Arial" w:eastAsia="Calibri" w:hAnsi="Arial"/>
          <w:b/>
          <w:sz w:val="28"/>
          <w:szCs w:val="24"/>
        </w:rPr>
        <w:t>D</w:t>
      </w:r>
      <w:r w:rsidRPr="000817E4">
        <w:rPr>
          <w:rFonts w:ascii="Arial" w:eastAsia="Calibri" w:hAnsi="Arial"/>
          <w:b/>
          <w:sz w:val="28"/>
          <w:szCs w:val="24"/>
        </w:rPr>
        <w:t xml:space="preserve">odatek č. </w:t>
      </w:r>
      <w:r w:rsidR="009C2257">
        <w:rPr>
          <w:rFonts w:ascii="Arial" w:eastAsia="Calibri" w:hAnsi="Arial"/>
          <w:b/>
          <w:sz w:val="28"/>
          <w:szCs w:val="24"/>
        </w:rPr>
        <w:t>2</w:t>
      </w:r>
    </w:p>
    <w:p w14:paraId="21BF4948" w14:textId="75C6F37F" w:rsidR="00775586" w:rsidRPr="000817E4" w:rsidRDefault="00775586" w:rsidP="00775586">
      <w:pPr>
        <w:widowControl w:val="0"/>
        <w:tabs>
          <w:tab w:val="center" w:pos="4536"/>
          <w:tab w:val="right" w:pos="9072"/>
          <w:tab w:val="left" w:pos="9204"/>
        </w:tabs>
        <w:autoSpaceDE w:val="0"/>
        <w:autoSpaceDN w:val="0"/>
        <w:adjustRightInd w:val="0"/>
        <w:jc w:val="center"/>
        <w:rPr>
          <w:rFonts w:ascii="Arial" w:eastAsia="Calibri" w:hAnsi="Arial"/>
          <w:b/>
          <w:sz w:val="24"/>
          <w:szCs w:val="24"/>
        </w:rPr>
      </w:pPr>
      <w:r w:rsidRPr="000817E4">
        <w:rPr>
          <w:rFonts w:ascii="Arial" w:eastAsia="Calibri" w:hAnsi="Arial"/>
          <w:b/>
          <w:sz w:val="24"/>
          <w:szCs w:val="24"/>
        </w:rPr>
        <w:t xml:space="preserve">ke Smlouvě o poskytnutí dotace č. </w:t>
      </w:r>
      <w:r w:rsidR="00C9109E" w:rsidRPr="00C9109E">
        <w:rPr>
          <w:rFonts w:ascii="Arial" w:eastAsia="Calibri" w:hAnsi="Arial"/>
          <w:b/>
          <w:sz w:val="24"/>
          <w:szCs w:val="24"/>
        </w:rPr>
        <w:t>2024/02047/OKH/DSM</w:t>
      </w:r>
      <w:r w:rsidR="00C9109E">
        <w:rPr>
          <w:rFonts w:ascii="Arial" w:eastAsia="Calibri" w:hAnsi="Arial"/>
          <w:b/>
          <w:sz w:val="24"/>
          <w:szCs w:val="24"/>
        </w:rPr>
        <w:t xml:space="preserve"> </w:t>
      </w:r>
      <w:r w:rsidR="004E2DE5">
        <w:rPr>
          <w:rFonts w:ascii="Arial" w:eastAsia="Calibri" w:hAnsi="Arial"/>
          <w:b/>
          <w:sz w:val="24"/>
          <w:szCs w:val="24"/>
        </w:rPr>
        <w:t>uzavřené</w:t>
      </w:r>
      <w:r w:rsidRPr="000817E4">
        <w:rPr>
          <w:rFonts w:ascii="Arial" w:eastAsia="Calibri" w:hAnsi="Arial"/>
          <w:b/>
          <w:sz w:val="24"/>
          <w:szCs w:val="24"/>
        </w:rPr>
        <w:t xml:space="preserve"> dne </w:t>
      </w:r>
      <w:r w:rsidR="00C9109E">
        <w:rPr>
          <w:rFonts w:ascii="Arial" w:eastAsia="Calibri" w:hAnsi="Arial"/>
          <w:b/>
          <w:sz w:val="24"/>
          <w:szCs w:val="24"/>
        </w:rPr>
        <w:t>4. 6. 2024</w:t>
      </w:r>
    </w:p>
    <w:p w14:paraId="22DA1E47" w14:textId="77777777" w:rsidR="00775586" w:rsidRPr="000817E4" w:rsidRDefault="00775586" w:rsidP="00775586">
      <w:pPr>
        <w:widowControl w:val="0"/>
        <w:tabs>
          <w:tab w:val="center" w:pos="4536"/>
          <w:tab w:val="right" w:pos="9072"/>
          <w:tab w:val="left" w:pos="9204"/>
        </w:tabs>
        <w:autoSpaceDE w:val="0"/>
        <w:autoSpaceDN w:val="0"/>
        <w:adjustRightInd w:val="0"/>
        <w:jc w:val="center"/>
        <w:rPr>
          <w:rFonts w:ascii="Arial" w:eastAsia="Calibri" w:hAnsi="Arial"/>
          <w:sz w:val="24"/>
          <w:szCs w:val="24"/>
        </w:rPr>
      </w:pPr>
    </w:p>
    <w:p w14:paraId="4D0BDAAC" w14:textId="77777777" w:rsidR="00DB77FB" w:rsidRPr="00957345" w:rsidRDefault="00DB77FB" w:rsidP="00DB77FB">
      <w:pPr>
        <w:spacing w:after="120"/>
        <w:outlineLvl w:val="0"/>
        <w:rPr>
          <w:rFonts w:ascii="Arial" w:hAnsi="Arial" w:cs="Arial"/>
          <w:b/>
          <w:bCs/>
          <w:sz w:val="24"/>
          <w:szCs w:val="24"/>
        </w:rPr>
      </w:pPr>
      <w:r w:rsidRPr="00957345">
        <w:rPr>
          <w:rFonts w:ascii="Arial" w:hAnsi="Arial" w:cs="Arial"/>
          <w:b/>
          <w:bCs/>
          <w:sz w:val="24"/>
          <w:szCs w:val="24"/>
        </w:rPr>
        <w:t>Olomoucký kraj</w:t>
      </w:r>
    </w:p>
    <w:p w14:paraId="5AD0E401" w14:textId="77777777" w:rsidR="00DB77FB" w:rsidRPr="00130887" w:rsidRDefault="00DB77FB" w:rsidP="00DB77FB">
      <w:pPr>
        <w:tabs>
          <w:tab w:val="left" w:pos="1560"/>
        </w:tabs>
        <w:spacing w:after="120"/>
        <w:outlineLvl w:val="0"/>
        <w:rPr>
          <w:rFonts w:ascii="Arial" w:hAnsi="Arial" w:cs="Arial"/>
          <w:sz w:val="24"/>
          <w:szCs w:val="24"/>
        </w:rPr>
      </w:pPr>
      <w:r w:rsidRPr="00130887">
        <w:rPr>
          <w:rFonts w:ascii="Arial" w:hAnsi="Arial" w:cs="Arial"/>
          <w:sz w:val="24"/>
          <w:szCs w:val="24"/>
        </w:rPr>
        <w:t>Sídlo:</w:t>
      </w:r>
      <w:r w:rsidRPr="00130887">
        <w:rPr>
          <w:rFonts w:ascii="Arial" w:hAnsi="Arial" w:cs="Arial"/>
          <w:sz w:val="24"/>
          <w:szCs w:val="24"/>
        </w:rPr>
        <w:tab/>
        <w:t>Jeremenkova 1191/</w:t>
      </w:r>
      <w:proofErr w:type="gramStart"/>
      <w:r w:rsidRPr="00130887">
        <w:rPr>
          <w:rFonts w:ascii="Arial" w:hAnsi="Arial" w:cs="Arial"/>
          <w:sz w:val="24"/>
          <w:szCs w:val="24"/>
        </w:rPr>
        <w:t>40a</w:t>
      </w:r>
      <w:proofErr w:type="gramEnd"/>
      <w:r w:rsidRPr="00130887">
        <w:rPr>
          <w:rFonts w:ascii="Arial" w:hAnsi="Arial" w:cs="Arial"/>
          <w:sz w:val="24"/>
          <w:szCs w:val="24"/>
        </w:rPr>
        <w:t>, 779 00 Olomouc</w:t>
      </w:r>
    </w:p>
    <w:p w14:paraId="1AC7ED4E" w14:textId="77777777" w:rsidR="00DB77FB" w:rsidRPr="00130887" w:rsidRDefault="00DB77FB" w:rsidP="00DB77FB">
      <w:pPr>
        <w:tabs>
          <w:tab w:val="left" w:pos="1560"/>
        </w:tabs>
        <w:spacing w:after="120"/>
        <w:outlineLvl w:val="0"/>
        <w:rPr>
          <w:rFonts w:ascii="Arial" w:hAnsi="Arial" w:cs="Arial"/>
          <w:sz w:val="24"/>
          <w:szCs w:val="24"/>
        </w:rPr>
      </w:pPr>
      <w:r w:rsidRPr="00130887">
        <w:rPr>
          <w:rFonts w:ascii="Arial" w:hAnsi="Arial" w:cs="Arial"/>
          <w:sz w:val="24"/>
          <w:szCs w:val="24"/>
        </w:rPr>
        <w:t>IČO:</w:t>
      </w:r>
      <w:r w:rsidRPr="00130887">
        <w:rPr>
          <w:rFonts w:ascii="Arial" w:hAnsi="Arial" w:cs="Arial"/>
          <w:sz w:val="24"/>
          <w:szCs w:val="24"/>
        </w:rPr>
        <w:tab/>
        <w:t>60609460</w:t>
      </w:r>
    </w:p>
    <w:p w14:paraId="02E7953E" w14:textId="77777777" w:rsidR="00DB77FB" w:rsidRPr="00130887" w:rsidRDefault="00DB77FB" w:rsidP="00DB77FB">
      <w:pPr>
        <w:tabs>
          <w:tab w:val="left" w:pos="1560"/>
        </w:tabs>
        <w:spacing w:after="120"/>
        <w:outlineLvl w:val="0"/>
        <w:rPr>
          <w:rFonts w:ascii="Arial" w:hAnsi="Arial" w:cs="Arial"/>
          <w:sz w:val="24"/>
          <w:szCs w:val="24"/>
        </w:rPr>
      </w:pPr>
      <w:r w:rsidRPr="00130887">
        <w:rPr>
          <w:rFonts w:ascii="Arial" w:hAnsi="Arial" w:cs="Arial"/>
          <w:sz w:val="24"/>
          <w:szCs w:val="24"/>
        </w:rPr>
        <w:t>DIČ:</w:t>
      </w:r>
      <w:r w:rsidRPr="00130887">
        <w:rPr>
          <w:rFonts w:ascii="Arial" w:hAnsi="Arial" w:cs="Arial"/>
          <w:sz w:val="24"/>
          <w:szCs w:val="24"/>
        </w:rPr>
        <w:tab/>
        <w:t>CZ60609460</w:t>
      </w:r>
    </w:p>
    <w:p w14:paraId="09551F14" w14:textId="74FA4CCE" w:rsidR="00DB77FB" w:rsidRPr="00130887" w:rsidRDefault="00DB77FB" w:rsidP="00DB77FB">
      <w:pPr>
        <w:tabs>
          <w:tab w:val="left" w:pos="1560"/>
        </w:tabs>
        <w:spacing w:after="120"/>
        <w:outlineLvl w:val="0"/>
        <w:rPr>
          <w:rFonts w:ascii="Arial" w:hAnsi="Arial" w:cs="Arial"/>
          <w:sz w:val="24"/>
          <w:szCs w:val="24"/>
        </w:rPr>
      </w:pPr>
      <w:r w:rsidRPr="00130887">
        <w:rPr>
          <w:rFonts w:ascii="Arial" w:hAnsi="Arial" w:cs="Arial"/>
          <w:sz w:val="24"/>
          <w:szCs w:val="24"/>
        </w:rPr>
        <w:t>Zastoupený:</w:t>
      </w:r>
      <w:r w:rsidRPr="00130887">
        <w:rPr>
          <w:rFonts w:ascii="Arial" w:hAnsi="Arial" w:cs="Arial"/>
          <w:sz w:val="24"/>
          <w:szCs w:val="24"/>
        </w:rPr>
        <w:tab/>
      </w:r>
      <w:r w:rsidR="00495632">
        <w:rPr>
          <w:rFonts w:ascii="Arial" w:hAnsi="Arial" w:cs="Arial"/>
          <w:sz w:val="24"/>
          <w:szCs w:val="24"/>
        </w:rPr>
        <w:t>Ladislavem Oklešťkem</w:t>
      </w:r>
      <w:r>
        <w:rPr>
          <w:rFonts w:ascii="Arial" w:hAnsi="Arial" w:cs="Arial"/>
          <w:sz w:val="24"/>
          <w:szCs w:val="24"/>
        </w:rPr>
        <w:t>, hejtmanem</w:t>
      </w:r>
    </w:p>
    <w:p w14:paraId="59C0B5E2" w14:textId="4508F25A" w:rsidR="00DB77FB" w:rsidRDefault="00DB77FB" w:rsidP="00B01C25">
      <w:pPr>
        <w:tabs>
          <w:tab w:val="left" w:pos="2127"/>
        </w:tabs>
        <w:spacing w:after="120"/>
        <w:outlineLvl w:val="0"/>
        <w:rPr>
          <w:rFonts w:ascii="Arial" w:hAnsi="Arial" w:cs="Arial"/>
          <w:sz w:val="24"/>
          <w:szCs w:val="24"/>
          <w:lang w:eastAsia="ar-SA"/>
        </w:rPr>
      </w:pPr>
      <w:r w:rsidRPr="006A4A70">
        <w:rPr>
          <w:rFonts w:ascii="Arial" w:hAnsi="Arial" w:cs="Arial"/>
          <w:sz w:val="24"/>
          <w:szCs w:val="24"/>
        </w:rPr>
        <w:t>Bankovní spojení: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5632">
        <w:rPr>
          <w:rFonts w:ascii="Arial" w:hAnsi="Arial" w:cs="Arial"/>
          <w:sz w:val="24"/>
          <w:szCs w:val="24"/>
        </w:rPr>
        <w:t>xxxxxxxxxxxxxx</w:t>
      </w:r>
      <w:proofErr w:type="spellEnd"/>
      <w:r w:rsidRPr="000817E4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65437DD7" w14:textId="71A4C905" w:rsidR="00775586" w:rsidRPr="000817E4" w:rsidRDefault="00775586" w:rsidP="00DB77FB">
      <w:pPr>
        <w:suppressAutoHyphens/>
        <w:spacing w:after="120"/>
        <w:rPr>
          <w:rFonts w:ascii="Arial" w:hAnsi="Arial" w:cs="Arial"/>
          <w:sz w:val="24"/>
          <w:szCs w:val="24"/>
          <w:lang w:eastAsia="ar-SA"/>
        </w:rPr>
      </w:pPr>
      <w:r w:rsidRPr="000817E4">
        <w:rPr>
          <w:rFonts w:ascii="Arial" w:hAnsi="Arial" w:cs="Arial"/>
          <w:sz w:val="24"/>
          <w:szCs w:val="24"/>
          <w:lang w:eastAsia="ar-SA"/>
        </w:rPr>
        <w:t xml:space="preserve">(dále jen: </w:t>
      </w:r>
      <w:r w:rsidRPr="000817E4">
        <w:rPr>
          <w:rFonts w:ascii="Arial" w:hAnsi="Arial" w:cs="Arial"/>
          <w:b/>
          <w:bCs/>
          <w:sz w:val="24"/>
          <w:szCs w:val="24"/>
          <w:lang w:eastAsia="ar-SA"/>
        </w:rPr>
        <w:t>poskytovatel</w:t>
      </w:r>
      <w:r w:rsidRPr="000817E4">
        <w:rPr>
          <w:rFonts w:ascii="Arial" w:hAnsi="Arial" w:cs="Arial"/>
          <w:sz w:val="24"/>
          <w:szCs w:val="24"/>
          <w:lang w:eastAsia="ar-SA"/>
        </w:rPr>
        <w:t>)</w:t>
      </w:r>
    </w:p>
    <w:p w14:paraId="484D2EAF" w14:textId="77777777" w:rsidR="00775586" w:rsidRPr="000817E4" w:rsidRDefault="00775586" w:rsidP="00775586">
      <w:pPr>
        <w:suppressAutoHyphens/>
        <w:spacing w:after="120"/>
        <w:jc w:val="both"/>
        <w:rPr>
          <w:rFonts w:ascii="Arial" w:hAnsi="Arial" w:cs="Arial"/>
          <w:sz w:val="24"/>
          <w:szCs w:val="24"/>
          <w:lang w:eastAsia="ar-SA"/>
        </w:rPr>
      </w:pPr>
      <w:r w:rsidRPr="000817E4">
        <w:rPr>
          <w:rFonts w:ascii="Arial" w:hAnsi="Arial" w:cs="Arial"/>
          <w:sz w:val="24"/>
          <w:szCs w:val="24"/>
          <w:lang w:eastAsia="ar-SA"/>
        </w:rPr>
        <w:t>a</w:t>
      </w:r>
    </w:p>
    <w:p w14:paraId="7C7EF010" w14:textId="77777777" w:rsidR="00C9109E" w:rsidRDefault="00C9109E" w:rsidP="00C9109E">
      <w:pPr>
        <w:tabs>
          <w:tab w:val="left" w:pos="1560"/>
        </w:tabs>
        <w:spacing w:after="80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fldChar w:fldCharType="begin"/>
      </w:r>
      <w:r>
        <w:rPr>
          <w:rFonts w:ascii="Arial" w:hAnsi="Arial" w:cs="Arial"/>
          <w:b/>
          <w:bCs/>
          <w:sz w:val="24"/>
          <w:szCs w:val="24"/>
        </w:rPr>
        <w:instrText xml:space="preserve"> MERGEFIELD "Z_Jméno" </w:instrText>
      </w:r>
      <w:r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63790">
        <w:rPr>
          <w:rFonts w:ascii="Arial" w:hAnsi="Arial" w:cs="Arial"/>
          <w:b/>
          <w:bCs/>
          <w:noProof/>
          <w:sz w:val="24"/>
          <w:szCs w:val="24"/>
        </w:rPr>
        <w:t>Obec Bělotín</w:t>
      </w:r>
      <w:r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2CCC9737" w14:textId="77777777" w:rsidR="00C9109E" w:rsidRPr="00490ABE" w:rsidRDefault="00C9109E" w:rsidP="00C9109E">
      <w:pPr>
        <w:tabs>
          <w:tab w:val="left" w:pos="1560"/>
        </w:tabs>
        <w:spacing w:after="80"/>
        <w:outlineLvl w:val="0"/>
        <w:rPr>
          <w:rFonts w:ascii="Arial" w:hAnsi="Arial" w:cs="Arial"/>
          <w:sz w:val="24"/>
          <w:szCs w:val="24"/>
        </w:rPr>
      </w:pPr>
      <w:r w:rsidRPr="00490ABE">
        <w:rPr>
          <w:rFonts w:ascii="Arial" w:hAnsi="Arial" w:cs="Arial"/>
          <w:sz w:val="24"/>
          <w:szCs w:val="24"/>
        </w:rPr>
        <w:t>Sídlo:</w:t>
      </w:r>
      <w:r w:rsidRPr="00490A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Z_Ulice__č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A63790">
        <w:rPr>
          <w:rFonts w:ascii="Arial" w:hAnsi="Arial" w:cs="Arial"/>
          <w:noProof/>
          <w:sz w:val="24"/>
          <w:szCs w:val="24"/>
        </w:rPr>
        <w:t>Bělotín 151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Z_PSČOBEC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A63790">
        <w:rPr>
          <w:rFonts w:ascii="Arial" w:hAnsi="Arial" w:cs="Arial"/>
          <w:noProof/>
          <w:sz w:val="24"/>
          <w:szCs w:val="24"/>
        </w:rPr>
        <w:t>753 64  Bělotín</w:t>
      </w:r>
      <w:r>
        <w:rPr>
          <w:rFonts w:ascii="Arial" w:hAnsi="Arial" w:cs="Arial"/>
          <w:sz w:val="24"/>
          <w:szCs w:val="24"/>
        </w:rPr>
        <w:fldChar w:fldCharType="end"/>
      </w:r>
    </w:p>
    <w:p w14:paraId="3FD1E722" w14:textId="77777777" w:rsidR="00C9109E" w:rsidRPr="00490ABE" w:rsidRDefault="00C9109E" w:rsidP="00C9109E">
      <w:pPr>
        <w:tabs>
          <w:tab w:val="left" w:pos="1560"/>
        </w:tabs>
        <w:spacing w:after="80"/>
        <w:outlineLvl w:val="0"/>
        <w:rPr>
          <w:rFonts w:ascii="Arial" w:hAnsi="Arial" w:cs="Arial"/>
          <w:sz w:val="24"/>
          <w:szCs w:val="24"/>
        </w:rPr>
      </w:pPr>
      <w:r w:rsidRPr="00490ABE">
        <w:rPr>
          <w:rFonts w:ascii="Arial" w:hAnsi="Arial" w:cs="Arial"/>
          <w:sz w:val="24"/>
          <w:szCs w:val="24"/>
        </w:rPr>
        <w:t>IČO:</w:t>
      </w:r>
      <w:r w:rsidRPr="00490A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Z_IČO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A63790">
        <w:rPr>
          <w:rFonts w:ascii="Arial" w:hAnsi="Arial" w:cs="Arial"/>
          <w:noProof/>
          <w:sz w:val="24"/>
          <w:szCs w:val="24"/>
        </w:rPr>
        <w:t>00301019</w:t>
      </w:r>
      <w:r>
        <w:rPr>
          <w:rFonts w:ascii="Arial" w:hAnsi="Arial" w:cs="Arial"/>
          <w:sz w:val="24"/>
          <w:szCs w:val="24"/>
        </w:rPr>
        <w:fldChar w:fldCharType="end"/>
      </w:r>
    </w:p>
    <w:p w14:paraId="729CC822" w14:textId="77777777" w:rsidR="00C9109E" w:rsidRPr="00490ABE" w:rsidRDefault="00C9109E" w:rsidP="00C9109E">
      <w:pPr>
        <w:tabs>
          <w:tab w:val="left" w:pos="1560"/>
        </w:tabs>
        <w:spacing w:after="80"/>
        <w:outlineLvl w:val="0"/>
        <w:rPr>
          <w:rFonts w:ascii="Arial" w:hAnsi="Arial" w:cs="Arial"/>
          <w:sz w:val="24"/>
          <w:szCs w:val="24"/>
        </w:rPr>
      </w:pPr>
      <w:r w:rsidRPr="00C34CFB">
        <w:rPr>
          <w:rFonts w:ascii="Arial" w:hAnsi="Arial" w:cs="Arial"/>
          <w:sz w:val="24"/>
          <w:szCs w:val="24"/>
        </w:rPr>
        <w:fldChar w:fldCharType="begin"/>
      </w:r>
      <w:r w:rsidRPr="00C34CFB">
        <w:rPr>
          <w:rFonts w:ascii="Arial" w:hAnsi="Arial" w:cs="Arial"/>
          <w:sz w:val="24"/>
          <w:szCs w:val="24"/>
        </w:rPr>
        <w:instrText xml:space="preserve"> IF </w:instrText>
      </w:r>
      <w:r w:rsidRPr="00C34CFB">
        <w:rPr>
          <w:rFonts w:ascii="Arial" w:hAnsi="Arial" w:cs="Arial"/>
          <w:sz w:val="24"/>
          <w:szCs w:val="24"/>
        </w:rPr>
        <w:fldChar w:fldCharType="begin"/>
      </w:r>
      <w:r w:rsidRPr="00C34CFB">
        <w:rPr>
          <w:rFonts w:ascii="Arial" w:hAnsi="Arial" w:cs="Arial"/>
          <w:sz w:val="24"/>
          <w:szCs w:val="24"/>
        </w:rPr>
        <w:instrText xml:space="preserve"> MERGEFIELD Z_DIČ </w:instrText>
      </w:r>
      <w:r w:rsidRPr="00C34CFB">
        <w:rPr>
          <w:rFonts w:ascii="Arial" w:hAnsi="Arial" w:cs="Arial"/>
          <w:sz w:val="24"/>
          <w:szCs w:val="24"/>
        </w:rPr>
        <w:fldChar w:fldCharType="separate"/>
      </w:r>
      <w:r w:rsidRPr="00A63790">
        <w:rPr>
          <w:rFonts w:ascii="Arial" w:hAnsi="Arial" w:cs="Arial"/>
          <w:noProof/>
          <w:sz w:val="24"/>
          <w:szCs w:val="24"/>
        </w:rPr>
        <w:instrText>CZ00301019</w:instrText>
      </w:r>
      <w:r w:rsidRPr="00C34CFB">
        <w:rPr>
          <w:rFonts w:ascii="Arial" w:hAnsi="Arial" w:cs="Arial"/>
          <w:sz w:val="24"/>
          <w:szCs w:val="24"/>
        </w:rPr>
        <w:fldChar w:fldCharType="end"/>
      </w:r>
      <w:r w:rsidRPr="00C34CFB">
        <w:rPr>
          <w:rFonts w:ascii="Arial" w:hAnsi="Arial" w:cs="Arial"/>
          <w:sz w:val="24"/>
          <w:szCs w:val="24"/>
        </w:rPr>
        <w:instrText xml:space="preserve">&lt;&gt; "" "DIČ:" "" </w:instrText>
      </w:r>
      <w:r w:rsidRPr="00C34CFB">
        <w:rPr>
          <w:rFonts w:ascii="Arial" w:hAnsi="Arial" w:cs="Arial"/>
          <w:sz w:val="24"/>
          <w:szCs w:val="24"/>
        </w:rPr>
        <w:fldChar w:fldCharType="separate"/>
      </w:r>
      <w:r w:rsidRPr="00C34CFB">
        <w:rPr>
          <w:rFonts w:ascii="Arial" w:hAnsi="Arial" w:cs="Arial"/>
          <w:noProof/>
          <w:sz w:val="24"/>
          <w:szCs w:val="24"/>
        </w:rPr>
        <w:t>DIČ:</w:t>
      </w:r>
      <w:r w:rsidRPr="00C34CFB">
        <w:rPr>
          <w:rFonts w:ascii="Arial" w:hAnsi="Arial" w:cs="Arial"/>
          <w:sz w:val="24"/>
          <w:szCs w:val="24"/>
        </w:rPr>
        <w:fldChar w:fldCharType="end"/>
      </w:r>
      <w:r w:rsidRPr="00C34CFB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Z_DIČ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A63790">
        <w:rPr>
          <w:rFonts w:ascii="Arial" w:hAnsi="Arial" w:cs="Arial"/>
          <w:noProof/>
          <w:sz w:val="24"/>
          <w:szCs w:val="24"/>
        </w:rPr>
        <w:t>CZ00301019</w:t>
      </w:r>
      <w:r>
        <w:rPr>
          <w:rFonts w:ascii="Arial" w:hAnsi="Arial" w:cs="Arial"/>
          <w:sz w:val="24"/>
          <w:szCs w:val="24"/>
        </w:rPr>
        <w:fldChar w:fldCharType="end"/>
      </w:r>
    </w:p>
    <w:p w14:paraId="03B6B6D1" w14:textId="77777777" w:rsidR="00C9109E" w:rsidRPr="00490ABE" w:rsidRDefault="00C9109E" w:rsidP="00C9109E">
      <w:pPr>
        <w:tabs>
          <w:tab w:val="left" w:pos="1560"/>
        </w:tabs>
        <w:spacing w:after="80"/>
        <w:outlineLvl w:val="0"/>
        <w:rPr>
          <w:rFonts w:ascii="Arial" w:hAnsi="Arial" w:cs="Arial"/>
          <w:sz w:val="24"/>
          <w:szCs w:val="24"/>
        </w:rPr>
      </w:pPr>
      <w:r w:rsidRPr="00490ABE">
        <w:rPr>
          <w:rFonts w:ascii="Arial" w:hAnsi="Arial" w:cs="Arial"/>
          <w:sz w:val="24"/>
          <w:szCs w:val="24"/>
        </w:rPr>
        <w:t>Zastoupený:</w:t>
      </w:r>
      <w:r w:rsidRPr="00490A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"jméno_starosty_vyskloňované"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A63790">
        <w:rPr>
          <w:rFonts w:ascii="Arial" w:hAnsi="Arial" w:cs="Arial"/>
          <w:noProof/>
          <w:sz w:val="24"/>
          <w:szCs w:val="24"/>
        </w:rPr>
        <w:t>Mgr. Eduardem Kavalou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funkce_do_smlouvy_vyskloňovaná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A63790">
        <w:rPr>
          <w:rFonts w:ascii="Arial" w:hAnsi="Arial" w:cs="Arial"/>
          <w:noProof/>
          <w:sz w:val="24"/>
          <w:szCs w:val="24"/>
        </w:rPr>
        <w:t>starostou</w:t>
      </w:r>
      <w:r>
        <w:rPr>
          <w:rFonts w:ascii="Arial" w:hAnsi="Arial" w:cs="Arial"/>
          <w:sz w:val="24"/>
          <w:szCs w:val="24"/>
        </w:rPr>
        <w:fldChar w:fldCharType="end"/>
      </w:r>
    </w:p>
    <w:p w14:paraId="62BCF49C" w14:textId="49D19667" w:rsidR="002E2AA7" w:rsidRPr="00D341F3" w:rsidRDefault="00C9109E" w:rsidP="00C9109E">
      <w:pPr>
        <w:tabs>
          <w:tab w:val="left" w:pos="2127"/>
        </w:tabs>
        <w:spacing w:after="120"/>
        <w:outlineLvl w:val="0"/>
        <w:rPr>
          <w:rFonts w:ascii="Arial" w:hAnsi="Arial" w:cs="Arial"/>
          <w:sz w:val="24"/>
          <w:szCs w:val="24"/>
        </w:rPr>
      </w:pPr>
      <w:r w:rsidRPr="00490ABE">
        <w:rPr>
          <w:rFonts w:ascii="Arial" w:hAnsi="Arial" w:cs="Arial"/>
          <w:sz w:val="24"/>
          <w:szCs w:val="24"/>
        </w:rPr>
        <w:t>Bankovní spojení:</w:t>
      </w:r>
      <w:r w:rsidRPr="00490ABE">
        <w:rPr>
          <w:rFonts w:ascii="Arial" w:hAnsi="Arial" w:cs="Arial"/>
          <w:sz w:val="24"/>
          <w:szCs w:val="24"/>
        </w:rPr>
        <w:tab/>
      </w:r>
      <w:proofErr w:type="spellStart"/>
      <w:r w:rsidR="00495632">
        <w:rPr>
          <w:rFonts w:ascii="Arial" w:hAnsi="Arial" w:cs="Arial"/>
          <w:sz w:val="24"/>
          <w:szCs w:val="24"/>
        </w:rPr>
        <w:t>xxxxxxxxxxxxxxxx</w:t>
      </w:r>
      <w:proofErr w:type="spellEnd"/>
    </w:p>
    <w:p w14:paraId="1BD5970C" w14:textId="10EAA768" w:rsidR="00775586" w:rsidRPr="000817E4" w:rsidRDefault="00775586" w:rsidP="001E3D06">
      <w:pPr>
        <w:suppressAutoHyphens/>
        <w:spacing w:after="120"/>
        <w:jc w:val="both"/>
        <w:rPr>
          <w:rFonts w:ascii="Arial" w:hAnsi="Arial" w:cs="Arial"/>
          <w:sz w:val="24"/>
          <w:szCs w:val="24"/>
          <w:lang w:eastAsia="ar-SA"/>
        </w:rPr>
      </w:pPr>
      <w:r w:rsidRPr="000817E4">
        <w:rPr>
          <w:rFonts w:ascii="Arial" w:hAnsi="Arial" w:cs="Arial"/>
          <w:sz w:val="24"/>
          <w:szCs w:val="24"/>
          <w:lang w:eastAsia="ar-SA"/>
        </w:rPr>
        <w:t xml:space="preserve">(dále jen: </w:t>
      </w:r>
      <w:r w:rsidRPr="000817E4">
        <w:rPr>
          <w:rFonts w:ascii="Arial" w:hAnsi="Arial" w:cs="Arial"/>
          <w:b/>
          <w:sz w:val="24"/>
          <w:szCs w:val="24"/>
          <w:lang w:eastAsia="ar-SA"/>
        </w:rPr>
        <w:t>příjemce</w:t>
      </w:r>
      <w:r w:rsidRPr="000817E4">
        <w:rPr>
          <w:rFonts w:ascii="Arial" w:hAnsi="Arial" w:cs="Arial"/>
          <w:sz w:val="24"/>
          <w:szCs w:val="24"/>
          <w:lang w:eastAsia="ar-SA"/>
        </w:rPr>
        <w:t>)</w:t>
      </w:r>
    </w:p>
    <w:p w14:paraId="4EE079B8" w14:textId="77777777" w:rsidR="00FB4489" w:rsidRPr="000817E4" w:rsidRDefault="00FB4489" w:rsidP="00775586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14AA7A69" w14:textId="77777777" w:rsidR="00775586" w:rsidRPr="000817E4" w:rsidRDefault="00775586" w:rsidP="00775586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360"/>
        <w:jc w:val="both"/>
        <w:rPr>
          <w:rFonts w:ascii="Arial" w:eastAsia="Calibri" w:hAnsi="Arial" w:cs="Arial"/>
          <w:b/>
          <w:sz w:val="24"/>
          <w:szCs w:val="24"/>
        </w:rPr>
      </w:pPr>
      <w:r w:rsidRPr="000817E4">
        <w:rPr>
          <w:rFonts w:ascii="Arial" w:eastAsia="Calibri" w:hAnsi="Arial"/>
          <w:b/>
          <w:sz w:val="24"/>
          <w:szCs w:val="24"/>
        </w:rPr>
        <w:tab/>
      </w:r>
      <w:r w:rsidRPr="000817E4">
        <w:rPr>
          <w:rFonts w:ascii="Arial" w:eastAsia="Calibri" w:hAnsi="Arial" w:cs="Arial"/>
          <w:b/>
          <w:sz w:val="24"/>
          <w:szCs w:val="24"/>
        </w:rPr>
        <w:t>I. Předmět dodatku</w:t>
      </w:r>
    </w:p>
    <w:p w14:paraId="6B26DD91" w14:textId="248A1BE8" w:rsidR="00775586" w:rsidRPr="000817E4" w:rsidRDefault="00775586" w:rsidP="00775586">
      <w:pPr>
        <w:widowControl w:val="0"/>
        <w:tabs>
          <w:tab w:val="center" w:pos="4536"/>
        </w:tabs>
        <w:autoSpaceDE w:val="0"/>
        <w:autoSpaceDN w:val="0"/>
        <w:adjustRightInd w:val="0"/>
        <w:spacing w:before="120" w:after="24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817E4">
        <w:rPr>
          <w:rFonts w:ascii="Arial" w:eastAsia="Calibri" w:hAnsi="Arial" w:cs="Arial"/>
          <w:sz w:val="24"/>
          <w:szCs w:val="24"/>
        </w:rPr>
        <w:t xml:space="preserve">Předmětem dodatku č. </w:t>
      </w:r>
      <w:r w:rsidR="009C2257">
        <w:rPr>
          <w:rFonts w:ascii="Arial" w:eastAsia="Calibri" w:hAnsi="Arial" w:cs="Arial"/>
          <w:sz w:val="24"/>
          <w:szCs w:val="24"/>
        </w:rPr>
        <w:t>2</w:t>
      </w:r>
      <w:r w:rsidRPr="000817E4">
        <w:rPr>
          <w:rFonts w:ascii="Arial" w:eastAsia="Calibri" w:hAnsi="Arial" w:cs="Arial"/>
          <w:sz w:val="24"/>
          <w:szCs w:val="24"/>
        </w:rPr>
        <w:t xml:space="preserve"> je změna Smlouvy o poskytnutí dotace </w:t>
      </w:r>
      <w:r w:rsidRPr="000817E4">
        <w:rPr>
          <w:rFonts w:ascii="Arial" w:eastAsia="Calibri" w:hAnsi="Arial" w:cs="Arial"/>
          <w:sz w:val="24"/>
          <w:szCs w:val="24"/>
        </w:rPr>
        <w:br/>
        <w:t>č.</w:t>
      </w:r>
      <w:r w:rsidR="00D5682A" w:rsidRPr="000817E4">
        <w:rPr>
          <w:rFonts w:ascii="Arial" w:eastAsia="Calibri" w:hAnsi="Arial" w:cs="Arial"/>
          <w:sz w:val="24"/>
          <w:szCs w:val="24"/>
        </w:rPr>
        <w:t xml:space="preserve"> </w:t>
      </w:r>
      <w:r w:rsidR="00C9109E" w:rsidRPr="00C9109E">
        <w:rPr>
          <w:rFonts w:ascii="Arial" w:eastAsia="Calibri" w:hAnsi="Arial" w:cs="Arial"/>
          <w:sz w:val="24"/>
          <w:szCs w:val="24"/>
        </w:rPr>
        <w:t xml:space="preserve">2024/02047/OKH/DSM uzavřené dne 4. 6. 2024 </w:t>
      </w:r>
      <w:r w:rsidRPr="000817E4">
        <w:rPr>
          <w:rFonts w:ascii="Arial" w:eastAsia="Calibri" w:hAnsi="Arial" w:cs="Arial"/>
          <w:sz w:val="24"/>
          <w:szCs w:val="24"/>
        </w:rPr>
        <w:t>(dále jen „smlouva“).</w:t>
      </w:r>
    </w:p>
    <w:p w14:paraId="4D0EF232" w14:textId="77777777" w:rsidR="00775586" w:rsidRPr="000817E4" w:rsidRDefault="00775586" w:rsidP="00775586">
      <w:pPr>
        <w:widowControl w:val="0"/>
        <w:tabs>
          <w:tab w:val="center" w:pos="4536"/>
        </w:tabs>
        <w:autoSpaceDE w:val="0"/>
        <w:autoSpaceDN w:val="0"/>
        <w:adjustRightInd w:val="0"/>
        <w:spacing w:before="120" w:after="24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817E4">
        <w:rPr>
          <w:rFonts w:ascii="Arial" w:eastAsia="Calibri" w:hAnsi="Arial" w:cs="Arial"/>
          <w:sz w:val="24"/>
          <w:szCs w:val="24"/>
        </w:rPr>
        <w:t>Smluvní strany se dohodly, že smlouva se mění takto:</w:t>
      </w:r>
    </w:p>
    <w:p w14:paraId="26C510AD" w14:textId="211AB1A9" w:rsidR="009C2257" w:rsidRDefault="009C2257" w:rsidP="002F3108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Arial" w:eastAsia="Calibri" w:hAnsi="Arial"/>
          <w:sz w:val="24"/>
          <w:szCs w:val="24"/>
        </w:rPr>
      </w:pPr>
      <w:r w:rsidRPr="000817E4">
        <w:rPr>
          <w:rFonts w:ascii="Arial" w:eastAsia="Calibri" w:hAnsi="Arial"/>
          <w:sz w:val="24"/>
          <w:szCs w:val="24"/>
        </w:rPr>
        <w:t xml:space="preserve">Stávající </w:t>
      </w:r>
      <w:r>
        <w:rPr>
          <w:rFonts w:ascii="Arial" w:eastAsia="Calibri" w:hAnsi="Arial"/>
          <w:sz w:val="24"/>
          <w:szCs w:val="24"/>
        </w:rPr>
        <w:t xml:space="preserve">znění článku II. odstavce 1 věty jedenácté Smlouvy se nahrazuje novým zněním takto: </w:t>
      </w:r>
      <w:r w:rsidRPr="00125E6C">
        <w:rPr>
          <w:rFonts w:ascii="Arial" w:eastAsia="Calibri" w:hAnsi="Arial"/>
          <w:sz w:val="24"/>
          <w:szCs w:val="24"/>
        </w:rPr>
        <w:t xml:space="preserve">Pokud má příjemce (plátce daně) ve shodě s opravou odpočtu podle </w:t>
      </w:r>
      <w:r w:rsidR="007D0C5F">
        <w:rPr>
          <w:rFonts w:ascii="Arial" w:eastAsia="Calibri" w:hAnsi="Arial"/>
          <w:sz w:val="24"/>
          <w:szCs w:val="24"/>
        </w:rPr>
        <w:br/>
      </w:r>
      <w:r w:rsidRPr="00125E6C">
        <w:rPr>
          <w:rFonts w:ascii="Arial" w:eastAsia="Calibri" w:hAnsi="Arial"/>
          <w:sz w:val="24"/>
          <w:szCs w:val="24"/>
        </w:rPr>
        <w:t xml:space="preserve">§ 74 a 75 ZDPH, vypořádáním odpočtu podle § 76 ZDPH, vyrovnáním odpočtu podle </w:t>
      </w:r>
      <w:r w:rsidR="007D0C5F">
        <w:rPr>
          <w:rFonts w:ascii="Arial" w:eastAsia="Calibri" w:hAnsi="Arial"/>
          <w:sz w:val="24"/>
          <w:szCs w:val="24"/>
        </w:rPr>
        <w:br/>
      </w:r>
      <w:r w:rsidRPr="00125E6C">
        <w:rPr>
          <w:rFonts w:ascii="Arial" w:eastAsia="Calibri" w:hAnsi="Arial"/>
          <w:sz w:val="24"/>
          <w:szCs w:val="24"/>
        </w:rPr>
        <w:t>§ 77 ZDPH a úpravou odpočtu podle § 78 až 78c ZDPH právo zvýšit ve lhůtě stanovené ZDPH svůj původně uplatněný nárok na odpočet DPH, který se vztahuje na zdanitelná plnění hrazená včetně příslušné DPH z dotace, je příjemce povinen upravit a vrátit poskytovateli část dotace ve výši uplatněného odpočtu DPH, a to do jednoho měsíce ode dne, kdy příslušný státní orgán vrátil příjemci uhrazenou DPH</w:t>
      </w:r>
      <w:r>
        <w:rPr>
          <w:rFonts w:ascii="Arial" w:eastAsia="Calibri" w:hAnsi="Arial"/>
          <w:sz w:val="24"/>
          <w:szCs w:val="24"/>
        </w:rPr>
        <w:t>.</w:t>
      </w:r>
    </w:p>
    <w:p w14:paraId="2610545A" w14:textId="00A7E929" w:rsidR="002F3108" w:rsidRDefault="002F3108" w:rsidP="002F3108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Arial" w:eastAsia="Calibri" w:hAnsi="Arial"/>
          <w:sz w:val="24"/>
          <w:szCs w:val="24"/>
        </w:rPr>
      </w:pPr>
      <w:r w:rsidRPr="000817E4">
        <w:rPr>
          <w:rFonts w:ascii="Arial" w:eastAsia="Calibri" w:hAnsi="Arial"/>
          <w:sz w:val="24"/>
          <w:szCs w:val="24"/>
        </w:rPr>
        <w:t>Stávající znění článku II</w:t>
      </w:r>
      <w:r w:rsidR="00BC28CE">
        <w:rPr>
          <w:rFonts w:ascii="Arial" w:eastAsia="Calibri" w:hAnsi="Arial"/>
          <w:sz w:val="24"/>
          <w:szCs w:val="24"/>
        </w:rPr>
        <w:t>.</w:t>
      </w:r>
      <w:r w:rsidRPr="000817E4">
        <w:rPr>
          <w:rFonts w:ascii="Arial" w:eastAsia="Calibri" w:hAnsi="Arial"/>
          <w:sz w:val="24"/>
          <w:szCs w:val="24"/>
        </w:rPr>
        <w:t xml:space="preserve"> odstavce 2 věty první smlouvy se nahrazuje novým zněním takto: „</w:t>
      </w:r>
      <w:r w:rsidR="00C9109E">
        <w:rPr>
          <w:rFonts w:ascii="Arial" w:eastAsia="Calibri" w:hAnsi="Arial"/>
          <w:sz w:val="24"/>
          <w:szCs w:val="24"/>
        </w:rPr>
        <w:t xml:space="preserve">Příjemce </w:t>
      </w:r>
      <w:r w:rsidR="00C9109E" w:rsidRPr="00490ABE">
        <w:rPr>
          <w:rFonts w:ascii="Arial" w:hAnsi="Arial" w:cs="Arial"/>
          <w:sz w:val="24"/>
          <w:szCs w:val="24"/>
        </w:rPr>
        <w:t xml:space="preserve">je povinen použít poskytnutou dotaci nejpozději do </w:t>
      </w:r>
      <w:r w:rsidR="00B67C51">
        <w:rPr>
          <w:rFonts w:ascii="Arial" w:hAnsi="Arial" w:cs="Arial"/>
          <w:b/>
          <w:sz w:val="24"/>
          <w:szCs w:val="24"/>
        </w:rPr>
        <w:t>30. 3. 2027</w:t>
      </w:r>
      <w:r w:rsidR="00B25ED8">
        <w:rPr>
          <w:rFonts w:ascii="Arial" w:hAnsi="Arial" w:cs="Arial"/>
          <w:b/>
          <w:sz w:val="24"/>
          <w:szCs w:val="24"/>
        </w:rPr>
        <w:t>.</w:t>
      </w:r>
      <w:r w:rsidRPr="000817E4">
        <w:rPr>
          <w:rFonts w:ascii="Arial" w:eastAsia="Calibri" w:hAnsi="Arial"/>
          <w:sz w:val="24"/>
          <w:szCs w:val="24"/>
        </w:rPr>
        <w:t>“</w:t>
      </w:r>
    </w:p>
    <w:p w14:paraId="0D95FD39" w14:textId="77777777" w:rsidR="007D0C5F" w:rsidRDefault="007D0C5F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14:paraId="5B80BDFC" w14:textId="6AEF9B35" w:rsidR="002F3108" w:rsidRPr="00C71DB0" w:rsidRDefault="002F3108" w:rsidP="002F3108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C71DB0">
        <w:rPr>
          <w:rFonts w:ascii="Arial" w:eastAsia="Calibri" w:hAnsi="Arial" w:cs="Arial"/>
          <w:sz w:val="24"/>
          <w:szCs w:val="24"/>
        </w:rPr>
        <w:lastRenderedPageBreak/>
        <w:t>Stávající znění článku II</w:t>
      </w:r>
      <w:r w:rsidR="00BC28CE">
        <w:rPr>
          <w:rFonts w:ascii="Arial" w:eastAsia="Calibri" w:hAnsi="Arial" w:cs="Arial"/>
          <w:sz w:val="24"/>
          <w:szCs w:val="24"/>
        </w:rPr>
        <w:t>.</w:t>
      </w:r>
      <w:r w:rsidRPr="00C71DB0">
        <w:rPr>
          <w:rFonts w:ascii="Arial" w:eastAsia="Calibri" w:hAnsi="Arial" w:cs="Arial"/>
          <w:sz w:val="24"/>
          <w:szCs w:val="24"/>
        </w:rPr>
        <w:t xml:space="preserve"> odstavce 4 věty první smlouvy se nahrazuje novým zněním takto: </w:t>
      </w:r>
      <w:r w:rsidRPr="00137E28">
        <w:rPr>
          <w:rFonts w:ascii="Arial" w:eastAsia="Calibri" w:hAnsi="Arial" w:cs="Arial"/>
          <w:b/>
          <w:bCs/>
          <w:sz w:val="24"/>
          <w:szCs w:val="24"/>
        </w:rPr>
        <w:t>„</w:t>
      </w:r>
      <w:r w:rsidR="00137E28" w:rsidRPr="00137E28">
        <w:rPr>
          <w:rFonts w:ascii="Arial" w:hAnsi="Arial" w:cs="Arial"/>
          <w:b/>
          <w:bCs/>
          <w:sz w:val="24"/>
          <w:szCs w:val="24"/>
        </w:rPr>
        <w:t xml:space="preserve">Příjemce je povinen nejpozději do </w:t>
      </w:r>
      <w:r w:rsidR="00B67C51">
        <w:rPr>
          <w:rFonts w:ascii="Arial" w:hAnsi="Arial" w:cs="Arial"/>
          <w:b/>
          <w:bCs/>
          <w:sz w:val="24"/>
          <w:szCs w:val="24"/>
        </w:rPr>
        <w:t>20. 4. 2027</w:t>
      </w:r>
      <w:r w:rsidR="00137E28" w:rsidRPr="00137E28">
        <w:rPr>
          <w:rFonts w:ascii="Arial" w:hAnsi="Arial" w:cs="Arial"/>
          <w:b/>
          <w:bCs/>
          <w:sz w:val="24"/>
          <w:szCs w:val="24"/>
        </w:rPr>
        <w:t xml:space="preserve"> předložit poskytovateli vyúčtování poskytnuté dotace (dále jen „vyúčtování“)</w:t>
      </w:r>
      <w:r w:rsidR="00137E28">
        <w:rPr>
          <w:rFonts w:ascii="Arial" w:hAnsi="Arial" w:cs="Arial"/>
          <w:b/>
          <w:bCs/>
          <w:sz w:val="24"/>
          <w:szCs w:val="24"/>
        </w:rPr>
        <w:t xml:space="preserve"> </w:t>
      </w:r>
      <w:r w:rsidR="00137E28" w:rsidRPr="00137E28">
        <w:rPr>
          <w:rFonts w:ascii="Arial" w:hAnsi="Arial" w:cs="Arial"/>
          <w:b/>
          <w:bCs/>
          <w:sz w:val="24"/>
          <w:szCs w:val="24"/>
        </w:rPr>
        <w:t>a to prostřednictvím systému RAP, v němž příjemce podal žádost o poskytnutí dotace</w:t>
      </w:r>
      <w:r w:rsidR="00E51169" w:rsidRPr="00137E28">
        <w:rPr>
          <w:rFonts w:ascii="Arial" w:eastAsia="Calibri" w:hAnsi="Arial"/>
          <w:b/>
          <w:bCs/>
          <w:sz w:val="24"/>
          <w:szCs w:val="24"/>
        </w:rPr>
        <w:t>.</w:t>
      </w:r>
      <w:r w:rsidRPr="00137E28">
        <w:rPr>
          <w:rFonts w:ascii="Arial" w:eastAsia="Calibri" w:hAnsi="Arial"/>
          <w:b/>
          <w:bCs/>
          <w:sz w:val="24"/>
          <w:szCs w:val="24"/>
        </w:rPr>
        <w:t>“</w:t>
      </w:r>
      <w:r w:rsidRPr="00C71DB0">
        <w:rPr>
          <w:rFonts w:ascii="Arial" w:eastAsia="Calibri" w:hAnsi="Arial"/>
          <w:sz w:val="24"/>
          <w:szCs w:val="24"/>
        </w:rPr>
        <w:t xml:space="preserve"> </w:t>
      </w:r>
    </w:p>
    <w:p w14:paraId="390A8F77" w14:textId="4318CD78" w:rsidR="002F3108" w:rsidRPr="00227BA1" w:rsidRDefault="002F3108" w:rsidP="00CE174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360" w:line="276" w:lineRule="auto"/>
        <w:ind w:left="284" w:hanging="284"/>
        <w:jc w:val="both"/>
        <w:rPr>
          <w:rFonts w:ascii="Arial" w:eastAsia="Calibri" w:hAnsi="Arial"/>
          <w:b/>
          <w:sz w:val="24"/>
          <w:szCs w:val="24"/>
        </w:rPr>
      </w:pPr>
      <w:r w:rsidRPr="00227BA1">
        <w:rPr>
          <w:rFonts w:ascii="Arial" w:eastAsia="Calibri" w:hAnsi="Arial" w:cs="Arial"/>
          <w:sz w:val="24"/>
          <w:szCs w:val="24"/>
        </w:rPr>
        <w:t>Stávající znění článku II</w:t>
      </w:r>
      <w:r w:rsidR="00BC28CE" w:rsidRPr="00227BA1">
        <w:rPr>
          <w:rFonts w:ascii="Arial" w:eastAsia="Calibri" w:hAnsi="Arial" w:cs="Arial"/>
          <w:sz w:val="24"/>
          <w:szCs w:val="24"/>
        </w:rPr>
        <w:t>.</w:t>
      </w:r>
      <w:r w:rsidRPr="00227BA1">
        <w:rPr>
          <w:rFonts w:ascii="Arial" w:eastAsia="Calibri" w:hAnsi="Arial" w:cs="Arial"/>
          <w:sz w:val="24"/>
          <w:szCs w:val="24"/>
        </w:rPr>
        <w:t xml:space="preserve"> odstavce 10 věty první smlouvy se nahrazuje novým zněním takto: </w:t>
      </w:r>
      <w:r w:rsidR="00E51169" w:rsidRPr="00227BA1">
        <w:rPr>
          <w:rFonts w:ascii="Arial" w:eastAsia="Calibri" w:hAnsi="Arial" w:cs="Arial"/>
          <w:sz w:val="24"/>
          <w:szCs w:val="24"/>
        </w:rPr>
        <w:t>„</w:t>
      </w:r>
      <w:r w:rsidRPr="000B403C">
        <w:rPr>
          <w:rFonts w:ascii="Arial" w:eastAsia="Calibri" w:hAnsi="Arial" w:cs="Arial"/>
          <w:b/>
          <w:sz w:val="24"/>
          <w:szCs w:val="24"/>
        </w:rPr>
        <w:t xml:space="preserve">Příjemce je povinen uvádět logo poskytovatele na svých webových stránkách (jsou-li zřízeny) </w:t>
      </w:r>
      <w:r w:rsidR="00E51169" w:rsidRPr="000B403C">
        <w:rPr>
          <w:rFonts w:ascii="Arial" w:eastAsia="Calibri" w:hAnsi="Arial" w:cs="Arial"/>
          <w:b/>
          <w:sz w:val="24"/>
          <w:szCs w:val="24"/>
        </w:rPr>
        <w:t xml:space="preserve">po dobu </w:t>
      </w:r>
      <w:r w:rsidRPr="000B403C">
        <w:rPr>
          <w:rFonts w:ascii="Arial" w:eastAsia="Calibri" w:hAnsi="Arial" w:cs="Arial"/>
          <w:b/>
          <w:sz w:val="24"/>
          <w:szCs w:val="24"/>
        </w:rPr>
        <w:t xml:space="preserve">od nabytí účinnosti smlouvy nejméně </w:t>
      </w:r>
      <w:r w:rsidR="000B403C">
        <w:rPr>
          <w:rFonts w:ascii="Arial" w:eastAsia="Calibri" w:hAnsi="Arial" w:cs="Arial"/>
          <w:b/>
          <w:sz w:val="24"/>
          <w:szCs w:val="24"/>
        </w:rPr>
        <w:br/>
      </w:r>
      <w:r w:rsidRPr="00227BA1">
        <w:rPr>
          <w:rFonts w:ascii="Arial" w:eastAsia="Calibri" w:hAnsi="Arial" w:cs="Arial"/>
          <w:b/>
          <w:sz w:val="24"/>
          <w:szCs w:val="24"/>
        </w:rPr>
        <w:t xml:space="preserve">do </w:t>
      </w:r>
      <w:r w:rsidR="00B67C51">
        <w:rPr>
          <w:rFonts w:ascii="Arial" w:eastAsia="Calibri" w:hAnsi="Arial" w:cs="Arial"/>
          <w:b/>
          <w:sz w:val="24"/>
          <w:szCs w:val="24"/>
        </w:rPr>
        <w:t>20. 4. 2027</w:t>
      </w:r>
      <w:r w:rsidRPr="00B25ED8">
        <w:rPr>
          <w:rFonts w:ascii="Arial" w:eastAsia="Calibri" w:hAnsi="Arial" w:cs="Arial"/>
          <w:b/>
          <w:sz w:val="24"/>
          <w:szCs w:val="24"/>
        </w:rPr>
        <w:t>.</w:t>
      </w:r>
      <w:r w:rsidR="00E51169" w:rsidRPr="00227BA1">
        <w:rPr>
          <w:rFonts w:ascii="Arial" w:eastAsia="Calibri" w:hAnsi="Arial" w:cs="Arial"/>
          <w:sz w:val="24"/>
          <w:szCs w:val="24"/>
        </w:rPr>
        <w:t>“</w:t>
      </w:r>
    </w:p>
    <w:p w14:paraId="2A7BB1C4" w14:textId="3D7CD8E4" w:rsidR="00021CE3" w:rsidRDefault="00021CE3">
      <w:pPr>
        <w:rPr>
          <w:rFonts w:ascii="Arial" w:eastAsia="Calibri" w:hAnsi="Arial"/>
          <w:b/>
          <w:sz w:val="24"/>
          <w:szCs w:val="24"/>
        </w:rPr>
      </w:pPr>
    </w:p>
    <w:p w14:paraId="7FCBC581" w14:textId="4C03024A" w:rsidR="00775586" w:rsidRPr="000817E4" w:rsidRDefault="00775586" w:rsidP="00775586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36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817E4">
        <w:rPr>
          <w:rFonts w:ascii="Arial" w:eastAsia="Calibri" w:hAnsi="Arial"/>
          <w:b/>
          <w:sz w:val="24"/>
          <w:szCs w:val="24"/>
        </w:rPr>
        <w:t>II. Ostatní ustanovení</w:t>
      </w:r>
    </w:p>
    <w:p w14:paraId="4764F1C1" w14:textId="77777777" w:rsidR="001A2F08" w:rsidRPr="000817E4" w:rsidRDefault="00775586" w:rsidP="001A2F0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Arial" w:eastAsia="Calibri" w:hAnsi="Arial"/>
          <w:sz w:val="24"/>
          <w:szCs w:val="24"/>
        </w:rPr>
      </w:pPr>
      <w:r w:rsidRPr="000817E4">
        <w:rPr>
          <w:rFonts w:ascii="Arial" w:eastAsia="Calibri" w:hAnsi="Arial"/>
          <w:sz w:val="24"/>
          <w:szCs w:val="24"/>
        </w:rPr>
        <w:t>Ostatní ujednání smlouvy</w:t>
      </w:r>
      <w:r w:rsidRPr="000817E4">
        <w:rPr>
          <w:rFonts w:ascii="Arial" w:eastAsia="Calibri" w:hAnsi="Arial"/>
          <w:color w:val="000000"/>
          <w:sz w:val="24"/>
          <w:szCs w:val="24"/>
        </w:rPr>
        <w:t xml:space="preserve"> se nemění.</w:t>
      </w:r>
    </w:p>
    <w:p w14:paraId="069B57C0" w14:textId="1E776F42" w:rsidR="00522E50" w:rsidRDefault="00775586" w:rsidP="001A2F0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Arial" w:eastAsia="Calibri" w:hAnsi="Arial"/>
          <w:sz w:val="24"/>
          <w:szCs w:val="24"/>
        </w:rPr>
      </w:pPr>
      <w:r w:rsidRPr="000817E4">
        <w:rPr>
          <w:rFonts w:ascii="Arial" w:eastAsia="Calibri" w:hAnsi="Arial"/>
          <w:sz w:val="24"/>
          <w:szCs w:val="24"/>
        </w:rPr>
        <w:t xml:space="preserve">Dodatek byl schválen usnesením Zastupitelstva Olomouckého kraje č. </w:t>
      </w:r>
      <w:r w:rsidR="00B22143" w:rsidRPr="004D2AB7">
        <w:rPr>
          <w:rFonts w:ascii="Arial" w:eastAsia="Calibri" w:hAnsi="Arial" w:cs="Arial"/>
          <w:color w:val="000000"/>
          <w:sz w:val="24"/>
          <w:szCs w:val="24"/>
        </w:rPr>
        <w:t>UZ/</w:t>
      </w:r>
      <w:proofErr w:type="spellStart"/>
      <w:r w:rsidR="00C9109E">
        <w:rPr>
          <w:rFonts w:ascii="Arial" w:eastAsia="Calibri" w:hAnsi="Arial" w:cs="Arial"/>
          <w:color w:val="000000"/>
          <w:sz w:val="24"/>
          <w:szCs w:val="24"/>
        </w:rPr>
        <w:t>xx</w:t>
      </w:r>
      <w:proofErr w:type="spellEnd"/>
      <w:r w:rsidR="00C9109E">
        <w:rPr>
          <w:rFonts w:ascii="Arial" w:eastAsia="Calibri" w:hAnsi="Arial" w:cs="Arial"/>
          <w:color w:val="000000"/>
          <w:sz w:val="24"/>
          <w:szCs w:val="24"/>
        </w:rPr>
        <w:t>/</w:t>
      </w:r>
      <w:proofErr w:type="spellStart"/>
      <w:r w:rsidR="00C9109E">
        <w:rPr>
          <w:rFonts w:ascii="Arial" w:eastAsia="Calibri" w:hAnsi="Arial" w:cs="Arial"/>
          <w:color w:val="000000"/>
          <w:sz w:val="24"/>
          <w:szCs w:val="24"/>
        </w:rPr>
        <w:t>xx</w:t>
      </w:r>
      <w:proofErr w:type="spellEnd"/>
      <w:r w:rsidR="00C9109E">
        <w:rPr>
          <w:rFonts w:ascii="Arial" w:eastAsia="Calibri" w:hAnsi="Arial" w:cs="Arial"/>
          <w:color w:val="000000"/>
          <w:sz w:val="24"/>
          <w:szCs w:val="24"/>
        </w:rPr>
        <w:t>/202</w:t>
      </w:r>
      <w:r w:rsidR="007D0C5F">
        <w:rPr>
          <w:rFonts w:ascii="Arial" w:eastAsia="Calibri" w:hAnsi="Arial" w:cs="Arial"/>
          <w:color w:val="000000"/>
          <w:sz w:val="24"/>
          <w:szCs w:val="24"/>
        </w:rPr>
        <w:t>5</w:t>
      </w:r>
      <w:r w:rsidR="00B2214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43037" w:rsidRPr="000817E4">
        <w:rPr>
          <w:rFonts w:ascii="Arial" w:eastAsia="Calibri" w:hAnsi="Arial"/>
          <w:sz w:val="24"/>
          <w:szCs w:val="24"/>
        </w:rPr>
        <w:t xml:space="preserve">ze dne </w:t>
      </w:r>
      <w:r w:rsidR="007D0C5F">
        <w:rPr>
          <w:rFonts w:ascii="Arial" w:eastAsia="Calibri" w:hAnsi="Arial"/>
          <w:sz w:val="24"/>
          <w:szCs w:val="24"/>
        </w:rPr>
        <w:t>22. 9. 2025</w:t>
      </w:r>
      <w:r w:rsidRPr="000817E4">
        <w:rPr>
          <w:rFonts w:ascii="Arial" w:eastAsia="Calibri" w:hAnsi="Arial"/>
          <w:sz w:val="24"/>
          <w:szCs w:val="24"/>
        </w:rPr>
        <w:t>.</w:t>
      </w:r>
    </w:p>
    <w:p w14:paraId="1082240A" w14:textId="77777777" w:rsidR="00775586" w:rsidRPr="000817E4" w:rsidRDefault="00775586" w:rsidP="0077558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Arial" w:eastAsia="Calibri" w:hAnsi="Arial"/>
          <w:sz w:val="24"/>
          <w:szCs w:val="24"/>
        </w:rPr>
      </w:pPr>
      <w:r w:rsidRPr="000817E4">
        <w:rPr>
          <w:rFonts w:ascii="Arial" w:eastAsia="Calibri" w:hAnsi="Arial"/>
          <w:color w:val="000000"/>
          <w:sz w:val="24"/>
          <w:szCs w:val="24"/>
        </w:rPr>
        <w:t xml:space="preserve">Dodatek nabývá účinnosti dnem jeho uveřejnění v registru smluv dle zákona </w:t>
      </w:r>
      <w:r w:rsidRPr="000817E4">
        <w:rPr>
          <w:rFonts w:ascii="Arial" w:eastAsia="Calibri" w:hAnsi="Arial"/>
          <w:color w:val="000000"/>
          <w:sz w:val="24"/>
          <w:szCs w:val="24"/>
        </w:rPr>
        <w:br/>
        <w:t>č. 340/2015 Sb., o zvláštních podmínkách účinnosti některých smluv, uveřejňování těchto smluv a o registru smluv (zákon o registru smluv), ve znění pozdějších předpisů. Uveřejnění tohoto dodatku v registru smluv zajistí poskytovatel.</w:t>
      </w:r>
    </w:p>
    <w:p w14:paraId="6BAD4B74" w14:textId="77777777" w:rsidR="00D5682A" w:rsidRPr="000817E4" w:rsidRDefault="00775586" w:rsidP="00D5682A">
      <w:pPr>
        <w:numPr>
          <w:ilvl w:val="0"/>
          <w:numId w:val="35"/>
        </w:numPr>
        <w:spacing w:after="120"/>
        <w:ind w:left="284" w:hanging="284"/>
        <w:jc w:val="both"/>
        <w:rPr>
          <w:rFonts w:ascii="Arial" w:hAnsi="Arial" w:cs="Arial"/>
          <w:iCs/>
          <w:sz w:val="24"/>
          <w:szCs w:val="24"/>
        </w:rPr>
      </w:pPr>
      <w:r w:rsidRPr="000817E4">
        <w:rPr>
          <w:rFonts w:ascii="Arial" w:hAnsi="Arial" w:cs="Arial"/>
          <w:sz w:val="24"/>
          <w:szCs w:val="24"/>
        </w:rPr>
        <w:t xml:space="preserve">Příjemce současně bere na vědomí, že tento dodatek bude také zveřejněn postupem dle § 10d zákona č. 250/2000 Sb., o rozpočtových pravidlech územních rozpočtů, </w:t>
      </w:r>
      <w:r w:rsidRPr="000817E4">
        <w:rPr>
          <w:rFonts w:ascii="Arial" w:hAnsi="Arial" w:cs="Arial"/>
          <w:sz w:val="24"/>
          <w:szCs w:val="24"/>
        </w:rPr>
        <w:br/>
        <w:t>ve znění pozdějších právních předpisů.</w:t>
      </w:r>
    </w:p>
    <w:p w14:paraId="72348757" w14:textId="7553E8B3" w:rsidR="002B2854" w:rsidRPr="000817E4" w:rsidRDefault="002B2854" w:rsidP="002B2854">
      <w:pPr>
        <w:numPr>
          <w:ilvl w:val="0"/>
          <w:numId w:val="35"/>
        </w:numPr>
        <w:spacing w:after="120"/>
        <w:ind w:left="284" w:hanging="284"/>
        <w:jc w:val="both"/>
        <w:rPr>
          <w:rFonts w:ascii="Arial" w:hAnsi="Arial" w:cs="Arial"/>
          <w:iCs/>
          <w:sz w:val="24"/>
          <w:szCs w:val="24"/>
        </w:rPr>
      </w:pPr>
      <w:r w:rsidRPr="000817E4">
        <w:rPr>
          <w:rFonts w:ascii="Arial" w:hAnsi="Arial" w:cs="Arial"/>
          <w:sz w:val="24"/>
          <w:szCs w:val="24"/>
        </w:rPr>
        <w:t>Příjemce prohlašuje, že uzavření tohoto dodatku bylo schváleno příslušným orgánem příjemce. Doložka o této skutečnosti je k</w:t>
      </w:r>
      <w:r w:rsidR="00E249AC">
        <w:rPr>
          <w:rFonts w:ascii="Arial" w:hAnsi="Arial" w:cs="Arial"/>
          <w:sz w:val="24"/>
          <w:szCs w:val="24"/>
        </w:rPr>
        <w:t xml:space="preserve"> tomuto</w:t>
      </w:r>
      <w:r w:rsidRPr="000817E4">
        <w:rPr>
          <w:rFonts w:ascii="Arial" w:hAnsi="Arial" w:cs="Arial"/>
          <w:sz w:val="24"/>
          <w:szCs w:val="24"/>
        </w:rPr>
        <w:t xml:space="preserve"> </w:t>
      </w:r>
      <w:r w:rsidR="00E249AC">
        <w:rPr>
          <w:rFonts w:ascii="Arial" w:hAnsi="Arial" w:cs="Arial"/>
          <w:sz w:val="24"/>
          <w:szCs w:val="24"/>
        </w:rPr>
        <w:t>dodatku</w:t>
      </w:r>
      <w:r w:rsidRPr="000817E4">
        <w:rPr>
          <w:rFonts w:ascii="Arial" w:hAnsi="Arial" w:cs="Arial"/>
          <w:sz w:val="24"/>
          <w:szCs w:val="24"/>
        </w:rPr>
        <w:t xml:space="preserve"> připojena v samostatném souboru.</w:t>
      </w:r>
    </w:p>
    <w:p w14:paraId="64390B84" w14:textId="21C118BB" w:rsidR="002B2854" w:rsidRPr="002B2854" w:rsidRDefault="002B2854" w:rsidP="002B2854">
      <w:pPr>
        <w:tabs>
          <w:tab w:val="left" w:pos="4536"/>
        </w:tabs>
        <w:spacing w:before="840"/>
        <w:jc w:val="both"/>
        <w:rPr>
          <w:rFonts w:ascii="Arial" w:hAnsi="Arial" w:cs="Arial"/>
          <w:sz w:val="24"/>
          <w:szCs w:val="24"/>
        </w:rPr>
      </w:pPr>
      <w:r w:rsidRPr="000817E4">
        <w:rPr>
          <w:rFonts w:ascii="Arial" w:hAnsi="Arial" w:cs="Arial"/>
          <w:sz w:val="24"/>
          <w:szCs w:val="24"/>
        </w:rPr>
        <w:t>T</w:t>
      </w:r>
      <w:r w:rsidR="002812A7">
        <w:rPr>
          <w:rFonts w:ascii="Arial" w:hAnsi="Arial" w:cs="Arial"/>
          <w:sz w:val="24"/>
          <w:szCs w:val="24"/>
        </w:rPr>
        <w:t>ento</w:t>
      </w:r>
      <w:r w:rsidRPr="000817E4">
        <w:rPr>
          <w:rFonts w:ascii="Arial" w:hAnsi="Arial" w:cs="Arial"/>
          <w:sz w:val="24"/>
          <w:szCs w:val="24"/>
        </w:rPr>
        <w:t xml:space="preserve"> </w:t>
      </w:r>
      <w:r w:rsidR="002812A7">
        <w:rPr>
          <w:rFonts w:ascii="Arial" w:hAnsi="Arial" w:cs="Arial"/>
          <w:sz w:val="24"/>
          <w:szCs w:val="24"/>
        </w:rPr>
        <w:t>dodatek</w:t>
      </w:r>
      <w:r w:rsidRPr="000817E4">
        <w:rPr>
          <w:rFonts w:ascii="Arial" w:hAnsi="Arial" w:cs="Arial"/>
          <w:sz w:val="24"/>
          <w:szCs w:val="24"/>
        </w:rPr>
        <w:t xml:space="preserve"> je uzavřen v elektronické podobě, tj. elektronicky podepsán oprávněnými zástupci smluvních stran s doručením návrhu </w:t>
      </w:r>
      <w:r w:rsidR="002812A7">
        <w:rPr>
          <w:rFonts w:ascii="Arial" w:hAnsi="Arial" w:cs="Arial"/>
          <w:sz w:val="24"/>
          <w:szCs w:val="24"/>
        </w:rPr>
        <w:t>dodatku</w:t>
      </w:r>
      <w:r w:rsidRPr="000817E4">
        <w:rPr>
          <w:rFonts w:ascii="Arial" w:hAnsi="Arial" w:cs="Arial"/>
          <w:sz w:val="24"/>
          <w:szCs w:val="24"/>
        </w:rPr>
        <w:t xml:space="preserve"> a jeho akceptace prostřednictvím datových schránek smluvních stran.</w:t>
      </w:r>
    </w:p>
    <w:p w14:paraId="7B7BAAFB" w14:textId="51CA5E74" w:rsidR="000A5ED0" w:rsidRDefault="001E6814" w:rsidP="001E6814">
      <w:pPr>
        <w:spacing w:before="120" w:after="720" w:line="276" w:lineRule="auto"/>
        <w:jc w:val="both"/>
      </w:pPr>
      <w:r>
        <w:t xml:space="preserve"> </w:t>
      </w:r>
    </w:p>
    <w:p w14:paraId="5B9674C9" w14:textId="77777777" w:rsidR="00AA2782" w:rsidRDefault="00AA2782" w:rsidP="001E6814">
      <w:pPr>
        <w:spacing w:before="120" w:after="720" w:line="276" w:lineRule="auto"/>
        <w:jc w:val="both"/>
      </w:pPr>
    </w:p>
    <w:p w14:paraId="525B4BD4" w14:textId="77777777" w:rsidR="00B977D9" w:rsidRPr="000A5ED0" w:rsidRDefault="000A5ED0" w:rsidP="000A5ED0">
      <w:pPr>
        <w:tabs>
          <w:tab w:val="left" w:pos="8023"/>
        </w:tabs>
      </w:pPr>
      <w:r>
        <w:tab/>
      </w:r>
    </w:p>
    <w:sectPr w:rsidR="00B977D9" w:rsidRPr="000A5ED0" w:rsidSect="00C26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106" w:bottom="1079" w:left="1321" w:header="709" w:footer="45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B24A2" w14:textId="77777777" w:rsidR="00160090" w:rsidRDefault="00160090">
      <w:r>
        <w:separator/>
      </w:r>
    </w:p>
  </w:endnote>
  <w:endnote w:type="continuationSeparator" w:id="0">
    <w:p w14:paraId="67FD1891" w14:textId="77777777" w:rsidR="00160090" w:rsidRDefault="0016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73BE" w14:textId="77777777" w:rsidR="00C26970" w:rsidRDefault="00C269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1497124"/>
      <w:docPartObj>
        <w:docPartGallery w:val="Page Numbers (Bottom of Page)"/>
        <w:docPartUnique/>
      </w:docPartObj>
    </w:sdtPr>
    <w:sdtEndPr>
      <w:rPr>
        <w:rFonts w:ascii="Arial" w:hAnsi="Arial" w:cs="Arial"/>
        <w:i/>
      </w:rPr>
    </w:sdtEndPr>
    <w:sdtContent>
      <w:sdt>
        <w:sdtPr>
          <w:rPr>
            <w:i/>
          </w:rPr>
          <w:id w:val="626742233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</w:rPr>
        </w:sdtEndPr>
        <w:sdtContent>
          <w:sdt>
            <w:sdtPr>
              <w:id w:val="1390546263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 w:cs="Arial"/>
              </w:rPr>
            </w:sdtEndPr>
            <w:sdtContent>
              <w:p w14:paraId="06DD64BE" w14:textId="3AB38D04" w:rsidR="00C26970" w:rsidRPr="00C77992" w:rsidRDefault="00C26970" w:rsidP="00C26970">
                <w:pPr>
                  <w:pStyle w:val="Zpat"/>
                  <w:pBdr>
                    <w:top w:val="single" w:sz="4" w:space="1" w:color="auto"/>
                  </w:pBdr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>Zastupitelstvo</w:t>
                </w:r>
                <w:r w:rsidRPr="00C77992">
                  <w:rPr>
                    <w:rFonts w:ascii="Arial" w:hAnsi="Arial" w:cs="Arial"/>
                    <w:i/>
                  </w:rPr>
                  <w:t xml:space="preserve"> Olomouckého kraje</w:t>
                </w:r>
                <w:r>
                  <w:rPr>
                    <w:rFonts w:ascii="Arial" w:hAnsi="Arial" w:cs="Arial"/>
                    <w:i/>
                  </w:rPr>
                  <w:t xml:space="preserve"> 22. 9. </w:t>
                </w:r>
                <w:proofErr w:type="gramStart"/>
                <w:r>
                  <w:rPr>
                    <w:rFonts w:ascii="Arial" w:hAnsi="Arial" w:cs="Arial"/>
                    <w:i/>
                  </w:rPr>
                  <w:t>2025</w:t>
                </w:r>
                <w:r w:rsidRPr="00C77992">
                  <w:rPr>
                    <w:rFonts w:ascii="Arial" w:hAnsi="Arial" w:cs="Arial"/>
                    <w:i/>
                  </w:rPr>
                  <w:t xml:space="preserve">  </w:t>
                </w:r>
                <w:r w:rsidRPr="00C77992">
                  <w:rPr>
                    <w:rFonts w:ascii="Arial" w:hAnsi="Arial" w:cs="Arial"/>
                    <w:i/>
                  </w:rPr>
                  <w:tab/>
                </w:r>
                <w:proofErr w:type="gramEnd"/>
                <w:r w:rsidRPr="00C77992">
                  <w:rPr>
                    <w:rFonts w:ascii="Arial" w:hAnsi="Arial" w:cs="Arial"/>
                    <w:i/>
                  </w:rPr>
                  <w:tab/>
                </w:r>
                <w:r w:rsidRPr="00B04608">
                  <w:rPr>
                    <w:rFonts w:ascii="Arial" w:hAnsi="Arial" w:cs="Arial"/>
                    <w:i/>
                  </w:rPr>
                  <w:t xml:space="preserve">Strana </w:t>
                </w:r>
                <w:r w:rsidRPr="00B04608">
                  <w:rPr>
                    <w:rFonts w:ascii="Arial" w:hAnsi="Arial" w:cs="Arial"/>
                    <w:i/>
                  </w:rPr>
                  <w:fldChar w:fldCharType="begin"/>
                </w:r>
                <w:r w:rsidRPr="00B04608">
                  <w:rPr>
                    <w:rFonts w:ascii="Arial" w:hAnsi="Arial" w:cs="Arial"/>
                    <w:i/>
                  </w:rPr>
                  <w:instrText xml:space="preserve"> PAGE </w:instrText>
                </w:r>
                <w:r w:rsidRPr="00B04608">
                  <w:rPr>
                    <w:rFonts w:ascii="Arial" w:hAnsi="Arial" w:cs="Arial"/>
                    <w:i/>
                  </w:rPr>
                  <w:fldChar w:fldCharType="separate"/>
                </w:r>
                <w:r>
                  <w:rPr>
                    <w:rFonts w:ascii="Arial" w:hAnsi="Arial" w:cs="Arial"/>
                    <w:i/>
                  </w:rPr>
                  <w:t>3</w:t>
                </w:r>
                <w:r w:rsidRPr="00B04608">
                  <w:rPr>
                    <w:rFonts w:ascii="Arial" w:hAnsi="Arial" w:cs="Arial"/>
                    <w:i/>
                  </w:rPr>
                  <w:fldChar w:fldCharType="end"/>
                </w:r>
                <w:r w:rsidRPr="00C77992">
                  <w:rPr>
                    <w:rFonts w:ascii="Arial" w:hAnsi="Arial" w:cs="Arial"/>
                    <w:i/>
                  </w:rPr>
                  <w:t xml:space="preserve"> (celkem </w:t>
                </w:r>
                <w:r>
                  <w:rPr>
                    <w:rFonts w:ascii="Arial" w:hAnsi="Arial" w:cs="Arial"/>
                    <w:i/>
                  </w:rPr>
                  <w:t>13</w:t>
                </w:r>
                <w:r w:rsidRPr="00C77992">
                  <w:rPr>
                    <w:rFonts w:ascii="Arial" w:hAnsi="Arial" w:cs="Arial"/>
                    <w:i/>
                  </w:rPr>
                  <w:t xml:space="preserve">) </w:t>
                </w:r>
              </w:p>
              <w:p w14:paraId="766E7DF3" w14:textId="77777777" w:rsidR="00C26970" w:rsidRDefault="00C26970" w:rsidP="00C26970">
                <w:pPr>
                  <w:pStyle w:val="Zpat"/>
                  <w:pBdr>
                    <w:top w:val="single" w:sz="4" w:space="1" w:color="auto"/>
                  </w:pBdr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>34.</w:t>
                </w:r>
                <w:r w:rsidRPr="00C77992">
                  <w:rPr>
                    <w:rFonts w:ascii="Arial" w:hAnsi="Arial" w:cs="Arial"/>
                    <w:i/>
                  </w:rPr>
                  <w:t xml:space="preserve"> </w:t>
                </w:r>
                <w:r w:rsidRPr="00C9109E">
                  <w:rPr>
                    <w:rFonts w:ascii="Arial" w:hAnsi="Arial" w:cs="Arial"/>
                    <w:i/>
                  </w:rPr>
                  <w:t xml:space="preserve">Dodatek č. </w:t>
                </w:r>
                <w:r>
                  <w:rPr>
                    <w:rFonts w:ascii="Arial" w:hAnsi="Arial" w:cs="Arial"/>
                    <w:i/>
                  </w:rPr>
                  <w:t>2</w:t>
                </w:r>
                <w:r w:rsidRPr="00C9109E">
                  <w:rPr>
                    <w:rFonts w:ascii="Arial" w:hAnsi="Arial" w:cs="Arial"/>
                    <w:i/>
                  </w:rPr>
                  <w:t xml:space="preserve"> k veřejnoprávním smlouvám o poskytnutí dotace v 13_02 Programu na podporu JSDH 2024 – dotační titul 13_02_1</w:t>
                </w:r>
              </w:p>
              <w:p w14:paraId="069BC63B" w14:textId="42BED675" w:rsidR="001A2F08" w:rsidRPr="00C26970" w:rsidRDefault="00C26970" w:rsidP="00C26970">
                <w:pPr>
                  <w:pStyle w:val="Zpat"/>
                  <w:pBdr>
                    <w:top w:val="single" w:sz="4" w:space="1" w:color="auto"/>
                  </w:pBdr>
                  <w:rPr>
                    <w:rFonts w:ascii="Arial" w:hAnsi="Arial" w:cs="Arial"/>
                    <w:i/>
                  </w:rPr>
                </w:pPr>
                <w:r w:rsidRPr="00831ABC">
                  <w:rPr>
                    <w:rFonts w:ascii="Arial" w:hAnsi="Arial" w:cs="Arial"/>
                    <w:i/>
                  </w:rPr>
                  <w:t>Usnese</w:t>
                </w:r>
                <w:r>
                  <w:rPr>
                    <w:rFonts w:ascii="Arial" w:hAnsi="Arial" w:cs="Arial"/>
                    <w:i/>
                  </w:rPr>
                  <w:t xml:space="preserve">ní </w:t>
                </w:r>
                <w:r w:rsidRPr="00831ABC">
                  <w:rPr>
                    <w:rFonts w:ascii="Arial" w:hAnsi="Arial" w:cs="Arial"/>
                    <w:i/>
                  </w:rPr>
                  <w:t>příloha č. 0</w:t>
                </w:r>
                <w:r>
                  <w:rPr>
                    <w:rFonts w:ascii="Arial" w:hAnsi="Arial" w:cs="Arial"/>
                    <w:i/>
                  </w:rPr>
                  <w:t>1 – dodatek č. 2 pro obec</w:t>
                </w:r>
                <w:r w:rsidRPr="00C9109E">
                  <w:rPr>
                    <w:rFonts w:ascii="Arial" w:hAnsi="Arial" w:cs="Arial"/>
                    <w:i/>
                  </w:rPr>
                  <w:t xml:space="preserve"> Bělotín</w:t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154469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538891776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37FECB41" w14:textId="3B8F024B" w:rsidR="00C9109E" w:rsidRPr="00C77992" w:rsidRDefault="00C9109E" w:rsidP="00C9109E">
            <w:pPr>
              <w:pStyle w:val="Zpat"/>
              <w:pBdr>
                <w:top w:val="single" w:sz="4" w:space="1" w:color="auto"/>
              </w:pBdr>
              <w:rPr>
                <w:rFonts w:ascii="Arial" w:hAnsi="Arial" w:cs="Arial"/>
                <w:i/>
              </w:rPr>
            </w:pPr>
            <w:r w:rsidRPr="00C77992">
              <w:rPr>
                <w:rFonts w:ascii="Arial" w:hAnsi="Arial" w:cs="Arial"/>
                <w:i/>
              </w:rPr>
              <w:t xml:space="preserve">Rada Olomouckého kraje </w:t>
            </w:r>
            <w:r w:rsidR="007D0C5F">
              <w:rPr>
                <w:rFonts w:ascii="Arial" w:hAnsi="Arial" w:cs="Arial"/>
                <w:i/>
              </w:rPr>
              <w:t>15</w:t>
            </w:r>
            <w:r>
              <w:rPr>
                <w:rFonts w:ascii="Arial" w:hAnsi="Arial" w:cs="Arial"/>
                <w:i/>
              </w:rPr>
              <w:t xml:space="preserve">. 9. </w:t>
            </w:r>
            <w:proofErr w:type="gramStart"/>
            <w:r>
              <w:rPr>
                <w:rFonts w:ascii="Arial" w:hAnsi="Arial" w:cs="Arial"/>
                <w:i/>
              </w:rPr>
              <w:t>202</w:t>
            </w:r>
            <w:r w:rsidR="007D0C5F">
              <w:rPr>
                <w:rFonts w:ascii="Arial" w:hAnsi="Arial" w:cs="Arial"/>
                <w:i/>
              </w:rPr>
              <w:t>5</w:t>
            </w:r>
            <w:r w:rsidRPr="00C77992">
              <w:rPr>
                <w:rFonts w:ascii="Arial" w:hAnsi="Arial" w:cs="Arial"/>
                <w:i/>
              </w:rPr>
              <w:t xml:space="preserve">  </w:t>
            </w:r>
            <w:r w:rsidRPr="00C77992">
              <w:rPr>
                <w:rFonts w:ascii="Arial" w:hAnsi="Arial" w:cs="Arial"/>
                <w:i/>
              </w:rPr>
              <w:tab/>
            </w:r>
            <w:proofErr w:type="gramEnd"/>
            <w:r w:rsidRPr="00C77992">
              <w:rPr>
                <w:rFonts w:ascii="Arial" w:hAnsi="Arial" w:cs="Arial"/>
                <w:i/>
              </w:rPr>
              <w:tab/>
            </w:r>
            <w:r w:rsidRPr="00B04608">
              <w:rPr>
                <w:rFonts w:ascii="Arial" w:hAnsi="Arial" w:cs="Arial"/>
                <w:i/>
              </w:rPr>
              <w:t xml:space="preserve">Strana </w:t>
            </w:r>
            <w:r w:rsidRPr="00B04608">
              <w:rPr>
                <w:rFonts w:ascii="Arial" w:hAnsi="Arial" w:cs="Arial"/>
                <w:i/>
              </w:rPr>
              <w:fldChar w:fldCharType="begin"/>
            </w:r>
            <w:r w:rsidRPr="00B04608">
              <w:rPr>
                <w:rFonts w:ascii="Arial" w:hAnsi="Arial" w:cs="Arial"/>
                <w:i/>
              </w:rPr>
              <w:instrText xml:space="preserve"> PAGE </w:instrText>
            </w:r>
            <w:r w:rsidRPr="00B04608"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</w:rPr>
              <w:t>8</w:t>
            </w:r>
            <w:r w:rsidRPr="00B04608">
              <w:rPr>
                <w:rFonts w:ascii="Arial" w:hAnsi="Arial" w:cs="Arial"/>
                <w:i/>
              </w:rPr>
              <w:fldChar w:fldCharType="end"/>
            </w:r>
            <w:r w:rsidRPr="00C77992">
              <w:rPr>
                <w:rFonts w:ascii="Arial" w:hAnsi="Arial" w:cs="Arial"/>
                <w:i/>
              </w:rPr>
              <w:t xml:space="preserve"> (celkem </w:t>
            </w:r>
            <w:r>
              <w:rPr>
                <w:rFonts w:ascii="Arial" w:hAnsi="Arial" w:cs="Arial"/>
                <w:i/>
              </w:rPr>
              <w:t>142</w:t>
            </w:r>
            <w:r w:rsidRPr="00C77992">
              <w:rPr>
                <w:rFonts w:ascii="Arial" w:hAnsi="Arial" w:cs="Arial"/>
                <w:i/>
              </w:rPr>
              <w:t xml:space="preserve">) </w:t>
            </w:r>
          </w:p>
          <w:p w14:paraId="44C860B8" w14:textId="382560DC" w:rsidR="00C9109E" w:rsidRDefault="00C9109E" w:rsidP="00C9109E">
            <w:pPr>
              <w:pStyle w:val="Zpat"/>
              <w:pBdr>
                <w:top w:val="single" w:sz="4" w:space="1" w:color="auto"/>
              </w:pBdr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xx</w:t>
            </w:r>
            <w:proofErr w:type="spellEnd"/>
            <w:r w:rsidRPr="00C77992">
              <w:rPr>
                <w:rFonts w:ascii="Arial" w:hAnsi="Arial" w:cs="Arial"/>
                <w:i/>
              </w:rPr>
              <w:t xml:space="preserve">. </w:t>
            </w:r>
            <w:r w:rsidRPr="00C9109E">
              <w:rPr>
                <w:rFonts w:ascii="Arial" w:hAnsi="Arial" w:cs="Arial"/>
                <w:i/>
              </w:rPr>
              <w:t xml:space="preserve">Dodatek č. </w:t>
            </w:r>
            <w:r w:rsidR="007D0C5F">
              <w:rPr>
                <w:rFonts w:ascii="Arial" w:hAnsi="Arial" w:cs="Arial"/>
                <w:i/>
              </w:rPr>
              <w:t>2</w:t>
            </w:r>
            <w:r w:rsidRPr="00C9109E">
              <w:rPr>
                <w:rFonts w:ascii="Arial" w:hAnsi="Arial" w:cs="Arial"/>
                <w:i/>
              </w:rPr>
              <w:t xml:space="preserve"> k veřejnoprávním smlouvám o poskytnutí dotace v 13_02 Programu na podporu JSDH 2024 – dotační titul 13_02_1</w:t>
            </w:r>
          </w:p>
          <w:p w14:paraId="56334018" w14:textId="6B3C5A4D" w:rsidR="00C9109E" w:rsidRPr="00C9109E" w:rsidRDefault="00C9109E" w:rsidP="00C9109E">
            <w:pPr>
              <w:pStyle w:val="Zpat"/>
              <w:pBdr>
                <w:top w:val="single" w:sz="4" w:space="1" w:color="auto"/>
              </w:pBdr>
              <w:rPr>
                <w:rFonts w:ascii="Arial" w:hAnsi="Arial" w:cs="Arial"/>
                <w:i/>
              </w:rPr>
            </w:pPr>
            <w:r w:rsidRPr="00831ABC">
              <w:rPr>
                <w:rFonts w:ascii="Arial" w:hAnsi="Arial" w:cs="Arial"/>
                <w:i/>
              </w:rPr>
              <w:t>Usnese</w:t>
            </w:r>
            <w:r>
              <w:rPr>
                <w:rFonts w:ascii="Arial" w:hAnsi="Arial" w:cs="Arial"/>
                <w:i/>
              </w:rPr>
              <w:t xml:space="preserve">ní </w:t>
            </w:r>
            <w:r w:rsidRPr="00831ABC">
              <w:rPr>
                <w:rFonts w:ascii="Arial" w:hAnsi="Arial" w:cs="Arial"/>
                <w:i/>
              </w:rPr>
              <w:t>příloha č. 0</w:t>
            </w:r>
            <w:r>
              <w:rPr>
                <w:rFonts w:ascii="Arial" w:hAnsi="Arial" w:cs="Arial"/>
                <w:i/>
              </w:rPr>
              <w:t xml:space="preserve">1 – dodatek č. </w:t>
            </w:r>
            <w:r w:rsidR="007D0C5F">
              <w:rPr>
                <w:rFonts w:ascii="Arial" w:hAnsi="Arial" w:cs="Arial"/>
                <w:i/>
              </w:rPr>
              <w:t>2</w:t>
            </w:r>
            <w:r>
              <w:rPr>
                <w:rFonts w:ascii="Arial" w:hAnsi="Arial" w:cs="Arial"/>
                <w:i/>
              </w:rPr>
              <w:t xml:space="preserve"> pro obec</w:t>
            </w:r>
            <w:r w:rsidRPr="00C9109E">
              <w:rPr>
                <w:rFonts w:ascii="Arial" w:hAnsi="Arial" w:cs="Arial"/>
                <w:i/>
              </w:rPr>
              <w:t xml:space="preserve"> Bělotín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EA237" w14:textId="77777777" w:rsidR="00160090" w:rsidRDefault="00160090">
      <w:r>
        <w:separator/>
      </w:r>
    </w:p>
  </w:footnote>
  <w:footnote w:type="continuationSeparator" w:id="0">
    <w:p w14:paraId="138F9298" w14:textId="77777777" w:rsidR="00160090" w:rsidRDefault="00160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F2B0" w14:textId="77777777" w:rsidR="00C26970" w:rsidRDefault="00C269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606D" w14:textId="4ABB6F86" w:rsidR="00C9109E" w:rsidRDefault="00C9109E">
    <w:pPr>
      <w:pStyle w:val="Zhlav"/>
    </w:pPr>
    <w:r w:rsidRPr="00831ABC">
      <w:rPr>
        <w:rFonts w:ascii="Arial" w:hAnsi="Arial" w:cs="Arial"/>
        <w:i/>
      </w:rPr>
      <w:t>Usnese</w:t>
    </w:r>
    <w:r>
      <w:rPr>
        <w:rFonts w:ascii="Arial" w:hAnsi="Arial" w:cs="Arial"/>
        <w:i/>
      </w:rPr>
      <w:t xml:space="preserve">ní </w:t>
    </w:r>
    <w:r w:rsidRPr="00831ABC">
      <w:rPr>
        <w:rFonts w:ascii="Arial" w:hAnsi="Arial" w:cs="Arial"/>
        <w:i/>
      </w:rPr>
      <w:t>příloha č. 0</w:t>
    </w:r>
    <w:r>
      <w:rPr>
        <w:rFonts w:ascii="Arial" w:hAnsi="Arial" w:cs="Arial"/>
        <w:i/>
      </w:rPr>
      <w:t xml:space="preserve">1 – dodatek č. </w:t>
    </w:r>
    <w:r w:rsidR="007D0C5F">
      <w:rPr>
        <w:rFonts w:ascii="Arial" w:hAnsi="Arial" w:cs="Arial"/>
        <w:i/>
      </w:rPr>
      <w:t>2</w:t>
    </w:r>
    <w:r>
      <w:rPr>
        <w:rFonts w:ascii="Arial" w:hAnsi="Arial" w:cs="Arial"/>
        <w:i/>
      </w:rPr>
      <w:t xml:space="preserve"> pro obec</w:t>
    </w:r>
    <w:r w:rsidRPr="00C9109E">
      <w:rPr>
        <w:rFonts w:ascii="Arial" w:hAnsi="Arial" w:cs="Arial"/>
        <w:i/>
      </w:rPr>
      <w:t xml:space="preserve"> Bělotín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61C6E" w14:textId="06B02882" w:rsidR="00C9109E" w:rsidRPr="00C9109E" w:rsidRDefault="00C9109E" w:rsidP="00C9109E">
    <w:pPr>
      <w:spacing w:before="240" w:after="120"/>
      <w:rPr>
        <w:rFonts w:ascii="Arial" w:hAnsi="Arial" w:cs="Arial"/>
      </w:rPr>
    </w:pPr>
    <w:r w:rsidRPr="00831ABC">
      <w:rPr>
        <w:rFonts w:ascii="Arial" w:hAnsi="Arial" w:cs="Arial"/>
        <w:i/>
      </w:rPr>
      <w:t>Usnese</w:t>
    </w:r>
    <w:r>
      <w:rPr>
        <w:rFonts w:ascii="Arial" w:hAnsi="Arial" w:cs="Arial"/>
        <w:i/>
      </w:rPr>
      <w:t xml:space="preserve">ní </w:t>
    </w:r>
    <w:r w:rsidRPr="00831ABC">
      <w:rPr>
        <w:rFonts w:ascii="Arial" w:hAnsi="Arial" w:cs="Arial"/>
        <w:i/>
      </w:rPr>
      <w:t>příloha č. 0</w:t>
    </w:r>
    <w:r>
      <w:rPr>
        <w:rFonts w:ascii="Arial" w:hAnsi="Arial" w:cs="Arial"/>
        <w:i/>
      </w:rPr>
      <w:t xml:space="preserve">1 – dodatek č. </w:t>
    </w:r>
    <w:r w:rsidR="009C2257">
      <w:rPr>
        <w:rFonts w:ascii="Arial" w:hAnsi="Arial" w:cs="Arial"/>
        <w:i/>
      </w:rPr>
      <w:t>2</w:t>
    </w:r>
    <w:r>
      <w:rPr>
        <w:rFonts w:ascii="Arial" w:hAnsi="Arial" w:cs="Arial"/>
        <w:i/>
      </w:rPr>
      <w:t xml:space="preserve"> pro obec</w:t>
    </w:r>
    <w:r w:rsidRPr="00C9109E">
      <w:rPr>
        <w:rFonts w:ascii="Arial" w:hAnsi="Arial" w:cs="Arial"/>
        <w:i/>
      </w:rPr>
      <w:t xml:space="preserve"> Bělotín</w:t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 w:rsidR="00021CE3">
      <w:rPr>
        <w:rFonts w:ascii="Arial" w:hAnsi="Arial" w:cs="Arial"/>
      </w:rPr>
      <w:tab/>
    </w:r>
  </w:p>
  <w:p w14:paraId="6D497D5B" w14:textId="247D79B6" w:rsidR="00E43037" w:rsidRPr="00021CE3" w:rsidRDefault="00E43037" w:rsidP="00021CE3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4.85pt;height:4.85pt" o:bullet="t">
        <v:imagedata r:id="rId1" o:title=""/>
      </v:shape>
    </w:pict>
  </w:numPicBullet>
  <w:abstractNum w:abstractNumId="0" w15:restartNumberingAfterBreak="0">
    <w:nsid w:val="002E038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AB4455"/>
    <w:multiLevelType w:val="singleLevel"/>
    <w:tmpl w:val="6E88B6EE"/>
    <w:lvl w:ilvl="0">
      <w:start w:val="1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i w:val="0"/>
      </w:rPr>
    </w:lvl>
  </w:abstractNum>
  <w:abstractNum w:abstractNumId="2" w15:restartNumberingAfterBreak="0">
    <w:nsid w:val="00B67593"/>
    <w:multiLevelType w:val="hybridMultilevel"/>
    <w:tmpl w:val="CDCC9CB6"/>
    <w:lvl w:ilvl="0" w:tplc="ED7C43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E1708"/>
    <w:multiLevelType w:val="hybridMultilevel"/>
    <w:tmpl w:val="8BFE3AB4"/>
    <w:lvl w:ilvl="0" w:tplc="591266CE">
      <w:start w:val="1"/>
      <w:numFmt w:val="bullet"/>
      <w:lvlText w:val=""/>
      <w:lvlJc w:val="left"/>
      <w:pPr>
        <w:ind w:left="12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4" w15:restartNumberingAfterBreak="0">
    <w:nsid w:val="016E793E"/>
    <w:multiLevelType w:val="hybridMultilevel"/>
    <w:tmpl w:val="41A4B48C"/>
    <w:lvl w:ilvl="0" w:tplc="BBD697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6A3CFD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6" w15:restartNumberingAfterBreak="0">
    <w:nsid w:val="036E4BAC"/>
    <w:multiLevelType w:val="hybridMultilevel"/>
    <w:tmpl w:val="93825D70"/>
    <w:lvl w:ilvl="0" w:tplc="B2A030F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937C95"/>
    <w:multiLevelType w:val="hybridMultilevel"/>
    <w:tmpl w:val="60DE89D8"/>
    <w:lvl w:ilvl="0" w:tplc="C5E43528">
      <w:start w:val="1"/>
      <w:numFmt w:val="lowerLetter"/>
      <w:lvlText w:val="%1)"/>
      <w:lvlJc w:val="left"/>
      <w:pPr>
        <w:tabs>
          <w:tab w:val="num" w:pos="3162"/>
        </w:tabs>
        <w:ind w:left="3162" w:hanging="360"/>
      </w:pPr>
      <w:rPr>
        <w:rFonts w:ascii="Arial" w:hAnsi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8" w15:restartNumberingAfterBreak="0">
    <w:nsid w:val="065F1E8F"/>
    <w:multiLevelType w:val="hybridMultilevel"/>
    <w:tmpl w:val="D48EE792"/>
    <w:lvl w:ilvl="0" w:tplc="BBD697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A224ED"/>
    <w:multiLevelType w:val="multilevel"/>
    <w:tmpl w:val="93825D70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84262E"/>
    <w:multiLevelType w:val="hybridMultilevel"/>
    <w:tmpl w:val="7CA8C95A"/>
    <w:lvl w:ilvl="0" w:tplc="24760C1C">
      <w:start w:val="4"/>
      <w:numFmt w:val="decimal"/>
      <w:lvlText w:val="%1."/>
      <w:lvlJc w:val="left"/>
      <w:pPr>
        <w:tabs>
          <w:tab w:val="num" w:pos="1644"/>
        </w:tabs>
        <w:ind w:left="2007" w:hanging="360"/>
      </w:pPr>
      <w:rPr>
        <w:rFonts w:ascii="Arial" w:hAnsi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8E3DAF"/>
    <w:multiLevelType w:val="multilevel"/>
    <w:tmpl w:val="53FA293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2" w15:restartNumberingAfterBreak="0">
    <w:nsid w:val="1A207636"/>
    <w:multiLevelType w:val="hybridMultilevel"/>
    <w:tmpl w:val="A72E23E4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1D8417BE"/>
    <w:multiLevelType w:val="hybridMultilevel"/>
    <w:tmpl w:val="2E664580"/>
    <w:lvl w:ilvl="0" w:tplc="7824A0EE">
      <w:start w:val="1"/>
      <w:numFmt w:val="decimal"/>
      <w:lvlText w:val="%1."/>
      <w:lvlJc w:val="right"/>
      <w:pPr>
        <w:tabs>
          <w:tab w:val="num" w:pos="1608"/>
        </w:tabs>
        <w:ind w:left="1608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A83294"/>
    <w:multiLevelType w:val="hybridMultilevel"/>
    <w:tmpl w:val="57642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A0906"/>
    <w:multiLevelType w:val="hybridMultilevel"/>
    <w:tmpl w:val="84EA6A76"/>
    <w:lvl w:ilvl="0" w:tplc="D130D9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97973"/>
    <w:multiLevelType w:val="hybridMultilevel"/>
    <w:tmpl w:val="41DE555A"/>
    <w:lvl w:ilvl="0" w:tplc="4BA2F16E">
      <w:start w:val="1"/>
      <w:numFmt w:val="bullet"/>
      <w:pStyle w:val="Radaploha1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36A3C"/>
    <w:multiLevelType w:val="multilevel"/>
    <w:tmpl w:val="45309956"/>
    <w:numStyleLink w:val="Styl5"/>
  </w:abstractNum>
  <w:abstractNum w:abstractNumId="18" w15:restartNumberingAfterBreak="0">
    <w:nsid w:val="3A923338"/>
    <w:multiLevelType w:val="multilevel"/>
    <w:tmpl w:val="AE48A380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6E0E91"/>
    <w:multiLevelType w:val="hybridMultilevel"/>
    <w:tmpl w:val="0F1E6E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6431C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A52E96"/>
    <w:multiLevelType w:val="hybridMultilevel"/>
    <w:tmpl w:val="AE48A380"/>
    <w:lvl w:ilvl="0" w:tplc="099E359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875955"/>
    <w:multiLevelType w:val="hybridMultilevel"/>
    <w:tmpl w:val="B9543FCE"/>
    <w:lvl w:ilvl="0" w:tplc="396EB48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EB5EA3"/>
    <w:multiLevelType w:val="hybridMultilevel"/>
    <w:tmpl w:val="2D5A4716"/>
    <w:lvl w:ilvl="0" w:tplc="BDF8728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E05D6"/>
    <w:multiLevelType w:val="hybridMultilevel"/>
    <w:tmpl w:val="0C4AAE24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00E680E"/>
    <w:multiLevelType w:val="hybridMultilevel"/>
    <w:tmpl w:val="2DAECDF4"/>
    <w:lvl w:ilvl="0" w:tplc="9DFC7C14">
      <w:start w:val="5"/>
      <w:numFmt w:val="decimal"/>
      <w:lvlText w:val="%1."/>
      <w:lvlJc w:val="left"/>
      <w:pPr>
        <w:tabs>
          <w:tab w:val="num" w:pos="2211"/>
        </w:tabs>
        <w:ind w:left="2574" w:hanging="360"/>
      </w:pPr>
      <w:rPr>
        <w:rFonts w:ascii="Arial" w:hAnsi="Arial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5395F"/>
    <w:multiLevelType w:val="hybridMultilevel"/>
    <w:tmpl w:val="7CCAE390"/>
    <w:lvl w:ilvl="0" w:tplc="9D1848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10189"/>
    <w:multiLevelType w:val="hybridMultilevel"/>
    <w:tmpl w:val="E19C9854"/>
    <w:lvl w:ilvl="0" w:tplc="5C3AA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C0266D"/>
    <w:multiLevelType w:val="multilevel"/>
    <w:tmpl w:val="67C2EB3E"/>
    <w:numStyleLink w:val="Styl4"/>
  </w:abstractNum>
  <w:abstractNum w:abstractNumId="28" w15:restartNumberingAfterBreak="0">
    <w:nsid w:val="57E36B46"/>
    <w:multiLevelType w:val="hybridMultilevel"/>
    <w:tmpl w:val="F3665554"/>
    <w:lvl w:ilvl="0" w:tplc="F508FD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A02B4"/>
    <w:multiLevelType w:val="multilevel"/>
    <w:tmpl w:val="CABC16D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0" w15:restartNumberingAfterBreak="0">
    <w:nsid w:val="6C8C183F"/>
    <w:multiLevelType w:val="hybridMultilevel"/>
    <w:tmpl w:val="99DAB5EA"/>
    <w:lvl w:ilvl="0" w:tplc="9C7497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3A72F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586BFA"/>
    <w:multiLevelType w:val="hybridMultilevel"/>
    <w:tmpl w:val="1BBA177A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2" w15:restartNumberingAfterBreak="0">
    <w:nsid w:val="71371AA4"/>
    <w:multiLevelType w:val="hybridMultilevel"/>
    <w:tmpl w:val="84B45490"/>
    <w:lvl w:ilvl="0" w:tplc="76561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2F3FCC"/>
    <w:multiLevelType w:val="multilevel"/>
    <w:tmpl w:val="67C2EB3E"/>
    <w:styleLink w:val="Styl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4" w15:restartNumberingAfterBreak="0">
    <w:nsid w:val="72AB50D4"/>
    <w:multiLevelType w:val="multilevel"/>
    <w:tmpl w:val="45309956"/>
    <w:styleLink w:val="Styl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5" w15:restartNumberingAfterBreak="0">
    <w:nsid w:val="744968F5"/>
    <w:multiLevelType w:val="hybridMultilevel"/>
    <w:tmpl w:val="7DC2EBE6"/>
    <w:lvl w:ilvl="0" w:tplc="B2D2B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A5FCF"/>
    <w:multiLevelType w:val="singleLevel"/>
    <w:tmpl w:val="34D2C3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95868B4"/>
    <w:multiLevelType w:val="hybridMultilevel"/>
    <w:tmpl w:val="2C24E986"/>
    <w:lvl w:ilvl="0" w:tplc="40544A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9A2878"/>
    <w:multiLevelType w:val="hybridMultilevel"/>
    <w:tmpl w:val="B6068F4A"/>
    <w:lvl w:ilvl="0" w:tplc="C86E994A">
      <w:start w:val="2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9" w15:restartNumberingAfterBreak="0">
    <w:nsid w:val="7B2A4B64"/>
    <w:multiLevelType w:val="multilevel"/>
    <w:tmpl w:val="D7103A26"/>
    <w:lvl w:ilvl="0">
      <w:start w:val="1"/>
      <w:numFmt w:val="decimal"/>
      <w:lvlText w:val="%1)"/>
      <w:lvlJc w:val="left"/>
      <w:pPr>
        <w:tabs>
          <w:tab w:val="num" w:pos="696"/>
        </w:tabs>
        <w:ind w:left="696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470"/>
        </w:tabs>
        <w:ind w:left="1470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321"/>
        </w:tabs>
        <w:ind w:left="232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216"/>
        </w:tabs>
        <w:ind w:left="20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36"/>
        </w:tabs>
        <w:ind w:left="25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56"/>
        </w:tabs>
        <w:ind w:left="30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76"/>
        </w:tabs>
        <w:ind w:left="35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56"/>
        </w:tabs>
        <w:ind w:left="40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76"/>
        </w:tabs>
        <w:ind w:left="4656" w:hanging="1440"/>
      </w:pPr>
      <w:rPr>
        <w:rFonts w:hint="default"/>
      </w:rPr>
    </w:lvl>
  </w:abstractNum>
  <w:num w:numId="1" w16cid:durableId="1433477318">
    <w:abstractNumId w:val="34"/>
  </w:num>
  <w:num w:numId="2" w16cid:durableId="1683045511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webHidden w:val="0"/>
          <w:color w:val="auto"/>
          <w:sz w:val="24"/>
          <w:szCs w:val="24"/>
          <w:u w:val="none"/>
          <w:effect w:val="none"/>
          <w:vertAlign w:val="baseline"/>
          <w:specVanish w:val="0"/>
        </w:rPr>
      </w:lvl>
    </w:lvlOverride>
  </w:num>
  <w:num w:numId="3" w16cid:durableId="1438870252">
    <w:abstractNumId w:val="12"/>
  </w:num>
  <w:num w:numId="4" w16cid:durableId="986470926">
    <w:abstractNumId w:val="10"/>
  </w:num>
  <w:num w:numId="5" w16cid:durableId="1444617231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ascii="Arial" w:hAnsi="Arial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4"/>
          <w:u w:val="none"/>
          <w:vertAlign w:val="baseline"/>
        </w:rPr>
      </w:lvl>
    </w:lvlOverride>
  </w:num>
  <w:num w:numId="6" w16cid:durableId="635916889">
    <w:abstractNumId w:val="29"/>
  </w:num>
  <w:num w:numId="7" w16cid:durableId="101994049">
    <w:abstractNumId w:val="33"/>
  </w:num>
  <w:num w:numId="8" w16cid:durableId="489685206">
    <w:abstractNumId w:val="23"/>
  </w:num>
  <w:num w:numId="9" w16cid:durableId="647443794">
    <w:abstractNumId w:val="7"/>
  </w:num>
  <w:num w:numId="10" w16cid:durableId="335226867">
    <w:abstractNumId w:val="24"/>
  </w:num>
  <w:num w:numId="11" w16cid:durableId="2104569185">
    <w:abstractNumId w:val="37"/>
  </w:num>
  <w:num w:numId="12" w16cid:durableId="1892494963">
    <w:abstractNumId w:val="26"/>
  </w:num>
  <w:num w:numId="13" w16cid:durableId="1986351282">
    <w:abstractNumId w:val="19"/>
  </w:num>
  <w:num w:numId="14" w16cid:durableId="740981966">
    <w:abstractNumId w:val="32"/>
  </w:num>
  <w:num w:numId="15" w16cid:durableId="1968582951">
    <w:abstractNumId w:val="39"/>
  </w:num>
  <w:num w:numId="16" w16cid:durableId="388111909">
    <w:abstractNumId w:val="38"/>
  </w:num>
  <w:num w:numId="17" w16cid:durableId="409281310">
    <w:abstractNumId w:val="21"/>
  </w:num>
  <w:num w:numId="18" w16cid:durableId="2128969241">
    <w:abstractNumId w:val="31"/>
  </w:num>
  <w:num w:numId="19" w16cid:durableId="1890340134">
    <w:abstractNumId w:val="36"/>
  </w:num>
  <w:num w:numId="20" w16cid:durableId="976761283">
    <w:abstractNumId w:val="0"/>
  </w:num>
  <w:num w:numId="21" w16cid:durableId="405224453">
    <w:abstractNumId w:val="1"/>
  </w:num>
  <w:num w:numId="22" w16cid:durableId="338581192">
    <w:abstractNumId w:val="11"/>
  </w:num>
  <w:num w:numId="23" w16cid:durableId="1650591618">
    <w:abstractNumId w:val="30"/>
  </w:num>
  <w:num w:numId="24" w16cid:durableId="2044599203">
    <w:abstractNumId w:val="20"/>
  </w:num>
  <w:num w:numId="25" w16cid:durableId="24327877">
    <w:abstractNumId w:val="6"/>
  </w:num>
  <w:num w:numId="26" w16cid:durableId="432551760">
    <w:abstractNumId w:val="18"/>
  </w:num>
  <w:num w:numId="27" w16cid:durableId="1221940388">
    <w:abstractNumId w:val="15"/>
  </w:num>
  <w:num w:numId="28" w16cid:durableId="1857377279">
    <w:abstractNumId w:val="9"/>
  </w:num>
  <w:num w:numId="29" w16cid:durableId="1532919519">
    <w:abstractNumId w:val="13"/>
  </w:num>
  <w:num w:numId="30" w16cid:durableId="528835342">
    <w:abstractNumId w:val="35"/>
  </w:num>
  <w:num w:numId="31" w16cid:durableId="899052351">
    <w:abstractNumId w:val="16"/>
  </w:num>
  <w:num w:numId="32" w16cid:durableId="1406144956">
    <w:abstractNumId w:val="25"/>
  </w:num>
  <w:num w:numId="33" w16cid:durableId="866337500">
    <w:abstractNumId w:val="14"/>
  </w:num>
  <w:num w:numId="34" w16cid:durableId="17119584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21847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01443030">
    <w:abstractNumId w:val="16"/>
  </w:num>
  <w:num w:numId="37" w16cid:durableId="528565564">
    <w:abstractNumId w:val="3"/>
  </w:num>
  <w:num w:numId="38" w16cid:durableId="771362159">
    <w:abstractNumId w:val="16"/>
  </w:num>
  <w:num w:numId="39" w16cid:durableId="730929753">
    <w:abstractNumId w:val="16"/>
  </w:num>
  <w:num w:numId="40" w16cid:durableId="943459121">
    <w:abstractNumId w:val="16"/>
  </w:num>
  <w:num w:numId="41" w16cid:durableId="1036201033">
    <w:abstractNumId w:val="28"/>
  </w:num>
  <w:num w:numId="42" w16cid:durableId="15592305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43800851">
    <w:abstractNumId w:val="8"/>
  </w:num>
  <w:num w:numId="44" w16cid:durableId="1275753390">
    <w:abstractNumId w:val="22"/>
  </w:num>
  <w:num w:numId="45" w16cid:durableId="431509568">
    <w:abstractNumId w:val="2"/>
  </w:num>
  <w:num w:numId="46" w16cid:durableId="2108576040">
    <w:abstractNumId w:val="4"/>
  </w:num>
  <w:num w:numId="47" w16cid:durableId="21283520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DA2"/>
    <w:rsid w:val="000016F8"/>
    <w:rsid w:val="00001DAE"/>
    <w:rsid w:val="00002EE6"/>
    <w:rsid w:val="00003B98"/>
    <w:rsid w:val="000043FF"/>
    <w:rsid w:val="000129A7"/>
    <w:rsid w:val="00015D76"/>
    <w:rsid w:val="000170CD"/>
    <w:rsid w:val="000201C1"/>
    <w:rsid w:val="00021CE3"/>
    <w:rsid w:val="00022FBE"/>
    <w:rsid w:val="000234C6"/>
    <w:rsid w:val="000274A2"/>
    <w:rsid w:val="00031C86"/>
    <w:rsid w:val="000341DA"/>
    <w:rsid w:val="00035673"/>
    <w:rsid w:val="00041E08"/>
    <w:rsid w:val="00042BAD"/>
    <w:rsid w:val="000432FB"/>
    <w:rsid w:val="00044297"/>
    <w:rsid w:val="0004752A"/>
    <w:rsid w:val="00050BA9"/>
    <w:rsid w:val="000613CA"/>
    <w:rsid w:val="00064575"/>
    <w:rsid w:val="00067960"/>
    <w:rsid w:val="000731C9"/>
    <w:rsid w:val="00075818"/>
    <w:rsid w:val="000817E4"/>
    <w:rsid w:val="000848DF"/>
    <w:rsid w:val="00087896"/>
    <w:rsid w:val="00090C1B"/>
    <w:rsid w:val="000942FB"/>
    <w:rsid w:val="000A1A2C"/>
    <w:rsid w:val="000A5D47"/>
    <w:rsid w:val="000A5ED0"/>
    <w:rsid w:val="000B1FDF"/>
    <w:rsid w:val="000B298A"/>
    <w:rsid w:val="000B403C"/>
    <w:rsid w:val="000B67F9"/>
    <w:rsid w:val="000B79E7"/>
    <w:rsid w:val="000C3CF3"/>
    <w:rsid w:val="000C49FF"/>
    <w:rsid w:val="000C6347"/>
    <w:rsid w:val="000C6C3E"/>
    <w:rsid w:val="000D006E"/>
    <w:rsid w:val="000D392B"/>
    <w:rsid w:val="000D585F"/>
    <w:rsid w:val="000D72D5"/>
    <w:rsid w:val="000E3CBA"/>
    <w:rsid w:val="000E62B2"/>
    <w:rsid w:val="000E7FE6"/>
    <w:rsid w:val="000F07B5"/>
    <w:rsid w:val="000F456E"/>
    <w:rsid w:val="000F6E5B"/>
    <w:rsid w:val="000F6F2E"/>
    <w:rsid w:val="00101C27"/>
    <w:rsid w:val="00107AD6"/>
    <w:rsid w:val="001102FA"/>
    <w:rsid w:val="00110873"/>
    <w:rsid w:val="00115ABD"/>
    <w:rsid w:val="00116805"/>
    <w:rsid w:val="001209C7"/>
    <w:rsid w:val="001210E4"/>
    <w:rsid w:val="00122F15"/>
    <w:rsid w:val="00123F94"/>
    <w:rsid w:val="00126E53"/>
    <w:rsid w:val="0013046D"/>
    <w:rsid w:val="001314ED"/>
    <w:rsid w:val="00137E28"/>
    <w:rsid w:val="0014151F"/>
    <w:rsid w:val="00145A08"/>
    <w:rsid w:val="00145C8D"/>
    <w:rsid w:val="001519F2"/>
    <w:rsid w:val="0015308B"/>
    <w:rsid w:val="00154FE9"/>
    <w:rsid w:val="001571B4"/>
    <w:rsid w:val="00160090"/>
    <w:rsid w:val="001609C0"/>
    <w:rsid w:val="00161F54"/>
    <w:rsid w:val="001629E2"/>
    <w:rsid w:val="00175F29"/>
    <w:rsid w:val="00180AED"/>
    <w:rsid w:val="00187139"/>
    <w:rsid w:val="001872D8"/>
    <w:rsid w:val="0018770B"/>
    <w:rsid w:val="001934F5"/>
    <w:rsid w:val="001972B2"/>
    <w:rsid w:val="001975DF"/>
    <w:rsid w:val="001A095D"/>
    <w:rsid w:val="001A2F08"/>
    <w:rsid w:val="001A3659"/>
    <w:rsid w:val="001B1BD2"/>
    <w:rsid w:val="001C0CD2"/>
    <w:rsid w:val="001C772F"/>
    <w:rsid w:val="001C79A4"/>
    <w:rsid w:val="001D0E17"/>
    <w:rsid w:val="001D6DD3"/>
    <w:rsid w:val="001D7249"/>
    <w:rsid w:val="001D7528"/>
    <w:rsid w:val="001D78DA"/>
    <w:rsid w:val="001E14CE"/>
    <w:rsid w:val="001E21F7"/>
    <w:rsid w:val="001E39E0"/>
    <w:rsid w:val="001E3D06"/>
    <w:rsid w:val="001E6615"/>
    <w:rsid w:val="001E6814"/>
    <w:rsid w:val="001E74D1"/>
    <w:rsid w:val="001E756F"/>
    <w:rsid w:val="001F1064"/>
    <w:rsid w:val="001F1199"/>
    <w:rsid w:val="001F7E54"/>
    <w:rsid w:val="00203CE4"/>
    <w:rsid w:val="00205597"/>
    <w:rsid w:val="0020684F"/>
    <w:rsid w:val="00215801"/>
    <w:rsid w:val="00216BC3"/>
    <w:rsid w:val="002179A7"/>
    <w:rsid w:val="00217A9A"/>
    <w:rsid w:val="00217B84"/>
    <w:rsid w:val="00222BD3"/>
    <w:rsid w:val="00225394"/>
    <w:rsid w:val="00227BA1"/>
    <w:rsid w:val="0023027D"/>
    <w:rsid w:val="00231176"/>
    <w:rsid w:val="00231ED6"/>
    <w:rsid w:val="0023272A"/>
    <w:rsid w:val="00233667"/>
    <w:rsid w:val="00241A68"/>
    <w:rsid w:val="00243DFE"/>
    <w:rsid w:val="002464D6"/>
    <w:rsid w:val="002477B8"/>
    <w:rsid w:val="002616DD"/>
    <w:rsid w:val="00266F92"/>
    <w:rsid w:val="00273CDB"/>
    <w:rsid w:val="002766D8"/>
    <w:rsid w:val="002800F4"/>
    <w:rsid w:val="002812A7"/>
    <w:rsid w:val="00282D41"/>
    <w:rsid w:val="002867DA"/>
    <w:rsid w:val="00293AF3"/>
    <w:rsid w:val="002946CD"/>
    <w:rsid w:val="00294DBB"/>
    <w:rsid w:val="00295954"/>
    <w:rsid w:val="00297513"/>
    <w:rsid w:val="00297602"/>
    <w:rsid w:val="002A01CC"/>
    <w:rsid w:val="002A0A19"/>
    <w:rsid w:val="002A12CE"/>
    <w:rsid w:val="002A297C"/>
    <w:rsid w:val="002A7245"/>
    <w:rsid w:val="002B221D"/>
    <w:rsid w:val="002B2854"/>
    <w:rsid w:val="002B3407"/>
    <w:rsid w:val="002B37C0"/>
    <w:rsid w:val="002B74E4"/>
    <w:rsid w:val="002C101C"/>
    <w:rsid w:val="002C2761"/>
    <w:rsid w:val="002C44F9"/>
    <w:rsid w:val="002C4C37"/>
    <w:rsid w:val="002C5532"/>
    <w:rsid w:val="002C6DFB"/>
    <w:rsid w:val="002D0AD1"/>
    <w:rsid w:val="002D1158"/>
    <w:rsid w:val="002D4704"/>
    <w:rsid w:val="002D4C2C"/>
    <w:rsid w:val="002D6A86"/>
    <w:rsid w:val="002D6BEA"/>
    <w:rsid w:val="002E2644"/>
    <w:rsid w:val="002E2954"/>
    <w:rsid w:val="002E2AA7"/>
    <w:rsid w:val="002E6F1A"/>
    <w:rsid w:val="002F3108"/>
    <w:rsid w:val="002F316C"/>
    <w:rsid w:val="002F66A8"/>
    <w:rsid w:val="002F688E"/>
    <w:rsid w:val="002F6C0B"/>
    <w:rsid w:val="002F6DA2"/>
    <w:rsid w:val="00301747"/>
    <w:rsid w:val="0030327F"/>
    <w:rsid w:val="00306050"/>
    <w:rsid w:val="0031107B"/>
    <w:rsid w:val="00312E65"/>
    <w:rsid w:val="00314346"/>
    <w:rsid w:val="00314FC5"/>
    <w:rsid w:val="00326799"/>
    <w:rsid w:val="00327140"/>
    <w:rsid w:val="00327ECC"/>
    <w:rsid w:val="0033043C"/>
    <w:rsid w:val="00330F0B"/>
    <w:rsid w:val="00331058"/>
    <w:rsid w:val="00333784"/>
    <w:rsid w:val="00333CB4"/>
    <w:rsid w:val="00335EEB"/>
    <w:rsid w:val="003433BF"/>
    <w:rsid w:val="003436D2"/>
    <w:rsid w:val="00343ABA"/>
    <w:rsid w:val="003458B8"/>
    <w:rsid w:val="00346A2A"/>
    <w:rsid w:val="003470F7"/>
    <w:rsid w:val="00350CF3"/>
    <w:rsid w:val="00352A9E"/>
    <w:rsid w:val="003551E0"/>
    <w:rsid w:val="0035540E"/>
    <w:rsid w:val="0035563A"/>
    <w:rsid w:val="0036775A"/>
    <w:rsid w:val="00372E9A"/>
    <w:rsid w:val="003731C4"/>
    <w:rsid w:val="003765E3"/>
    <w:rsid w:val="003806A1"/>
    <w:rsid w:val="00382D7C"/>
    <w:rsid w:val="00384BF4"/>
    <w:rsid w:val="00391901"/>
    <w:rsid w:val="00393024"/>
    <w:rsid w:val="00393A41"/>
    <w:rsid w:val="003A0A86"/>
    <w:rsid w:val="003A6314"/>
    <w:rsid w:val="003B0B5C"/>
    <w:rsid w:val="003B27DB"/>
    <w:rsid w:val="003B3B05"/>
    <w:rsid w:val="003B43CC"/>
    <w:rsid w:val="003B6B7D"/>
    <w:rsid w:val="003C013A"/>
    <w:rsid w:val="003C16B0"/>
    <w:rsid w:val="003C4B55"/>
    <w:rsid w:val="003C7914"/>
    <w:rsid w:val="003D5696"/>
    <w:rsid w:val="003D7003"/>
    <w:rsid w:val="003D7005"/>
    <w:rsid w:val="003D7C32"/>
    <w:rsid w:val="003E1014"/>
    <w:rsid w:val="003E60EB"/>
    <w:rsid w:val="003E645C"/>
    <w:rsid w:val="003E66FD"/>
    <w:rsid w:val="003E7409"/>
    <w:rsid w:val="003F044D"/>
    <w:rsid w:val="003F0C95"/>
    <w:rsid w:val="003F1FE7"/>
    <w:rsid w:val="003F432B"/>
    <w:rsid w:val="003F4BEF"/>
    <w:rsid w:val="003F5B99"/>
    <w:rsid w:val="00401CAB"/>
    <w:rsid w:val="0040713A"/>
    <w:rsid w:val="00411456"/>
    <w:rsid w:val="004149CB"/>
    <w:rsid w:val="00415FEF"/>
    <w:rsid w:val="00421C52"/>
    <w:rsid w:val="00425A3D"/>
    <w:rsid w:val="0042776B"/>
    <w:rsid w:val="004302F4"/>
    <w:rsid w:val="00430E9B"/>
    <w:rsid w:val="00431068"/>
    <w:rsid w:val="00431082"/>
    <w:rsid w:val="00431BF7"/>
    <w:rsid w:val="00432182"/>
    <w:rsid w:val="004321F1"/>
    <w:rsid w:val="00432E01"/>
    <w:rsid w:val="0043393B"/>
    <w:rsid w:val="004347F8"/>
    <w:rsid w:val="00436C02"/>
    <w:rsid w:val="0044081F"/>
    <w:rsid w:val="00442179"/>
    <w:rsid w:val="004425D2"/>
    <w:rsid w:val="004434E9"/>
    <w:rsid w:val="004457BE"/>
    <w:rsid w:val="00453979"/>
    <w:rsid w:val="00456C3C"/>
    <w:rsid w:val="004640B6"/>
    <w:rsid w:val="0046459F"/>
    <w:rsid w:val="00465CB7"/>
    <w:rsid w:val="0046643F"/>
    <w:rsid w:val="00471435"/>
    <w:rsid w:val="00472823"/>
    <w:rsid w:val="00473D8D"/>
    <w:rsid w:val="00475ABA"/>
    <w:rsid w:val="00476329"/>
    <w:rsid w:val="00481F31"/>
    <w:rsid w:val="00485D5D"/>
    <w:rsid w:val="00495632"/>
    <w:rsid w:val="0049664F"/>
    <w:rsid w:val="004A236C"/>
    <w:rsid w:val="004A43B4"/>
    <w:rsid w:val="004B0FF8"/>
    <w:rsid w:val="004B30C2"/>
    <w:rsid w:val="004B3538"/>
    <w:rsid w:val="004B4AFF"/>
    <w:rsid w:val="004B4BE7"/>
    <w:rsid w:val="004B5423"/>
    <w:rsid w:val="004C2ADB"/>
    <w:rsid w:val="004C308E"/>
    <w:rsid w:val="004C43FC"/>
    <w:rsid w:val="004C57D8"/>
    <w:rsid w:val="004C581B"/>
    <w:rsid w:val="004C6E0F"/>
    <w:rsid w:val="004C7958"/>
    <w:rsid w:val="004D4E8A"/>
    <w:rsid w:val="004E2DE5"/>
    <w:rsid w:val="004E42A6"/>
    <w:rsid w:val="004E5F58"/>
    <w:rsid w:val="004F086D"/>
    <w:rsid w:val="004F0BA4"/>
    <w:rsid w:val="004F3B72"/>
    <w:rsid w:val="004F4BC9"/>
    <w:rsid w:val="004F4C53"/>
    <w:rsid w:val="004F50D8"/>
    <w:rsid w:val="00501739"/>
    <w:rsid w:val="00501C31"/>
    <w:rsid w:val="00511362"/>
    <w:rsid w:val="00511A61"/>
    <w:rsid w:val="0052169D"/>
    <w:rsid w:val="00522E50"/>
    <w:rsid w:val="00525AE9"/>
    <w:rsid w:val="00526B4F"/>
    <w:rsid w:val="00533F3A"/>
    <w:rsid w:val="00537ADB"/>
    <w:rsid w:val="00540F3C"/>
    <w:rsid w:val="00541AAF"/>
    <w:rsid w:val="00542E4F"/>
    <w:rsid w:val="00543212"/>
    <w:rsid w:val="00552C34"/>
    <w:rsid w:val="00561F4D"/>
    <w:rsid w:val="005628AB"/>
    <w:rsid w:val="005653A6"/>
    <w:rsid w:val="00567AC7"/>
    <w:rsid w:val="0057344C"/>
    <w:rsid w:val="005735CC"/>
    <w:rsid w:val="00573CE4"/>
    <w:rsid w:val="005814B9"/>
    <w:rsid w:val="00582A0D"/>
    <w:rsid w:val="00583672"/>
    <w:rsid w:val="0058494A"/>
    <w:rsid w:val="0058542B"/>
    <w:rsid w:val="0059096F"/>
    <w:rsid w:val="005917E3"/>
    <w:rsid w:val="00592485"/>
    <w:rsid w:val="005A0228"/>
    <w:rsid w:val="005A08E4"/>
    <w:rsid w:val="005A0D04"/>
    <w:rsid w:val="005A1FBA"/>
    <w:rsid w:val="005A2D72"/>
    <w:rsid w:val="005B079B"/>
    <w:rsid w:val="005B0AB8"/>
    <w:rsid w:val="005B223E"/>
    <w:rsid w:val="005B36C8"/>
    <w:rsid w:val="005B7561"/>
    <w:rsid w:val="005B7B8D"/>
    <w:rsid w:val="005C14B1"/>
    <w:rsid w:val="005C1624"/>
    <w:rsid w:val="005C39FA"/>
    <w:rsid w:val="005C7E3B"/>
    <w:rsid w:val="005D0262"/>
    <w:rsid w:val="005D0C77"/>
    <w:rsid w:val="005D3D65"/>
    <w:rsid w:val="005D538A"/>
    <w:rsid w:val="005E1EDE"/>
    <w:rsid w:val="005F1577"/>
    <w:rsid w:val="005F1B2A"/>
    <w:rsid w:val="005F4428"/>
    <w:rsid w:val="005F7A26"/>
    <w:rsid w:val="006034D6"/>
    <w:rsid w:val="00610491"/>
    <w:rsid w:val="006108A4"/>
    <w:rsid w:val="00614905"/>
    <w:rsid w:val="00615FDC"/>
    <w:rsid w:val="00617EE0"/>
    <w:rsid w:val="006279D5"/>
    <w:rsid w:val="00630EC2"/>
    <w:rsid w:val="006319E8"/>
    <w:rsid w:val="00633BD4"/>
    <w:rsid w:val="00636784"/>
    <w:rsid w:val="00636B3C"/>
    <w:rsid w:val="0063792C"/>
    <w:rsid w:val="006411BB"/>
    <w:rsid w:val="00641D19"/>
    <w:rsid w:val="00644891"/>
    <w:rsid w:val="00646BBA"/>
    <w:rsid w:val="00655507"/>
    <w:rsid w:val="00656311"/>
    <w:rsid w:val="00657225"/>
    <w:rsid w:val="006575D2"/>
    <w:rsid w:val="00657F08"/>
    <w:rsid w:val="006602D3"/>
    <w:rsid w:val="006630BE"/>
    <w:rsid w:val="00666CC4"/>
    <w:rsid w:val="00666D57"/>
    <w:rsid w:val="00673F49"/>
    <w:rsid w:val="00675072"/>
    <w:rsid w:val="0068010C"/>
    <w:rsid w:val="006806C6"/>
    <w:rsid w:val="0068245C"/>
    <w:rsid w:val="00682E89"/>
    <w:rsid w:val="006844B4"/>
    <w:rsid w:val="00692C17"/>
    <w:rsid w:val="00693EA7"/>
    <w:rsid w:val="00694DE6"/>
    <w:rsid w:val="00697306"/>
    <w:rsid w:val="00697468"/>
    <w:rsid w:val="006A62C4"/>
    <w:rsid w:val="006B4BE8"/>
    <w:rsid w:val="006B5B07"/>
    <w:rsid w:val="006B7966"/>
    <w:rsid w:val="006C0EC7"/>
    <w:rsid w:val="006C47A0"/>
    <w:rsid w:val="006D138F"/>
    <w:rsid w:val="006D6422"/>
    <w:rsid w:val="006D6566"/>
    <w:rsid w:val="006E4CF0"/>
    <w:rsid w:val="006F26CD"/>
    <w:rsid w:val="006F2826"/>
    <w:rsid w:val="006F4407"/>
    <w:rsid w:val="006F6F2C"/>
    <w:rsid w:val="006F7F91"/>
    <w:rsid w:val="00701BC5"/>
    <w:rsid w:val="00701F9A"/>
    <w:rsid w:val="00706E20"/>
    <w:rsid w:val="007120F5"/>
    <w:rsid w:val="00712D89"/>
    <w:rsid w:val="007144D9"/>
    <w:rsid w:val="00715BC9"/>
    <w:rsid w:val="00725A11"/>
    <w:rsid w:val="00730497"/>
    <w:rsid w:val="00730930"/>
    <w:rsid w:val="00730ED9"/>
    <w:rsid w:val="007335D9"/>
    <w:rsid w:val="00733C0E"/>
    <w:rsid w:val="00734805"/>
    <w:rsid w:val="00734E2C"/>
    <w:rsid w:val="00736DB5"/>
    <w:rsid w:val="00737AB4"/>
    <w:rsid w:val="007419A5"/>
    <w:rsid w:val="00744A88"/>
    <w:rsid w:val="00745F15"/>
    <w:rsid w:val="00751F83"/>
    <w:rsid w:val="00753BAA"/>
    <w:rsid w:val="00756388"/>
    <w:rsid w:val="007611B9"/>
    <w:rsid w:val="00762181"/>
    <w:rsid w:val="00764631"/>
    <w:rsid w:val="00764975"/>
    <w:rsid w:val="00771C0F"/>
    <w:rsid w:val="00774216"/>
    <w:rsid w:val="0077443D"/>
    <w:rsid w:val="007751D2"/>
    <w:rsid w:val="007754F4"/>
    <w:rsid w:val="00775586"/>
    <w:rsid w:val="0077582E"/>
    <w:rsid w:val="007760CF"/>
    <w:rsid w:val="00776E55"/>
    <w:rsid w:val="00783899"/>
    <w:rsid w:val="00786710"/>
    <w:rsid w:val="007919DF"/>
    <w:rsid w:val="00791BE8"/>
    <w:rsid w:val="00791D1E"/>
    <w:rsid w:val="00793BB5"/>
    <w:rsid w:val="00793F5B"/>
    <w:rsid w:val="007976EC"/>
    <w:rsid w:val="007A00F3"/>
    <w:rsid w:val="007A06D8"/>
    <w:rsid w:val="007A07A8"/>
    <w:rsid w:val="007A2899"/>
    <w:rsid w:val="007A2986"/>
    <w:rsid w:val="007B07A0"/>
    <w:rsid w:val="007C36A0"/>
    <w:rsid w:val="007C4189"/>
    <w:rsid w:val="007D0C5F"/>
    <w:rsid w:val="007D24F5"/>
    <w:rsid w:val="007D4BE5"/>
    <w:rsid w:val="007D5028"/>
    <w:rsid w:val="007E2EDC"/>
    <w:rsid w:val="007E54A2"/>
    <w:rsid w:val="007E6215"/>
    <w:rsid w:val="007F4CF2"/>
    <w:rsid w:val="007F5580"/>
    <w:rsid w:val="00802137"/>
    <w:rsid w:val="00804F71"/>
    <w:rsid w:val="00805347"/>
    <w:rsid w:val="00807250"/>
    <w:rsid w:val="00810FD5"/>
    <w:rsid w:val="00811D60"/>
    <w:rsid w:val="00811DCF"/>
    <w:rsid w:val="00812548"/>
    <w:rsid w:val="00812D60"/>
    <w:rsid w:val="00817188"/>
    <w:rsid w:val="00821242"/>
    <w:rsid w:val="008212A4"/>
    <w:rsid w:val="00825B05"/>
    <w:rsid w:val="00825FCD"/>
    <w:rsid w:val="00827879"/>
    <w:rsid w:val="00837B67"/>
    <w:rsid w:val="008415F1"/>
    <w:rsid w:val="00843D98"/>
    <w:rsid w:val="00843EA2"/>
    <w:rsid w:val="00853007"/>
    <w:rsid w:val="0086606C"/>
    <w:rsid w:val="0086611D"/>
    <w:rsid w:val="0086724D"/>
    <w:rsid w:val="008700D4"/>
    <w:rsid w:val="00871067"/>
    <w:rsid w:val="008756F0"/>
    <w:rsid w:val="008759CA"/>
    <w:rsid w:val="00876A4B"/>
    <w:rsid w:val="0087740B"/>
    <w:rsid w:val="00877F1B"/>
    <w:rsid w:val="00883713"/>
    <w:rsid w:val="0088502B"/>
    <w:rsid w:val="00885D98"/>
    <w:rsid w:val="00886B0B"/>
    <w:rsid w:val="008946FB"/>
    <w:rsid w:val="00896B3A"/>
    <w:rsid w:val="008A031C"/>
    <w:rsid w:val="008A1CC6"/>
    <w:rsid w:val="008A20F6"/>
    <w:rsid w:val="008A6134"/>
    <w:rsid w:val="008B7E22"/>
    <w:rsid w:val="008C0A05"/>
    <w:rsid w:val="008C2B1C"/>
    <w:rsid w:val="008C3642"/>
    <w:rsid w:val="008C4400"/>
    <w:rsid w:val="008C59E4"/>
    <w:rsid w:val="008D09EB"/>
    <w:rsid w:val="008D0DCF"/>
    <w:rsid w:val="008D261B"/>
    <w:rsid w:val="008D6D14"/>
    <w:rsid w:val="008E14E5"/>
    <w:rsid w:val="008E6593"/>
    <w:rsid w:val="008F697D"/>
    <w:rsid w:val="0090100A"/>
    <w:rsid w:val="00903701"/>
    <w:rsid w:val="00903926"/>
    <w:rsid w:val="0090543E"/>
    <w:rsid w:val="00910A04"/>
    <w:rsid w:val="00911273"/>
    <w:rsid w:val="00912FF3"/>
    <w:rsid w:val="00914C0C"/>
    <w:rsid w:val="0091512D"/>
    <w:rsid w:val="00917604"/>
    <w:rsid w:val="00917EE2"/>
    <w:rsid w:val="00920031"/>
    <w:rsid w:val="0092153A"/>
    <w:rsid w:val="009221AE"/>
    <w:rsid w:val="00927342"/>
    <w:rsid w:val="009277CC"/>
    <w:rsid w:val="00927D9E"/>
    <w:rsid w:val="009313B0"/>
    <w:rsid w:val="009318B2"/>
    <w:rsid w:val="0093440A"/>
    <w:rsid w:val="00942CBA"/>
    <w:rsid w:val="009541F7"/>
    <w:rsid w:val="00956126"/>
    <w:rsid w:val="009566F0"/>
    <w:rsid w:val="0095770F"/>
    <w:rsid w:val="00957F67"/>
    <w:rsid w:val="00964690"/>
    <w:rsid w:val="00972147"/>
    <w:rsid w:val="00973C43"/>
    <w:rsid w:val="00974DE4"/>
    <w:rsid w:val="00984123"/>
    <w:rsid w:val="0098539B"/>
    <w:rsid w:val="00986CF3"/>
    <w:rsid w:val="00992B6A"/>
    <w:rsid w:val="009939DF"/>
    <w:rsid w:val="0099541C"/>
    <w:rsid w:val="00997364"/>
    <w:rsid w:val="009A2677"/>
    <w:rsid w:val="009A29DB"/>
    <w:rsid w:val="009A42B1"/>
    <w:rsid w:val="009A4726"/>
    <w:rsid w:val="009A49B9"/>
    <w:rsid w:val="009B1BB8"/>
    <w:rsid w:val="009B2576"/>
    <w:rsid w:val="009B628F"/>
    <w:rsid w:val="009C2257"/>
    <w:rsid w:val="009C4190"/>
    <w:rsid w:val="009C5276"/>
    <w:rsid w:val="009C5F29"/>
    <w:rsid w:val="009C6C74"/>
    <w:rsid w:val="009D2B6E"/>
    <w:rsid w:val="009D31A2"/>
    <w:rsid w:val="009D3BD0"/>
    <w:rsid w:val="009D5005"/>
    <w:rsid w:val="009E00D0"/>
    <w:rsid w:val="009E333F"/>
    <w:rsid w:val="009E6786"/>
    <w:rsid w:val="009F0318"/>
    <w:rsid w:val="009F14EB"/>
    <w:rsid w:val="009F65B4"/>
    <w:rsid w:val="009F7D1B"/>
    <w:rsid w:val="00A06D99"/>
    <w:rsid w:val="00A1632E"/>
    <w:rsid w:val="00A24664"/>
    <w:rsid w:val="00A24DA6"/>
    <w:rsid w:val="00A2654A"/>
    <w:rsid w:val="00A310E9"/>
    <w:rsid w:val="00A33715"/>
    <w:rsid w:val="00A33760"/>
    <w:rsid w:val="00A36924"/>
    <w:rsid w:val="00A42983"/>
    <w:rsid w:val="00A432EC"/>
    <w:rsid w:val="00A46E7C"/>
    <w:rsid w:val="00A47576"/>
    <w:rsid w:val="00A47FB6"/>
    <w:rsid w:val="00A53B4D"/>
    <w:rsid w:val="00A6012F"/>
    <w:rsid w:val="00A61659"/>
    <w:rsid w:val="00A67B95"/>
    <w:rsid w:val="00A71901"/>
    <w:rsid w:val="00A731BB"/>
    <w:rsid w:val="00A750DC"/>
    <w:rsid w:val="00A75C1F"/>
    <w:rsid w:val="00A76920"/>
    <w:rsid w:val="00A82D83"/>
    <w:rsid w:val="00A84780"/>
    <w:rsid w:val="00AA0C18"/>
    <w:rsid w:val="00AA1E7C"/>
    <w:rsid w:val="00AA2782"/>
    <w:rsid w:val="00AA4A7C"/>
    <w:rsid w:val="00AA5E0B"/>
    <w:rsid w:val="00AA76EA"/>
    <w:rsid w:val="00AA7702"/>
    <w:rsid w:val="00AB1260"/>
    <w:rsid w:val="00AB299C"/>
    <w:rsid w:val="00AC0533"/>
    <w:rsid w:val="00AC1DD5"/>
    <w:rsid w:val="00AC53F8"/>
    <w:rsid w:val="00AC69F7"/>
    <w:rsid w:val="00AD2390"/>
    <w:rsid w:val="00AD2E64"/>
    <w:rsid w:val="00AD5C7A"/>
    <w:rsid w:val="00AE212E"/>
    <w:rsid w:val="00AE2904"/>
    <w:rsid w:val="00AE2F70"/>
    <w:rsid w:val="00AE44B7"/>
    <w:rsid w:val="00AF23CD"/>
    <w:rsid w:val="00AF3A50"/>
    <w:rsid w:val="00AF4CC9"/>
    <w:rsid w:val="00AF6848"/>
    <w:rsid w:val="00AF6EB1"/>
    <w:rsid w:val="00B000B5"/>
    <w:rsid w:val="00B01170"/>
    <w:rsid w:val="00B015E7"/>
    <w:rsid w:val="00B01C25"/>
    <w:rsid w:val="00B04579"/>
    <w:rsid w:val="00B122BD"/>
    <w:rsid w:val="00B12C68"/>
    <w:rsid w:val="00B14377"/>
    <w:rsid w:val="00B15FB7"/>
    <w:rsid w:val="00B16897"/>
    <w:rsid w:val="00B175BE"/>
    <w:rsid w:val="00B2090B"/>
    <w:rsid w:val="00B20F4D"/>
    <w:rsid w:val="00B20FDD"/>
    <w:rsid w:val="00B212FB"/>
    <w:rsid w:val="00B22143"/>
    <w:rsid w:val="00B23F6A"/>
    <w:rsid w:val="00B24819"/>
    <w:rsid w:val="00B25ED8"/>
    <w:rsid w:val="00B30EF2"/>
    <w:rsid w:val="00B32998"/>
    <w:rsid w:val="00B358B3"/>
    <w:rsid w:val="00B35B55"/>
    <w:rsid w:val="00B3769F"/>
    <w:rsid w:val="00B440B2"/>
    <w:rsid w:val="00B54B6F"/>
    <w:rsid w:val="00B54F20"/>
    <w:rsid w:val="00B57F72"/>
    <w:rsid w:val="00B609FC"/>
    <w:rsid w:val="00B63E4B"/>
    <w:rsid w:val="00B66F8F"/>
    <w:rsid w:val="00B67C51"/>
    <w:rsid w:val="00B70324"/>
    <w:rsid w:val="00B721CB"/>
    <w:rsid w:val="00B73CEA"/>
    <w:rsid w:val="00B7707A"/>
    <w:rsid w:val="00B82913"/>
    <w:rsid w:val="00B84AAE"/>
    <w:rsid w:val="00B85A8F"/>
    <w:rsid w:val="00B866ED"/>
    <w:rsid w:val="00B906FE"/>
    <w:rsid w:val="00B917B9"/>
    <w:rsid w:val="00B9183C"/>
    <w:rsid w:val="00B93489"/>
    <w:rsid w:val="00B935F5"/>
    <w:rsid w:val="00B94472"/>
    <w:rsid w:val="00B95C85"/>
    <w:rsid w:val="00B977D9"/>
    <w:rsid w:val="00B97F67"/>
    <w:rsid w:val="00BA1910"/>
    <w:rsid w:val="00BA6217"/>
    <w:rsid w:val="00BB222E"/>
    <w:rsid w:val="00BB3F6B"/>
    <w:rsid w:val="00BB48EF"/>
    <w:rsid w:val="00BB5D5D"/>
    <w:rsid w:val="00BB5F31"/>
    <w:rsid w:val="00BC28CE"/>
    <w:rsid w:val="00BC3C23"/>
    <w:rsid w:val="00BC6777"/>
    <w:rsid w:val="00BC7F4F"/>
    <w:rsid w:val="00BD22DC"/>
    <w:rsid w:val="00BD3A6A"/>
    <w:rsid w:val="00BD4855"/>
    <w:rsid w:val="00BD6B2B"/>
    <w:rsid w:val="00BE4169"/>
    <w:rsid w:val="00BE5716"/>
    <w:rsid w:val="00BE7F2D"/>
    <w:rsid w:val="00BF2A94"/>
    <w:rsid w:val="00BF5131"/>
    <w:rsid w:val="00BF7C80"/>
    <w:rsid w:val="00C07F12"/>
    <w:rsid w:val="00C10E10"/>
    <w:rsid w:val="00C11F8E"/>
    <w:rsid w:val="00C128E4"/>
    <w:rsid w:val="00C13E1E"/>
    <w:rsid w:val="00C21B67"/>
    <w:rsid w:val="00C23DB5"/>
    <w:rsid w:val="00C24661"/>
    <w:rsid w:val="00C253C5"/>
    <w:rsid w:val="00C264B3"/>
    <w:rsid w:val="00C26970"/>
    <w:rsid w:val="00C30826"/>
    <w:rsid w:val="00C31B82"/>
    <w:rsid w:val="00C324D1"/>
    <w:rsid w:val="00C34D81"/>
    <w:rsid w:val="00C36E23"/>
    <w:rsid w:val="00C372B6"/>
    <w:rsid w:val="00C42097"/>
    <w:rsid w:val="00C4793E"/>
    <w:rsid w:val="00C47F78"/>
    <w:rsid w:val="00C5016C"/>
    <w:rsid w:val="00C55532"/>
    <w:rsid w:val="00C616B4"/>
    <w:rsid w:val="00C620B4"/>
    <w:rsid w:val="00C64732"/>
    <w:rsid w:val="00C65784"/>
    <w:rsid w:val="00C66EE4"/>
    <w:rsid w:val="00C673AD"/>
    <w:rsid w:val="00C716CF"/>
    <w:rsid w:val="00C720B2"/>
    <w:rsid w:val="00C840B7"/>
    <w:rsid w:val="00C8679C"/>
    <w:rsid w:val="00C9109E"/>
    <w:rsid w:val="00C930C4"/>
    <w:rsid w:val="00C97953"/>
    <w:rsid w:val="00CA2FDB"/>
    <w:rsid w:val="00CA484E"/>
    <w:rsid w:val="00CA50A1"/>
    <w:rsid w:val="00CA7680"/>
    <w:rsid w:val="00CA788A"/>
    <w:rsid w:val="00CB0460"/>
    <w:rsid w:val="00CB163C"/>
    <w:rsid w:val="00CB4BCE"/>
    <w:rsid w:val="00CB7173"/>
    <w:rsid w:val="00CC0CA6"/>
    <w:rsid w:val="00CC13F2"/>
    <w:rsid w:val="00CC4CE5"/>
    <w:rsid w:val="00CD2992"/>
    <w:rsid w:val="00CD4CEF"/>
    <w:rsid w:val="00CE0F79"/>
    <w:rsid w:val="00CE7829"/>
    <w:rsid w:val="00CF386A"/>
    <w:rsid w:val="00CF46D4"/>
    <w:rsid w:val="00D034AB"/>
    <w:rsid w:val="00D03500"/>
    <w:rsid w:val="00D078CA"/>
    <w:rsid w:val="00D11BC3"/>
    <w:rsid w:val="00D11F2E"/>
    <w:rsid w:val="00D12A54"/>
    <w:rsid w:val="00D12DAF"/>
    <w:rsid w:val="00D13C8D"/>
    <w:rsid w:val="00D14A86"/>
    <w:rsid w:val="00D156E3"/>
    <w:rsid w:val="00D162A2"/>
    <w:rsid w:val="00D17ADB"/>
    <w:rsid w:val="00D2379E"/>
    <w:rsid w:val="00D2485C"/>
    <w:rsid w:val="00D26535"/>
    <w:rsid w:val="00D2724D"/>
    <w:rsid w:val="00D277D4"/>
    <w:rsid w:val="00D312F3"/>
    <w:rsid w:val="00D3294A"/>
    <w:rsid w:val="00D33DA4"/>
    <w:rsid w:val="00D3691E"/>
    <w:rsid w:val="00D41BAE"/>
    <w:rsid w:val="00D43DBF"/>
    <w:rsid w:val="00D44E50"/>
    <w:rsid w:val="00D45EEF"/>
    <w:rsid w:val="00D47B03"/>
    <w:rsid w:val="00D52D6C"/>
    <w:rsid w:val="00D52E89"/>
    <w:rsid w:val="00D534AB"/>
    <w:rsid w:val="00D537D3"/>
    <w:rsid w:val="00D55DA6"/>
    <w:rsid w:val="00D5682A"/>
    <w:rsid w:val="00D56A93"/>
    <w:rsid w:val="00D56F6D"/>
    <w:rsid w:val="00D64ADE"/>
    <w:rsid w:val="00D66586"/>
    <w:rsid w:val="00D665A0"/>
    <w:rsid w:val="00D66DD6"/>
    <w:rsid w:val="00D70363"/>
    <w:rsid w:val="00D70622"/>
    <w:rsid w:val="00D74F43"/>
    <w:rsid w:val="00D8030B"/>
    <w:rsid w:val="00D823D4"/>
    <w:rsid w:val="00D85766"/>
    <w:rsid w:val="00D8766A"/>
    <w:rsid w:val="00D87885"/>
    <w:rsid w:val="00D87B5C"/>
    <w:rsid w:val="00D90493"/>
    <w:rsid w:val="00D909C5"/>
    <w:rsid w:val="00D90C72"/>
    <w:rsid w:val="00D951E0"/>
    <w:rsid w:val="00D95EDD"/>
    <w:rsid w:val="00D97A2B"/>
    <w:rsid w:val="00DB476B"/>
    <w:rsid w:val="00DB497B"/>
    <w:rsid w:val="00DB4EAB"/>
    <w:rsid w:val="00DB578D"/>
    <w:rsid w:val="00DB57E8"/>
    <w:rsid w:val="00DB5C24"/>
    <w:rsid w:val="00DB64AD"/>
    <w:rsid w:val="00DB77FB"/>
    <w:rsid w:val="00DC2B0D"/>
    <w:rsid w:val="00DC5987"/>
    <w:rsid w:val="00DC6BC4"/>
    <w:rsid w:val="00DD00CD"/>
    <w:rsid w:val="00DD01BA"/>
    <w:rsid w:val="00DD0242"/>
    <w:rsid w:val="00DD3B71"/>
    <w:rsid w:val="00DD4CB0"/>
    <w:rsid w:val="00DD74AB"/>
    <w:rsid w:val="00DD7B47"/>
    <w:rsid w:val="00DE0455"/>
    <w:rsid w:val="00DE2033"/>
    <w:rsid w:val="00DE5C13"/>
    <w:rsid w:val="00DE7465"/>
    <w:rsid w:val="00DE79D5"/>
    <w:rsid w:val="00DF69AC"/>
    <w:rsid w:val="00DF6CA0"/>
    <w:rsid w:val="00DF704A"/>
    <w:rsid w:val="00E02585"/>
    <w:rsid w:val="00E026D6"/>
    <w:rsid w:val="00E04249"/>
    <w:rsid w:val="00E07633"/>
    <w:rsid w:val="00E161CC"/>
    <w:rsid w:val="00E1632A"/>
    <w:rsid w:val="00E249AC"/>
    <w:rsid w:val="00E255FF"/>
    <w:rsid w:val="00E30823"/>
    <w:rsid w:val="00E34F39"/>
    <w:rsid w:val="00E353E2"/>
    <w:rsid w:val="00E373DD"/>
    <w:rsid w:val="00E42947"/>
    <w:rsid w:val="00E43037"/>
    <w:rsid w:val="00E47EA5"/>
    <w:rsid w:val="00E503CF"/>
    <w:rsid w:val="00E50EF7"/>
    <w:rsid w:val="00E51169"/>
    <w:rsid w:val="00E622B1"/>
    <w:rsid w:val="00E63659"/>
    <w:rsid w:val="00E7378E"/>
    <w:rsid w:val="00E74072"/>
    <w:rsid w:val="00E75F1F"/>
    <w:rsid w:val="00E77FC6"/>
    <w:rsid w:val="00E80B9F"/>
    <w:rsid w:val="00E813CC"/>
    <w:rsid w:val="00E921E4"/>
    <w:rsid w:val="00E925A0"/>
    <w:rsid w:val="00E927CE"/>
    <w:rsid w:val="00E94334"/>
    <w:rsid w:val="00E95342"/>
    <w:rsid w:val="00E9717B"/>
    <w:rsid w:val="00E9729E"/>
    <w:rsid w:val="00EA0AF6"/>
    <w:rsid w:val="00EA3362"/>
    <w:rsid w:val="00EA58EE"/>
    <w:rsid w:val="00EA64FA"/>
    <w:rsid w:val="00EB0954"/>
    <w:rsid w:val="00EB1C67"/>
    <w:rsid w:val="00EB27D9"/>
    <w:rsid w:val="00EB43F6"/>
    <w:rsid w:val="00EC2EFB"/>
    <w:rsid w:val="00EC3725"/>
    <w:rsid w:val="00EC386A"/>
    <w:rsid w:val="00EC4EA0"/>
    <w:rsid w:val="00EC6896"/>
    <w:rsid w:val="00EC7972"/>
    <w:rsid w:val="00EC7B35"/>
    <w:rsid w:val="00EC7EF7"/>
    <w:rsid w:val="00ED1211"/>
    <w:rsid w:val="00ED4141"/>
    <w:rsid w:val="00EE3914"/>
    <w:rsid w:val="00EE45C5"/>
    <w:rsid w:val="00EF2A66"/>
    <w:rsid w:val="00EF57D7"/>
    <w:rsid w:val="00EF6B46"/>
    <w:rsid w:val="00F00175"/>
    <w:rsid w:val="00F01935"/>
    <w:rsid w:val="00F04BD7"/>
    <w:rsid w:val="00F055F6"/>
    <w:rsid w:val="00F152CD"/>
    <w:rsid w:val="00F1708B"/>
    <w:rsid w:val="00F20381"/>
    <w:rsid w:val="00F21B8B"/>
    <w:rsid w:val="00F35C44"/>
    <w:rsid w:val="00F360F6"/>
    <w:rsid w:val="00F362BA"/>
    <w:rsid w:val="00F36654"/>
    <w:rsid w:val="00F36FD2"/>
    <w:rsid w:val="00F37E15"/>
    <w:rsid w:val="00F4352D"/>
    <w:rsid w:val="00F44E31"/>
    <w:rsid w:val="00F47385"/>
    <w:rsid w:val="00F5134A"/>
    <w:rsid w:val="00F51D64"/>
    <w:rsid w:val="00F52351"/>
    <w:rsid w:val="00F556CF"/>
    <w:rsid w:val="00F56E43"/>
    <w:rsid w:val="00F57677"/>
    <w:rsid w:val="00F66BB2"/>
    <w:rsid w:val="00F7269D"/>
    <w:rsid w:val="00F72A71"/>
    <w:rsid w:val="00F73C64"/>
    <w:rsid w:val="00F75549"/>
    <w:rsid w:val="00F805E7"/>
    <w:rsid w:val="00F82B32"/>
    <w:rsid w:val="00F86A07"/>
    <w:rsid w:val="00F906F3"/>
    <w:rsid w:val="00F91463"/>
    <w:rsid w:val="00F917A7"/>
    <w:rsid w:val="00F9240B"/>
    <w:rsid w:val="00F94DDE"/>
    <w:rsid w:val="00F97258"/>
    <w:rsid w:val="00F97A50"/>
    <w:rsid w:val="00FA0CAC"/>
    <w:rsid w:val="00FA0D71"/>
    <w:rsid w:val="00FA13E7"/>
    <w:rsid w:val="00FA16EF"/>
    <w:rsid w:val="00FA2299"/>
    <w:rsid w:val="00FB2556"/>
    <w:rsid w:val="00FB4489"/>
    <w:rsid w:val="00FC00F4"/>
    <w:rsid w:val="00FC5FD4"/>
    <w:rsid w:val="00FC63F5"/>
    <w:rsid w:val="00FC78EA"/>
    <w:rsid w:val="00FC7FFB"/>
    <w:rsid w:val="00FD4A3A"/>
    <w:rsid w:val="00FD557F"/>
    <w:rsid w:val="00FD5B50"/>
    <w:rsid w:val="00FE0005"/>
    <w:rsid w:val="00FE48F7"/>
    <w:rsid w:val="00FE4CBB"/>
    <w:rsid w:val="00FF1840"/>
    <w:rsid w:val="00FF67B5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EBBE33"/>
  <w15:chartTrackingRefBased/>
  <w15:docId w15:val="{65902F58-C106-4F6E-BE1A-A6649810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F6DA2"/>
  </w:style>
  <w:style w:type="paragraph" w:styleId="Nadpis1">
    <w:name w:val="heading 1"/>
    <w:basedOn w:val="Normln"/>
    <w:next w:val="Normln"/>
    <w:qFormat/>
    <w:rsid w:val="006A62C4"/>
    <w:pPr>
      <w:keepNext/>
      <w:jc w:val="both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2F6DA2"/>
    <w:pPr>
      <w:autoSpaceDE w:val="0"/>
      <w:autoSpaceDN w:val="0"/>
      <w:adjustRightInd w:val="0"/>
      <w:ind w:lef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F906F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906F3"/>
    <w:pPr>
      <w:tabs>
        <w:tab w:val="center" w:pos="4536"/>
        <w:tab w:val="right" w:pos="9072"/>
      </w:tabs>
    </w:pPr>
  </w:style>
  <w:style w:type="numbering" w:customStyle="1" w:styleId="Styl5">
    <w:name w:val="Styl5"/>
    <w:rsid w:val="00AA1E7C"/>
    <w:pPr>
      <w:numPr>
        <w:numId w:val="1"/>
      </w:numPr>
    </w:pPr>
  </w:style>
  <w:style w:type="numbering" w:customStyle="1" w:styleId="Styl4">
    <w:name w:val="Styl4"/>
    <w:rsid w:val="00AA1E7C"/>
    <w:pPr>
      <w:numPr>
        <w:numId w:val="7"/>
      </w:numPr>
    </w:pPr>
  </w:style>
  <w:style w:type="paragraph" w:styleId="Textbubliny">
    <w:name w:val="Balloon Text"/>
    <w:basedOn w:val="Normln"/>
    <w:semiHidden/>
    <w:rsid w:val="00343AB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A6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DB4EAB"/>
    <w:pPr>
      <w:shd w:val="clear" w:color="auto" w:fill="000080"/>
    </w:pPr>
    <w:rPr>
      <w:rFonts w:ascii="Tahoma" w:hAnsi="Tahoma" w:cs="Tahoma"/>
    </w:rPr>
  </w:style>
  <w:style w:type="paragraph" w:customStyle="1" w:styleId="Tabulkazkladntext">
    <w:name w:val="Tabulka základní text"/>
    <w:basedOn w:val="Normln"/>
    <w:rsid w:val="0087740B"/>
    <w:pPr>
      <w:widowControl w:val="0"/>
      <w:spacing w:before="40" w:after="40"/>
    </w:pPr>
    <w:rPr>
      <w:rFonts w:ascii="Arial" w:hAnsi="Arial" w:cs="Arial"/>
      <w:noProof/>
      <w:sz w:val="24"/>
    </w:rPr>
  </w:style>
  <w:style w:type="paragraph" w:styleId="Nzev">
    <w:name w:val="Title"/>
    <w:basedOn w:val="Normln"/>
    <w:qFormat/>
    <w:rsid w:val="0087740B"/>
    <w:pPr>
      <w:jc w:val="center"/>
    </w:pPr>
    <w:rPr>
      <w:rFonts w:ascii="Arial" w:hAnsi="Arial" w:cs="Arial"/>
      <w:sz w:val="36"/>
      <w:szCs w:val="36"/>
    </w:rPr>
  </w:style>
  <w:style w:type="paragraph" w:customStyle="1" w:styleId="Podtitul">
    <w:name w:val="Podtitul"/>
    <w:basedOn w:val="Normln"/>
    <w:qFormat/>
    <w:rsid w:val="0087740B"/>
    <w:pPr>
      <w:jc w:val="center"/>
    </w:pPr>
    <w:rPr>
      <w:b/>
      <w:bCs/>
      <w:sz w:val="24"/>
      <w:szCs w:val="24"/>
    </w:rPr>
  </w:style>
  <w:style w:type="paragraph" w:customStyle="1" w:styleId="Pipomnky">
    <w:name w:val="Připomínky"/>
    <w:basedOn w:val="Zkladntext"/>
    <w:rsid w:val="0087740B"/>
    <w:pPr>
      <w:jc w:val="both"/>
    </w:pPr>
    <w:rPr>
      <w:rFonts w:ascii="Arial" w:hAnsi="Arial" w:cs="Arial"/>
      <w:sz w:val="24"/>
      <w:szCs w:val="24"/>
    </w:rPr>
  </w:style>
  <w:style w:type="paragraph" w:customStyle="1" w:styleId="Kurzvatext">
    <w:name w:val="Kurzíva text"/>
    <w:basedOn w:val="Normln"/>
    <w:link w:val="KurzvatextChar"/>
    <w:rsid w:val="0087740B"/>
    <w:pPr>
      <w:widowControl w:val="0"/>
      <w:spacing w:after="120"/>
      <w:jc w:val="both"/>
    </w:pPr>
    <w:rPr>
      <w:rFonts w:ascii="Arial" w:hAnsi="Arial"/>
      <w:i/>
      <w:noProof/>
      <w:sz w:val="24"/>
      <w:szCs w:val="24"/>
    </w:rPr>
  </w:style>
  <w:style w:type="character" w:customStyle="1" w:styleId="KurzvatextChar">
    <w:name w:val="Kurzíva text Char"/>
    <w:link w:val="Kurzvatext"/>
    <w:rsid w:val="0087740B"/>
    <w:rPr>
      <w:rFonts w:ascii="Arial" w:hAnsi="Arial"/>
      <w:i/>
      <w:noProof/>
      <w:sz w:val="24"/>
      <w:szCs w:val="24"/>
      <w:lang w:val="cs-CZ" w:eastAsia="cs-CZ" w:bidi="ar-SA"/>
    </w:rPr>
  </w:style>
  <w:style w:type="paragraph" w:customStyle="1" w:styleId="Mstoadatumvlevo">
    <w:name w:val="Místo a datum vlevo"/>
    <w:basedOn w:val="Normln"/>
    <w:rsid w:val="0087740B"/>
    <w:pPr>
      <w:widowControl w:val="0"/>
      <w:spacing w:before="600" w:after="600"/>
      <w:jc w:val="both"/>
    </w:pPr>
    <w:rPr>
      <w:rFonts w:ascii="Arial" w:hAnsi="Arial"/>
      <w:noProof/>
      <w:sz w:val="24"/>
    </w:rPr>
  </w:style>
  <w:style w:type="paragraph" w:customStyle="1" w:styleId="Tabulkazkladntextnasted">
    <w:name w:val="Tabulka základní text na střed"/>
    <w:basedOn w:val="Normln"/>
    <w:rsid w:val="0087740B"/>
    <w:pPr>
      <w:widowControl w:val="0"/>
      <w:spacing w:before="40" w:after="40"/>
      <w:jc w:val="center"/>
    </w:pPr>
    <w:rPr>
      <w:rFonts w:ascii="Arial" w:hAnsi="Arial"/>
      <w:noProof/>
      <w:sz w:val="24"/>
    </w:rPr>
  </w:style>
  <w:style w:type="paragraph" w:styleId="Zkladntext">
    <w:name w:val="Body Text"/>
    <w:basedOn w:val="Normln"/>
    <w:link w:val="ZkladntextChar"/>
    <w:rsid w:val="0087740B"/>
    <w:pPr>
      <w:spacing w:after="120"/>
    </w:pPr>
  </w:style>
  <w:style w:type="paragraph" w:customStyle="1" w:styleId="Standardnte">
    <w:name w:val="Standardní te"/>
    <w:rsid w:val="00D55DA6"/>
    <w:pPr>
      <w:widowControl w:val="0"/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Radaploha1">
    <w:name w:val="Rada příloha č.1"/>
    <w:basedOn w:val="Normln"/>
    <w:rsid w:val="00A67B95"/>
    <w:pPr>
      <w:numPr>
        <w:numId w:val="31"/>
      </w:numPr>
    </w:pPr>
    <w:rPr>
      <w:sz w:val="24"/>
      <w:szCs w:val="24"/>
    </w:rPr>
  </w:style>
  <w:style w:type="character" w:customStyle="1" w:styleId="ZkladntextChar">
    <w:name w:val="Základní text Char"/>
    <w:link w:val="Zkladntext"/>
    <w:rsid w:val="004C57D8"/>
  </w:style>
  <w:style w:type="character" w:styleId="Odkaznakoment">
    <w:name w:val="annotation reference"/>
    <w:rsid w:val="003D7C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D7C32"/>
  </w:style>
  <w:style w:type="character" w:customStyle="1" w:styleId="TextkomenteChar">
    <w:name w:val="Text komentáře Char"/>
    <w:basedOn w:val="Standardnpsmoodstavce"/>
    <w:link w:val="Textkomente"/>
    <w:uiPriority w:val="99"/>
    <w:rsid w:val="003D7C32"/>
  </w:style>
  <w:style w:type="paragraph" w:styleId="Pedmtkomente">
    <w:name w:val="annotation subject"/>
    <w:basedOn w:val="Textkomente"/>
    <w:next w:val="Textkomente"/>
    <w:link w:val="PedmtkomenteChar"/>
    <w:rsid w:val="003D7C32"/>
    <w:rPr>
      <w:b/>
      <w:bCs/>
    </w:rPr>
  </w:style>
  <w:style w:type="character" w:customStyle="1" w:styleId="PedmtkomenteChar">
    <w:name w:val="Předmět komentáře Char"/>
    <w:link w:val="Pedmtkomente"/>
    <w:rsid w:val="003D7C32"/>
    <w:rPr>
      <w:b/>
      <w:bCs/>
    </w:rPr>
  </w:style>
  <w:style w:type="paragraph" w:styleId="Odstavecseseznamem">
    <w:name w:val="List Paragraph"/>
    <w:basedOn w:val="Normln"/>
    <w:uiPriority w:val="34"/>
    <w:qFormat/>
    <w:rsid w:val="00CB4BCE"/>
    <w:pPr>
      <w:ind w:left="720" w:hanging="85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rsid w:val="009B1BB8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1A2F08"/>
  </w:style>
  <w:style w:type="character" w:customStyle="1" w:styleId="ZpatChar">
    <w:name w:val="Zápatí Char"/>
    <w:basedOn w:val="Standardnpsmoodstavce"/>
    <w:link w:val="Zpat"/>
    <w:uiPriority w:val="99"/>
    <w:rsid w:val="001A2F08"/>
  </w:style>
  <w:style w:type="paragraph" w:styleId="Revize">
    <w:name w:val="Revision"/>
    <w:hidden/>
    <w:uiPriority w:val="99"/>
    <w:semiHidden/>
    <w:rsid w:val="00B01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4191C-0FA2-40CB-A5B4-F15BEA76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zpráva:</vt:lpstr>
    </vt:vector>
  </TitlesOfParts>
  <Company>KÚOK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zpráva:</dc:title>
  <dc:subject/>
  <dc:creator>Mgr. Miloslav Machálek</dc:creator>
  <cp:keywords/>
  <cp:lastModifiedBy>Procházková Blanka</cp:lastModifiedBy>
  <cp:revision>5</cp:revision>
  <cp:lastPrinted>2023-11-23T06:41:00Z</cp:lastPrinted>
  <dcterms:created xsi:type="dcterms:W3CDTF">2025-09-05T12:43:00Z</dcterms:created>
  <dcterms:modified xsi:type="dcterms:W3CDTF">2025-09-15T10:21:00Z</dcterms:modified>
</cp:coreProperties>
</file>