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5F0A" w14:textId="77777777" w:rsidR="00527C69" w:rsidRPr="005476D2" w:rsidRDefault="00527C69" w:rsidP="001145B0">
      <w:pPr>
        <w:pStyle w:val="Radadvodovzprva"/>
        <w:spacing w:after="360"/>
      </w:pPr>
      <w:r w:rsidRPr="005476D2">
        <w:t>Důvodová zpráva</w:t>
      </w:r>
      <w:r w:rsidR="00D73C09">
        <w:t xml:space="preserve"> </w:t>
      </w:r>
    </w:p>
    <w:p w14:paraId="71120980" w14:textId="61108D77" w:rsidR="00CC1B59" w:rsidRPr="00FB5D7B" w:rsidRDefault="00CC1B59" w:rsidP="00FB5D7B">
      <w:pPr>
        <w:spacing w:after="120"/>
        <w:jc w:val="both"/>
        <w:rPr>
          <w:b/>
        </w:rPr>
      </w:pPr>
      <w:r w:rsidRPr="005476D2">
        <w:rPr>
          <w:rFonts w:ascii="Arial" w:hAnsi="Arial" w:cs="Arial"/>
        </w:rPr>
        <w:t xml:space="preserve">Zastupitelstvo </w:t>
      </w:r>
      <w:r w:rsidRPr="00B037A7">
        <w:rPr>
          <w:rFonts w:ascii="Arial" w:hAnsi="Arial" w:cs="Arial"/>
        </w:rPr>
        <w:t xml:space="preserve">Olomouckého kraje dne </w:t>
      </w:r>
      <w:r w:rsidR="009030DA" w:rsidRPr="009030DA">
        <w:rPr>
          <w:rFonts w:ascii="Arial" w:hAnsi="Arial" w:cs="Arial"/>
        </w:rPr>
        <w:t xml:space="preserve">16. 12. 2024 usnesením č. UZ/2/59/2024 </w:t>
      </w:r>
      <w:r w:rsidRPr="00B037A7">
        <w:rPr>
          <w:rFonts w:ascii="Arial" w:hAnsi="Arial" w:cs="Arial"/>
        </w:rPr>
        <w:t>schválilo</w:t>
      </w:r>
      <w:r w:rsidRPr="005476D2">
        <w:rPr>
          <w:rFonts w:ascii="Arial" w:hAnsi="Arial" w:cs="Arial"/>
        </w:rPr>
        <w:t xml:space="preserve"> pravidla dotačního programu „Program na podporu JSDH</w:t>
      </w:r>
      <w:r w:rsidR="00513545" w:rsidRPr="005476D2">
        <w:rPr>
          <w:rFonts w:ascii="Arial" w:hAnsi="Arial" w:cs="Arial"/>
        </w:rPr>
        <w:t xml:space="preserve"> </w:t>
      </w:r>
      <w:r w:rsidR="008740B1" w:rsidRPr="005476D2">
        <w:rPr>
          <w:rFonts w:ascii="Arial" w:hAnsi="Arial" w:cs="Arial"/>
        </w:rPr>
        <w:t>20</w:t>
      </w:r>
      <w:r w:rsidR="0044163D">
        <w:rPr>
          <w:rFonts w:ascii="Arial" w:hAnsi="Arial" w:cs="Arial"/>
        </w:rPr>
        <w:t>2</w:t>
      </w:r>
      <w:r w:rsidR="009030DA">
        <w:rPr>
          <w:rFonts w:ascii="Arial" w:hAnsi="Arial" w:cs="Arial"/>
        </w:rPr>
        <w:t>5</w:t>
      </w:r>
      <w:r w:rsidRPr="005476D2">
        <w:rPr>
          <w:rFonts w:ascii="Arial" w:hAnsi="Arial" w:cs="Arial"/>
        </w:rPr>
        <w:t xml:space="preserve">“, který zahrnuje </w:t>
      </w:r>
      <w:r w:rsidR="002531E0" w:rsidRPr="006211D5">
        <w:rPr>
          <w:rFonts w:ascii="Arial" w:hAnsi="Arial" w:cs="Arial"/>
        </w:rPr>
        <w:t xml:space="preserve">dotační titul č. </w:t>
      </w:r>
      <w:r w:rsidR="0077001C">
        <w:rPr>
          <w:rFonts w:ascii="Arial" w:hAnsi="Arial" w:cs="Arial"/>
        </w:rPr>
        <w:t>1</w:t>
      </w:r>
      <w:r w:rsidR="00495AAF">
        <w:rPr>
          <w:rFonts w:ascii="Arial" w:hAnsi="Arial" w:cs="Arial"/>
        </w:rPr>
        <w:t>3</w:t>
      </w:r>
      <w:r w:rsidR="0077001C">
        <w:rPr>
          <w:rFonts w:ascii="Arial" w:hAnsi="Arial" w:cs="Arial"/>
        </w:rPr>
        <w:t>_02_02</w:t>
      </w:r>
      <w:r w:rsidR="002531E0" w:rsidRPr="006211D5">
        <w:rPr>
          <w:rFonts w:ascii="Arial" w:hAnsi="Arial" w:cs="Arial"/>
        </w:rPr>
        <w:t xml:space="preserve"> </w:t>
      </w:r>
      <w:r w:rsidR="007845F8" w:rsidRPr="006211D5">
        <w:rPr>
          <w:rFonts w:ascii="Arial" w:hAnsi="Arial" w:cs="Arial"/>
        </w:rPr>
        <w:t>-</w:t>
      </w:r>
      <w:r w:rsidRPr="006211D5">
        <w:rPr>
          <w:rFonts w:ascii="Arial" w:hAnsi="Arial" w:cs="Arial"/>
          <w:b/>
        </w:rPr>
        <w:t xml:space="preserve"> </w:t>
      </w:r>
      <w:r w:rsidR="009030DA" w:rsidRPr="009030DA">
        <w:rPr>
          <w:rFonts w:ascii="Arial" w:hAnsi="Arial"/>
          <w:bCs/>
          <w:noProof/>
          <w:szCs w:val="20"/>
          <w:lang w:eastAsia="en-US"/>
        </w:rPr>
        <w:t>Dotace na pořízení dopravních prostředků pro JSDH obcí Olomouckého kraje s dotací MV ČR</w:t>
      </w:r>
      <w:r w:rsidR="00265DE3">
        <w:rPr>
          <w:rFonts w:ascii="Arial" w:hAnsi="Arial"/>
          <w:bCs/>
          <w:noProof/>
          <w:szCs w:val="20"/>
          <w:lang w:eastAsia="en-US"/>
        </w:rPr>
        <w:t xml:space="preserve"> </w:t>
      </w:r>
      <w:r w:rsidR="004702B2" w:rsidRPr="00FB5D7B">
        <w:rPr>
          <w:rFonts w:ascii="Arial" w:hAnsi="Arial"/>
          <w:bCs/>
          <w:noProof/>
          <w:szCs w:val="20"/>
          <w:lang w:eastAsia="en-US"/>
        </w:rPr>
        <w:t xml:space="preserve">včetně </w:t>
      </w:r>
      <w:r w:rsidR="00FB5D7B">
        <w:rPr>
          <w:rFonts w:ascii="Arial" w:hAnsi="Arial"/>
          <w:bCs/>
          <w:noProof/>
          <w:szCs w:val="20"/>
          <w:lang w:eastAsia="en-US"/>
        </w:rPr>
        <w:t>vzorové veřejnoprávní smlouvy o poskytnutí pr</w:t>
      </w:r>
      <w:r w:rsidR="00883288">
        <w:rPr>
          <w:rFonts w:ascii="Arial" w:hAnsi="Arial"/>
          <w:bCs/>
          <w:noProof/>
          <w:szCs w:val="20"/>
          <w:lang w:eastAsia="en-US"/>
        </w:rPr>
        <w:t xml:space="preserve">ogramové dotace na akci obcím </w:t>
      </w:r>
      <w:r w:rsidR="00265DE3">
        <w:rPr>
          <w:rFonts w:ascii="Arial" w:hAnsi="Arial"/>
          <w:bCs/>
          <w:noProof/>
          <w:szCs w:val="20"/>
          <w:lang w:eastAsia="en-US"/>
        </w:rPr>
        <w:t>se</w:t>
      </w:r>
      <w:r w:rsidR="00FB5D7B">
        <w:rPr>
          <w:rFonts w:ascii="Arial" w:hAnsi="Arial"/>
          <w:bCs/>
          <w:noProof/>
          <w:szCs w:val="20"/>
          <w:lang w:eastAsia="en-US"/>
        </w:rPr>
        <w:t xml:space="preserve"> spoluúčast</w:t>
      </w:r>
      <w:r w:rsidR="00265DE3">
        <w:rPr>
          <w:rFonts w:ascii="Arial" w:hAnsi="Arial"/>
          <w:bCs/>
          <w:noProof/>
          <w:szCs w:val="20"/>
          <w:lang w:eastAsia="en-US"/>
        </w:rPr>
        <w:t>í a se zveřejněním</w:t>
      </w:r>
      <w:r w:rsidR="00FB5D7B">
        <w:rPr>
          <w:rFonts w:ascii="Arial" w:hAnsi="Arial"/>
          <w:bCs/>
          <w:noProof/>
          <w:szCs w:val="20"/>
          <w:lang w:eastAsia="en-US"/>
        </w:rPr>
        <w:t>.</w:t>
      </w:r>
    </w:p>
    <w:p w14:paraId="5C0371E7" w14:textId="2BAF27E0" w:rsidR="006211D5" w:rsidRPr="006211D5" w:rsidRDefault="006211D5" w:rsidP="006211D5">
      <w:pPr>
        <w:spacing w:before="120" w:after="120"/>
        <w:jc w:val="both"/>
        <w:rPr>
          <w:rFonts w:ascii="Arial" w:hAnsi="Arial" w:cs="Arial"/>
        </w:rPr>
      </w:pPr>
      <w:r w:rsidRPr="006211D5">
        <w:rPr>
          <w:rFonts w:ascii="Arial" w:hAnsi="Arial" w:cs="Arial"/>
        </w:rPr>
        <w:t xml:space="preserve">Ve schváleném rozpočtu roku </w:t>
      </w:r>
      <w:r w:rsidRPr="00FB5D7B">
        <w:rPr>
          <w:rFonts w:ascii="Arial" w:hAnsi="Arial" w:cs="Arial"/>
        </w:rPr>
        <w:t>202</w:t>
      </w:r>
      <w:r w:rsidR="009030DA">
        <w:rPr>
          <w:rFonts w:ascii="Arial" w:hAnsi="Arial" w:cs="Arial"/>
        </w:rPr>
        <w:t>5</w:t>
      </w:r>
      <w:r w:rsidRPr="00FB5D7B">
        <w:rPr>
          <w:rFonts w:ascii="Arial" w:hAnsi="Arial" w:cs="Arial"/>
        </w:rPr>
        <w:t xml:space="preserve"> j</w:t>
      </w:r>
      <w:r w:rsidRPr="006211D5">
        <w:rPr>
          <w:rFonts w:ascii="Arial" w:hAnsi="Arial" w:cs="Arial"/>
        </w:rPr>
        <w:t xml:space="preserve">sou vyčleněny finanční prostředky ve výši </w:t>
      </w:r>
      <w:r w:rsidR="009030DA">
        <w:rPr>
          <w:rFonts w:ascii="Arial" w:hAnsi="Arial" w:cs="Arial"/>
        </w:rPr>
        <w:t>25</w:t>
      </w:r>
      <w:r w:rsidR="006856BD">
        <w:rPr>
          <w:rFonts w:ascii="Arial" w:hAnsi="Arial" w:cs="Arial"/>
        </w:rPr>
        <w:t> </w:t>
      </w:r>
      <w:r w:rsidR="00B037A7">
        <w:rPr>
          <w:rFonts w:ascii="Arial" w:hAnsi="Arial" w:cs="Arial"/>
        </w:rPr>
        <w:t>690</w:t>
      </w:r>
      <w:r w:rsidR="006856BD">
        <w:rPr>
          <w:rFonts w:ascii="Arial" w:hAnsi="Arial" w:cs="Arial"/>
        </w:rPr>
        <w:t> </w:t>
      </w:r>
      <w:r w:rsidR="00D37DCA">
        <w:rPr>
          <w:rFonts w:ascii="Arial" w:hAnsi="Arial" w:cs="Arial"/>
        </w:rPr>
        <w:t>000</w:t>
      </w:r>
      <w:r w:rsidRPr="00FB5D7B">
        <w:rPr>
          <w:rFonts w:ascii="Arial" w:hAnsi="Arial" w:cs="Arial"/>
        </w:rPr>
        <w:t xml:space="preserve"> Kč</w:t>
      </w:r>
      <w:r w:rsidRPr="006211D5">
        <w:rPr>
          <w:rFonts w:ascii="Arial" w:hAnsi="Arial" w:cs="Arial"/>
        </w:rPr>
        <w:t xml:space="preserve"> pro dotační program </w:t>
      </w:r>
      <w:r w:rsidR="00F82C45" w:rsidRPr="00FB5D7B">
        <w:rPr>
          <w:rFonts w:ascii="Arial" w:hAnsi="Arial" w:cs="Arial"/>
        </w:rPr>
        <w:t>„</w:t>
      </w:r>
      <w:r w:rsidR="00D37DCA">
        <w:rPr>
          <w:rFonts w:ascii="Arial" w:hAnsi="Arial" w:cs="Arial"/>
        </w:rPr>
        <w:t>Program na podporu JSDH 202</w:t>
      </w:r>
      <w:r w:rsidR="009030DA">
        <w:rPr>
          <w:rFonts w:ascii="Arial" w:hAnsi="Arial" w:cs="Arial"/>
        </w:rPr>
        <w:t>5</w:t>
      </w:r>
      <w:r w:rsidR="00F82C45" w:rsidRPr="00FB5D7B">
        <w:rPr>
          <w:rFonts w:ascii="Arial" w:hAnsi="Arial" w:cs="Arial"/>
        </w:rPr>
        <w:t>“</w:t>
      </w:r>
      <w:r w:rsidRPr="00FB5D7B">
        <w:rPr>
          <w:rFonts w:ascii="Arial" w:hAnsi="Arial" w:cs="Arial"/>
        </w:rPr>
        <w:t>,</w:t>
      </w:r>
      <w:r w:rsidRPr="006211D5">
        <w:rPr>
          <w:rFonts w:ascii="Arial" w:hAnsi="Arial" w:cs="Arial"/>
        </w:rPr>
        <w:t xml:space="preserve"> a to </w:t>
      </w:r>
      <w:r w:rsidR="003D6323">
        <w:rPr>
          <w:rFonts w:ascii="Arial" w:hAnsi="Arial" w:cs="Arial"/>
        </w:rPr>
        <w:br/>
      </w:r>
      <w:r w:rsidRPr="006211D5">
        <w:rPr>
          <w:rFonts w:ascii="Arial" w:hAnsi="Arial" w:cs="Arial"/>
        </w:rPr>
        <w:t>v následujícím členění pro jednotlivé dotační tituly:</w:t>
      </w:r>
    </w:p>
    <w:p w14:paraId="0B35953F" w14:textId="1867A707" w:rsidR="006211D5" w:rsidRPr="006211D5" w:rsidRDefault="009030DA" w:rsidP="00D37DCA">
      <w:pPr>
        <w:numPr>
          <w:ilvl w:val="0"/>
          <w:numId w:val="35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856BD">
        <w:rPr>
          <w:rFonts w:ascii="Arial" w:hAnsi="Arial" w:cs="Arial"/>
        </w:rPr>
        <w:t> </w:t>
      </w:r>
      <w:r w:rsidR="00B037A7">
        <w:rPr>
          <w:rFonts w:ascii="Arial" w:hAnsi="Arial" w:cs="Arial"/>
        </w:rPr>
        <w:t>69</w:t>
      </w:r>
      <w:r w:rsidR="00F82C45" w:rsidRPr="00FB5D7B">
        <w:rPr>
          <w:rFonts w:ascii="Arial" w:hAnsi="Arial" w:cs="Arial"/>
        </w:rPr>
        <w:t>0</w:t>
      </w:r>
      <w:r w:rsidR="006856BD">
        <w:rPr>
          <w:rFonts w:ascii="Arial" w:hAnsi="Arial" w:cs="Arial"/>
        </w:rPr>
        <w:t xml:space="preserve"> </w:t>
      </w:r>
      <w:r w:rsidR="00D37DCA">
        <w:rPr>
          <w:rFonts w:ascii="Arial" w:hAnsi="Arial" w:cs="Arial"/>
        </w:rPr>
        <w:t>000 Kč na DT č. 1</w:t>
      </w:r>
      <w:r w:rsidR="00495AAF">
        <w:rPr>
          <w:rFonts w:ascii="Arial" w:hAnsi="Arial" w:cs="Arial"/>
        </w:rPr>
        <w:t>3</w:t>
      </w:r>
      <w:r w:rsidR="00D37DCA">
        <w:rPr>
          <w:rFonts w:ascii="Arial" w:hAnsi="Arial" w:cs="Arial"/>
        </w:rPr>
        <w:t>_02_</w:t>
      </w:r>
      <w:r w:rsidR="00DF2B04">
        <w:rPr>
          <w:rFonts w:ascii="Arial" w:hAnsi="Arial" w:cs="Arial"/>
        </w:rPr>
        <w:t>0</w:t>
      </w:r>
      <w:r w:rsidR="00F82C45" w:rsidRPr="00FB5D7B">
        <w:rPr>
          <w:rFonts w:ascii="Arial" w:hAnsi="Arial" w:cs="Arial"/>
        </w:rPr>
        <w:t xml:space="preserve">1 - </w:t>
      </w:r>
      <w:r w:rsidR="00D37DCA" w:rsidRPr="00D37DCA">
        <w:rPr>
          <w:rFonts w:ascii="Arial" w:hAnsi="Arial" w:cs="Arial"/>
        </w:rPr>
        <w:t>Dotace na pořízení, technické zhodnocení a opravu požární techniky, nákup věcného vybavení a zajištění akceschopnosti JSDH obcí Olomouckého kraje 202</w:t>
      </w:r>
      <w:r w:rsidR="00B037A7">
        <w:rPr>
          <w:rFonts w:ascii="Arial" w:hAnsi="Arial" w:cs="Arial"/>
        </w:rPr>
        <w:t>4</w:t>
      </w:r>
      <w:r w:rsidR="00A85359">
        <w:rPr>
          <w:rFonts w:ascii="Arial" w:hAnsi="Arial" w:cs="Arial"/>
        </w:rPr>
        <w:t>.</w:t>
      </w:r>
      <w:r w:rsidR="008E3B12">
        <w:rPr>
          <w:rFonts w:ascii="Arial" w:hAnsi="Arial" w:cs="Arial"/>
        </w:rPr>
        <w:t xml:space="preserve">  </w:t>
      </w:r>
    </w:p>
    <w:p w14:paraId="21AB3BB3" w14:textId="5C4A504D" w:rsidR="006211D5" w:rsidRPr="00265DE3" w:rsidRDefault="009030DA" w:rsidP="0099147A">
      <w:pPr>
        <w:numPr>
          <w:ilvl w:val="0"/>
          <w:numId w:val="35"/>
        </w:numPr>
        <w:spacing w:after="120"/>
        <w:jc w:val="both"/>
        <w:rPr>
          <w:rFonts w:ascii="Arial" w:hAnsi="Arial" w:cs="Arial"/>
          <w:b/>
        </w:rPr>
      </w:pPr>
      <w:r>
        <w:rPr>
          <w:rFonts w:ascii="Arial" w:hAnsi="Arial"/>
          <w:b/>
          <w:bCs/>
          <w:noProof/>
          <w:szCs w:val="20"/>
          <w:lang w:eastAsia="en-US"/>
        </w:rPr>
        <w:t>15</w:t>
      </w:r>
      <w:r w:rsidR="006856BD">
        <w:rPr>
          <w:rFonts w:ascii="Arial" w:hAnsi="Arial"/>
          <w:b/>
          <w:bCs/>
          <w:noProof/>
          <w:szCs w:val="20"/>
          <w:lang w:eastAsia="en-US"/>
        </w:rPr>
        <w:t> </w:t>
      </w:r>
      <w:r w:rsidR="00B037A7">
        <w:rPr>
          <w:rFonts w:ascii="Arial" w:hAnsi="Arial"/>
          <w:b/>
          <w:bCs/>
          <w:noProof/>
          <w:szCs w:val="20"/>
          <w:lang w:eastAsia="en-US"/>
        </w:rPr>
        <w:t>0</w:t>
      </w:r>
      <w:r w:rsidR="0042119D">
        <w:rPr>
          <w:rFonts w:ascii="Arial" w:hAnsi="Arial"/>
          <w:b/>
          <w:bCs/>
          <w:noProof/>
          <w:szCs w:val="20"/>
          <w:lang w:eastAsia="en-US"/>
        </w:rPr>
        <w:t>00</w:t>
      </w:r>
      <w:r w:rsidR="006856BD">
        <w:rPr>
          <w:rFonts w:ascii="Arial" w:hAnsi="Arial"/>
          <w:b/>
          <w:bCs/>
          <w:noProof/>
          <w:szCs w:val="20"/>
          <w:lang w:eastAsia="en-US"/>
        </w:rPr>
        <w:t> </w:t>
      </w:r>
      <w:r w:rsidR="00D37DCA">
        <w:rPr>
          <w:rFonts w:ascii="Arial" w:hAnsi="Arial"/>
          <w:b/>
          <w:bCs/>
          <w:noProof/>
          <w:szCs w:val="20"/>
          <w:lang w:eastAsia="en-US"/>
        </w:rPr>
        <w:t>000</w:t>
      </w:r>
      <w:r w:rsidR="006856BD">
        <w:rPr>
          <w:rFonts w:ascii="Arial" w:hAnsi="Arial"/>
          <w:b/>
          <w:bCs/>
          <w:noProof/>
          <w:szCs w:val="20"/>
          <w:lang w:eastAsia="en-US"/>
        </w:rPr>
        <w:t> </w:t>
      </w:r>
      <w:r w:rsidR="00D37DCA">
        <w:rPr>
          <w:rFonts w:ascii="Arial" w:hAnsi="Arial"/>
          <w:b/>
          <w:bCs/>
          <w:noProof/>
          <w:szCs w:val="20"/>
          <w:lang w:eastAsia="en-US"/>
        </w:rPr>
        <w:t xml:space="preserve">Kč na DT č. </w:t>
      </w:r>
      <w:r w:rsidR="0077001C">
        <w:rPr>
          <w:rFonts w:ascii="Arial" w:hAnsi="Arial"/>
          <w:b/>
          <w:bCs/>
          <w:noProof/>
          <w:szCs w:val="20"/>
          <w:lang w:eastAsia="en-US"/>
        </w:rPr>
        <w:t>1</w:t>
      </w:r>
      <w:r w:rsidR="00495AAF">
        <w:rPr>
          <w:rFonts w:ascii="Arial" w:hAnsi="Arial"/>
          <w:b/>
          <w:bCs/>
          <w:noProof/>
          <w:szCs w:val="20"/>
          <w:lang w:eastAsia="en-US"/>
        </w:rPr>
        <w:t>3</w:t>
      </w:r>
      <w:r w:rsidR="0077001C">
        <w:rPr>
          <w:rFonts w:ascii="Arial" w:hAnsi="Arial"/>
          <w:b/>
          <w:bCs/>
          <w:noProof/>
          <w:szCs w:val="20"/>
          <w:lang w:eastAsia="en-US"/>
        </w:rPr>
        <w:t>_02_02</w:t>
      </w:r>
      <w:r w:rsidR="00F82C45" w:rsidRPr="00265DE3">
        <w:rPr>
          <w:rFonts w:ascii="Arial" w:hAnsi="Arial"/>
          <w:b/>
          <w:bCs/>
          <w:noProof/>
          <w:szCs w:val="20"/>
          <w:lang w:eastAsia="en-US"/>
        </w:rPr>
        <w:t xml:space="preserve"> -</w:t>
      </w:r>
      <w:r w:rsidR="009D2666" w:rsidRPr="00265DE3">
        <w:rPr>
          <w:rFonts w:ascii="Arial" w:hAnsi="Arial"/>
          <w:b/>
          <w:bCs/>
          <w:noProof/>
          <w:szCs w:val="20"/>
          <w:lang w:eastAsia="en-US"/>
        </w:rPr>
        <w:t xml:space="preserve"> </w:t>
      </w:r>
      <w:bookmarkStart w:id="0" w:name="_Hlk183606192"/>
      <w:r w:rsidRPr="009E09AF">
        <w:rPr>
          <w:rFonts w:ascii="Arial" w:hAnsi="Arial" w:cs="Arial"/>
          <w:b/>
        </w:rPr>
        <w:t>Dotace na pořízení dopravních prostředků pro JSDH obcí Olomouckého kraje s dotací MV ČR</w:t>
      </w:r>
      <w:bookmarkEnd w:id="0"/>
      <w:r w:rsidR="00A85359">
        <w:rPr>
          <w:rFonts w:ascii="Arial" w:hAnsi="Arial"/>
          <w:b/>
          <w:bCs/>
          <w:noProof/>
          <w:szCs w:val="20"/>
          <w:lang w:eastAsia="en-US"/>
        </w:rPr>
        <w:t>.</w:t>
      </w:r>
    </w:p>
    <w:p w14:paraId="411E0324" w14:textId="403A187B" w:rsidR="00F82C45" w:rsidRPr="00F82C45" w:rsidRDefault="00813670" w:rsidP="00F82C4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Zastupitelstvu</w:t>
      </w:r>
      <w:r w:rsidR="00DD594B" w:rsidRPr="00F82C45">
        <w:rPr>
          <w:rFonts w:ascii="Arial" w:hAnsi="Arial" w:cs="Arial"/>
        </w:rPr>
        <w:t xml:space="preserve"> </w:t>
      </w:r>
      <w:r w:rsidR="00F82C45" w:rsidRPr="00F82C45">
        <w:rPr>
          <w:rFonts w:ascii="Arial" w:hAnsi="Arial" w:cs="Arial"/>
        </w:rPr>
        <w:t xml:space="preserve">Olomouckého kraje </w:t>
      </w:r>
      <w:r w:rsidR="00AD2E8D">
        <w:rPr>
          <w:rFonts w:ascii="Arial" w:hAnsi="Arial" w:cs="Arial"/>
        </w:rPr>
        <w:t xml:space="preserve">je </w:t>
      </w:r>
      <w:r w:rsidR="00F82C45">
        <w:rPr>
          <w:rFonts w:ascii="Arial" w:hAnsi="Arial" w:cs="Arial"/>
        </w:rPr>
        <w:t>předkládán</w:t>
      </w:r>
      <w:r w:rsidR="00F82C45" w:rsidRPr="00F82C45">
        <w:rPr>
          <w:rFonts w:ascii="Arial" w:hAnsi="Arial" w:cs="Arial"/>
        </w:rPr>
        <w:t xml:space="preserve"> materiál </w:t>
      </w:r>
      <w:r w:rsidR="00F82C45">
        <w:rPr>
          <w:rFonts w:ascii="Arial" w:hAnsi="Arial" w:cs="Arial"/>
        </w:rPr>
        <w:t xml:space="preserve">obsahující </w:t>
      </w:r>
      <w:r w:rsidR="00F82C45" w:rsidRPr="00340BFA">
        <w:rPr>
          <w:rFonts w:ascii="Arial" w:hAnsi="Arial" w:cs="Arial"/>
          <w:b/>
          <w:bCs/>
        </w:rPr>
        <w:t xml:space="preserve">vyhodnocení dotačního titulu č. </w:t>
      </w:r>
      <w:r w:rsidR="0077001C" w:rsidRPr="00340BFA">
        <w:rPr>
          <w:rFonts w:ascii="Arial" w:hAnsi="Arial" w:cs="Arial"/>
          <w:b/>
          <w:bCs/>
        </w:rPr>
        <w:t>1</w:t>
      </w:r>
      <w:r w:rsidR="00495AAF" w:rsidRPr="00340BFA">
        <w:rPr>
          <w:rFonts w:ascii="Arial" w:hAnsi="Arial" w:cs="Arial"/>
          <w:b/>
          <w:bCs/>
        </w:rPr>
        <w:t>3</w:t>
      </w:r>
      <w:r w:rsidR="0077001C" w:rsidRPr="00340BFA">
        <w:rPr>
          <w:rFonts w:ascii="Arial" w:hAnsi="Arial" w:cs="Arial"/>
          <w:b/>
          <w:bCs/>
        </w:rPr>
        <w:t>_02_02</w:t>
      </w:r>
      <w:r w:rsidR="00F82C45" w:rsidRPr="00340BFA">
        <w:rPr>
          <w:rFonts w:ascii="Arial" w:hAnsi="Arial" w:cs="Arial"/>
          <w:b/>
          <w:bCs/>
        </w:rPr>
        <w:t xml:space="preserve"> - </w:t>
      </w:r>
      <w:r w:rsidR="009030DA" w:rsidRPr="00340BFA">
        <w:rPr>
          <w:rFonts w:ascii="Arial" w:hAnsi="Arial"/>
          <w:b/>
          <w:bCs/>
          <w:noProof/>
          <w:szCs w:val="20"/>
          <w:lang w:eastAsia="en-US"/>
        </w:rPr>
        <w:t>Dotace na pořízení dopravních prostředků pro JSDH obcí Olomouckého kraje s dotací MV ČR</w:t>
      </w:r>
      <w:r w:rsidR="009030DA" w:rsidRPr="009030DA">
        <w:rPr>
          <w:rFonts w:ascii="Arial" w:hAnsi="Arial"/>
          <w:bCs/>
          <w:noProof/>
          <w:szCs w:val="20"/>
          <w:lang w:eastAsia="en-US"/>
        </w:rPr>
        <w:t xml:space="preserve"> </w:t>
      </w:r>
      <w:r w:rsidR="00F82C45" w:rsidRPr="006211D5">
        <w:rPr>
          <w:rFonts w:ascii="Arial" w:hAnsi="Arial"/>
          <w:bCs/>
          <w:noProof/>
          <w:szCs w:val="20"/>
          <w:lang w:eastAsia="en-US"/>
        </w:rPr>
        <w:t xml:space="preserve">(dále </w:t>
      </w:r>
      <w:r w:rsidR="004702B2">
        <w:rPr>
          <w:rFonts w:ascii="Arial" w:hAnsi="Arial"/>
          <w:bCs/>
          <w:noProof/>
          <w:szCs w:val="20"/>
          <w:lang w:eastAsia="en-US"/>
        </w:rPr>
        <w:t>také</w:t>
      </w:r>
      <w:r w:rsidR="00F82C45" w:rsidRPr="006211D5">
        <w:rPr>
          <w:rFonts w:ascii="Arial" w:hAnsi="Arial"/>
          <w:bCs/>
          <w:noProof/>
          <w:szCs w:val="20"/>
          <w:lang w:eastAsia="en-US"/>
        </w:rPr>
        <w:t xml:space="preserve"> dotační titul č. </w:t>
      </w:r>
      <w:r w:rsidR="0077001C">
        <w:rPr>
          <w:rFonts w:ascii="Arial" w:hAnsi="Arial"/>
          <w:bCs/>
          <w:noProof/>
          <w:szCs w:val="20"/>
          <w:lang w:eastAsia="en-US"/>
        </w:rPr>
        <w:t>1</w:t>
      </w:r>
      <w:r w:rsidR="00495AAF">
        <w:rPr>
          <w:rFonts w:ascii="Arial" w:hAnsi="Arial"/>
          <w:bCs/>
          <w:noProof/>
          <w:szCs w:val="20"/>
          <w:lang w:eastAsia="en-US"/>
        </w:rPr>
        <w:t>3</w:t>
      </w:r>
      <w:r w:rsidR="0077001C">
        <w:rPr>
          <w:rFonts w:ascii="Arial" w:hAnsi="Arial"/>
          <w:bCs/>
          <w:noProof/>
          <w:szCs w:val="20"/>
          <w:lang w:eastAsia="en-US"/>
        </w:rPr>
        <w:t>_02_02</w:t>
      </w:r>
      <w:r w:rsidR="00F82C45" w:rsidRPr="006211D5">
        <w:rPr>
          <w:rFonts w:ascii="Arial" w:hAnsi="Arial"/>
          <w:bCs/>
          <w:noProof/>
          <w:szCs w:val="20"/>
          <w:lang w:eastAsia="en-US"/>
        </w:rPr>
        <w:t>)</w:t>
      </w:r>
      <w:r w:rsidR="00F82C45" w:rsidRPr="006211D5">
        <w:rPr>
          <w:rFonts w:ascii="Arial" w:hAnsi="Arial"/>
          <w:bCs/>
          <w:noProof/>
          <w:lang w:eastAsia="en-US"/>
        </w:rPr>
        <w:t>.</w:t>
      </w:r>
    </w:p>
    <w:p w14:paraId="376B5000" w14:textId="409ACCFD" w:rsidR="009D2666" w:rsidRPr="009D2666" w:rsidRDefault="009D2666" w:rsidP="009D2666">
      <w:pPr>
        <w:spacing w:after="120"/>
        <w:jc w:val="both"/>
        <w:rPr>
          <w:rFonts w:ascii="Arial" w:hAnsi="Arial" w:cs="Arial"/>
          <w:b/>
          <w:color w:val="000000"/>
        </w:rPr>
      </w:pPr>
      <w:r w:rsidRPr="009D2666">
        <w:rPr>
          <w:rFonts w:ascii="Arial" w:hAnsi="Arial" w:cs="Arial"/>
          <w:b/>
          <w:color w:val="000000"/>
        </w:rPr>
        <w:t xml:space="preserve">Anotace k dotačnímu titulu </w:t>
      </w:r>
      <w:r w:rsidR="00D37DCA">
        <w:rPr>
          <w:rFonts w:ascii="Arial" w:hAnsi="Arial"/>
          <w:b/>
          <w:bCs/>
          <w:noProof/>
          <w:szCs w:val="20"/>
          <w:lang w:eastAsia="en-US"/>
        </w:rPr>
        <w:t xml:space="preserve">č. </w:t>
      </w:r>
      <w:r w:rsidR="0077001C">
        <w:rPr>
          <w:rFonts w:ascii="Arial" w:hAnsi="Arial"/>
          <w:b/>
          <w:bCs/>
          <w:noProof/>
          <w:szCs w:val="20"/>
          <w:lang w:eastAsia="en-US"/>
        </w:rPr>
        <w:t>1</w:t>
      </w:r>
      <w:r w:rsidR="00495AAF">
        <w:rPr>
          <w:rFonts w:ascii="Arial" w:hAnsi="Arial"/>
          <w:b/>
          <w:bCs/>
          <w:noProof/>
          <w:szCs w:val="20"/>
          <w:lang w:eastAsia="en-US"/>
        </w:rPr>
        <w:t>3</w:t>
      </w:r>
      <w:r w:rsidR="0077001C">
        <w:rPr>
          <w:rFonts w:ascii="Arial" w:hAnsi="Arial"/>
          <w:b/>
          <w:bCs/>
          <w:noProof/>
          <w:szCs w:val="20"/>
          <w:lang w:eastAsia="en-US"/>
        </w:rPr>
        <w:t>_02_02</w:t>
      </w:r>
      <w:r w:rsidRPr="009D2666">
        <w:rPr>
          <w:rFonts w:ascii="Arial" w:hAnsi="Arial"/>
          <w:b/>
          <w:bCs/>
          <w:noProof/>
          <w:szCs w:val="20"/>
          <w:lang w:eastAsia="en-US"/>
        </w:rPr>
        <w:t xml:space="preserve"> - </w:t>
      </w:r>
      <w:r w:rsidR="009030DA" w:rsidRPr="009E09AF">
        <w:rPr>
          <w:rFonts w:ascii="Arial" w:hAnsi="Arial" w:cs="Arial"/>
          <w:b/>
        </w:rPr>
        <w:t>Dotace na pořízení dopravních prostředků pro JSDH obcí Olomouckého kraje s dotací MV ČR</w:t>
      </w:r>
      <w:r w:rsidRPr="009D2666">
        <w:rPr>
          <w:rFonts w:ascii="Arial" w:hAnsi="Arial" w:cs="Arial"/>
          <w:b/>
          <w:color w:val="000000"/>
        </w:rPr>
        <w:t>:</w:t>
      </w:r>
    </w:p>
    <w:p w14:paraId="2AE8D443" w14:textId="5904C227" w:rsidR="00883288" w:rsidRDefault="009D2666" w:rsidP="009D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iCs/>
        </w:rPr>
      </w:pPr>
      <w:r w:rsidRPr="007E48BF">
        <w:rPr>
          <w:rFonts w:ascii="Arial" w:hAnsi="Arial" w:cs="Arial"/>
          <w:b/>
          <w:color w:val="000000"/>
        </w:rPr>
        <w:t xml:space="preserve">V dotačním titulu </w:t>
      </w:r>
      <w:r w:rsidRPr="003D6323">
        <w:rPr>
          <w:rFonts w:ascii="Arial" w:hAnsi="Arial" w:cs="Arial"/>
          <w:color w:val="000000"/>
        </w:rPr>
        <w:t xml:space="preserve">č. </w:t>
      </w:r>
      <w:r w:rsidR="0077001C">
        <w:rPr>
          <w:rFonts w:ascii="Arial" w:hAnsi="Arial" w:cs="Arial"/>
          <w:color w:val="000000"/>
        </w:rPr>
        <w:t>1</w:t>
      </w:r>
      <w:r w:rsidR="00495AAF">
        <w:rPr>
          <w:rFonts w:ascii="Arial" w:hAnsi="Arial" w:cs="Arial"/>
          <w:color w:val="000000"/>
        </w:rPr>
        <w:t>3</w:t>
      </w:r>
      <w:r w:rsidR="0077001C">
        <w:rPr>
          <w:rFonts w:ascii="Arial" w:hAnsi="Arial" w:cs="Arial"/>
          <w:color w:val="000000"/>
        </w:rPr>
        <w:t>_02_02</w:t>
      </w:r>
      <w:r w:rsidRPr="003D6323">
        <w:rPr>
          <w:rFonts w:ascii="Arial" w:hAnsi="Arial" w:cs="Arial"/>
          <w:color w:val="000000"/>
        </w:rPr>
        <w:t xml:space="preserve"> mohly požádat o finanční podporu </w:t>
      </w:r>
      <w:r w:rsidR="00265DE3" w:rsidRPr="007E48BF">
        <w:rPr>
          <w:rFonts w:ascii="Arial" w:hAnsi="Arial" w:cs="Arial"/>
          <w:b/>
          <w:color w:val="000000"/>
        </w:rPr>
        <w:t>pouze obce Olomouckého kraje</w:t>
      </w:r>
      <w:r w:rsidR="00265DE3">
        <w:rPr>
          <w:rFonts w:ascii="Arial" w:hAnsi="Arial" w:cs="Arial"/>
          <w:color w:val="000000"/>
        </w:rPr>
        <w:t xml:space="preserve">, </w:t>
      </w:r>
      <w:r w:rsidR="001C66D5" w:rsidRPr="008B473B">
        <w:rPr>
          <w:rFonts w:ascii="Arial" w:hAnsi="Arial" w:cs="Arial"/>
          <w:color w:val="000000"/>
        </w:rPr>
        <w:t xml:space="preserve">při pořízení nových dopravních automobilů a požárních přívěsů </w:t>
      </w:r>
      <w:r w:rsidR="001C66D5">
        <w:rPr>
          <w:rFonts w:ascii="Arial" w:hAnsi="Arial" w:cs="Arial"/>
          <w:color w:val="000000"/>
        </w:rPr>
        <w:t xml:space="preserve"> </w:t>
      </w:r>
      <w:r w:rsidR="001C66D5" w:rsidRPr="008B473B">
        <w:rPr>
          <w:rFonts w:ascii="Arial" w:hAnsi="Arial" w:cs="Arial"/>
          <w:color w:val="000000"/>
        </w:rPr>
        <w:t>pro hašení pro JSDH obcí, a to za podmínky současného čerpání investiční dotace z Ministerstva vnitra generálního ředitelství Hasičského záchranného sboru České republiky (dále jen MV GŘ HZS ČR) z dotačního programu „Investiční účelové dotace pro jednotky sboru dobrovolných hasičů obcí“ z výzvy JSDH_V2, a dále při pořízení nových cisternových automobilových stříkaček</w:t>
      </w:r>
      <w:r w:rsidR="001C66D5">
        <w:rPr>
          <w:rFonts w:ascii="Arial" w:hAnsi="Arial" w:cs="Arial"/>
          <w:color w:val="000000"/>
        </w:rPr>
        <w:t xml:space="preserve"> </w:t>
      </w:r>
      <w:r w:rsidR="001C66D5" w:rsidRPr="008B473B">
        <w:rPr>
          <w:rFonts w:ascii="Arial" w:hAnsi="Arial" w:cs="Arial"/>
          <w:color w:val="000000"/>
        </w:rPr>
        <w:t>v případě, kdy příjemce o výše uvedenou dotaci od MV GŘ HZS ČR na novou cisternovou automobilovou stříkačku požádal z dotačního programu „Investiční účelové dotace pro jednotky sboru dobrovolných hasičů obcí“ z výzvy JSDH_V1</w:t>
      </w:r>
      <w:r w:rsidR="00265DE3" w:rsidRPr="00265DE3">
        <w:rPr>
          <w:rFonts w:ascii="Arial" w:hAnsi="Arial" w:cs="Arial"/>
          <w:iCs/>
        </w:rPr>
        <w:t>.</w:t>
      </w:r>
    </w:p>
    <w:p w14:paraId="5FCF9369" w14:textId="761947BE" w:rsidR="00B037A7" w:rsidRPr="00265DE3" w:rsidRDefault="00B037A7" w:rsidP="009D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</w:rPr>
        <w:t>Z dotace jsou pořizovány nové cisternové automobilové stříkačky (CAS), nové dopravní automobily (DA) a nové požární přívěsy pro hašení (PP)</w:t>
      </w:r>
      <w:r w:rsidR="001C66D5">
        <w:rPr>
          <w:rFonts w:ascii="Arial" w:hAnsi="Arial" w:cs="Arial"/>
          <w:iCs/>
        </w:rPr>
        <w:t>, tyto dopravní prostředky zůstávají v majetku obcí.</w:t>
      </w:r>
    </w:p>
    <w:p w14:paraId="4123D406" w14:textId="506D7E12" w:rsidR="009D2666" w:rsidRPr="003D6323" w:rsidRDefault="009D2666" w:rsidP="009D2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i/>
          <w:color w:val="000000"/>
        </w:rPr>
      </w:pPr>
      <w:r w:rsidRPr="003D6323">
        <w:rPr>
          <w:rFonts w:ascii="Arial" w:hAnsi="Arial" w:cs="Arial"/>
          <w:color w:val="000000"/>
        </w:rPr>
        <w:t xml:space="preserve">Příjem žádostí probíhal od </w:t>
      </w:r>
      <w:r w:rsidR="00376BF9">
        <w:rPr>
          <w:rFonts w:ascii="Arial" w:hAnsi="Arial" w:cs="Arial"/>
          <w:color w:val="000000"/>
        </w:rPr>
        <w:t>2</w:t>
      </w:r>
      <w:r w:rsidRPr="003D6323">
        <w:rPr>
          <w:rFonts w:ascii="Arial" w:hAnsi="Arial" w:cs="Arial"/>
          <w:color w:val="000000"/>
        </w:rPr>
        <w:t xml:space="preserve">. </w:t>
      </w:r>
      <w:r w:rsidR="00376BF9">
        <w:rPr>
          <w:rFonts w:ascii="Arial" w:hAnsi="Arial" w:cs="Arial"/>
          <w:color w:val="000000"/>
        </w:rPr>
        <w:t>6</w:t>
      </w:r>
      <w:r w:rsidRPr="003D6323">
        <w:rPr>
          <w:rFonts w:ascii="Arial" w:hAnsi="Arial" w:cs="Arial"/>
          <w:color w:val="000000"/>
        </w:rPr>
        <w:t xml:space="preserve">. do </w:t>
      </w:r>
      <w:r w:rsidR="00376BF9">
        <w:rPr>
          <w:rFonts w:ascii="Arial" w:hAnsi="Arial" w:cs="Arial"/>
          <w:color w:val="000000"/>
        </w:rPr>
        <w:t>20</w:t>
      </w:r>
      <w:r w:rsidR="00B037A7">
        <w:rPr>
          <w:rFonts w:ascii="Arial" w:hAnsi="Arial" w:cs="Arial"/>
          <w:color w:val="000000"/>
        </w:rPr>
        <w:t xml:space="preserve">. </w:t>
      </w:r>
      <w:r w:rsidR="00376BF9">
        <w:rPr>
          <w:rFonts w:ascii="Arial" w:hAnsi="Arial" w:cs="Arial"/>
          <w:color w:val="000000"/>
        </w:rPr>
        <w:t>6</w:t>
      </w:r>
      <w:r w:rsidR="00495AAF">
        <w:rPr>
          <w:rFonts w:ascii="Arial" w:hAnsi="Arial" w:cs="Arial"/>
          <w:color w:val="000000"/>
        </w:rPr>
        <w:t>. 202</w:t>
      </w:r>
      <w:r w:rsidR="00376BF9">
        <w:rPr>
          <w:rFonts w:ascii="Arial" w:hAnsi="Arial" w:cs="Arial"/>
          <w:color w:val="000000"/>
        </w:rPr>
        <w:t>5</w:t>
      </w:r>
      <w:r w:rsidRPr="003D6323">
        <w:rPr>
          <w:rFonts w:ascii="Arial" w:hAnsi="Arial" w:cs="Arial"/>
          <w:color w:val="000000"/>
        </w:rPr>
        <w:t>.</w:t>
      </w:r>
    </w:p>
    <w:p w14:paraId="1689C12D" w14:textId="5CCA1461" w:rsidR="009D2666" w:rsidRPr="009D2666" w:rsidRDefault="009D2666" w:rsidP="008740B1">
      <w:pPr>
        <w:spacing w:before="120" w:after="240"/>
        <w:jc w:val="both"/>
        <w:rPr>
          <w:rFonts w:ascii="Arial" w:hAnsi="Arial" w:cs="Arial"/>
          <w:b/>
        </w:rPr>
      </w:pPr>
      <w:r w:rsidRPr="009D2666">
        <w:rPr>
          <w:rFonts w:ascii="Arial" w:hAnsi="Arial" w:cs="Arial"/>
          <w:b/>
        </w:rPr>
        <w:t xml:space="preserve">Průběh administrace a hodnocení žádostí </w:t>
      </w:r>
      <w:r w:rsidR="00D37DCA">
        <w:rPr>
          <w:rFonts w:ascii="Arial" w:hAnsi="Arial" w:cs="Arial"/>
          <w:b/>
        </w:rPr>
        <w:t xml:space="preserve">dotačního titulu č. </w:t>
      </w:r>
      <w:r w:rsidR="0077001C">
        <w:rPr>
          <w:rFonts w:ascii="Arial" w:hAnsi="Arial" w:cs="Arial"/>
          <w:b/>
        </w:rPr>
        <w:t>1</w:t>
      </w:r>
      <w:r w:rsidR="00495AAF">
        <w:rPr>
          <w:rFonts w:ascii="Arial" w:hAnsi="Arial" w:cs="Arial"/>
          <w:b/>
        </w:rPr>
        <w:t>3</w:t>
      </w:r>
      <w:r w:rsidR="0077001C">
        <w:rPr>
          <w:rFonts w:ascii="Arial" w:hAnsi="Arial" w:cs="Arial"/>
          <w:b/>
        </w:rPr>
        <w:t>_02_02</w:t>
      </w:r>
      <w:r w:rsidRPr="009D2666">
        <w:rPr>
          <w:rFonts w:ascii="Arial" w:hAnsi="Arial" w:cs="Arial"/>
          <w:b/>
        </w:rPr>
        <w:t xml:space="preserve"> - </w:t>
      </w:r>
      <w:r w:rsidR="00376BF9" w:rsidRPr="009E09AF">
        <w:rPr>
          <w:rFonts w:ascii="Arial" w:hAnsi="Arial" w:cs="Arial"/>
          <w:b/>
        </w:rPr>
        <w:t>Dotace na pořízení dopravních prostředků pro JSDH obcí Olomouckého kraje s dotací MV ČR</w:t>
      </w:r>
      <w:r w:rsidRPr="009D2666">
        <w:rPr>
          <w:rFonts w:ascii="Arial" w:hAnsi="Arial" w:cs="Arial"/>
          <w:b/>
        </w:rPr>
        <w:t>:</w:t>
      </w:r>
    </w:p>
    <w:p w14:paraId="3DC48A67" w14:textId="63F30706" w:rsidR="00F24582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Cs w:val="20"/>
        </w:rPr>
      </w:pPr>
      <w:r w:rsidRPr="007C5001">
        <w:rPr>
          <w:rFonts w:ascii="Arial" w:hAnsi="Arial"/>
          <w:b/>
          <w:szCs w:val="20"/>
        </w:rPr>
        <w:t xml:space="preserve">V termínu podávání žádostí bylo přijato celkem </w:t>
      </w:r>
      <w:r w:rsidR="00EF1535">
        <w:rPr>
          <w:rFonts w:ascii="Arial" w:hAnsi="Arial"/>
          <w:b/>
          <w:szCs w:val="20"/>
        </w:rPr>
        <w:t>22</w:t>
      </w:r>
      <w:r w:rsidR="00F50404">
        <w:rPr>
          <w:rFonts w:ascii="Arial" w:hAnsi="Arial"/>
          <w:b/>
          <w:szCs w:val="20"/>
        </w:rPr>
        <w:t xml:space="preserve"> žádostí</w:t>
      </w:r>
      <w:r w:rsidR="00F24582">
        <w:rPr>
          <w:rFonts w:ascii="Arial" w:hAnsi="Arial"/>
          <w:b/>
          <w:szCs w:val="20"/>
        </w:rPr>
        <w:t>,</w:t>
      </w:r>
    </w:p>
    <w:p w14:paraId="36CD0FFE" w14:textId="1A27669C" w:rsidR="00F50404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Cs w:val="20"/>
        </w:rPr>
      </w:pPr>
      <w:r w:rsidRPr="007C5001">
        <w:rPr>
          <w:rFonts w:ascii="Arial" w:hAnsi="Arial"/>
          <w:b/>
          <w:szCs w:val="20"/>
        </w:rPr>
        <w:t xml:space="preserve">Celková požadovaná výše dotací </w:t>
      </w:r>
      <w:r w:rsidR="00271EBF">
        <w:rPr>
          <w:rFonts w:ascii="Arial" w:hAnsi="Arial"/>
          <w:b/>
          <w:szCs w:val="20"/>
        </w:rPr>
        <w:t>12</w:t>
      </w:r>
      <w:r w:rsidR="006856BD">
        <w:rPr>
          <w:rFonts w:ascii="Arial" w:hAnsi="Arial"/>
          <w:b/>
          <w:szCs w:val="20"/>
        </w:rPr>
        <w:t> </w:t>
      </w:r>
      <w:r w:rsidR="00271EBF">
        <w:rPr>
          <w:rFonts w:ascii="Arial" w:hAnsi="Arial"/>
          <w:b/>
          <w:szCs w:val="20"/>
        </w:rPr>
        <w:t>9</w:t>
      </w:r>
      <w:r w:rsidR="00B037A7">
        <w:rPr>
          <w:rFonts w:ascii="Arial" w:hAnsi="Arial"/>
          <w:b/>
          <w:szCs w:val="20"/>
        </w:rPr>
        <w:t>00</w:t>
      </w:r>
      <w:r w:rsidR="006856BD">
        <w:rPr>
          <w:rFonts w:ascii="Arial" w:hAnsi="Arial"/>
          <w:b/>
          <w:szCs w:val="20"/>
        </w:rPr>
        <w:t xml:space="preserve"> </w:t>
      </w:r>
      <w:r w:rsidR="00F50404">
        <w:rPr>
          <w:rFonts w:ascii="Arial" w:hAnsi="Arial"/>
          <w:b/>
          <w:szCs w:val="20"/>
        </w:rPr>
        <w:t>000 Kč</w:t>
      </w:r>
      <w:r w:rsidR="00E5182A">
        <w:rPr>
          <w:rFonts w:ascii="Arial" w:hAnsi="Arial"/>
          <w:b/>
          <w:szCs w:val="20"/>
        </w:rPr>
        <w:t>.</w:t>
      </w:r>
    </w:p>
    <w:p w14:paraId="28122B31" w14:textId="77777777" w:rsidR="007C5001" w:rsidRPr="007C5001" w:rsidRDefault="00A70E56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</w:rPr>
      </w:pPr>
      <w:r w:rsidRPr="00FB5D7B">
        <w:rPr>
          <w:rFonts w:ascii="Arial" w:hAnsi="Arial"/>
        </w:rPr>
        <w:t>Žádná žádost nebyla vyřazena z posuzování.</w:t>
      </w:r>
    </w:p>
    <w:p w14:paraId="61E721BC" w14:textId="3AE5BB9D" w:rsidR="007C5001" w:rsidRPr="007C5001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b/>
          <w:szCs w:val="20"/>
        </w:rPr>
      </w:pPr>
      <w:r w:rsidRPr="007C5001">
        <w:rPr>
          <w:rFonts w:ascii="Arial" w:hAnsi="Arial"/>
          <w:b/>
          <w:szCs w:val="20"/>
        </w:rPr>
        <w:t xml:space="preserve">Hodnoceno bylo celkem </w:t>
      </w:r>
      <w:r w:rsidR="00271EBF">
        <w:rPr>
          <w:rFonts w:ascii="Arial" w:hAnsi="Arial"/>
          <w:b/>
          <w:szCs w:val="20"/>
        </w:rPr>
        <w:t>22</w:t>
      </w:r>
      <w:r w:rsidRPr="007C5001">
        <w:rPr>
          <w:rFonts w:ascii="Arial" w:hAnsi="Arial"/>
          <w:b/>
          <w:szCs w:val="20"/>
        </w:rPr>
        <w:t xml:space="preserve"> žádostí.</w:t>
      </w:r>
    </w:p>
    <w:p w14:paraId="7B062740" w14:textId="258C4487" w:rsidR="007C5001" w:rsidRPr="007C5001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 w:rsidRPr="007C5001">
        <w:rPr>
          <w:rFonts w:ascii="Arial" w:hAnsi="Arial"/>
          <w:szCs w:val="20"/>
        </w:rPr>
        <w:t xml:space="preserve">Návrh na vyhovění žádosti je předkládán u </w:t>
      </w:r>
      <w:r w:rsidR="00271EBF">
        <w:rPr>
          <w:rFonts w:ascii="Arial" w:hAnsi="Arial"/>
          <w:szCs w:val="20"/>
        </w:rPr>
        <w:t>22</w:t>
      </w:r>
      <w:r w:rsidR="00A70E56" w:rsidRPr="00FB5D7B">
        <w:rPr>
          <w:rFonts w:ascii="Arial" w:hAnsi="Arial"/>
          <w:szCs w:val="20"/>
        </w:rPr>
        <w:t xml:space="preserve"> </w:t>
      </w:r>
      <w:r w:rsidRPr="007C5001">
        <w:rPr>
          <w:rFonts w:ascii="Arial" w:hAnsi="Arial"/>
          <w:szCs w:val="20"/>
        </w:rPr>
        <w:t>žadatelů.</w:t>
      </w:r>
    </w:p>
    <w:p w14:paraId="361CA90D" w14:textId="77777777" w:rsidR="007C5001" w:rsidRPr="007C5001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 w:rsidRPr="007C5001">
        <w:rPr>
          <w:rFonts w:ascii="Arial" w:hAnsi="Arial"/>
          <w:szCs w:val="20"/>
        </w:rPr>
        <w:t xml:space="preserve">Návrh na nevyhovění žádosti </w:t>
      </w:r>
      <w:r w:rsidR="00A70E56" w:rsidRPr="00FB5D7B">
        <w:rPr>
          <w:rFonts w:ascii="Arial" w:hAnsi="Arial"/>
          <w:szCs w:val="20"/>
        </w:rPr>
        <w:t>není</w:t>
      </w:r>
      <w:r w:rsidRPr="007C5001">
        <w:rPr>
          <w:rFonts w:ascii="Arial" w:hAnsi="Arial"/>
          <w:szCs w:val="20"/>
        </w:rPr>
        <w:t xml:space="preserve"> předkládán u </w:t>
      </w:r>
      <w:r w:rsidR="00A70E56" w:rsidRPr="00FB5D7B">
        <w:rPr>
          <w:rFonts w:ascii="Arial" w:hAnsi="Arial"/>
          <w:szCs w:val="20"/>
        </w:rPr>
        <w:t>žádného žadatele</w:t>
      </w:r>
      <w:r w:rsidRPr="007C5001">
        <w:rPr>
          <w:rFonts w:ascii="Arial" w:hAnsi="Arial"/>
          <w:szCs w:val="20"/>
        </w:rPr>
        <w:t>.</w:t>
      </w:r>
    </w:p>
    <w:p w14:paraId="048E39A8" w14:textId="1DDE6102" w:rsidR="007C5001" w:rsidRPr="00AD2E8D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 w:rsidRPr="00AD2E8D">
        <w:rPr>
          <w:rFonts w:ascii="Arial" w:hAnsi="Arial"/>
          <w:szCs w:val="20"/>
        </w:rPr>
        <w:t xml:space="preserve">Administrátor provedl hodnocení v termínu do </w:t>
      </w:r>
      <w:r w:rsidR="00271EBF">
        <w:rPr>
          <w:rFonts w:ascii="Arial" w:hAnsi="Arial"/>
          <w:szCs w:val="20"/>
        </w:rPr>
        <w:t>22. 7</w:t>
      </w:r>
      <w:r w:rsidR="00A70E56" w:rsidRPr="00AD2E8D">
        <w:rPr>
          <w:rFonts w:ascii="Arial" w:hAnsi="Arial"/>
          <w:szCs w:val="20"/>
        </w:rPr>
        <w:t>. 202</w:t>
      </w:r>
      <w:r w:rsidR="00271EBF">
        <w:rPr>
          <w:rFonts w:ascii="Arial" w:hAnsi="Arial"/>
          <w:szCs w:val="20"/>
        </w:rPr>
        <w:t>5</w:t>
      </w:r>
      <w:r w:rsidR="00D37DCA">
        <w:rPr>
          <w:rFonts w:ascii="Arial" w:hAnsi="Arial"/>
          <w:szCs w:val="20"/>
        </w:rPr>
        <w:t>.</w:t>
      </w:r>
    </w:p>
    <w:p w14:paraId="5F46A504" w14:textId="78FBC123" w:rsidR="007C5001" w:rsidRPr="00AD2E8D" w:rsidRDefault="007C5001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 w:rsidRPr="00AD2E8D">
        <w:rPr>
          <w:rFonts w:ascii="Arial" w:hAnsi="Arial"/>
          <w:szCs w:val="20"/>
        </w:rPr>
        <w:t xml:space="preserve">Odborná komise hodnotila žádosti v termínu </w:t>
      </w:r>
      <w:r w:rsidR="00150243">
        <w:rPr>
          <w:rFonts w:ascii="Arial" w:hAnsi="Arial"/>
          <w:szCs w:val="20"/>
        </w:rPr>
        <w:t>23. 7. 2025</w:t>
      </w:r>
    </w:p>
    <w:p w14:paraId="34357321" w14:textId="536277FD" w:rsidR="00A70E56" w:rsidRDefault="00971002" w:rsidP="00D37DC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ROK </w:t>
      </w:r>
      <w:r w:rsidR="004C0E94">
        <w:rPr>
          <w:rFonts w:ascii="Arial" w:hAnsi="Arial"/>
          <w:szCs w:val="20"/>
        </w:rPr>
        <w:t>hodnot</w:t>
      </w:r>
      <w:r w:rsidR="00813670">
        <w:rPr>
          <w:rFonts w:ascii="Arial" w:hAnsi="Arial"/>
          <w:szCs w:val="20"/>
        </w:rPr>
        <w:t>ila</w:t>
      </w:r>
      <w:r w:rsidR="004C0E94">
        <w:rPr>
          <w:rFonts w:ascii="Arial" w:hAnsi="Arial"/>
          <w:szCs w:val="20"/>
        </w:rPr>
        <w:t xml:space="preserve"> žádosti</w:t>
      </w:r>
      <w:r w:rsidR="00DA5678" w:rsidRPr="00AD2E8D">
        <w:rPr>
          <w:rFonts w:ascii="Arial" w:hAnsi="Arial"/>
          <w:szCs w:val="20"/>
        </w:rPr>
        <w:t xml:space="preserve"> </w:t>
      </w:r>
      <w:r w:rsidR="004C0E94">
        <w:rPr>
          <w:rFonts w:ascii="Arial" w:hAnsi="Arial"/>
          <w:szCs w:val="20"/>
        </w:rPr>
        <w:t>v termínu</w:t>
      </w:r>
      <w:r w:rsidR="00DA5678" w:rsidRPr="00AD2E8D">
        <w:rPr>
          <w:rFonts w:ascii="Arial" w:hAnsi="Arial"/>
          <w:szCs w:val="20"/>
        </w:rPr>
        <w:t xml:space="preserve"> </w:t>
      </w:r>
      <w:r w:rsidR="00271EBF">
        <w:rPr>
          <w:rFonts w:ascii="Arial" w:hAnsi="Arial"/>
          <w:szCs w:val="20"/>
        </w:rPr>
        <w:t>25. 8. 2025</w:t>
      </w:r>
      <w:r w:rsidR="00DD594B">
        <w:rPr>
          <w:rFonts w:ascii="Arial" w:hAnsi="Arial"/>
          <w:szCs w:val="20"/>
        </w:rPr>
        <w:t>.</w:t>
      </w:r>
    </w:p>
    <w:p w14:paraId="4C69D137" w14:textId="62C79AB8" w:rsidR="000756E1" w:rsidRDefault="00A05B6E" w:rsidP="00D37DCA">
      <w:pPr>
        <w:spacing w:after="120"/>
        <w:jc w:val="both"/>
        <w:rPr>
          <w:rFonts w:ascii="Arial" w:hAnsi="Arial" w:cs="Arial"/>
          <w:b/>
        </w:rPr>
      </w:pPr>
      <w:r w:rsidRPr="005476D2">
        <w:rPr>
          <w:rFonts w:ascii="Arial" w:hAnsi="Arial" w:cs="Arial"/>
          <w:b/>
          <w:color w:val="000000"/>
          <w:sz w:val="28"/>
          <w:szCs w:val="28"/>
        </w:rPr>
        <w:lastRenderedPageBreak/>
        <w:t>VYHODNOCENÍ DOTAČN</w:t>
      </w:r>
      <w:r w:rsidR="002531E0" w:rsidRPr="005476D2">
        <w:rPr>
          <w:rFonts w:ascii="Arial" w:hAnsi="Arial" w:cs="Arial"/>
          <w:b/>
          <w:color w:val="000000"/>
          <w:sz w:val="28"/>
          <w:szCs w:val="28"/>
        </w:rPr>
        <w:t xml:space="preserve">ÍHO TITULU Č. </w:t>
      </w:r>
      <w:r w:rsidR="0077001C">
        <w:rPr>
          <w:rFonts w:ascii="Arial" w:hAnsi="Arial" w:cs="Arial"/>
          <w:b/>
          <w:color w:val="000000"/>
          <w:sz w:val="28"/>
          <w:szCs w:val="28"/>
        </w:rPr>
        <w:t>1</w:t>
      </w:r>
      <w:r w:rsidR="00F24582">
        <w:rPr>
          <w:rFonts w:ascii="Arial" w:hAnsi="Arial" w:cs="Arial"/>
          <w:b/>
          <w:color w:val="000000"/>
          <w:sz w:val="28"/>
          <w:szCs w:val="28"/>
        </w:rPr>
        <w:t>3</w:t>
      </w:r>
      <w:r w:rsidR="0077001C">
        <w:rPr>
          <w:rFonts w:ascii="Arial" w:hAnsi="Arial" w:cs="Arial"/>
          <w:b/>
          <w:color w:val="000000"/>
          <w:sz w:val="28"/>
          <w:szCs w:val="28"/>
        </w:rPr>
        <w:t>_02_02</w:t>
      </w:r>
      <w:r w:rsidRPr="005476D2">
        <w:rPr>
          <w:rFonts w:ascii="Arial" w:hAnsi="Arial" w:cs="Arial"/>
          <w:b/>
        </w:rPr>
        <w:t xml:space="preserve"> </w:t>
      </w:r>
    </w:p>
    <w:p w14:paraId="36A5B175" w14:textId="70712CF9" w:rsidR="00271EBF" w:rsidRDefault="00271EBF" w:rsidP="009E139F">
      <w:pPr>
        <w:jc w:val="both"/>
        <w:rPr>
          <w:rFonts w:ascii="Arial" w:hAnsi="Arial" w:cs="Arial"/>
          <w:b/>
          <w:sz w:val="28"/>
          <w:szCs w:val="28"/>
        </w:rPr>
      </w:pPr>
      <w:r w:rsidRPr="00271EBF">
        <w:rPr>
          <w:rFonts w:ascii="Arial" w:hAnsi="Arial" w:cs="Arial"/>
          <w:b/>
          <w:sz w:val="28"/>
          <w:szCs w:val="28"/>
        </w:rPr>
        <w:t xml:space="preserve">Dotace na pořízení dopravních prostředků pro JSDH obcí Olomouckého kraje s dotací MV ČR </w:t>
      </w:r>
    </w:p>
    <w:p w14:paraId="21BCD086" w14:textId="77777777" w:rsidR="00943780" w:rsidRDefault="00943780" w:rsidP="00DE5249">
      <w:pPr>
        <w:jc w:val="both"/>
        <w:rPr>
          <w:rFonts w:ascii="Arial" w:hAnsi="Arial" w:cs="Arial"/>
        </w:rPr>
      </w:pPr>
    </w:p>
    <w:p w14:paraId="0974E6F7" w14:textId="1F0F1C49" w:rsidR="001C66D5" w:rsidRPr="002D5EB9" w:rsidRDefault="001C66D5" w:rsidP="00DE5249">
      <w:pPr>
        <w:jc w:val="both"/>
        <w:rPr>
          <w:rFonts w:ascii="Arial" w:hAnsi="Arial" w:cs="Arial"/>
          <w:b/>
          <w:bCs/>
        </w:rPr>
      </w:pPr>
      <w:r w:rsidRPr="00943780">
        <w:rPr>
          <w:rFonts w:ascii="Arial" w:hAnsi="Arial" w:cs="Arial"/>
          <w:b/>
          <w:bCs/>
          <w:u w:val="single"/>
        </w:rPr>
        <w:t>Minimální</w:t>
      </w:r>
      <w:r w:rsidRPr="00943780">
        <w:rPr>
          <w:rFonts w:ascii="Arial" w:hAnsi="Arial" w:cs="Arial"/>
          <w:b/>
          <w:bCs/>
        </w:rPr>
        <w:t xml:space="preserve"> výše dotace: 60 000 Kč</w:t>
      </w:r>
      <w:r w:rsidRPr="001C66D5">
        <w:rPr>
          <w:rFonts w:ascii="Arial" w:hAnsi="Arial" w:cs="Arial"/>
        </w:rPr>
        <w:t xml:space="preserve">    </w:t>
      </w:r>
      <w:r w:rsidRPr="00943780">
        <w:rPr>
          <w:rFonts w:ascii="Arial" w:hAnsi="Arial" w:cs="Arial"/>
          <w:b/>
          <w:bCs/>
          <w:u w:val="single"/>
        </w:rPr>
        <w:t>Maximální</w:t>
      </w:r>
      <w:r w:rsidRPr="002D5EB9">
        <w:rPr>
          <w:rFonts w:ascii="Arial" w:hAnsi="Arial" w:cs="Arial"/>
          <w:b/>
          <w:bCs/>
        </w:rPr>
        <w:t xml:space="preserve"> výše dotace: CAS     2 000 000 Kč</w:t>
      </w:r>
    </w:p>
    <w:p w14:paraId="64CD4907" w14:textId="041E9D26" w:rsidR="001C66D5" w:rsidRPr="002D5EB9" w:rsidRDefault="001C66D5" w:rsidP="00DE5249">
      <w:pPr>
        <w:jc w:val="both"/>
        <w:rPr>
          <w:rFonts w:ascii="Arial" w:hAnsi="Arial" w:cs="Arial"/>
          <w:b/>
          <w:bCs/>
        </w:rPr>
      </w:pPr>
      <w:r w:rsidRPr="002D5EB9">
        <w:rPr>
          <w:rFonts w:ascii="Arial" w:hAnsi="Arial" w:cs="Arial"/>
          <w:b/>
          <w:bCs/>
        </w:rPr>
        <w:tab/>
      </w:r>
      <w:r w:rsidRPr="002D5EB9">
        <w:rPr>
          <w:rFonts w:ascii="Arial" w:hAnsi="Arial" w:cs="Arial"/>
          <w:b/>
          <w:bCs/>
        </w:rPr>
        <w:tab/>
      </w:r>
      <w:r w:rsidRPr="002D5EB9">
        <w:rPr>
          <w:rFonts w:ascii="Arial" w:hAnsi="Arial" w:cs="Arial"/>
          <w:b/>
          <w:bCs/>
        </w:rPr>
        <w:tab/>
      </w:r>
      <w:r w:rsidRPr="002D5EB9">
        <w:rPr>
          <w:rFonts w:ascii="Arial" w:hAnsi="Arial" w:cs="Arial"/>
          <w:b/>
          <w:bCs/>
        </w:rPr>
        <w:tab/>
        <w:t xml:space="preserve">                                                      </w:t>
      </w:r>
      <w:r w:rsidR="00DE5249">
        <w:rPr>
          <w:rFonts w:ascii="Arial" w:hAnsi="Arial" w:cs="Arial"/>
          <w:b/>
          <w:bCs/>
        </w:rPr>
        <w:t xml:space="preserve">  </w:t>
      </w:r>
      <w:r w:rsidR="00943780">
        <w:rPr>
          <w:rFonts w:ascii="Arial" w:hAnsi="Arial" w:cs="Arial"/>
          <w:b/>
          <w:bCs/>
        </w:rPr>
        <w:t xml:space="preserve">    </w:t>
      </w:r>
      <w:r w:rsidRPr="002D5EB9">
        <w:rPr>
          <w:rFonts w:ascii="Arial" w:hAnsi="Arial" w:cs="Arial"/>
          <w:b/>
          <w:bCs/>
        </w:rPr>
        <w:t xml:space="preserve">DA        </w:t>
      </w:r>
      <w:r w:rsidR="00943780">
        <w:rPr>
          <w:rFonts w:ascii="Arial" w:hAnsi="Arial" w:cs="Arial"/>
          <w:b/>
          <w:bCs/>
        </w:rPr>
        <w:t xml:space="preserve"> </w:t>
      </w:r>
      <w:r w:rsidRPr="002D5EB9">
        <w:rPr>
          <w:rFonts w:ascii="Arial" w:hAnsi="Arial" w:cs="Arial"/>
          <w:b/>
          <w:bCs/>
        </w:rPr>
        <w:t xml:space="preserve"> 200 000 Kč</w:t>
      </w:r>
    </w:p>
    <w:p w14:paraId="0D048BBD" w14:textId="47B67C5A" w:rsidR="001C66D5" w:rsidRDefault="001C66D5" w:rsidP="00E95315">
      <w:pPr>
        <w:spacing w:after="240"/>
        <w:jc w:val="both"/>
        <w:rPr>
          <w:rFonts w:ascii="Arial" w:hAnsi="Arial" w:cs="Arial"/>
          <w:b/>
          <w:bCs/>
        </w:rPr>
      </w:pPr>
      <w:r w:rsidRPr="002D5EB9">
        <w:rPr>
          <w:rFonts w:ascii="Arial" w:hAnsi="Arial" w:cs="Arial"/>
          <w:b/>
          <w:bCs/>
        </w:rPr>
        <w:tab/>
      </w:r>
      <w:r w:rsidRPr="002D5EB9">
        <w:rPr>
          <w:rFonts w:ascii="Arial" w:hAnsi="Arial" w:cs="Arial"/>
          <w:b/>
          <w:bCs/>
        </w:rPr>
        <w:tab/>
      </w:r>
      <w:r w:rsidRPr="002D5EB9">
        <w:rPr>
          <w:rFonts w:ascii="Arial" w:hAnsi="Arial" w:cs="Arial"/>
          <w:b/>
          <w:bCs/>
        </w:rPr>
        <w:tab/>
      </w:r>
      <w:r w:rsidRPr="002D5EB9">
        <w:rPr>
          <w:rFonts w:ascii="Arial" w:hAnsi="Arial" w:cs="Arial"/>
          <w:b/>
          <w:bCs/>
        </w:rPr>
        <w:tab/>
        <w:t xml:space="preserve">                                                       </w:t>
      </w:r>
      <w:r w:rsidR="00943780">
        <w:rPr>
          <w:rFonts w:ascii="Arial" w:hAnsi="Arial" w:cs="Arial"/>
          <w:b/>
          <w:bCs/>
        </w:rPr>
        <w:t xml:space="preserve">   </w:t>
      </w:r>
      <w:r w:rsidR="00DE5249">
        <w:rPr>
          <w:rFonts w:ascii="Arial" w:hAnsi="Arial" w:cs="Arial"/>
          <w:b/>
          <w:bCs/>
        </w:rPr>
        <w:t xml:space="preserve"> </w:t>
      </w:r>
      <w:r w:rsidR="00943780">
        <w:rPr>
          <w:rFonts w:ascii="Arial" w:hAnsi="Arial" w:cs="Arial"/>
          <w:b/>
          <w:bCs/>
        </w:rPr>
        <w:t xml:space="preserve"> </w:t>
      </w:r>
      <w:r w:rsidRPr="002D5EB9">
        <w:rPr>
          <w:rFonts w:ascii="Arial" w:hAnsi="Arial" w:cs="Arial"/>
          <w:b/>
          <w:bCs/>
        </w:rPr>
        <w:t>PP</w:t>
      </w:r>
      <w:r w:rsidR="00943780">
        <w:rPr>
          <w:rFonts w:ascii="Arial" w:hAnsi="Arial" w:cs="Arial"/>
          <w:b/>
          <w:bCs/>
        </w:rPr>
        <w:t xml:space="preserve">     </w:t>
      </w:r>
      <w:r w:rsidRPr="002D5EB9">
        <w:rPr>
          <w:rFonts w:ascii="Arial" w:hAnsi="Arial" w:cs="Arial"/>
          <w:b/>
          <w:bCs/>
        </w:rPr>
        <w:t xml:space="preserve">  </w:t>
      </w:r>
      <w:r w:rsidR="00DE5249">
        <w:rPr>
          <w:rFonts w:ascii="Arial" w:hAnsi="Arial" w:cs="Arial"/>
          <w:b/>
          <w:bCs/>
        </w:rPr>
        <w:t xml:space="preserve"> </w:t>
      </w:r>
      <w:r w:rsidRPr="002D5EB9">
        <w:rPr>
          <w:rFonts w:ascii="Arial" w:hAnsi="Arial" w:cs="Arial"/>
          <w:b/>
          <w:bCs/>
        </w:rPr>
        <w:t xml:space="preserve">  100 000 Kč</w:t>
      </w:r>
    </w:p>
    <w:p w14:paraId="114B9306" w14:textId="6937219C" w:rsidR="007E1238" w:rsidRPr="001C66D5" w:rsidRDefault="000756E1" w:rsidP="001C66D5">
      <w:pPr>
        <w:spacing w:after="240"/>
        <w:jc w:val="both"/>
        <w:rPr>
          <w:rFonts w:ascii="Arial" w:hAnsi="Arial" w:cs="Arial"/>
          <w:b/>
          <w:bCs/>
        </w:rPr>
      </w:pPr>
      <w:r w:rsidRPr="001C66D5">
        <w:rPr>
          <w:rFonts w:ascii="Arial" w:hAnsi="Arial" w:cs="Arial"/>
          <w:b/>
          <w:bCs/>
        </w:rPr>
        <w:t xml:space="preserve">V rozpočtu pro rok </w:t>
      </w:r>
      <w:r w:rsidR="007C6423" w:rsidRPr="001C66D5">
        <w:rPr>
          <w:rFonts w:ascii="Arial" w:hAnsi="Arial" w:cs="Arial"/>
          <w:b/>
          <w:bCs/>
        </w:rPr>
        <w:t>202</w:t>
      </w:r>
      <w:r w:rsidR="00271EBF" w:rsidRPr="001C66D5">
        <w:rPr>
          <w:rFonts w:ascii="Arial" w:hAnsi="Arial" w:cs="Arial"/>
          <w:b/>
          <w:bCs/>
        </w:rPr>
        <w:t>5</w:t>
      </w:r>
      <w:r w:rsidRPr="001C66D5">
        <w:rPr>
          <w:rFonts w:ascii="Arial" w:hAnsi="Arial" w:cs="Arial"/>
          <w:b/>
          <w:bCs/>
        </w:rPr>
        <w:t xml:space="preserve"> je </w:t>
      </w:r>
      <w:r w:rsidR="006D667C" w:rsidRPr="001C66D5">
        <w:rPr>
          <w:rFonts w:ascii="Arial" w:hAnsi="Arial" w:cs="Arial"/>
          <w:b/>
          <w:bCs/>
        </w:rPr>
        <w:t xml:space="preserve">alokována </w:t>
      </w:r>
      <w:r w:rsidR="001C66D5">
        <w:rPr>
          <w:rFonts w:ascii="Arial" w:hAnsi="Arial" w:cs="Arial"/>
          <w:b/>
          <w:bCs/>
        </w:rPr>
        <w:t>pro</w:t>
      </w:r>
      <w:r w:rsidR="006D667C" w:rsidRPr="001C66D5">
        <w:rPr>
          <w:rFonts w:ascii="Arial" w:hAnsi="Arial" w:cs="Arial"/>
          <w:b/>
          <w:bCs/>
        </w:rPr>
        <w:t xml:space="preserve"> dotační titul č. </w:t>
      </w:r>
      <w:r w:rsidR="0077001C" w:rsidRPr="001C66D5">
        <w:rPr>
          <w:rFonts w:ascii="Arial" w:hAnsi="Arial" w:cs="Arial"/>
          <w:b/>
          <w:bCs/>
        </w:rPr>
        <w:t>1</w:t>
      </w:r>
      <w:r w:rsidR="00F24582" w:rsidRPr="001C66D5">
        <w:rPr>
          <w:rFonts w:ascii="Arial" w:hAnsi="Arial" w:cs="Arial"/>
          <w:b/>
          <w:bCs/>
        </w:rPr>
        <w:t>3</w:t>
      </w:r>
      <w:r w:rsidR="0077001C" w:rsidRPr="001C66D5">
        <w:rPr>
          <w:rFonts w:ascii="Arial" w:hAnsi="Arial" w:cs="Arial"/>
          <w:b/>
          <w:bCs/>
        </w:rPr>
        <w:t>_02_02</w:t>
      </w:r>
      <w:r w:rsidR="006D667C" w:rsidRPr="001C66D5">
        <w:rPr>
          <w:rFonts w:ascii="Arial" w:hAnsi="Arial" w:cs="Arial"/>
          <w:b/>
          <w:bCs/>
        </w:rPr>
        <w:t xml:space="preserve"> v rámci</w:t>
      </w:r>
      <w:r w:rsidRPr="001C66D5">
        <w:rPr>
          <w:rFonts w:ascii="Arial" w:hAnsi="Arial" w:cs="Arial"/>
          <w:b/>
          <w:bCs/>
        </w:rPr>
        <w:t xml:space="preserve"> Odboru kancelář hejtmana (ORJ 18, § 5512, pol. 6341, UZ 416) částka ve výši </w:t>
      </w:r>
      <w:r w:rsidR="00271EBF" w:rsidRPr="001C66D5">
        <w:rPr>
          <w:rFonts w:ascii="Arial" w:hAnsi="Arial" w:cs="Arial"/>
          <w:b/>
          <w:bCs/>
        </w:rPr>
        <w:t>15</w:t>
      </w:r>
      <w:r w:rsidR="006856BD" w:rsidRPr="001C66D5">
        <w:rPr>
          <w:rFonts w:ascii="Arial" w:hAnsi="Arial" w:cs="Arial"/>
          <w:b/>
          <w:bCs/>
        </w:rPr>
        <w:t> 000 000</w:t>
      </w:r>
      <w:r w:rsidRPr="001C66D5">
        <w:rPr>
          <w:rFonts w:ascii="Arial" w:hAnsi="Arial" w:cs="Arial"/>
          <w:b/>
          <w:bCs/>
        </w:rPr>
        <w:t xml:space="preserve"> Kč.</w:t>
      </w:r>
    </w:p>
    <w:p w14:paraId="1B53F81E" w14:textId="61EF5ABC" w:rsidR="007E1238" w:rsidRPr="005476D2" w:rsidRDefault="007E1238" w:rsidP="00DF78F8">
      <w:pPr>
        <w:spacing w:after="120"/>
        <w:rPr>
          <w:rFonts w:ascii="Arial" w:hAnsi="Arial" w:cs="Arial"/>
          <w:b/>
        </w:rPr>
      </w:pPr>
      <w:r w:rsidRPr="005476D2">
        <w:rPr>
          <w:rFonts w:ascii="Arial" w:hAnsi="Arial" w:cs="Arial"/>
          <w:b/>
        </w:rPr>
        <w:t>Hodnocení žádostí – postup:</w:t>
      </w:r>
    </w:p>
    <w:p w14:paraId="7F624D71" w14:textId="77777777" w:rsidR="007E1238" w:rsidRPr="00E95315" w:rsidRDefault="007E1238" w:rsidP="00E95315">
      <w:pPr>
        <w:pStyle w:val="Dopisspozdravem"/>
        <w:numPr>
          <w:ilvl w:val="0"/>
          <w:numId w:val="33"/>
        </w:numPr>
        <w:spacing w:before="0" w:after="240"/>
        <w:jc w:val="both"/>
        <w:rPr>
          <w:rFonts w:cs="Arial"/>
          <w:szCs w:val="24"/>
        </w:rPr>
      </w:pPr>
      <w:r w:rsidRPr="005476D2">
        <w:rPr>
          <w:rFonts w:cs="Arial"/>
          <w:b/>
        </w:rPr>
        <w:t>Hodnotící kritérium A</w:t>
      </w:r>
      <w:r w:rsidRPr="005476D2">
        <w:rPr>
          <w:rFonts w:cs="Arial"/>
        </w:rPr>
        <w:t xml:space="preserve"> bylo vyhodnoceno administrátorem dotačního titulu.</w:t>
      </w:r>
    </w:p>
    <w:p w14:paraId="7941F13E" w14:textId="0D2F0397" w:rsidR="007E1238" w:rsidRPr="00E95315" w:rsidRDefault="007E1238" w:rsidP="00E95315">
      <w:pPr>
        <w:pStyle w:val="Dopisspozdravem"/>
        <w:numPr>
          <w:ilvl w:val="0"/>
          <w:numId w:val="33"/>
        </w:numPr>
        <w:spacing w:before="0" w:after="240"/>
        <w:jc w:val="both"/>
        <w:rPr>
          <w:rFonts w:cs="Arial"/>
          <w:szCs w:val="24"/>
        </w:rPr>
      </w:pPr>
      <w:r w:rsidRPr="005476D2">
        <w:rPr>
          <w:rFonts w:cs="Arial"/>
          <w:b/>
        </w:rPr>
        <w:t>Hodnotící kritérium B</w:t>
      </w:r>
      <w:r w:rsidRPr="005476D2">
        <w:rPr>
          <w:rFonts w:cs="Arial"/>
        </w:rPr>
        <w:t xml:space="preserve"> bylo hodnoceno poradním orgánem, který tvořili zástupci Hasičského záchranného sboru Olomouckého kraje a oddělení krizového řízení. Poradní orgán (komise odborníků) provedl hodnocení žádostí z odborného pohledu </w:t>
      </w:r>
      <w:r w:rsidRPr="008D4AA6">
        <w:rPr>
          <w:rFonts w:cs="Arial"/>
        </w:rPr>
        <w:t>a doporuč</w:t>
      </w:r>
      <w:r w:rsidR="00814586" w:rsidRPr="008D4AA6">
        <w:rPr>
          <w:rFonts w:cs="Arial"/>
        </w:rPr>
        <w:t>il</w:t>
      </w:r>
      <w:r w:rsidRPr="008D4AA6">
        <w:rPr>
          <w:rFonts w:cs="Arial"/>
        </w:rPr>
        <w:t xml:space="preserve"> </w:t>
      </w:r>
      <w:r w:rsidRPr="00F66EED">
        <w:rPr>
          <w:rFonts w:cs="Arial"/>
          <w:color w:val="000000" w:themeColor="text1"/>
        </w:rPr>
        <w:t xml:space="preserve">Radě Olomouckého kraje souhlasit s poskytnutím dotací </w:t>
      </w:r>
      <w:r w:rsidRPr="005476D2">
        <w:rPr>
          <w:rFonts w:cs="Arial"/>
        </w:rPr>
        <w:t>pro jednotlivé žádosti na základě získaného bodového ohodnocení.</w:t>
      </w:r>
    </w:p>
    <w:p w14:paraId="71D0C7D7" w14:textId="565817DB" w:rsidR="00355C91" w:rsidRPr="00E95315" w:rsidRDefault="005E358C" w:rsidP="00E95315">
      <w:pPr>
        <w:pStyle w:val="Dopisspozdravem"/>
        <w:numPr>
          <w:ilvl w:val="0"/>
          <w:numId w:val="33"/>
        </w:numPr>
        <w:spacing w:before="0" w:after="240"/>
        <w:jc w:val="both"/>
        <w:rPr>
          <w:rFonts w:cs="Arial"/>
          <w:szCs w:val="24"/>
        </w:rPr>
      </w:pPr>
      <w:r w:rsidRPr="006856BD">
        <w:rPr>
          <w:rFonts w:cs="Arial"/>
          <w:b/>
          <w:bCs/>
        </w:rPr>
        <w:t>hodnotící kritérium C</w:t>
      </w:r>
      <w:r w:rsidRPr="005E358C">
        <w:rPr>
          <w:rFonts w:cs="Arial"/>
        </w:rPr>
        <w:t xml:space="preserve"> je v kompetenci ROK </w:t>
      </w:r>
      <w:r>
        <w:rPr>
          <w:rFonts w:cs="Arial"/>
        </w:rPr>
        <w:t>a bylo u všech žadatelů ponecháno v plné výši 20 bodů</w:t>
      </w:r>
      <w:r w:rsidR="00355C91">
        <w:rPr>
          <w:rFonts w:cs="Arial"/>
        </w:rPr>
        <w:t>.</w:t>
      </w:r>
    </w:p>
    <w:p w14:paraId="718F67BB" w14:textId="664CB0D7" w:rsidR="007E1238" w:rsidRPr="00E95315" w:rsidRDefault="007E1238" w:rsidP="00E95315">
      <w:pPr>
        <w:pStyle w:val="Dopisspozdravem"/>
        <w:numPr>
          <w:ilvl w:val="0"/>
          <w:numId w:val="33"/>
        </w:numPr>
        <w:spacing w:before="0" w:after="240"/>
        <w:jc w:val="both"/>
        <w:rPr>
          <w:rFonts w:cs="Arial"/>
          <w:szCs w:val="24"/>
        </w:rPr>
      </w:pPr>
      <w:r w:rsidRPr="005476D2">
        <w:rPr>
          <w:rFonts w:cs="Arial"/>
        </w:rPr>
        <w:t xml:space="preserve">Dle kritérií hodnocení žádostí o dotace bylo možné u dotačního titulu </w:t>
      </w:r>
      <w:r w:rsidR="002E2C37">
        <w:rPr>
          <w:rFonts w:cs="Arial"/>
        </w:rPr>
        <w:br/>
      </w:r>
      <w:r w:rsidRPr="005476D2">
        <w:rPr>
          <w:rFonts w:cs="Arial"/>
        </w:rPr>
        <w:t xml:space="preserve">č. </w:t>
      </w:r>
      <w:r w:rsidR="0077001C">
        <w:rPr>
          <w:rFonts w:cs="Arial"/>
        </w:rPr>
        <w:t>1</w:t>
      </w:r>
      <w:r w:rsidR="00F24582">
        <w:rPr>
          <w:rFonts w:cs="Arial"/>
        </w:rPr>
        <w:t>3</w:t>
      </w:r>
      <w:r w:rsidR="0077001C">
        <w:rPr>
          <w:rFonts w:cs="Arial"/>
        </w:rPr>
        <w:t>_02_02</w:t>
      </w:r>
      <w:r w:rsidRPr="005476D2">
        <w:rPr>
          <w:rFonts w:cs="Arial"/>
        </w:rPr>
        <w:t xml:space="preserve"> získat maximálně </w:t>
      </w:r>
      <w:r w:rsidR="00F24582">
        <w:rPr>
          <w:rFonts w:cs="Arial"/>
        </w:rPr>
        <w:t>1</w:t>
      </w:r>
      <w:r w:rsidR="007C6423">
        <w:rPr>
          <w:rFonts w:cs="Arial"/>
        </w:rPr>
        <w:t>00</w:t>
      </w:r>
      <w:r w:rsidRPr="005476D2">
        <w:rPr>
          <w:rFonts w:cs="Arial"/>
        </w:rPr>
        <w:t xml:space="preserve"> bodů a minimálně </w:t>
      </w:r>
      <w:r w:rsidR="00271EBF">
        <w:rPr>
          <w:rFonts w:cs="Arial"/>
        </w:rPr>
        <w:t>1</w:t>
      </w:r>
      <w:r w:rsidR="00F24582">
        <w:rPr>
          <w:rFonts w:cs="Arial"/>
        </w:rPr>
        <w:t>0</w:t>
      </w:r>
      <w:r w:rsidRPr="005476D2">
        <w:rPr>
          <w:rFonts w:cs="Arial"/>
        </w:rPr>
        <w:t xml:space="preserve"> bodů z celkového hodnocení. </w:t>
      </w:r>
    </w:p>
    <w:p w14:paraId="6DA93C61" w14:textId="4110AE95" w:rsidR="001C66D5" w:rsidRPr="001E0078" w:rsidRDefault="001C66D5" w:rsidP="00E95315">
      <w:pPr>
        <w:pStyle w:val="Dopisspozdravem"/>
        <w:numPr>
          <w:ilvl w:val="0"/>
          <w:numId w:val="33"/>
        </w:numPr>
        <w:spacing w:before="0" w:after="240"/>
        <w:jc w:val="both"/>
        <w:rPr>
          <w:rFonts w:cs="Arial"/>
          <w:szCs w:val="24"/>
        </w:rPr>
      </w:pPr>
      <w:r w:rsidRPr="001E0078">
        <w:rPr>
          <w:rFonts w:cs="Arial"/>
          <w:szCs w:val="24"/>
        </w:rPr>
        <w:t xml:space="preserve">Bodové hodnocení </w:t>
      </w:r>
      <w:r w:rsidR="00814586">
        <w:rPr>
          <w:rFonts w:cs="Arial"/>
          <w:szCs w:val="24"/>
        </w:rPr>
        <w:t>dosáhlo</w:t>
      </w:r>
      <w:r w:rsidRPr="001E0078">
        <w:rPr>
          <w:rFonts w:cs="Arial"/>
          <w:szCs w:val="24"/>
        </w:rPr>
        <w:t xml:space="preserve"> u </w:t>
      </w:r>
      <w:r w:rsidRPr="003640C8">
        <w:rPr>
          <w:rFonts w:cs="Arial"/>
          <w:b/>
          <w:bCs/>
          <w:szCs w:val="24"/>
        </w:rPr>
        <w:t>5 žadatelů</w:t>
      </w:r>
      <w:r w:rsidRPr="001E0078">
        <w:rPr>
          <w:rFonts w:cs="Arial"/>
          <w:szCs w:val="24"/>
        </w:rPr>
        <w:t xml:space="preserve"> 100 bodů v kategorii vyhovět v plné výši, jedná se o </w:t>
      </w:r>
      <w:r w:rsidRPr="003640C8">
        <w:rPr>
          <w:rFonts w:cs="Arial"/>
          <w:b/>
          <w:bCs/>
          <w:szCs w:val="24"/>
        </w:rPr>
        <w:t xml:space="preserve">pořízení CAS, kdy celková výše dotace dosahuje </w:t>
      </w:r>
      <w:r w:rsidRPr="005153F7">
        <w:rPr>
          <w:rFonts w:cs="Arial"/>
          <w:b/>
          <w:bCs/>
          <w:szCs w:val="24"/>
          <w:u w:val="single"/>
        </w:rPr>
        <w:t>10 000 000 Kč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br/>
        <w:t xml:space="preserve">S </w:t>
      </w:r>
      <w:r w:rsidRPr="001E0078">
        <w:rPr>
          <w:rFonts w:cs="Arial"/>
          <w:szCs w:val="24"/>
        </w:rPr>
        <w:t>ohledem na výši navržené dotace 2 mil. Kč</w:t>
      </w:r>
      <w:r>
        <w:rPr>
          <w:rFonts w:cs="Arial"/>
          <w:szCs w:val="24"/>
        </w:rPr>
        <w:t xml:space="preserve"> pro jednoho žadatele</w:t>
      </w:r>
      <w:r w:rsidRPr="001E0078">
        <w:rPr>
          <w:rFonts w:cs="Arial"/>
          <w:szCs w:val="24"/>
        </w:rPr>
        <w:t xml:space="preserve"> </w:t>
      </w:r>
      <w:r w:rsidRPr="005153F7">
        <w:rPr>
          <w:rFonts w:cs="Arial"/>
          <w:b/>
          <w:bCs/>
          <w:szCs w:val="24"/>
          <w:u w:val="single"/>
        </w:rPr>
        <w:t>náleží</w:t>
      </w:r>
      <w:r w:rsidRPr="00943780">
        <w:rPr>
          <w:rFonts w:cs="Arial"/>
          <w:szCs w:val="24"/>
          <w:u w:val="single"/>
        </w:rPr>
        <w:t xml:space="preserve"> </w:t>
      </w:r>
      <w:r w:rsidRPr="005153F7">
        <w:rPr>
          <w:rFonts w:cs="Arial"/>
          <w:b/>
          <w:bCs/>
          <w:szCs w:val="24"/>
          <w:u w:val="single"/>
        </w:rPr>
        <w:t>rozhodnutí</w:t>
      </w:r>
      <w:r w:rsidRPr="00943780">
        <w:rPr>
          <w:rFonts w:cs="Arial"/>
          <w:szCs w:val="24"/>
          <w:u w:val="single"/>
        </w:rPr>
        <w:t xml:space="preserve"> </w:t>
      </w:r>
      <w:r w:rsidRPr="005153F7">
        <w:rPr>
          <w:rFonts w:cs="Arial"/>
          <w:szCs w:val="24"/>
          <w:u w:val="single"/>
        </w:rPr>
        <w:t>o poskytnutí dotace</w:t>
      </w:r>
      <w:r w:rsidRPr="00943780">
        <w:rPr>
          <w:rFonts w:cs="Arial"/>
          <w:szCs w:val="24"/>
          <w:u w:val="single"/>
        </w:rPr>
        <w:t xml:space="preserve"> </w:t>
      </w:r>
      <w:r w:rsidRPr="005153F7">
        <w:rPr>
          <w:rFonts w:cs="Arial"/>
          <w:b/>
          <w:bCs/>
          <w:szCs w:val="24"/>
          <w:u w:val="single"/>
        </w:rPr>
        <w:t>Zastupitelstvu Olomouckého kraje</w:t>
      </w:r>
      <w:r>
        <w:rPr>
          <w:rFonts w:cs="Arial"/>
          <w:szCs w:val="24"/>
        </w:rPr>
        <w:t>, na základě zákona 129/200 Sb., § 36, písm. c)</w:t>
      </w:r>
      <w:r w:rsidR="00814586">
        <w:rPr>
          <w:rFonts w:cs="Arial"/>
          <w:szCs w:val="24"/>
        </w:rPr>
        <w:t xml:space="preserve"> (žadatelé 1-5 v příloze č. 01 usnesení)</w:t>
      </w:r>
      <w:r>
        <w:rPr>
          <w:rFonts w:cs="Arial"/>
          <w:szCs w:val="24"/>
        </w:rPr>
        <w:t>.</w:t>
      </w:r>
    </w:p>
    <w:p w14:paraId="1987975B" w14:textId="4891C601" w:rsidR="001C66D5" w:rsidRPr="00E95315" w:rsidRDefault="001C66D5" w:rsidP="00E95315">
      <w:pPr>
        <w:pStyle w:val="Dopisspozdravem"/>
        <w:numPr>
          <w:ilvl w:val="0"/>
          <w:numId w:val="33"/>
        </w:numPr>
        <w:spacing w:after="240"/>
        <w:jc w:val="both"/>
        <w:rPr>
          <w:rFonts w:cs="Arial"/>
          <w:szCs w:val="24"/>
        </w:rPr>
      </w:pPr>
      <w:r>
        <w:rPr>
          <w:rFonts w:cs="Arial"/>
        </w:rPr>
        <w:t>U</w:t>
      </w:r>
      <w:r w:rsidRPr="001C66D5">
        <w:rPr>
          <w:rFonts w:cs="Arial"/>
        </w:rPr>
        <w:t xml:space="preserve"> </w:t>
      </w:r>
      <w:r w:rsidRPr="005153F7">
        <w:rPr>
          <w:rFonts w:cs="Arial"/>
        </w:rPr>
        <w:t xml:space="preserve">12 žadatelů dosáhlo hodnocení 90 bodů – </w:t>
      </w:r>
      <w:r w:rsidRPr="005153F7">
        <w:rPr>
          <w:rFonts w:cs="Arial"/>
          <w:b/>
          <w:bCs/>
        </w:rPr>
        <w:t xml:space="preserve">na pořízení </w:t>
      </w:r>
      <w:r w:rsidRPr="00814586">
        <w:rPr>
          <w:rFonts w:cs="Arial"/>
          <w:b/>
          <w:bCs/>
        </w:rPr>
        <w:t>DA a</w:t>
      </w:r>
      <w:r w:rsidRPr="005153F7">
        <w:rPr>
          <w:rFonts w:cs="Arial"/>
        </w:rPr>
        <w:t xml:space="preserve"> u 5 žadatelů dosáhlo bodové hodnocení 85 bodů – </w:t>
      </w:r>
      <w:r w:rsidRPr="00814586">
        <w:rPr>
          <w:rFonts w:cs="Arial"/>
          <w:b/>
          <w:bCs/>
        </w:rPr>
        <w:t>na pořízení PP</w:t>
      </w:r>
      <w:r w:rsidRPr="005153F7">
        <w:rPr>
          <w:rFonts w:cs="Arial"/>
        </w:rPr>
        <w:t xml:space="preserve">, kdy celková navržená výše dotace dosahuje </w:t>
      </w:r>
      <w:r w:rsidRPr="005153F7">
        <w:rPr>
          <w:rFonts w:cs="Arial"/>
          <w:b/>
          <w:bCs/>
        </w:rPr>
        <w:t>2 900 000 Kč</w:t>
      </w:r>
      <w:r w:rsidRPr="005153F7">
        <w:rPr>
          <w:rFonts w:cs="Arial"/>
        </w:rPr>
        <w:t xml:space="preserve">. Těmto žadatelům </w:t>
      </w:r>
      <w:r w:rsidR="008D4AA6">
        <w:rPr>
          <w:rFonts w:cs="Arial"/>
        </w:rPr>
        <w:t>byla</w:t>
      </w:r>
      <w:r w:rsidRPr="005153F7">
        <w:rPr>
          <w:rFonts w:cs="Arial"/>
        </w:rPr>
        <w:t xml:space="preserve"> komisí navržena plná </w:t>
      </w:r>
      <w:r w:rsidR="009E139F" w:rsidRPr="005153F7">
        <w:rPr>
          <w:rFonts w:cs="Arial"/>
        </w:rPr>
        <w:br/>
      </w:r>
      <w:r w:rsidRPr="005153F7">
        <w:rPr>
          <w:rFonts w:cs="Arial"/>
        </w:rPr>
        <w:t xml:space="preserve">výše požadované dotace i když jsou v kategorii vyhovět s možností krátit. </w:t>
      </w:r>
      <w:r w:rsidRPr="005153F7">
        <w:rPr>
          <w:rFonts w:cs="Arial"/>
          <w:u w:val="single"/>
        </w:rPr>
        <w:t>Rozhodn</w:t>
      </w:r>
      <w:r w:rsidR="004D6873" w:rsidRPr="005153F7">
        <w:rPr>
          <w:rFonts w:cs="Arial"/>
          <w:u w:val="single"/>
        </w:rPr>
        <w:t>o</w:t>
      </w:r>
      <w:r w:rsidRPr="005153F7">
        <w:rPr>
          <w:rFonts w:cs="Arial"/>
          <w:u w:val="single"/>
        </w:rPr>
        <w:t xml:space="preserve">ut o těchto dotacích </w:t>
      </w:r>
      <w:r w:rsidR="008D4AA6">
        <w:rPr>
          <w:rFonts w:cs="Arial"/>
          <w:u w:val="single"/>
        </w:rPr>
        <w:t>náleželo</w:t>
      </w:r>
      <w:r w:rsidRPr="005153F7">
        <w:rPr>
          <w:rFonts w:cs="Arial"/>
          <w:u w:val="single"/>
        </w:rPr>
        <w:t xml:space="preserve"> Radě Olomouckého kraje</w:t>
      </w:r>
      <w:r w:rsidR="009E139F" w:rsidRPr="005153F7">
        <w:rPr>
          <w:rFonts w:cs="Arial"/>
          <w:u w:val="single"/>
        </w:rPr>
        <w:t xml:space="preserve"> a bylo o nich rozhodnuto </w:t>
      </w:r>
      <w:r w:rsidR="00E373E6">
        <w:rPr>
          <w:rFonts w:cs="Arial"/>
          <w:u w:val="single"/>
        </w:rPr>
        <w:t xml:space="preserve">dne </w:t>
      </w:r>
      <w:r w:rsidR="009E139F" w:rsidRPr="005153F7">
        <w:rPr>
          <w:rFonts w:cs="Arial"/>
          <w:u w:val="single"/>
        </w:rPr>
        <w:t>25. 8. 2025</w:t>
      </w:r>
      <w:r w:rsidRPr="005153F7">
        <w:rPr>
          <w:rFonts w:cs="Arial"/>
        </w:rPr>
        <w:t>.</w:t>
      </w:r>
    </w:p>
    <w:p w14:paraId="258B6F0A" w14:textId="0E80B798" w:rsidR="007E1238" w:rsidRPr="008D4AA6" w:rsidRDefault="001C66D5" w:rsidP="00E95315">
      <w:pPr>
        <w:pStyle w:val="Dopisspozdravem"/>
        <w:numPr>
          <w:ilvl w:val="0"/>
          <w:numId w:val="33"/>
        </w:numPr>
        <w:spacing w:after="240"/>
        <w:jc w:val="both"/>
        <w:rPr>
          <w:rFonts w:cs="Arial"/>
          <w:szCs w:val="24"/>
        </w:rPr>
      </w:pPr>
      <w:r w:rsidRPr="001C66D5">
        <w:rPr>
          <w:rFonts w:cs="Arial"/>
        </w:rPr>
        <w:t xml:space="preserve">S ohledem na dostatečnou výši alokace a potřebnost nových dopravních prostředků určeným k zásahům </w:t>
      </w:r>
      <w:r w:rsidR="00E95315" w:rsidRPr="008D4AA6">
        <w:rPr>
          <w:rFonts w:cs="Arial"/>
        </w:rPr>
        <w:t>bylo</w:t>
      </w:r>
      <w:r w:rsidRPr="008D4AA6">
        <w:rPr>
          <w:rFonts w:cs="Arial"/>
        </w:rPr>
        <w:t xml:space="preserve"> navrženo všem žadatelům </w:t>
      </w:r>
      <w:r w:rsidRPr="008D4AA6">
        <w:rPr>
          <w:rFonts w:cs="Arial"/>
          <w:b/>
          <w:bCs/>
        </w:rPr>
        <w:t xml:space="preserve">vyhovět v plné výši požadované částky </w:t>
      </w:r>
      <w:r w:rsidR="004D6873" w:rsidRPr="008D4AA6">
        <w:rPr>
          <w:rFonts w:cs="Arial"/>
          <w:b/>
          <w:bCs/>
        </w:rPr>
        <w:t>dotace,</w:t>
      </w:r>
      <w:r w:rsidRPr="008D4AA6">
        <w:rPr>
          <w:rFonts w:cs="Arial"/>
          <w:b/>
          <w:bCs/>
        </w:rPr>
        <w:t xml:space="preserve"> tj. </w:t>
      </w:r>
      <w:r w:rsidR="00E708FC" w:rsidRPr="008D4AA6">
        <w:rPr>
          <w:rFonts w:cs="Arial"/>
          <w:b/>
          <w:bCs/>
        </w:rPr>
        <w:t xml:space="preserve">celková výše dotací </w:t>
      </w:r>
      <w:r w:rsidRPr="008D4AA6">
        <w:rPr>
          <w:rFonts w:cs="Arial"/>
          <w:b/>
          <w:bCs/>
        </w:rPr>
        <w:t>12 900 000 Kč</w:t>
      </w:r>
      <w:r w:rsidRPr="008D4AA6">
        <w:rPr>
          <w:rFonts w:cs="Arial"/>
        </w:rPr>
        <w:t>.</w:t>
      </w:r>
      <w:r w:rsidR="007E1238" w:rsidRPr="008D4AA6">
        <w:rPr>
          <w:rFonts w:cs="Arial"/>
        </w:rPr>
        <w:t xml:space="preserve"> </w:t>
      </w:r>
      <w:r w:rsidR="00271EBF" w:rsidRPr="008D4AA6">
        <w:rPr>
          <w:rFonts w:cs="Arial"/>
        </w:rPr>
        <w:t xml:space="preserve"> </w:t>
      </w:r>
    </w:p>
    <w:p w14:paraId="712FA114" w14:textId="4C74A383" w:rsidR="00204168" w:rsidRPr="001C66D5" w:rsidRDefault="00204168" w:rsidP="00DF78F8">
      <w:pPr>
        <w:numPr>
          <w:ilvl w:val="0"/>
          <w:numId w:val="33"/>
        </w:numPr>
        <w:spacing w:after="240"/>
        <w:ind w:left="357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Žadatelé jsou v tabulce seřazeni </w:t>
      </w:r>
      <w:r w:rsidR="006856BD">
        <w:rPr>
          <w:rFonts w:ascii="Arial" w:hAnsi="Arial" w:cs="Arial"/>
        </w:rPr>
        <w:t xml:space="preserve">dle </w:t>
      </w:r>
      <w:r w:rsidR="00271EBF">
        <w:rPr>
          <w:rFonts w:ascii="Arial" w:hAnsi="Arial" w:cs="Arial"/>
        </w:rPr>
        <w:t>získaného počtu bodů</w:t>
      </w:r>
      <w:r w:rsidR="001C66D5">
        <w:rPr>
          <w:rFonts w:ascii="Arial" w:hAnsi="Arial" w:cs="Arial"/>
        </w:rPr>
        <w:t xml:space="preserve"> a pořadí podání žádostí</w:t>
      </w:r>
      <w:r>
        <w:rPr>
          <w:rFonts w:ascii="Arial" w:hAnsi="Arial" w:cs="Arial"/>
        </w:rPr>
        <w:t>.</w:t>
      </w:r>
    </w:p>
    <w:p w14:paraId="44975CA9" w14:textId="77777777" w:rsidR="00814586" w:rsidRDefault="00814586">
      <w:pPr>
        <w:rPr>
          <w:rFonts w:ascii="Arial" w:hAnsi="Arial"/>
          <w:b/>
          <w:noProof/>
          <w:szCs w:val="20"/>
        </w:rPr>
      </w:pPr>
      <w:r>
        <w:rPr>
          <w:b/>
        </w:rPr>
        <w:br w:type="page"/>
      </w:r>
    </w:p>
    <w:p w14:paraId="4B438349" w14:textId="5F75C870" w:rsidR="00426739" w:rsidRPr="003D3F1F" w:rsidRDefault="00426739" w:rsidP="007E48BF">
      <w:pPr>
        <w:pStyle w:val="Radaplohy"/>
        <w:spacing w:before="0" w:after="0"/>
        <w:rPr>
          <w:b/>
          <w:u w:val="none"/>
        </w:rPr>
      </w:pPr>
      <w:r w:rsidRPr="003D3F1F">
        <w:rPr>
          <w:b/>
          <w:u w:val="none"/>
        </w:rPr>
        <w:lastRenderedPageBreak/>
        <w:t xml:space="preserve">Návrh </w:t>
      </w:r>
      <w:r>
        <w:rPr>
          <w:b/>
          <w:u w:val="none"/>
        </w:rPr>
        <w:t xml:space="preserve">na vyhodnocení dotačního titulu </w:t>
      </w:r>
    </w:p>
    <w:p w14:paraId="294B42E3" w14:textId="1EDAC32D" w:rsidR="00426739" w:rsidRPr="003D3F1F" w:rsidRDefault="00426739" w:rsidP="008741B1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bCs/>
        </w:rPr>
      </w:pPr>
      <w:r w:rsidRPr="003D3F1F">
        <w:rPr>
          <w:rFonts w:ascii="Arial" w:hAnsi="Arial" w:cs="Arial"/>
          <w:b/>
          <w:bCs/>
        </w:rPr>
        <w:t xml:space="preserve">Navržené výše dotace v dotačním titulu </w:t>
      </w:r>
      <w:r>
        <w:rPr>
          <w:rFonts w:ascii="Arial" w:hAnsi="Arial" w:cs="Arial"/>
          <w:b/>
          <w:bCs/>
        </w:rPr>
        <w:t xml:space="preserve">č. </w:t>
      </w:r>
      <w:r w:rsidR="0077001C">
        <w:rPr>
          <w:rFonts w:ascii="Arial" w:hAnsi="Arial" w:cs="Arial"/>
          <w:b/>
          <w:bCs/>
        </w:rPr>
        <w:t>1</w:t>
      </w:r>
      <w:r w:rsidR="004F1C3A">
        <w:rPr>
          <w:rFonts w:ascii="Arial" w:hAnsi="Arial" w:cs="Arial"/>
          <w:b/>
          <w:bCs/>
        </w:rPr>
        <w:t>3</w:t>
      </w:r>
      <w:r w:rsidR="0077001C">
        <w:rPr>
          <w:rFonts w:ascii="Arial" w:hAnsi="Arial" w:cs="Arial"/>
          <w:b/>
          <w:bCs/>
        </w:rPr>
        <w:t>_02_02</w:t>
      </w:r>
      <w:r w:rsidRPr="003D3F1F">
        <w:rPr>
          <w:rFonts w:ascii="Arial" w:hAnsi="Arial" w:cs="Arial"/>
          <w:b/>
          <w:bCs/>
        </w:rPr>
        <w:t xml:space="preserve"> pro jednotlivé příjemce jsou uvedeny v příloze č. </w:t>
      </w:r>
      <w:r w:rsidR="00CF62BC">
        <w:rPr>
          <w:rFonts w:ascii="Arial" w:hAnsi="Arial" w:cs="Arial"/>
          <w:b/>
          <w:bCs/>
        </w:rPr>
        <w:t>0</w:t>
      </w:r>
      <w:r w:rsidR="002E2C37">
        <w:rPr>
          <w:rFonts w:ascii="Arial" w:hAnsi="Arial" w:cs="Arial"/>
          <w:b/>
          <w:bCs/>
        </w:rPr>
        <w:t>1</w:t>
      </w:r>
      <w:r w:rsidRPr="003D3F1F">
        <w:rPr>
          <w:rFonts w:ascii="Arial" w:hAnsi="Arial" w:cs="Arial"/>
          <w:b/>
          <w:bCs/>
        </w:rPr>
        <w:t xml:space="preserve"> </w:t>
      </w:r>
      <w:r w:rsidR="004F1C3A">
        <w:rPr>
          <w:rFonts w:ascii="Arial" w:hAnsi="Arial" w:cs="Arial"/>
          <w:b/>
          <w:bCs/>
        </w:rPr>
        <w:t>usnesení</w:t>
      </w:r>
      <w:r w:rsidRPr="003D3F1F">
        <w:rPr>
          <w:rFonts w:ascii="Arial" w:hAnsi="Arial" w:cs="Arial"/>
          <w:b/>
          <w:bCs/>
        </w:rPr>
        <w:t xml:space="preserve">. </w:t>
      </w:r>
      <w:r w:rsidR="00814586">
        <w:rPr>
          <w:rFonts w:ascii="Arial" w:hAnsi="Arial" w:cs="Arial"/>
          <w:b/>
          <w:bCs/>
        </w:rPr>
        <w:t xml:space="preserve">Zastupitelstvu Olomouckého kraje náleží rozhodování o </w:t>
      </w:r>
      <w:r w:rsidR="00E95315">
        <w:rPr>
          <w:rFonts w:ascii="Arial" w:hAnsi="Arial" w:cs="Arial"/>
          <w:b/>
          <w:bCs/>
        </w:rPr>
        <w:t>žadatelích č.</w:t>
      </w:r>
      <w:r w:rsidR="00814586">
        <w:rPr>
          <w:rFonts w:ascii="Arial" w:hAnsi="Arial" w:cs="Arial"/>
          <w:b/>
          <w:bCs/>
        </w:rPr>
        <w:t xml:space="preserve"> 1–5, kte</w:t>
      </w:r>
      <w:r w:rsidR="00E95315">
        <w:rPr>
          <w:rFonts w:ascii="Arial" w:hAnsi="Arial" w:cs="Arial"/>
          <w:b/>
          <w:bCs/>
        </w:rPr>
        <w:t>ří</w:t>
      </w:r>
      <w:r w:rsidR="00814586">
        <w:rPr>
          <w:rFonts w:ascii="Arial" w:hAnsi="Arial" w:cs="Arial"/>
          <w:b/>
          <w:bCs/>
        </w:rPr>
        <w:t xml:space="preserve"> jsou v příloze č. 01 usnesení opatřeny příznakem </w:t>
      </w:r>
      <w:r w:rsidR="000660A0">
        <w:rPr>
          <w:rFonts w:ascii="Arial" w:hAnsi="Arial" w:cs="Arial"/>
          <w:b/>
          <w:bCs/>
        </w:rPr>
        <w:t>„</w:t>
      </w:r>
      <w:r w:rsidR="00814586">
        <w:rPr>
          <w:rFonts w:ascii="Arial" w:hAnsi="Arial" w:cs="Arial"/>
          <w:b/>
          <w:bCs/>
        </w:rPr>
        <w:t>ZOK</w:t>
      </w:r>
      <w:r w:rsidR="000660A0">
        <w:rPr>
          <w:rFonts w:ascii="Arial" w:hAnsi="Arial" w:cs="Arial"/>
          <w:b/>
          <w:bCs/>
        </w:rPr>
        <w:t>“</w:t>
      </w:r>
      <w:r w:rsidR="008D4AA6">
        <w:rPr>
          <w:rFonts w:ascii="Arial" w:hAnsi="Arial" w:cs="Arial"/>
          <w:b/>
          <w:bCs/>
        </w:rPr>
        <w:t xml:space="preserve"> </w:t>
      </w:r>
      <w:r w:rsidR="000660A0" w:rsidRPr="000660A0">
        <w:rPr>
          <w:rFonts w:ascii="Arial" w:hAnsi="Arial" w:cs="Arial"/>
          <w:b/>
          <w:bCs/>
        </w:rPr>
        <w:t xml:space="preserve">a zvýrazněny červeným podbarvením </w:t>
      </w:r>
      <w:r w:rsidR="004815F3">
        <w:rPr>
          <w:rFonts w:ascii="Arial" w:hAnsi="Arial" w:cs="Arial"/>
        </w:rPr>
        <w:t>(</w:t>
      </w:r>
      <w:r w:rsidR="004815F3" w:rsidRPr="008D4AA6">
        <w:rPr>
          <w:rFonts w:ascii="Arial" w:hAnsi="Arial" w:cs="Arial"/>
          <w:u w:val="single"/>
        </w:rPr>
        <w:t>ostatním žadatelé jsou již schváleni Radou Olomouckého kraje a jsou v tabulce předkládáni na vědomí</w:t>
      </w:r>
      <w:r w:rsidR="004815F3">
        <w:rPr>
          <w:rFonts w:ascii="Arial" w:hAnsi="Arial" w:cs="Arial"/>
        </w:rPr>
        <w:t>)</w:t>
      </w:r>
      <w:r w:rsidR="00814586" w:rsidRPr="004815F3">
        <w:rPr>
          <w:rFonts w:ascii="Arial" w:hAnsi="Arial" w:cs="Arial"/>
        </w:rPr>
        <w:t>.</w:t>
      </w:r>
      <w:r w:rsidR="00814586">
        <w:rPr>
          <w:rFonts w:ascii="Arial" w:hAnsi="Arial" w:cs="Arial"/>
          <w:b/>
          <w:bCs/>
        </w:rPr>
        <w:t xml:space="preserve"> Jedná se</w:t>
      </w:r>
      <w:r w:rsidRPr="003D3F1F">
        <w:rPr>
          <w:rFonts w:ascii="Arial" w:hAnsi="Arial" w:cs="Arial"/>
          <w:b/>
          <w:bCs/>
        </w:rPr>
        <w:t xml:space="preserve"> o </w:t>
      </w:r>
      <w:r w:rsidR="00814586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3D3F1F">
        <w:rPr>
          <w:rFonts w:ascii="Arial" w:hAnsi="Arial" w:cs="Arial"/>
          <w:b/>
          <w:bCs/>
        </w:rPr>
        <w:t>žádostí</w:t>
      </w:r>
      <w:r w:rsidR="00E95315">
        <w:rPr>
          <w:rFonts w:ascii="Arial" w:hAnsi="Arial" w:cs="Arial"/>
          <w:b/>
          <w:bCs/>
        </w:rPr>
        <w:t xml:space="preserve"> o dotaci na pořízení CAS</w:t>
      </w:r>
      <w:r w:rsidRPr="003D3F1F">
        <w:rPr>
          <w:rFonts w:ascii="Arial" w:hAnsi="Arial" w:cs="Arial"/>
          <w:b/>
          <w:bCs/>
        </w:rPr>
        <w:t xml:space="preserve"> v</w:t>
      </w:r>
      <w:r w:rsidR="00E95315">
        <w:rPr>
          <w:rFonts w:ascii="Arial" w:hAnsi="Arial" w:cs="Arial"/>
          <w:b/>
          <w:bCs/>
        </w:rPr>
        <w:t xml:space="preserve"> celkové</w:t>
      </w:r>
      <w:r w:rsidRPr="003D3F1F">
        <w:rPr>
          <w:rFonts w:ascii="Arial" w:hAnsi="Arial" w:cs="Arial"/>
          <w:b/>
          <w:bCs/>
        </w:rPr>
        <w:t xml:space="preserve"> výši</w:t>
      </w:r>
      <w:r w:rsidR="004815F3">
        <w:rPr>
          <w:rFonts w:ascii="Arial" w:hAnsi="Arial" w:cs="Arial"/>
          <w:b/>
          <w:bCs/>
        </w:rPr>
        <w:t xml:space="preserve"> </w:t>
      </w:r>
      <w:r w:rsidR="00814586">
        <w:rPr>
          <w:rFonts w:ascii="Arial" w:hAnsi="Arial" w:cs="Arial"/>
          <w:b/>
          <w:bCs/>
        </w:rPr>
        <w:t>10 0</w:t>
      </w:r>
      <w:r w:rsidR="005E358C">
        <w:rPr>
          <w:rFonts w:ascii="Arial" w:hAnsi="Arial" w:cs="Arial"/>
          <w:b/>
          <w:bCs/>
        </w:rPr>
        <w:t>00</w:t>
      </w:r>
      <w:r w:rsidR="006856BD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000</w:t>
      </w:r>
      <w:r w:rsidRPr="003D3F1F">
        <w:rPr>
          <w:rFonts w:ascii="Arial" w:hAnsi="Arial" w:cs="Arial"/>
          <w:b/>
          <w:bCs/>
        </w:rPr>
        <w:t xml:space="preserve"> Kč</w:t>
      </w:r>
      <w:r w:rsidR="004815F3">
        <w:rPr>
          <w:rFonts w:ascii="Arial" w:hAnsi="Arial" w:cs="Arial"/>
          <w:b/>
          <w:bCs/>
        </w:rPr>
        <w:t xml:space="preserve"> a Rada Olomouckého kraje navrhuje </w:t>
      </w:r>
      <w:r w:rsidR="004815F3" w:rsidRPr="004815F3">
        <w:rPr>
          <w:rFonts w:ascii="Arial" w:hAnsi="Arial" w:cs="Arial"/>
        </w:rPr>
        <w:t>n</w:t>
      </w:r>
      <w:r w:rsidR="00A25A40" w:rsidRPr="004815F3">
        <w:rPr>
          <w:rFonts w:ascii="Arial" w:hAnsi="Arial" w:cs="Arial"/>
        </w:rPr>
        <w:t>a</w:t>
      </w:r>
      <w:r w:rsidR="00A25A40" w:rsidRPr="005476D2">
        <w:rPr>
          <w:rFonts w:ascii="Arial" w:hAnsi="Arial" w:cs="Arial"/>
        </w:rPr>
        <w:t xml:space="preserve"> základě získaného bodového ohodnocení</w:t>
      </w:r>
      <w:r w:rsidR="001C66D5">
        <w:rPr>
          <w:rFonts w:ascii="Arial" w:hAnsi="Arial" w:cs="Arial"/>
        </w:rPr>
        <w:t xml:space="preserve"> a výše alokace</w:t>
      </w:r>
      <w:r w:rsidR="00A25A40" w:rsidRPr="005476D2">
        <w:rPr>
          <w:rFonts w:ascii="Arial" w:hAnsi="Arial" w:cs="Arial"/>
        </w:rPr>
        <w:t xml:space="preserve"> v dotačním titulu</w:t>
      </w:r>
      <w:r w:rsidR="001C66D5">
        <w:rPr>
          <w:rFonts w:ascii="Arial" w:hAnsi="Arial" w:cs="Arial"/>
        </w:rPr>
        <w:t xml:space="preserve"> </w:t>
      </w:r>
      <w:r w:rsidR="00A25A40" w:rsidRPr="005476D2">
        <w:rPr>
          <w:rFonts w:ascii="Arial" w:hAnsi="Arial" w:cs="Arial"/>
        </w:rPr>
        <w:t xml:space="preserve">č. </w:t>
      </w:r>
      <w:r w:rsidR="0077001C">
        <w:rPr>
          <w:rFonts w:ascii="Arial" w:hAnsi="Arial" w:cs="Arial"/>
        </w:rPr>
        <w:t>1</w:t>
      </w:r>
      <w:r w:rsidR="004F1C3A">
        <w:rPr>
          <w:rFonts w:ascii="Arial" w:hAnsi="Arial" w:cs="Arial"/>
        </w:rPr>
        <w:t>3</w:t>
      </w:r>
      <w:r w:rsidR="0077001C">
        <w:rPr>
          <w:rFonts w:ascii="Arial" w:hAnsi="Arial" w:cs="Arial"/>
        </w:rPr>
        <w:t>_02_02</w:t>
      </w:r>
      <w:r w:rsidR="00A25A40" w:rsidRPr="005476D2">
        <w:rPr>
          <w:rFonts w:ascii="Arial" w:hAnsi="Arial" w:cs="Arial"/>
        </w:rPr>
        <w:t xml:space="preserve"> </w:t>
      </w:r>
      <w:r w:rsidR="00A25A40" w:rsidRPr="00943780">
        <w:rPr>
          <w:rFonts w:ascii="Arial" w:hAnsi="Arial" w:cs="Arial"/>
          <w:b/>
          <w:bCs/>
        </w:rPr>
        <w:t>vyhovět žádostem</w:t>
      </w:r>
      <w:r w:rsidR="00E40EB5" w:rsidRPr="00943780">
        <w:rPr>
          <w:rFonts w:ascii="Arial" w:hAnsi="Arial" w:cs="Arial"/>
          <w:b/>
          <w:bCs/>
        </w:rPr>
        <w:t xml:space="preserve"> </w:t>
      </w:r>
      <w:r w:rsidR="00E95315">
        <w:rPr>
          <w:rFonts w:ascii="Arial" w:hAnsi="Arial" w:cs="Arial"/>
          <w:b/>
          <w:bCs/>
        </w:rPr>
        <w:t xml:space="preserve">č. 1-5 </w:t>
      </w:r>
      <w:r w:rsidR="00E40EB5" w:rsidRPr="00943780">
        <w:rPr>
          <w:rFonts w:ascii="Arial" w:hAnsi="Arial" w:cs="Arial"/>
          <w:b/>
          <w:bCs/>
        </w:rPr>
        <w:t>v plné výši</w:t>
      </w:r>
      <w:r w:rsidR="004815F3">
        <w:rPr>
          <w:rFonts w:ascii="Arial" w:hAnsi="Arial" w:cs="Arial"/>
          <w:b/>
          <w:bCs/>
        </w:rPr>
        <w:t>.</w:t>
      </w:r>
      <w:r w:rsidR="004815F3">
        <w:rPr>
          <w:rFonts w:ascii="Arial" w:hAnsi="Arial" w:cs="Arial"/>
        </w:rPr>
        <w:t xml:space="preserve"> </w:t>
      </w:r>
    </w:p>
    <w:p w14:paraId="4751C054" w14:textId="75C4838B" w:rsidR="005C695B" w:rsidRPr="00EF7C4B" w:rsidRDefault="00F053AC" w:rsidP="00E40EB5">
      <w:pPr>
        <w:pStyle w:val="Odstavecseseznamem"/>
        <w:numPr>
          <w:ilvl w:val="0"/>
          <w:numId w:val="37"/>
        </w:numPr>
        <w:spacing w:after="60"/>
        <w:ind w:left="357" w:hanging="357"/>
        <w:contextualSpacing w:val="0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>O poskytnutí dotace a uzavření smluv s příjemci do výše 1 000 000 Kč rozhoduje Rada Olomouckého kraje, nad 1</w:t>
      </w:r>
      <w:r w:rsidR="00DA2882">
        <w:rPr>
          <w:rFonts w:ascii="Arial" w:hAnsi="Arial" w:cs="Arial"/>
          <w:bCs/>
          <w:noProof/>
          <w:sz w:val="24"/>
          <w:szCs w:val="24"/>
        </w:rPr>
        <w:t xml:space="preserve"> </w:t>
      </w:r>
      <w:r>
        <w:rPr>
          <w:rFonts w:ascii="Arial" w:hAnsi="Arial" w:cs="Arial"/>
          <w:bCs/>
          <w:noProof/>
          <w:sz w:val="24"/>
          <w:szCs w:val="24"/>
        </w:rPr>
        <w:t>000 000 Kč rozhoduje o poskytnutí dotace a uzavření smluv Zastupitelstvo Olomouckého kraje – tato skutečnost je vyznačena v příloz</w:t>
      </w:r>
      <w:r w:rsidR="00DA2882">
        <w:rPr>
          <w:rFonts w:ascii="Arial" w:hAnsi="Arial" w:cs="Arial"/>
          <w:bCs/>
          <w:noProof/>
          <w:sz w:val="24"/>
          <w:szCs w:val="24"/>
        </w:rPr>
        <w:t>e</w:t>
      </w:r>
      <w:r>
        <w:rPr>
          <w:rFonts w:ascii="Arial" w:hAnsi="Arial" w:cs="Arial"/>
          <w:bCs/>
          <w:noProof/>
          <w:sz w:val="24"/>
          <w:szCs w:val="24"/>
        </w:rPr>
        <w:t xml:space="preserve"> č. 1 usnesení</w:t>
      </w:r>
      <w:r w:rsidR="005153F7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204168" w:rsidRPr="00EF7C4B">
        <w:rPr>
          <w:rFonts w:ascii="Arial" w:hAnsi="Arial" w:cs="Arial"/>
          <w:bCs/>
          <w:noProof/>
          <w:sz w:val="24"/>
          <w:szCs w:val="24"/>
        </w:rPr>
        <w:t>.</w:t>
      </w:r>
      <w:r w:rsidR="00BC4640" w:rsidRPr="00EF7C4B">
        <w:rPr>
          <w:rFonts w:ascii="Arial" w:hAnsi="Arial" w:cs="Arial"/>
          <w:bCs/>
          <w:noProof/>
          <w:sz w:val="24"/>
          <w:szCs w:val="24"/>
        </w:rPr>
        <w:t xml:space="preserve"> </w:t>
      </w:r>
    </w:p>
    <w:p w14:paraId="7CA9243C" w14:textId="63C0BD27" w:rsidR="004D4DEF" w:rsidRDefault="004702B2" w:rsidP="00E40EB5">
      <w:pPr>
        <w:pStyle w:val="Prosttext"/>
        <w:numPr>
          <w:ilvl w:val="0"/>
          <w:numId w:val="37"/>
        </w:numPr>
        <w:spacing w:after="60"/>
        <w:ind w:left="357" w:hanging="357"/>
        <w:jc w:val="both"/>
        <w:rPr>
          <w:rFonts w:ascii="Arial" w:hAnsi="Arial" w:cs="Arial"/>
          <w:sz w:val="24"/>
          <w:szCs w:val="24"/>
        </w:rPr>
      </w:pPr>
      <w:r w:rsidRPr="0017642C">
        <w:rPr>
          <w:rFonts w:ascii="Arial" w:hAnsi="Arial" w:cs="Arial"/>
          <w:sz w:val="24"/>
          <w:szCs w:val="24"/>
        </w:rPr>
        <w:t>Poskytnutí dotace žadatelům</w:t>
      </w:r>
      <w:r w:rsidRPr="004702B2">
        <w:rPr>
          <w:rFonts w:ascii="Arial" w:hAnsi="Arial" w:cs="Arial"/>
          <w:sz w:val="24"/>
          <w:szCs w:val="24"/>
        </w:rPr>
        <w:t xml:space="preserve"> (obcím) uvedených v </w:t>
      </w:r>
      <w:r w:rsidR="00943780">
        <w:rPr>
          <w:rFonts w:ascii="Arial" w:hAnsi="Arial" w:cs="Arial"/>
          <w:sz w:val="24"/>
          <w:szCs w:val="24"/>
        </w:rPr>
        <w:t>p</w:t>
      </w:r>
      <w:r w:rsidRPr="004702B2">
        <w:rPr>
          <w:rFonts w:ascii="Arial" w:hAnsi="Arial" w:cs="Arial"/>
          <w:sz w:val="24"/>
          <w:szCs w:val="24"/>
        </w:rPr>
        <w:t xml:space="preserve">říloze </w:t>
      </w:r>
      <w:r>
        <w:rPr>
          <w:rFonts w:ascii="Arial" w:hAnsi="Arial" w:cs="Arial"/>
          <w:sz w:val="24"/>
          <w:szCs w:val="24"/>
        </w:rPr>
        <w:t xml:space="preserve">č. </w:t>
      </w:r>
      <w:r w:rsidR="00CF62B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1 </w:t>
      </w:r>
      <w:r w:rsidR="00F15A91">
        <w:rPr>
          <w:rFonts w:ascii="Arial" w:hAnsi="Arial" w:cs="Arial"/>
          <w:sz w:val="24"/>
          <w:szCs w:val="24"/>
        </w:rPr>
        <w:t>je</w:t>
      </w:r>
      <w:r w:rsidR="009E1B10">
        <w:rPr>
          <w:rFonts w:ascii="Arial" w:hAnsi="Arial" w:cs="Arial"/>
          <w:sz w:val="24"/>
          <w:szCs w:val="24"/>
        </w:rPr>
        <w:t xml:space="preserve"> zcela</w:t>
      </w:r>
      <w:r>
        <w:rPr>
          <w:rFonts w:ascii="Arial" w:hAnsi="Arial" w:cs="Arial"/>
          <w:sz w:val="24"/>
          <w:szCs w:val="24"/>
        </w:rPr>
        <w:t xml:space="preserve"> </w:t>
      </w:r>
      <w:r w:rsidR="00F15A91" w:rsidRPr="00F15A91">
        <w:rPr>
          <w:rFonts w:ascii="Arial" w:hAnsi="Arial" w:cs="Arial"/>
          <w:sz w:val="24"/>
          <w:szCs w:val="24"/>
        </w:rPr>
        <w:t>mimo režim veřejné podpory</w:t>
      </w:r>
      <w:r w:rsidR="00F15A91">
        <w:rPr>
          <w:rFonts w:ascii="Arial" w:hAnsi="Arial" w:cs="Arial"/>
          <w:sz w:val="24"/>
          <w:szCs w:val="24"/>
        </w:rPr>
        <w:t>.</w:t>
      </w:r>
    </w:p>
    <w:p w14:paraId="7FE0124C" w14:textId="55020AD9" w:rsidR="004D4DEF" w:rsidRPr="004D4DEF" w:rsidRDefault="004702B2" w:rsidP="00E30312">
      <w:pPr>
        <w:pStyle w:val="Prosttext"/>
        <w:numPr>
          <w:ilvl w:val="0"/>
          <w:numId w:val="37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4D4DEF">
        <w:rPr>
          <w:rFonts w:ascii="Arial" w:hAnsi="Arial" w:cs="Arial"/>
          <w:sz w:val="24"/>
          <w:szCs w:val="24"/>
        </w:rPr>
        <w:t xml:space="preserve">Vzorová smlouva byla schválena současně s Pravidly DT č. </w:t>
      </w:r>
      <w:r w:rsidR="0077001C">
        <w:rPr>
          <w:rFonts w:ascii="Arial" w:hAnsi="Arial" w:cs="Arial"/>
          <w:sz w:val="24"/>
          <w:szCs w:val="24"/>
        </w:rPr>
        <w:t>1</w:t>
      </w:r>
      <w:r w:rsidR="009C34BB">
        <w:rPr>
          <w:rFonts w:ascii="Arial" w:hAnsi="Arial" w:cs="Arial"/>
          <w:sz w:val="24"/>
          <w:szCs w:val="24"/>
        </w:rPr>
        <w:t>3</w:t>
      </w:r>
      <w:r w:rsidR="0077001C">
        <w:rPr>
          <w:rFonts w:ascii="Arial" w:hAnsi="Arial" w:cs="Arial"/>
          <w:sz w:val="24"/>
          <w:szCs w:val="24"/>
        </w:rPr>
        <w:t>_02_02</w:t>
      </w:r>
      <w:r w:rsidRPr="004D4DEF">
        <w:rPr>
          <w:rFonts w:ascii="Arial" w:hAnsi="Arial" w:cs="Arial"/>
          <w:sz w:val="24"/>
          <w:szCs w:val="24"/>
        </w:rPr>
        <w:t xml:space="preserve"> usnesením </w:t>
      </w:r>
      <w:r w:rsidR="00F053AC" w:rsidRPr="00F053AC">
        <w:rPr>
          <w:rFonts w:ascii="Arial" w:hAnsi="Arial" w:cs="Arial"/>
          <w:sz w:val="24"/>
          <w:szCs w:val="24"/>
        </w:rPr>
        <w:t>č. UZ/2/59/2024</w:t>
      </w:r>
      <w:r w:rsidR="00F053AC">
        <w:rPr>
          <w:rFonts w:ascii="Arial" w:hAnsi="Arial" w:cs="Arial"/>
          <w:sz w:val="24"/>
          <w:szCs w:val="24"/>
        </w:rPr>
        <w:t xml:space="preserve"> ze dne </w:t>
      </w:r>
      <w:r w:rsidR="00F053AC" w:rsidRPr="00F053AC">
        <w:rPr>
          <w:rFonts w:ascii="Arial" w:hAnsi="Arial" w:cs="Arial"/>
          <w:sz w:val="24"/>
          <w:szCs w:val="24"/>
        </w:rPr>
        <w:t>16. 12. 2024</w:t>
      </w:r>
      <w:r w:rsidR="00F053AC">
        <w:rPr>
          <w:rFonts w:ascii="Arial" w:hAnsi="Arial" w:cs="Arial"/>
          <w:sz w:val="24"/>
          <w:szCs w:val="24"/>
        </w:rPr>
        <w:t>.</w:t>
      </w:r>
    </w:p>
    <w:p w14:paraId="522ADB3B" w14:textId="77777777" w:rsidR="004702B2" w:rsidRPr="004D4DEF" w:rsidRDefault="004702B2" w:rsidP="00E40EB5">
      <w:pPr>
        <w:pStyle w:val="Prosttext"/>
        <w:numPr>
          <w:ilvl w:val="0"/>
          <w:numId w:val="37"/>
        </w:numPr>
        <w:spacing w:after="60"/>
        <w:ind w:left="357" w:hanging="357"/>
        <w:jc w:val="both"/>
        <w:rPr>
          <w:rFonts w:ascii="Arial" w:hAnsi="Arial" w:cs="Arial"/>
          <w:sz w:val="24"/>
          <w:szCs w:val="24"/>
        </w:rPr>
      </w:pPr>
      <w:r w:rsidRPr="004D4DEF">
        <w:rPr>
          <w:rFonts w:ascii="Arial" w:hAnsi="Arial" w:cs="Arial"/>
          <w:sz w:val="24"/>
          <w:szCs w:val="24"/>
        </w:rPr>
        <w:t>Dotace je všem žadatelům poskytnuta jako dotace investiční.</w:t>
      </w:r>
    </w:p>
    <w:p w14:paraId="51293662" w14:textId="79EE6EE3" w:rsidR="00857775" w:rsidRDefault="009E1B10" w:rsidP="00E40EB5">
      <w:pPr>
        <w:pStyle w:val="Odstavecseseznamem"/>
        <w:numPr>
          <w:ilvl w:val="0"/>
          <w:numId w:val="37"/>
        </w:numPr>
        <w:spacing w:after="60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Pořízené dopravní prostředky s</w:t>
      </w:r>
      <w:r w:rsidR="004D4DEF" w:rsidRPr="004D4DEF">
        <w:rPr>
          <w:rFonts w:ascii="Arial" w:hAnsi="Arial" w:cs="Arial"/>
          <w:color w:val="000000"/>
          <w:sz w:val="24"/>
          <w:szCs w:val="24"/>
        </w:rPr>
        <w:t xml:space="preserve">louží jednotkám sboru dobrovolných hasičů obcí k zásahu </w:t>
      </w:r>
      <w:r>
        <w:rPr>
          <w:rFonts w:ascii="Arial" w:hAnsi="Arial" w:cs="Arial"/>
          <w:color w:val="000000"/>
          <w:sz w:val="24"/>
          <w:szCs w:val="24"/>
        </w:rPr>
        <w:t>a zůstávají</w:t>
      </w:r>
      <w:r w:rsidR="004D4DEF" w:rsidRPr="004D4DEF">
        <w:rPr>
          <w:rFonts w:ascii="Arial" w:hAnsi="Arial" w:cs="Arial"/>
          <w:color w:val="000000"/>
          <w:sz w:val="24"/>
          <w:szCs w:val="24"/>
        </w:rPr>
        <w:t xml:space="preserve"> v majetku obce. </w:t>
      </w:r>
      <w:r w:rsidR="004D4DE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518202C" w14:textId="77777777" w:rsidR="005C695B" w:rsidRDefault="004D4DEF" w:rsidP="00E40EB5">
      <w:pPr>
        <w:pStyle w:val="Odstavecseseznamem"/>
        <w:numPr>
          <w:ilvl w:val="0"/>
          <w:numId w:val="37"/>
        </w:numPr>
        <w:spacing w:after="60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Výsledky vyhodnocení DT č. </w:t>
      </w:r>
      <w:r w:rsidR="0077001C">
        <w:rPr>
          <w:rFonts w:ascii="Arial" w:hAnsi="Arial" w:cs="Arial"/>
          <w:color w:val="000000"/>
          <w:sz w:val="24"/>
          <w:szCs w:val="24"/>
        </w:rPr>
        <w:t>1</w:t>
      </w:r>
      <w:r w:rsidR="009C34BB">
        <w:rPr>
          <w:rFonts w:ascii="Arial" w:hAnsi="Arial" w:cs="Arial"/>
          <w:color w:val="000000"/>
          <w:sz w:val="24"/>
          <w:szCs w:val="24"/>
        </w:rPr>
        <w:t>3</w:t>
      </w:r>
      <w:r w:rsidR="0077001C">
        <w:rPr>
          <w:rFonts w:ascii="Arial" w:hAnsi="Arial" w:cs="Arial"/>
          <w:color w:val="000000"/>
          <w:sz w:val="24"/>
          <w:szCs w:val="24"/>
        </w:rPr>
        <w:t>_02_02</w:t>
      </w:r>
      <w:r>
        <w:rPr>
          <w:rFonts w:ascii="Arial" w:hAnsi="Arial" w:cs="Arial"/>
          <w:color w:val="000000"/>
          <w:sz w:val="24"/>
          <w:szCs w:val="24"/>
        </w:rPr>
        <w:t xml:space="preserve"> bud</w:t>
      </w:r>
      <w:r w:rsidR="00C75C4A">
        <w:rPr>
          <w:rFonts w:ascii="Arial" w:hAnsi="Arial" w:cs="Arial"/>
          <w:color w:val="000000"/>
          <w:sz w:val="24"/>
          <w:szCs w:val="24"/>
        </w:rPr>
        <w:t>ou</w:t>
      </w:r>
      <w:r>
        <w:rPr>
          <w:rFonts w:ascii="Arial" w:hAnsi="Arial" w:cs="Arial"/>
          <w:color w:val="000000"/>
          <w:sz w:val="24"/>
          <w:szCs w:val="24"/>
        </w:rPr>
        <w:t xml:space="preserve"> zveřejněn</w:t>
      </w:r>
      <w:r w:rsidR="00C75C4A"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na webových stránkách Olomouckého kraje.</w:t>
      </w:r>
    </w:p>
    <w:p w14:paraId="79971844" w14:textId="77777777" w:rsidR="004D4DEF" w:rsidRPr="005C695B" w:rsidRDefault="004D4DEF" w:rsidP="003F561C">
      <w:pPr>
        <w:pStyle w:val="Odstavecseseznamem"/>
        <w:numPr>
          <w:ilvl w:val="0"/>
          <w:numId w:val="37"/>
        </w:numPr>
        <w:spacing w:after="240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5C695B">
        <w:rPr>
          <w:rFonts w:ascii="Arial" w:hAnsi="Arial" w:cs="Arial"/>
          <w:color w:val="000000"/>
          <w:sz w:val="24"/>
          <w:szCs w:val="24"/>
        </w:rPr>
        <w:t>Žadatelé budou vyrozuměni</w:t>
      </w:r>
      <w:r w:rsidR="009C34BB" w:rsidRPr="005C695B">
        <w:rPr>
          <w:rFonts w:ascii="Arial" w:hAnsi="Arial" w:cs="Arial"/>
          <w:color w:val="000000"/>
          <w:sz w:val="24"/>
          <w:szCs w:val="24"/>
        </w:rPr>
        <w:t xml:space="preserve"> prostřednictvím datové schránky</w:t>
      </w:r>
      <w:r w:rsidRPr="005C695B">
        <w:rPr>
          <w:rFonts w:ascii="Arial" w:hAnsi="Arial" w:cs="Arial"/>
          <w:color w:val="000000"/>
          <w:sz w:val="24"/>
          <w:szCs w:val="24"/>
        </w:rPr>
        <w:t xml:space="preserve"> </w:t>
      </w:r>
      <w:r w:rsidR="009C34BB" w:rsidRPr="005C695B">
        <w:rPr>
          <w:rFonts w:ascii="Arial" w:hAnsi="Arial" w:cs="Arial"/>
          <w:color w:val="000000"/>
          <w:sz w:val="24"/>
          <w:szCs w:val="24"/>
        </w:rPr>
        <w:t xml:space="preserve">dopisem </w:t>
      </w:r>
      <w:r w:rsidRPr="005C695B">
        <w:rPr>
          <w:rFonts w:ascii="Arial" w:hAnsi="Arial" w:cs="Arial"/>
          <w:color w:val="000000"/>
          <w:sz w:val="24"/>
          <w:szCs w:val="24"/>
        </w:rPr>
        <w:t>do 1</w:t>
      </w:r>
      <w:r w:rsidR="009E1B10" w:rsidRPr="005C695B">
        <w:rPr>
          <w:rFonts w:ascii="Arial" w:hAnsi="Arial" w:cs="Arial"/>
          <w:color w:val="000000"/>
          <w:sz w:val="24"/>
          <w:szCs w:val="24"/>
        </w:rPr>
        <w:t>5</w:t>
      </w:r>
      <w:r w:rsidRPr="005C695B">
        <w:rPr>
          <w:rFonts w:ascii="Arial" w:hAnsi="Arial" w:cs="Arial"/>
          <w:color w:val="000000"/>
          <w:sz w:val="24"/>
          <w:szCs w:val="24"/>
        </w:rPr>
        <w:t xml:space="preserve"> dní od </w:t>
      </w:r>
      <w:r w:rsidR="002E2C37" w:rsidRPr="005C695B">
        <w:rPr>
          <w:rFonts w:ascii="Arial" w:hAnsi="Arial" w:cs="Arial"/>
          <w:color w:val="000000"/>
          <w:sz w:val="24"/>
          <w:szCs w:val="24"/>
        </w:rPr>
        <w:t xml:space="preserve">schválení </w:t>
      </w:r>
      <w:r w:rsidR="009C34BB" w:rsidRPr="005C695B">
        <w:rPr>
          <w:rFonts w:ascii="Arial" w:hAnsi="Arial" w:cs="Arial"/>
          <w:color w:val="000000"/>
          <w:sz w:val="24"/>
          <w:szCs w:val="24"/>
        </w:rPr>
        <w:t xml:space="preserve">a </w:t>
      </w:r>
      <w:r w:rsidR="00BA7393" w:rsidRPr="005C695B">
        <w:rPr>
          <w:rFonts w:ascii="Arial" w:hAnsi="Arial" w:cs="Arial"/>
          <w:color w:val="000000"/>
          <w:sz w:val="24"/>
          <w:szCs w:val="24"/>
        </w:rPr>
        <w:t xml:space="preserve">vyhodnocení DT č. </w:t>
      </w:r>
      <w:r w:rsidR="0077001C" w:rsidRPr="005C695B">
        <w:rPr>
          <w:rFonts w:ascii="Arial" w:hAnsi="Arial" w:cs="Arial"/>
          <w:color w:val="000000"/>
          <w:sz w:val="24"/>
          <w:szCs w:val="24"/>
        </w:rPr>
        <w:t>1</w:t>
      </w:r>
      <w:r w:rsidR="009C34BB" w:rsidRPr="005C695B">
        <w:rPr>
          <w:rFonts w:ascii="Arial" w:hAnsi="Arial" w:cs="Arial"/>
          <w:color w:val="000000"/>
          <w:sz w:val="24"/>
          <w:szCs w:val="24"/>
        </w:rPr>
        <w:t>3</w:t>
      </w:r>
      <w:r w:rsidR="0077001C" w:rsidRPr="005C695B">
        <w:rPr>
          <w:rFonts w:ascii="Arial" w:hAnsi="Arial" w:cs="Arial"/>
          <w:color w:val="000000"/>
          <w:sz w:val="24"/>
          <w:szCs w:val="24"/>
        </w:rPr>
        <w:t>_02_02</w:t>
      </w:r>
      <w:r w:rsidRPr="005C695B">
        <w:rPr>
          <w:rFonts w:ascii="Arial" w:hAnsi="Arial" w:cs="Arial"/>
          <w:color w:val="000000"/>
          <w:sz w:val="24"/>
          <w:szCs w:val="24"/>
        </w:rPr>
        <w:t>.</w:t>
      </w:r>
    </w:p>
    <w:p w14:paraId="4CAEE523" w14:textId="765D2E42" w:rsidR="00E30312" w:rsidRDefault="009E139F" w:rsidP="003F561C">
      <w:p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Olomouckého kraje</w:t>
      </w:r>
      <w:r w:rsidR="00E30312" w:rsidRPr="00E40E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svým usnesením č. </w:t>
      </w:r>
      <w:r w:rsidR="00CD5633" w:rsidRPr="00CD5633">
        <w:rPr>
          <w:rFonts w:ascii="Arial" w:hAnsi="Arial" w:cs="Arial"/>
          <w:b/>
        </w:rPr>
        <w:t>UR/24/14/2025</w:t>
      </w:r>
      <w:r w:rsidR="00CD5633">
        <w:rPr>
          <w:rFonts w:ascii="Arial" w:hAnsi="Arial" w:cs="Arial"/>
          <w:b/>
        </w:rPr>
        <w:t xml:space="preserve"> </w:t>
      </w:r>
      <w:r w:rsidR="008B4B05">
        <w:rPr>
          <w:rFonts w:ascii="Arial" w:hAnsi="Arial" w:cs="Arial"/>
          <w:b/>
        </w:rPr>
        <w:t xml:space="preserve">ze dne 25. 8. 2025 </w:t>
      </w:r>
      <w:r w:rsidR="00CD5633" w:rsidRPr="00E40EB5">
        <w:rPr>
          <w:rFonts w:ascii="Arial" w:hAnsi="Arial" w:cs="Arial"/>
          <w:b/>
        </w:rPr>
        <w:t>doporuč</w:t>
      </w:r>
      <w:r w:rsidR="008B4B05">
        <w:rPr>
          <w:rFonts w:ascii="Arial" w:hAnsi="Arial" w:cs="Arial"/>
          <w:b/>
        </w:rPr>
        <w:t>ila</w:t>
      </w:r>
      <w:r w:rsidR="00CD56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Zastupitelstvu</w:t>
      </w:r>
      <w:r w:rsidR="00E30312" w:rsidRPr="00E40EB5">
        <w:rPr>
          <w:rFonts w:ascii="Arial" w:hAnsi="Arial" w:cs="Arial"/>
          <w:b/>
        </w:rPr>
        <w:t xml:space="preserve"> Olomouckého kraje:</w:t>
      </w:r>
    </w:p>
    <w:tbl>
      <w:tblPr>
        <w:tblW w:w="9114" w:type="dxa"/>
        <w:tblInd w:w="-42" w:type="dxa"/>
        <w:tblLayout w:type="fixed"/>
        <w:tblCellMar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609"/>
        <w:gridCol w:w="8505"/>
      </w:tblGrid>
      <w:tr w:rsidR="009E139F" w:rsidRPr="000D3949" w14:paraId="5CC51128" w14:textId="77777777" w:rsidTr="009E139F">
        <w:tc>
          <w:tcPr>
            <w:tcW w:w="609" w:type="dxa"/>
          </w:tcPr>
          <w:p w14:paraId="46701F93" w14:textId="2750D44D" w:rsidR="009E139F" w:rsidRPr="009448A0" w:rsidRDefault="009E139F" w:rsidP="005C529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Pr="00643391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05" w:type="dxa"/>
          </w:tcPr>
          <w:p w14:paraId="56783639" w14:textId="7AB6D495" w:rsidR="009E139F" w:rsidRPr="009448A0" w:rsidRDefault="009E139F" w:rsidP="005C5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70"/>
              </w:rPr>
              <w:t>rozhodnout</w:t>
            </w:r>
            <w:r w:rsidRPr="006433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 </w:t>
            </w:r>
            <w:r w:rsidRPr="00857775">
              <w:rPr>
                <w:rFonts w:ascii="Arial" w:hAnsi="Arial" w:cs="Arial"/>
              </w:rPr>
              <w:t xml:space="preserve">poskytnutí dotací příjemcům v dotačním titulu č. 13_02_02 – Dotace na pořízení dopravních prostředků pro JSDH obcí Olomouckého kraje s dotací MV ČR, o nichž náleží rozhodovat Zastupitelstvu Olomouckého kraje, dle přílohy č. </w:t>
            </w:r>
            <w:r>
              <w:rPr>
                <w:rFonts w:ascii="Arial" w:hAnsi="Arial" w:cs="Arial"/>
              </w:rPr>
              <w:t>0</w:t>
            </w:r>
            <w:r w:rsidRPr="00857775">
              <w:rPr>
                <w:rFonts w:ascii="Arial" w:hAnsi="Arial" w:cs="Arial"/>
              </w:rPr>
              <w:t>1 tohoto usnesení</w:t>
            </w:r>
            <w:r w:rsidR="005153F7">
              <w:rPr>
                <w:rFonts w:ascii="Arial" w:hAnsi="Arial" w:cs="Arial"/>
              </w:rPr>
              <w:t xml:space="preserve"> (žadatelé č. 1–5)</w:t>
            </w:r>
          </w:p>
        </w:tc>
      </w:tr>
      <w:tr w:rsidR="009E139F" w:rsidRPr="000D3949" w14:paraId="65A691AC" w14:textId="77777777" w:rsidTr="009E139F">
        <w:tc>
          <w:tcPr>
            <w:tcW w:w="609" w:type="dxa"/>
          </w:tcPr>
          <w:p w14:paraId="705926E6" w14:textId="44B7F625" w:rsidR="009E139F" w:rsidRPr="009448A0" w:rsidRDefault="009E139F" w:rsidP="005C529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Pr="00643391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8505" w:type="dxa"/>
          </w:tcPr>
          <w:p w14:paraId="27363546" w14:textId="19C6EE33" w:rsidR="009E139F" w:rsidRPr="009448A0" w:rsidRDefault="009E139F" w:rsidP="005C52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pacing w:val="70"/>
              </w:rPr>
            </w:pPr>
            <w:r>
              <w:rPr>
                <w:rFonts w:ascii="Arial" w:hAnsi="Arial" w:cs="Arial"/>
                <w:b/>
                <w:spacing w:val="70"/>
              </w:rPr>
              <w:t>rozhodnout</w:t>
            </w:r>
            <w:r w:rsidRPr="006433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 w:rsidRPr="00857775">
              <w:rPr>
                <w:rFonts w:ascii="Arial" w:hAnsi="Arial" w:cs="Arial"/>
              </w:rPr>
              <w:t xml:space="preserve"> uzavření veřejnoprávních smluv o poskytnutí dotací </w:t>
            </w:r>
            <w:r w:rsidR="00D20172">
              <w:rPr>
                <w:rFonts w:ascii="Arial" w:hAnsi="Arial" w:cs="Arial"/>
              </w:rPr>
              <w:br/>
            </w:r>
            <w:r w:rsidRPr="00857775">
              <w:rPr>
                <w:rFonts w:ascii="Arial" w:hAnsi="Arial" w:cs="Arial"/>
              </w:rPr>
              <w:t xml:space="preserve">s příjemci v dotačním titulu č. 13_02_02, o nichž náleží rozhodovat Zastupitelstvu Olomouckého kraje, dle bodu </w:t>
            </w:r>
            <w:r>
              <w:rPr>
                <w:rFonts w:ascii="Arial" w:hAnsi="Arial" w:cs="Arial"/>
              </w:rPr>
              <w:t>1</w:t>
            </w:r>
            <w:r w:rsidRPr="00857775">
              <w:rPr>
                <w:rFonts w:ascii="Arial" w:hAnsi="Arial" w:cs="Arial"/>
              </w:rPr>
              <w:t xml:space="preserve"> usnesení, ve znění dle vzorové veřejnoprávní smlouvy schválené na zasedání Zastupitelstva Olomouckého kraje dne 16. 12. 2024 usnesením č. UZ/2/59/2024</w:t>
            </w:r>
          </w:p>
        </w:tc>
      </w:tr>
    </w:tbl>
    <w:p w14:paraId="03F1839C" w14:textId="3D9A6559" w:rsidR="00643391" w:rsidRDefault="00643391">
      <w:pPr>
        <w:rPr>
          <w:rFonts w:ascii="Arial" w:hAnsi="Arial" w:cs="Arial"/>
          <w:b/>
        </w:rPr>
      </w:pPr>
    </w:p>
    <w:p w14:paraId="0D24FF4A" w14:textId="77777777" w:rsidR="001C66D5" w:rsidRDefault="001C66D5">
      <w:pPr>
        <w:rPr>
          <w:rFonts w:ascii="Arial" w:hAnsi="Arial" w:cs="Arial"/>
          <w:b/>
        </w:rPr>
      </w:pPr>
    </w:p>
    <w:p w14:paraId="6C3F4E90" w14:textId="77777777" w:rsidR="00643391" w:rsidRDefault="00643391" w:rsidP="0091497D">
      <w:pPr>
        <w:pStyle w:val="Radaplohy"/>
        <w:spacing w:before="0" w:after="0"/>
        <w:ind w:hanging="142"/>
        <w:rPr>
          <w:szCs w:val="24"/>
        </w:rPr>
      </w:pPr>
    </w:p>
    <w:p w14:paraId="1E468B87" w14:textId="77777777" w:rsidR="0091497D" w:rsidRPr="00C30B35" w:rsidRDefault="0091497D" w:rsidP="0091497D">
      <w:pPr>
        <w:pStyle w:val="Radaplohy"/>
        <w:spacing w:before="0" w:after="0"/>
        <w:rPr>
          <w:szCs w:val="24"/>
        </w:rPr>
      </w:pPr>
      <w:r w:rsidRPr="00C30B35">
        <w:rPr>
          <w:szCs w:val="24"/>
        </w:rPr>
        <w:t>Příloha usnesení:</w:t>
      </w:r>
    </w:p>
    <w:p w14:paraId="6B3638EA" w14:textId="57E1CCF5" w:rsidR="0091497D" w:rsidRDefault="00C051C9" w:rsidP="00643391">
      <w:pPr>
        <w:pStyle w:val="Radaplohy"/>
        <w:spacing w:before="0"/>
        <w:rPr>
          <w:rFonts w:cs="Arial"/>
          <w:bCs/>
          <w:u w:val="none"/>
        </w:rPr>
      </w:pPr>
      <w:r w:rsidRPr="00C30B35">
        <w:rPr>
          <w:rFonts w:cs="Arial"/>
          <w:bCs/>
          <w:u w:val="none"/>
        </w:rPr>
        <w:t>Usnesení_příloha č. 01 –</w:t>
      </w:r>
      <w:r w:rsidR="00643391">
        <w:rPr>
          <w:rFonts w:cs="Arial"/>
          <w:bCs/>
          <w:u w:val="none"/>
        </w:rPr>
        <w:t xml:space="preserve"> </w:t>
      </w:r>
      <w:r w:rsidR="00E03CA6" w:rsidRPr="00E03CA6">
        <w:rPr>
          <w:rFonts w:cs="Arial"/>
          <w:bCs/>
          <w:u w:val="none"/>
        </w:rPr>
        <w:t>seznam</w:t>
      </w:r>
      <w:r w:rsidR="00E03CA6">
        <w:rPr>
          <w:rFonts w:cs="Arial"/>
          <w:bCs/>
          <w:u w:val="none"/>
        </w:rPr>
        <w:t xml:space="preserve"> </w:t>
      </w:r>
      <w:r w:rsidR="0091497D" w:rsidRPr="0091497D">
        <w:rPr>
          <w:rFonts w:cs="Arial"/>
          <w:bCs/>
          <w:u w:val="none"/>
        </w:rPr>
        <w:t xml:space="preserve">žadatelů dotačního titulu č. </w:t>
      </w:r>
      <w:r w:rsidR="0077001C">
        <w:rPr>
          <w:rFonts w:cs="Arial"/>
          <w:bCs/>
          <w:u w:val="none"/>
        </w:rPr>
        <w:t>1</w:t>
      </w:r>
      <w:r w:rsidR="00E03CA6">
        <w:rPr>
          <w:rFonts w:cs="Arial"/>
          <w:bCs/>
          <w:u w:val="none"/>
        </w:rPr>
        <w:t>3</w:t>
      </w:r>
      <w:r w:rsidR="0077001C">
        <w:rPr>
          <w:rFonts w:cs="Arial"/>
          <w:bCs/>
          <w:u w:val="none"/>
        </w:rPr>
        <w:t>_02_02</w:t>
      </w:r>
      <w:r w:rsidR="0091497D" w:rsidRPr="0091497D">
        <w:rPr>
          <w:rFonts w:cs="Arial"/>
          <w:bCs/>
          <w:u w:val="none"/>
        </w:rPr>
        <w:t xml:space="preserve"> (strana </w:t>
      </w:r>
      <w:r w:rsidR="009E139F">
        <w:rPr>
          <w:rFonts w:cs="Arial"/>
          <w:bCs/>
          <w:u w:val="none"/>
        </w:rPr>
        <w:t>4</w:t>
      </w:r>
      <w:r w:rsidR="0091497D" w:rsidRPr="0091497D">
        <w:rPr>
          <w:rFonts w:cs="Arial"/>
          <w:bCs/>
          <w:u w:val="none"/>
        </w:rPr>
        <w:t xml:space="preserve"> -</w:t>
      </w:r>
      <w:r w:rsidR="00E03CA6">
        <w:rPr>
          <w:rFonts w:cs="Arial"/>
          <w:bCs/>
          <w:u w:val="none"/>
        </w:rPr>
        <w:t xml:space="preserve"> </w:t>
      </w:r>
      <w:r>
        <w:rPr>
          <w:rFonts w:cs="Arial"/>
          <w:bCs/>
          <w:u w:val="none"/>
        </w:rPr>
        <w:t>1</w:t>
      </w:r>
      <w:r w:rsidR="009E139F">
        <w:rPr>
          <w:rFonts w:cs="Arial"/>
          <w:bCs/>
          <w:u w:val="none"/>
        </w:rPr>
        <w:t>4</w:t>
      </w:r>
      <w:r w:rsidR="0091497D" w:rsidRPr="007E48BF">
        <w:rPr>
          <w:rFonts w:cs="Arial"/>
          <w:bCs/>
          <w:u w:val="none"/>
        </w:rPr>
        <w:t>)</w:t>
      </w:r>
    </w:p>
    <w:p w14:paraId="4CE50A56" w14:textId="77777777" w:rsidR="00340BFA" w:rsidRPr="007E48BF" w:rsidRDefault="00340BFA" w:rsidP="00643391">
      <w:pPr>
        <w:pStyle w:val="Radaplohy"/>
        <w:spacing w:before="0"/>
        <w:rPr>
          <w:szCs w:val="24"/>
          <w:u w:val="none"/>
        </w:rPr>
      </w:pPr>
    </w:p>
    <w:p w14:paraId="1A325030" w14:textId="77777777" w:rsidR="00D313E6" w:rsidRDefault="00D313E6" w:rsidP="0091497D">
      <w:pPr>
        <w:pStyle w:val="Radaplohy"/>
        <w:spacing w:before="0" w:after="0"/>
        <w:rPr>
          <w:szCs w:val="24"/>
        </w:rPr>
      </w:pPr>
    </w:p>
    <w:sectPr w:rsidR="00D313E6" w:rsidSect="001C66D5">
      <w:footerReference w:type="default" r:id="rId9"/>
      <w:pgSz w:w="11906" w:h="16838"/>
      <w:pgMar w:top="1276" w:right="1418" w:bottom="851" w:left="1418" w:header="709" w:footer="40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  <wne:acdEntry wne:acdName="acd78"/>
      <wne:acdEntry wne:acdName="acd79"/>
      <wne:acdEntry wne:acdName="acd80"/>
      <wne:acdEntry wne:acdName="acd81"/>
      <wne:acdEntry wne:acdName="acd82"/>
      <wne:acdEntry wne:acdName="acd83"/>
      <wne:acdEntry wne:acdName="acd84"/>
      <wne:acdEntry wne:acdName="acd85"/>
      <wne:acdEntry wne:acdName="acd86"/>
      <wne:acdEntry wne:acdName="acd87"/>
      <wne:acdEntry wne:acdName="acd88"/>
      <wne:acdEntry wne:acdName="acd89"/>
      <wne:acdEntry wne:acdName="acd90"/>
      <wne:acdEntry wne:acdName="acd91"/>
      <wne:acdEntry wne:acdName="acd92"/>
      <wne:acdEntry wne:acdName="acd93"/>
    </wne:acdManifest>
    <wne:toolbarData r:id="rId1"/>
  </wne:toolbars>
  <wne:acds>
    <wne:acd wne:acdName="acd0" wne:fciIndexBasedOn="0065"/>
    <wne:acd wne:argValue="AgAMAe0AcwBsAG8AMQAuADEAIAB0AGUAeAB0AA==" wne:acdName="acd1" wne:fciIndexBasedOn="0065"/>
    <wne:acd wne:argValue="AgAMAe0AcwBsAG8AMQAuADEALgAxACAAdABlAHgAdAA=" wne:acdName="acd2" wne:fciIndexBasedOn="0065"/>
    <wne:acd wne:argValue="AgAMAe0AcwBsAG8AMQAgAHQAdQANAW4A/QAgAHQAZQB4AHQA" wne:acdName="acd3" wne:fciIndexBasedOn="0065"/>
    <wne:acd wne:argValue="AgAMAe0AcwBsAG8AMQAgAG8AZABzAGEAegBlAG4A/QAxACAAdABlAHgAdAA=" wne:acdName="acd4" wne:fciIndexBasedOn="0065"/>
    <wne:acd wne:argValue="AgAMAe0AcwBsAG8AMQAgAG8AZABzAGEAegBlAG4A/QAyACAAdABlAHgAdAA=" wne:acdName="acd5" wne:fciIndexBasedOn="0065"/>
    <wne:acd wne:argValue="AgAMAe0AcwBsAG8AMgAgAHQAZQB4AHQA" wne:acdName="acd6" wne:fciIndexBasedOn="0065"/>
    <wne:acd wne:argValue="AgAMAe0AcwBsAG8AMgAgAG8AZABzAGEAegBlAG4A/QAxACAAdABlAHgAdAA=" wne:acdName="acd7" wne:fciIndexBasedOn="0065"/>
    <wne:acd wne:argValue="AgAMAe0AcwBsAG8AMgAgAG8AZABzAGEAegBlAG4A/QAyACAAdABlAHgAdAA=" wne:acdName="acd8" wne:fciIndexBasedOn="0065"/>
    <wne:acd wne:argValue="AgBQAO0AcwBtAGUAbgBvADEAIAB0AGUAeAB0AA==" wne:acdName="acd9" wne:fciIndexBasedOn="0065"/>
    <wne:acd wne:argValue="AgBQAO0AcwBtAGUAbgBvADEAIABvAGQAcwBhAHoAZQBuAP0AMQAgAHQAZQB4AHQA" wne:acdName="acd10" wne:fciIndexBasedOn="0065"/>
    <wne:acd wne:argValue="AgBQAO0AcwBtAGUAbgBvADEAIABvAGQAcwBhAHoAZQBuAP0AMgAgAHQAZQB4AHQA" wne:acdName="acd11" wne:fciIndexBasedOn="0065"/>
    <wne:acd wne:argValue="AgBQAO0AcwBtAGUAbgBvADIAIAB0AGUAeAB0AA==" wne:acdName="acd12" wne:fciIndexBasedOn="0065"/>
    <wne:acd wne:argValue="AgBQAO0AcwBtAGUAbgBvADIAIABvAGQAcwBhAHoAZQBuAP0AMQAgAHQAZQB4AHQA" wne:acdName="acd13" wne:fciIndexBasedOn="0065"/>
    <wne:acd wne:argValue="AgBQAO0AcwBtAGUAbgBvADIAIABvAGQAcwBhAHoAZQBuAP0AMgAgAHQAZQB4AHQA" wne:acdName="acd14" wne:fciIndexBasedOn="0065"/>
    <wne:acd wne:argValue="AgBaAG4AYQBrADEAIAB0AGUAeAB0AA==" wne:acdName="acd15" wne:fciIndexBasedOn="0065"/>
    <wne:acd wne:argValue="AgBaAG4AYQBrADEAIABvAGQAcwBhAHoAZQBuAP0AMQAgAHQAZQB4AHQA" wne:acdName="acd16" wne:fciIndexBasedOn="0065"/>
    <wne:acd wne:argValue="AgBaAG4AYQBrADEAIABvAGQAcwBhAHoAZQBuAP0AMgAgAHQAZQB4AHQA" wne:acdName="acd17" wne:fciIndexBasedOn="0065"/>
    <wne:acd wne:argValue="AgBaAG4AYQBrADIAIAB0AGUAeAB0AA==" wne:acdName="acd18" wne:fciIndexBasedOn="0065"/>
    <wne:acd wne:argValue="AgBaAG4AYQBrADIAIABvAGQAcwBhAHoAZQBuAP0AMQAgAHQAZQB4AHQA" wne:acdName="acd19" wne:fciIndexBasedOn="0065"/>
    <wne:acd wne:argValue="AgBaAG4AYQBrADIAIABvAGQAcwBhAHoAZQBuAP0AMgAgAHQAZQB4AHQA" wne:acdName="acd20" wne:fciIndexBasedOn="0065"/>
    <wne:acd wne:acdName="acd21" wne:fciIndexBasedOn="0065"/>
    <wne:acd wne:argValue="AgBNAO0AcwB0AG8AIABhACAAZABhAHQAdQBtACAAdgBsAGUAdgBvAA==" wne:acdName="acd22" wne:fciIndexBasedOn="0065"/>
    <wne:acd wne:argValue="AgBNAO0AcwB0AG8AIABhACAAZABhAHQAdQBtACAAdgBwAHIAYQB2AG8A" wne:acdName="acd23" wne:fciIndexBasedOn="0065"/>
    <wne:acd wne:argValue="AQAAAEAA" wne:acdName="acd24" wne:fciIndexBasedOn="0065"/>
    <wne:acd wne:argValue="AgBQAG8AZABwAGkAcwB5AA==" wne:acdName="acd25" wne:fciIndexBasedOn="0065"/>
    <wne:acd wne:argValue="AgBSAGEAZABhACAADQHtAHMAbABvACAAYgBvAGQAdQA=" wne:acdName="acd26" wne:fciIndexBasedOn="0065"/>
    <wne:acd wne:argValue="AgAMAe0AcwBsAG8AMQAgAHQAZQB4AHQAIABDAGgAYQByACAAQwBoAGEAcgA=" wne:acdName="acd27" wne:fciIndexBasedOn="0065"/>
    <wne:acd wne:argValue="AgBSAGEAZABhACAAegBwAHIAYQBjAG8AdgBhAGwAMQA=" wne:acdName="acd28" wne:fciIndexBasedOn="0065"/>
    <wne:acd wne:argValue="AgBSAGEAZABhACAAegBwAHIAYQBjAG8AdgBhAGwAMgA=" wne:acdName="acd29" wne:fciIndexBasedOn="0065"/>
    <wne:acd wne:argValue="AgBSAGEAZABhACAAbgBhAGQAcABpAHMAMQAgAHMAYwBoAG8BegBlAA==" wne:acdName="acd30" wne:fciIndexBasedOn="0065"/>
    <wne:acd wne:argValue="AgBSAGEAZABhACAAbgBhAGQAcABpAHMAMgAgAHMAYwBoAG8BegBlAA==" wne:acdName="acd31" wne:fciIndexBasedOn="0065"/>
    <wne:acd wne:argValue="AgBSAGEAZABhACAAYgBvAGQAIABzAGMAaABvAXoAZQA=" wne:acdName="acd32" wne:fciIndexBasedOn="0065"/>
    <wne:acd wne:argValue="AgBSAGEAZABhACAAbgDhAHYAcgBoACAAdQBzAG4AZQBzAGUAbgDtAA==" wne:acdName="acd33" wne:fciIndexBasedOn="0065"/>
    <wne:acd wne:argValue="AgBSAGEAZABhACAAZABvAXYAbwBkAG8AdgDhACAAegBwAHIA4QB2AGEA" wne:acdName="acd34" wne:fciIndexBasedOn="0065"/>
    <wne:acd wne:argValue="AgBSAGEAZABhACAAbgBhAGQAcABpAHMAIAB1AHMAbgBlAHMAZQBuAO0A" wne:acdName="acd35" wne:fciIndexBasedOn="0065"/>
    <wne:acd wne:argValue="AgBSAGEAZABhACAAbgDhAHoAZQB2ACAAdQBzAG4AZQBzAGUAbgDtAA==" wne:acdName="acd36" wne:fciIndexBasedOn="0065"/>
    <wne:acd wne:argValue="AgBSAGEAZABhACAAdABlAHIAbQDtAG4A" wne:acdName="acd37" wne:fciIndexBasedOn="0065"/>
    <wne:acd wne:argValue="AgBSAGEAZABhACAAcABZAe0AbABvAGgAeQA=" wne:acdName="acd38" wne:fciIndexBasedOn="0065"/>
    <wne:acd wne:argValue="AgBUAGEAYgB1AGwAawBhACAAegDhAGsAbABhAGQAbgDtACAAdABlAHgAdAA=" wne:acdName="acd39" wne:fciIndexBasedOn="0065"/>
    <wne:acd wne:argValue="AgBUAGEAYgB1AGwAawBhACAAegDhAGsAbABhAGQAbgDtACAAdABlAHgAdAAgAG4AYQAgAHMAdABZ&#10;AWUAZAA=" wne:acdName="acd40" wne:fciIndexBasedOn="0065"/>
    <wne:acd wne:argValue="AgBUAGEAYgB1AGwAawBhACAAegDhAGsAbABhAGQAbgDtACAAdABlAHgAdAAgAHYAcAByAGEAdgBv&#10;AA==" wne:acdName="acd41" wne:fciIndexBasedOn="0065"/>
    <wne:acd wne:argValue="AgBUAGEAYgB1AGwAawBhACAAdAB1AA0BbgD9ACAAdABlAHgAdAA=" wne:acdName="acd42" wne:fciIndexBasedOn="0065"/>
    <wne:acd wne:argValue="AgBUAGEAYgB1AGwAawBhACAAdAB1AA0BbgD9ACAAdABlAHgAdAAgAG4AYQAgAHMAdABZAWUAZAA=" wne:acdName="acd43" wne:fciIndexBasedOn="0065"/>
    <wne:acd wne:argValue="AgBUAGEAYgB1AGwAawBhACAAdAB1AA0BbgD9ACAAdABlAHgAdAAgAHYAcAByAGEAdgBvAA==" wne:acdName="acd44" wne:fciIndexBasedOn="0065"/>
    <wne:acd wne:argValue="AgBUAGEAYgB1AGwAawBhACAAbwBkAHMAYQB6AGUAbgD9ADEAIAB0AGUAeAB0AA==" wne:acdName="acd45" wne:fciIndexBasedOn="0065"/>
    <wne:acd wne:argValue="AgBUAGEAYgB1AGwAawBhACAADQHtAHMAbABvADEAIAB0AGUAeAB0AA==" wne:acdName="acd46" wne:fciIndexBasedOn="0065"/>
    <wne:acd wne:argValue="AgBUAGEAYgB1AGwAawBhACAADQHtAHMAbABvADIAIAB0AGUAeAB0AA==" wne:acdName="acd47" wne:fciIndexBasedOn="0065"/>
    <wne:acd wne:argValue="AgBUAGEAYgB1AGwAawBhACAAcADtAHMAbQBlAG4AbwAxACAAdABlAHgAdAA=" wne:acdName="acd48" wne:fciIndexBasedOn="0065"/>
    <wne:acd wne:argValue="AgBUAGEAYgB1AGwAawBhACAAcADtAHMAbQBlAG4AbwAyACAAdABlAHgAdAA=" wne:acdName="acd49" wne:fciIndexBasedOn="0065"/>
    <wne:acd wne:argValue="AgBUAGEAYgB1AGwAawBhACAAegBuAGEAawAxACAAdABlAHgAdAA=" wne:acdName="acd50" wne:fciIndexBasedOn="0065"/>
    <wne:acd wne:argValue="AgBUAGEAYgB1AGwAawBhACAAegBuAGEAawAyACAAdABlAHgAdAA=" wne:acdName="acd51" wne:fciIndexBasedOn="0065"/>
    <wne:acd wne:argValue="AQAAAEIA" wne:acdName="acd52" wne:fciIndexBasedOn="0065"/>
    <wne:acd wne:argValue="AgBaAOEAawBsAGEAZABuAO0AIAB0AGUAeAB0ACAAbwBkAHMAYQB6AGUAbgD9ACAAWQHhAGQAZQBr&#10;AA==" wne:acdName="acd53" wne:fciIndexBasedOn="0065"/>
    <wne:acd wne:argValue="AgBaAOEAawBsAGEAZABuAO0AIAB0AGUAeAB0ACAAbgBhACAAcwB0AFkBZQBkAA==" wne:acdName="acd54" wne:fciIndexBasedOn="0065"/>
    <wne:acd wne:argValue="AgBUAHUADQFuAP0AIAB0AGUAeAB0AA==" wne:acdName="acd55" wne:fciIndexBasedOn="0065"/>
    <wne:acd wne:argValue="AgBUAHUADQFuAP0AIAB0AGUAeAB0ACAAbgBhACAAcwB0AFkBZQBkAA==" wne:acdName="acd56" wne:fciIndexBasedOn="0065"/>
    <wne:acd wne:argValue="AgBQAG8AZAB0AHIAfgFlAG4A/QAgAHQAZQB4AHQA" wne:acdName="acd57" wne:fciIndexBasedOn="0065"/>
    <wne:acd wne:argValue="AgBQAG8AZAB0AHIAfgFlAG4A/QAgAHQAZQB4AHQAIABuAGEAIABzAHQAWQFlAGQA" wne:acdName="acd58" wne:fciIndexBasedOn="0065"/>
    <wne:acd wne:argValue="AgBLAHUAcgB6AO0AdgBhACAAdABlAHgAdAA=" wne:acdName="acd59" wne:fciIndexBasedOn="0065"/>
    <wne:acd wne:argValue="AgBLAHUAcgB6AO0AdgBhACAAdABlAHgAdAAgAG4AYQAgAHMAdABZAWUAZAA=" wne:acdName="acd60" wne:fciIndexBasedOn="0065"/>
    <wne:acd wne:argValue="AgBUAHUADQFuAP0AIABwAG8AZAB0AHIAfgFlAG4A/QAgAHQAZQB4AHQA" wne:acdName="acd61" wne:fciIndexBasedOn="0065"/>
    <wne:acd wne:argValue="AgBUAHUADQFuAP0AIABwAG8AZAB0AHIAfgFlAG4A/QAgAHQAZQB4AHQAIABuAGEAIABzAHQAWQFl&#10;AGQA" wne:acdName="acd62" wne:fciIndexBasedOn="0065"/>
    <wne:acd wne:argValue="AgBUAHUADQFuAP0AIABrAHUAcgB6AO0AdgBhACAAdABlAHgAdAA=" wne:acdName="acd63" wne:fciIndexBasedOn="0065"/>
    <wne:acd wne:argValue="AgBUAHUADQFuAP0AIABrAHUAcgB6AO0AdgBhACAAdABlAHgAdAAgAG4AYQAgAHMAdABZAWUAZAA=" wne:acdName="acd64" wne:fciIndexBasedOn="0065"/>
    <wne:acd wne:argValue="AgBUAHUADQFuAP0AIABwAHIAbwBsAG8AfgFlAG4A/QAgAHQAZQB4AHQA" wne:acdName="acd65" wne:fciIndexBasedOn="0065"/>
    <wne:acd wne:argValue="AgBUAHUADQFuAP0AIABwAHIAbwBsAG8AfgFlAG4A/QAgAHQAZQB4AHQAIABuAGEAIABzAHQAWQFl&#10;AGQA" wne:acdName="acd66" wne:fciIndexBasedOn="0065"/>
    <wne:acd wne:argValue="AgBPAGQAcwBhAHoAZQBuAP0AMQAgAHQAZQB4AHQA" wne:acdName="acd67" wne:fciIndexBasedOn="0065"/>
    <wne:acd wne:argValue="AgBPAGQAcwBhAHoAZQBuAP0AMgAgAHQAZQB4AHQA" wne:acdName="acd68" wne:fciIndexBasedOn="0065"/>
    <wne:acd wne:argValue="AgBPAGQAcwBhAHoAZQBuAP0AMwAgAHQAZQB4AHQA" wne:acdName="acd69" wne:fciIndexBasedOn="0065"/>
    <wne:acd wne:argValue="AgBPAGQAcwBhAHoAZQBuAP0AMwAuADUAIAB0AGUAeAB0AA==" wne:acdName="acd70" wne:fciIndexBasedOn="0065"/>
    <wne:acd wne:argValue="AgBPAGQAcwBhAHoAZQBuAP0AMQAgAHQAdQANAW4A/QAgAHQAZQB4AHQA" wne:acdName="acd71" wne:fciIndexBasedOn="0065"/>
    <wne:acd wne:argValue="AgBQAFkBZQBkAHMAYQB6AGUAbgD9ADEAIAB0AGUAeAB0AA==" wne:acdName="acd72" wne:fciIndexBasedOn="0065"/>
    <wne:acd wne:argValue="AgBQAFkBZQBkAHMAYQB6AGUAbgD9ADIAIAB0AGUAeAB0AA==" wne:acdName="acd73" wne:fciIndexBasedOn="0065"/>
    <wne:acd wne:argValue="AgBQAG8AZAB0AHIAfgFlAG4A7QA=" wne:acdName="acd74" wne:fciIndexBasedOn="0065"/>
    <wne:acd wne:argValue="AgBaAOEAawBsAGEAZABuAO0AIAB6AG4AYQBrAA==" wne:acdName="acd75" wne:fciIndexBasedOn="0065"/>
    <wne:acd wne:argValue="AgBUAHUADQFuAP0AIAB6AG4AYQBrAA==" wne:acdName="acd76" wne:fciIndexBasedOn="0065"/>
    <wne:acd wne:argValue="AgBLAHUAcgB6AO0AdgBhACAAegBuAGEAawA=" wne:acdName="acd77" wne:fciIndexBasedOn="0065"/>
    <wne:acd wne:argValue="AgBQAG8AZAB0AHIAfgFlAG4A/QAgAHoAbgBhAGsA" wne:acdName="acd78" wne:fciIndexBasedOn="0065"/>
    <wne:acd wne:argValue="AgBUAHUADQFuAP0AIABwAG8AZAB0AHIAfgFlAG4A/QAgAHoAbgBhAGsA" wne:acdName="acd79" wne:fciIndexBasedOn="0065"/>
    <wne:acd wne:argValue="AgBQAHIAbwBsAG8AfgFlAG4A/QAgAHoAbgBhAGsA" wne:acdName="acd80" wne:fciIndexBasedOn="0065"/>
    <wne:acd wne:argValue="AgBUAHUADQFuAP0AIABwAHIAbwBsAG8AfgFlAG4A/QAgAHoAbgBhAGsA" wne:acdName="acd81" wne:fciIndexBasedOn="0065"/>
    <wne:acd wne:argValue="AgBBAGQAcgBlAHMAYQAgAHAAWQHtAGoAZQBtAGMAZQA=" wne:acdName="acd82" wne:fciIndexBasedOn="0065"/>
    <wne:acd wne:argValue="AgBPAGIAZAByAH4B7QA=" wne:acdName="acd83" wne:fciIndexBasedOn="0065"/>
    <wne:acd wne:argValue="AgBPAGIAZAByAH4B7QAgAHoA4QBrAGwAYQBkAG4A7QAgAHQAZQB4AHQA" wne:acdName="acd84" wne:fciIndexBasedOn="0065"/>
    <wne:acd wne:argValue="AgBPAGIAZAByAH4B7QAgAA0B7QBzAGwAbwAxACAAdABlAHgAdAA=" wne:acdName="acd85" wne:fciIndexBasedOn="0065"/>
    <wne:acd wne:argValue="AgBPAGIAZAByAH4B7QAgAA0B7QBzAGwAbwAyACAAdABlAHgAdAA=" wne:acdName="acd86" wne:fciIndexBasedOn="0065"/>
    <wne:acd wne:argValue="AgBPAGIAZAByAH4B7QAgAHAA7QBzAG0AZQBuAG8AMQAgAHQAZQB4AHQA" wne:acdName="acd87" wne:fciIndexBasedOn="0065"/>
    <wne:acd wne:argValue="AgBPAGIAZAByAH4B7QAgAHAA7QBzAG0AZQBuAG8AMgAgAHQAZQB4AHQA" wne:acdName="acd88" wne:fciIndexBasedOn="0065"/>
    <wne:acd wne:argValue="AgBPAGIAZAByAH4B7QAgAHoAbgBhAGsAMQAgAHQAZQB4AHQA" wne:acdName="acd89" wne:fciIndexBasedOn="0065"/>
    <wne:acd wne:argValue="AgBSAGEAZABhACAAcABZAWUAZABrAGwA4QBkAOEAMQA=" wne:acdName="acd90" wne:fciIndexBasedOn="0065"/>
    <wne:acd wne:argValue="AgBSAGEAZABhACAAcABZAWUAZABrAGwA4QBkAOEAMgA=" wne:acdName="acd91" wne:fciIndexBasedOn="0065"/>
    <wne:acd wne:argValue="AgBSAGEAZABhACAADQHtAHMAbABvADEAIAB0AHUADQFuAP0AIABwAG8AZAB0AHIAfgFlAG4A/QAg&#10;AHQAZQB4AHQA" wne:acdName="acd92" wne:fciIndexBasedOn="0065"/>
    <wne:acd wne:argValue="AgBSAGEAZABhACAAcABZAe0AbABvAGgAYQAgAA0BLgAxAA==" wne:acdName="acd9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ACA5" w14:textId="77777777" w:rsidR="00CD3B3F" w:rsidRDefault="00CD3B3F">
      <w:r>
        <w:separator/>
      </w:r>
    </w:p>
  </w:endnote>
  <w:endnote w:type="continuationSeparator" w:id="0">
    <w:p w14:paraId="5484F7F4" w14:textId="77777777" w:rsidR="00CD3B3F" w:rsidRDefault="00CD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880F" w14:textId="60B27EED" w:rsidR="004C0E94" w:rsidRPr="008549A8" w:rsidRDefault="00813670" w:rsidP="005153F7">
    <w:pPr>
      <w:pStyle w:val="Zpat"/>
      <w:pBdr>
        <w:top w:val="single" w:sz="4" w:space="0" w:color="auto"/>
      </w:pBdr>
      <w:jc w:val="both"/>
    </w:pPr>
    <w:r>
      <w:t>Zastupitelstvo</w:t>
    </w:r>
    <w:r w:rsidR="004C0E94">
      <w:t xml:space="preserve"> Olomouckého kraje </w:t>
    </w:r>
    <w:r w:rsidR="00F053AC">
      <w:t>2</w:t>
    </w:r>
    <w:r>
      <w:t>2</w:t>
    </w:r>
    <w:r w:rsidR="00F053AC">
      <w:t xml:space="preserve">. </w:t>
    </w:r>
    <w:r w:rsidR="00CD5633">
      <w:t>9</w:t>
    </w:r>
    <w:r w:rsidR="00F053AC">
      <w:t>.2025</w:t>
    </w:r>
    <w:r w:rsidR="004C0E94">
      <w:t xml:space="preserve">   </w:t>
    </w:r>
    <w:r w:rsidR="004C0E94">
      <w:tab/>
    </w:r>
    <w:r w:rsidR="004C0E94">
      <w:tab/>
    </w:r>
    <w:r w:rsidR="004C0E94" w:rsidRPr="008549A8">
      <w:t xml:space="preserve">Strana </w:t>
    </w:r>
    <w:r w:rsidR="004C0E94" w:rsidRPr="008549A8">
      <w:fldChar w:fldCharType="begin"/>
    </w:r>
    <w:r w:rsidR="004C0E94" w:rsidRPr="008549A8">
      <w:instrText xml:space="preserve"> PAGE </w:instrText>
    </w:r>
    <w:r w:rsidR="004C0E94" w:rsidRPr="008549A8">
      <w:fldChar w:fldCharType="separate"/>
    </w:r>
    <w:r w:rsidR="00CC0CD4">
      <w:rPr>
        <w:noProof/>
      </w:rPr>
      <w:t>4</w:t>
    </w:r>
    <w:r w:rsidR="004C0E94" w:rsidRPr="008549A8">
      <w:fldChar w:fldCharType="end"/>
    </w:r>
    <w:r w:rsidR="004C0E94" w:rsidRPr="008549A8">
      <w:t xml:space="preserve"> (celkem </w:t>
    </w:r>
    <w:r w:rsidR="004C0E94">
      <w:t>1</w:t>
    </w:r>
    <w:r w:rsidR="009E139F">
      <w:t>4</w:t>
    </w:r>
    <w:r w:rsidR="004C0E94" w:rsidRPr="008549A8">
      <w:t>)</w:t>
    </w:r>
  </w:p>
  <w:p w14:paraId="58B56557" w14:textId="3DD96E50" w:rsidR="00A46775" w:rsidRPr="004C0E94" w:rsidRDefault="00CD5633" w:rsidP="005153F7">
    <w:pPr>
      <w:pStyle w:val="Zpat"/>
      <w:jc w:val="both"/>
    </w:pPr>
    <w:r>
      <w:t>7</w:t>
    </w:r>
    <w:r w:rsidR="004C0E94">
      <w:t xml:space="preserve">. - </w:t>
    </w:r>
    <w:r w:rsidR="000A4656" w:rsidRPr="000A4656">
      <w:t>Dotační program 13_02 Program na podporu JSDH 202</w:t>
    </w:r>
    <w:r w:rsidR="00F053AC">
      <w:t>5</w:t>
    </w:r>
    <w:r w:rsidR="000A4656" w:rsidRPr="000A4656">
      <w:t xml:space="preserve"> – vyhodnocení dotačního titulu č.13_02_02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9F7D" w14:textId="77777777" w:rsidR="00CD3B3F" w:rsidRDefault="00CD3B3F">
      <w:r>
        <w:separator/>
      </w:r>
    </w:p>
  </w:footnote>
  <w:footnote w:type="continuationSeparator" w:id="0">
    <w:p w14:paraId="3DEFF92E" w14:textId="77777777" w:rsidR="00CD3B3F" w:rsidRDefault="00CD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7B2D"/>
    <w:multiLevelType w:val="hybridMultilevel"/>
    <w:tmpl w:val="B492CDF8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1410F"/>
    <w:multiLevelType w:val="hybridMultilevel"/>
    <w:tmpl w:val="CF7C8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4A9D"/>
    <w:multiLevelType w:val="hybridMultilevel"/>
    <w:tmpl w:val="642C40EA"/>
    <w:lvl w:ilvl="0" w:tplc="CB006CA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51DB7"/>
    <w:multiLevelType w:val="hybridMultilevel"/>
    <w:tmpl w:val="059215B2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15D4"/>
    <w:multiLevelType w:val="hybridMultilevel"/>
    <w:tmpl w:val="A65EF8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2661F2">
      <w:start w:val="1"/>
      <w:numFmt w:val="lowerLetter"/>
      <w:pStyle w:val="Znak1text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EF9"/>
    <w:multiLevelType w:val="hybridMultilevel"/>
    <w:tmpl w:val="7C847428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A21EA"/>
    <w:multiLevelType w:val="hybridMultilevel"/>
    <w:tmpl w:val="822A0B0C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45F05"/>
    <w:multiLevelType w:val="hybridMultilevel"/>
    <w:tmpl w:val="362ED48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B7ED2"/>
    <w:multiLevelType w:val="hybridMultilevel"/>
    <w:tmpl w:val="12AE1848"/>
    <w:lvl w:ilvl="0" w:tplc="8E3AE0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B8F"/>
    <w:multiLevelType w:val="hybridMultilevel"/>
    <w:tmpl w:val="7F2E786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39629B"/>
    <w:multiLevelType w:val="hybridMultilevel"/>
    <w:tmpl w:val="506E0946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C179F"/>
    <w:multiLevelType w:val="hybridMultilevel"/>
    <w:tmpl w:val="BF6AC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73C4B"/>
    <w:multiLevelType w:val="hybridMultilevel"/>
    <w:tmpl w:val="786AF4D2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9A4441"/>
    <w:multiLevelType w:val="hybridMultilevel"/>
    <w:tmpl w:val="80048A52"/>
    <w:lvl w:ilvl="0" w:tplc="7F9275DE">
      <w:start w:val="1"/>
      <w:numFmt w:val="decimal"/>
      <w:pStyle w:val="Obdr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E4A8B"/>
    <w:multiLevelType w:val="hybridMultilevel"/>
    <w:tmpl w:val="FF5ADE3E"/>
    <w:lvl w:ilvl="0" w:tplc="C42666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F251B"/>
    <w:multiLevelType w:val="hybridMultilevel"/>
    <w:tmpl w:val="99ACDAB8"/>
    <w:lvl w:ilvl="0" w:tplc="1FF42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93E7D"/>
    <w:multiLevelType w:val="hybridMultilevel"/>
    <w:tmpl w:val="E3C2229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E3794"/>
    <w:multiLevelType w:val="hybridMultilevel"/>
    <w:tmpl w:val="C610F5FA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A14186"/>
    <w:multiLevelType w:val="hybridMultilevel"/>
    <w:tmpl w:val="EE689DD6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710D82"/>
    <w:multiLevelType w:val="hybridMultilevel"/>
    <w:tmpl w:val="8C8A239C"/>
    <w:lvl w:ilvl="0" w:tplc="5C06D97A">
      <w:start w:val="1"/>
      <w:numFmt w:val="bullet"/>
      <w:pStyle w:val="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B52E6"/>
    <w:multiLevelType w:val="hybridMultilevel"/>
    <w:tmpl w:val="D94251F2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7D49DC"/>
    <w:multiLevelType w:val="hybridMultilevel"/>
    <w:tmpl w:val="1E88CEE0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72A2A"/>
    <w:multiLevelType w:val="hybridMultilevel"/>
    <w:tmpl w:val="B5A8806A"/>
    <w:lvl w:ilvl="0" w:tplc="E0A263E4">
      <w:start w:val="1"/>
      <w:numFmt w:val="lowerLetter"/>
      <w:pStyle w:val="Obdr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3D79D7"/>
    <w:multiLevelType w:val="multilevel"/>
    <w:tmpl w:val="5DF29D3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4" w15:restartNumberingAfterBreak="0">
    <w:nsid w:val="544F11D6"/>
    <w:multiLevelType w:val="hybridMultilevel"/>
    <w:tmpl w:val="4B8801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B13D9"/>
    <w:multiLevelType w:val="multilevel"/>
    <w:tmpl w:val="AB5C5522"/>
    <w:lvl w:ilvl="0">
      <w:start w:val="1"/>
      <w:numFmt w:val="decimal"/>
      <w:pStyle w:val="slo1textCha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5BBB6934"/>
    <w:multiLevelType w:val="hybridMultilevel"/>
    <w:tmpl w:val="FB045072"/>
    <w:lvl w:ilvl="0" w:tplc="2648EE46">
      <w:start w:val="1"/>
      <w:numFmt w:val="lowerLetter"/>
      <w:pStyle w:val="Obdr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0B4230"/>
    <w:multiLevelType w:val="hybridMultilevel"/>
    <w:tmpl w:val="E0781668"/>
    <w:lvl w:ilvl="0" w:tplc="2648EE46">
      <w:start w:val="1"/>
      <w:numFmt w:val="bullet"/>
      <w:pStyle w:val="Radaploha1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D209D"/>
    <w:multiLevelType w:val="hybridMultilevel"/>
    <w:tmpl w:val="08248F4E"/>
    <w:lvl w:ilvl="0" w:tplc="1D7A2A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83FB4"/>
    <w:multiLevelType w:val="hybridMultilevel"/>
    <w:tmpl w:val="55D8B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36860"/>
    <w:multiLevelType w:val="hybridMultilevel"/>
    <w:tmpl w:val="3064F16E"/>
    <w:lvl w:ilvl="0" w:tplc="396077A0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04779"/>
    <w:multiLevelType w:val="hybridMultilevel"/>
    <w:tmpl w:val="712AD8B0"/>
    <w:lvl w:ilvl="0" w:tplc="637E30A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2F46A8"/>
    <w:multiLevelType w:val="hybridMultilevel"/>
    <w:tmpl w:val="C400CAC4"/>
    <w:lvl w:ilvl="0" w:tplc="DA5225CE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5EA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47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EFE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87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C2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CD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903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342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A5CD4"/>
    <w:multiLevelType w:val="hybridMultilevel"/>
    <w:tmpl w:val="07082660"/>
    <w:lvl w:ilvl="0" w:tplc="985A1E82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D18B4"/>
    <w:multiLevelType w:val="hybridMultilevel"/>
    <w:tmpl w:val="374812B4"/>
    <w:lvl w:ilvl="0" w:tplc="49B2835C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413A63"/>
    <w:multiLevelType w:val="hybridMultilevel"/>
    <w:tmpl w:val="78F25A58"/>
    <w:lvl w:ilvl="0" w:tplc="3E1E4DC4">
      <w:start w:val="1"/>
      <w:numFmt w:val="bullet"/>
      <w:pStyle w:val="Obdr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22F7B"/>
    <w:multiLevelType w:val="hybridMultilevel"/>
    <w:tmpl w:val="3A02D7BC"/>
    <w:lvl w:ilvl="0" w:tplc="2494AB66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8C1764"/>
    <w:multiLevelType w:val="hybridMultilevel"/>
    <w:tmpl w:val="E73A1E38"/>
    <w:lvl w:ilvl="0" w:tplc="E29863B2">
      <w:start w:val="1"/>
      <w:numFmt w:val="decimal"/>
      <w:pStyle w:val="Obdr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80D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6B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20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67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8EA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8B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8F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FCF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AF0F09"/>
    <w:multiLevelType w:val="hybridMultilevel"/>
    <w:tmpl w:val="CBAACC32"/>
    <w:lvl w:ilvl="0" w:tplc="A03A7AD0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F702C"/>
    <w:multiLevelType w:val="hybridMultilevel"/>
    <w:tmpl w:val="2DA2FF16"/>
    <w:lvl w:ilvl="0" w:tplc="0EAC49DC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97323"/>
    <w:multiLevelType w:val="hybridMultilevel"/>
    <w:tmpl w:val="C372A600"/>
    <w:lvl w:ilvl="0" w:tplc="0FC44462">
      <w:start w:val="1"/>
      <w:numFmt w:val="decimal"/>
      <w:pStyle w:val="Radaslo1tunpodtre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844045">
    <w:abstractNumId w:val="7"/>
  </w:num>
  <w:num w:numId="2" w16cid:durableId="1616249230">
    <w:abstractNumId w:val="17"/>
  </w:num>
  <w:num w:numId="3" w16cid:durableId="823005353">
    <w:abstractNumId w:val="31"/>
  </w:num>
  <w:num w:numId="4" w16cid:durableId="1837184844">
    <w:abstractNumId w:val="39"/>
  </w:num>
  <w:num w:numId="5" w16cid:durableId="636493003">
    <w:abstractNumId w:val="3"/>
  </w:num>
  <w:num w:numId="6" w16cid:durableId="252666681">
    <w:abstractNumId w:val="19"/>
  </w:num>
  <w:num w:numId="7" w16cid:durableId="851530296">
    <w:abstractNumId w:val="5"/>
  </w:num>
  <w:num w:numId="8" w16cid:durableId="264115976">
    <w:abstractNumId w:val="34"/>
  </w:num>
  <w:num w:numId="9" w16cid:durableId="169830478">
    <w:abstractNumId w:val="33"/>
  </w:num>
  <w:num w:numId="10" w16cid:durableId="2142768937">
    <w:abstractNumId w:val="38"/>
  </w:num>
  <w:num w:numId="11" w16cid:durableId="135337188">
    <w:abstractNumId w:val="32"/>
  </w:num>
  <w:num w:numId="12" w16cid:durableId="188108214">
    <w:abstractNumId w:val="36"/>
  </w:num>
  <w:num w:numId="13" w16cid:durableId="483082706">
    <w:abstractNumId w:val="12"/>
  </w:num>
  <w:num w:numId="14" w16cid:durableId="858203371">
    <w:abstractNumId w:val="20"/>
  </w:num>
  <w:num w:numId="15" w16cid:durableId="32388264">
    <w:abstractNumId w:val="18"/>
  </w:num>
  <w:num w:numId="16" w16cid:durableId="2134202938">
    <w:abstractNumId w:val="6"/>
  </w:num>
  <w:num w:numId="17" w16cid:durableId="220212241">
    <w:abstractNumId w:val="30"/>
  </w:num>
  <w:num w:numId="18" w16cid:durableId="1228151244">
    <w:abstractNumId w:val="0"/>
  </w:num>
  <w:num w:numId="19" w16cid:durableId="242179166">
    <w:abstractNumId w:val="10"/>
  </w:num>
  <w:num w:numId="20" w16cid:durableId="1466850589">
    <w:abstractNumId w:val="21"/>
  </w:num>
  <w:num w:numId="21" w16cid:durableId="458454778">
    <w:abstractNumId w:val="16"/>
  </w:num>
  <w:num w:numId="22" w16cid:durableId="19547101">
    <w:abstractNumId w:val="25"/>
  </w:num>
  <w:num w:numId="23" w16cid:durableId="12465006">
    <w:abstractNumId w:val="23"/>
  </w:num>
  <w:num w:numId="24" w16cid:durableId="2030638768">
    <w:abstractNumId w:val="27"/>
  </w:num>
  <w:num w:numId="25" w16cid:durableId="194659440">
    <w:abstractNumId w:val="40"/>
  </w:num>
  <w:num w:numId="26" w16cid:durableId="1349596457">
    <w:abstractNumId w:val="13"/>
  </w:num>
  <w:num w:numId="27" w16cid:durableId="64306323">
    <w:abstractNumId w:val="37"/>
  </w:num>
  <w:num w:numId="28" w16cid:durableId="1507599549">
    <w:abstractNumId w:val="22"/>
  </w:num>
  <w:num w:numId="29" w16cid:durableId="457534826">
    <w:abstractNumId w:val="26"/>
  </w:num>
  <w:num w:numId="30" w16cid:durableId="2037149124">
    <w:abstractNumId w:val="35"/>
  </w:num>
  <w:num w:numId="31" w16cid:durableId="169758749">
    <w:abstractNumId w:val="25"/>
  </w:num>
  <w:num w:numId="32" w16cid:durableId="788821736">
    <w:abstractNumId w:val="4"/>
  </w:num>
  <w:num w:numId="33" w16cid:durableId="898592937">
    <w:abstractNumId w:val="2"/>
  </w:num>
  <w:num w:numId="34" w16cid:durableId="456340009">
    <w:abstractNumId w:val="15"/>
  </w:num>
  <w:num w:numId="35" w16cid:durableId="615260925">
    <w:abstractNumId w:val="14"/>
  </w:num>
  <w:num w:numId="36" w16cid:durableId="123432965">
    <w:abstractNumId w:val="24"/>
  </w:num>
  <w:num w:numId="37" w16cid:durableId="98137717">
    <w:abstractNumId w:val="1"/>
  </w:num>
  <w:num w:numId="38" w16cid:durableId="1641423492">
    <w:abstractNumId w:val="28"/>
  </w:num>
  <w:num w:numId="39" w16cid:durableId="1501190901">
    <w:abstractNumId w:val="9"/>
  </w:num>
  <w:num w:numId="40" w16cid:durableId="480928150">
    <w:abstractNumId w:val="11"/>
  </w:num>
  <w:num w:numId="41" w16cid:durableId="1082995246">
    <w:abstractNumId w:val="8"/>
  </w:num>
  <w:num w:numId="42" w16cid:durableId="1330136391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67"/>
    <w:rsid w:val="000011C3"/>
    <w:rsid w:val="00001E19"/>
    <w:rsid w:val="000027FD"/>
    <w:rsid w:val="00002FB9"/>
    <w:rsid w:val="00003167"/>
    <w:rsid w:val="00003AA1"/>
    <w:rsid w:val="0000421B"/>
    <w:rsid w:val="00005995"/>
    <w:rsid w:val="00006310"/>
    <w:rsid w:val="00007945"/>
    <w:rsid w:val="00010559"/>
    <w:rsid w:val="000112D9"/>
    <w:rsid w:val="00014675"/>
    <w:rsid w:val="00015BD9"/>
    <w:rsid w:val="00016479"/>
    <w:rsid w:val="00021719"/>
    <w:rsid w:val="0002265A"/>
    <w:rsid w:val="0002274E"/>
    <w:rsid w:val="00023017"/>
    <w:rsid w:val="000230AF"/>
    <w:rsid w:val="00023D0C"/>
    <w:rsid w:val="00026EDC"/>
    <w:rsid w:val="00026F50"/>
    <w:rsid w:val="00031FB0"/>
    <w:rsid w:val="0003251E"/>
    <w:rsid w:val="00033380"/>
    <w:rsid w:val="00033C40"/>
    <w:rsid w:val="000341A4"/>
    <w:rsid w:val="00034893"/>
    <w:rsid w:val="000352D7"/>
    <w:rsid w:val="000423E7"/>
    <w:rsid w:val="00043941"/>
    <w:rsid w:val="00043A72"/>
    <w:rsid w:val="000504D5"/>
    <w:rsid w:val="0005127A"/>
    <w:rsid w:val="00054680"/>
    <w:rsid w:val="00054CF0"/>
    <w:rsid w:val="000560B1"/>
    <w:rsid w:val="0005739C"/>
    <w:rsid w:val="0006010A"/>
    <w:rsid w:val="000641AB"/>
    <w:rsid w:val="000660A0"/>
    <w:rsid w:val="000667DE"/>
    <w:rsid w:val="00067013"/>
    <w:rsid w:val="00070370"/>
    <w:rsid w:val="000756E1"/>
    <w:rsid w:val="000777C3"/>
    <w:rsid w:val="0008191E"/>
    <w:rsid w:val="00082026"/>
    <w:rsid w:val="00082756"/>
    <w:rsid w:val="00082D15"/>
    <w:rsid w:val="00084D7D"/>
    <w:rsid w:val="00087A9D"/>
    <w:rsid w:val="00090C51"/>
    <w:rsid w:val="000915CD"/>
    <w:rsid w:val="00092311"/>
    <w:rsid w:val="00095556"/>
    <w:rsid w:val="00096721"/>
    <w:rsid w:val="000979D0"/>
    <w:rsid w:val="000A1A7B"/>
    <w:rsid w:val="000A4350"/>
    <w:rsid w:val="000A4656"/>
    <w:rsid w:val="000A4F99"/>
    <w:rsid w:val="000B17F8"/>
    <w:rsid w:val="000B1AD3"/>
    <w:rsid w:val="000B2AEA"/>
    <w:rsid w:val="000B676F"/>
    <w:rsid w:val="000C08A8"/>
    <w:rsid w:val="000D07BD"/>
    <w:rsid w:val="000D213E"/>
    <w:rsid w:val="000D50D2"/>
    <w:rsid w:val="000D525F"/>
    <w:rsid w:val="000D5A75"/>
    <w:rsid w:val="000D5F1C"/>
    <w:rsid w:val="000D76E6"/>
    <w:rsid w:val="000E4F7F"/>
    <w:rsid w:val="000E62EC"/>
    <w:rsid w:val="000E65AB"/>
    <w:rsid w:val="000E6D10"/>
    <w:rsid w:val="000F0177"/>
    <w:rsid w:val="000F2362"/>
    <w:rsid w:val="000F6DBB"/>
    <w:rsid w:val="001024F5"/>
    <w:rsid w:val="00103CCF"/>
    <w:rsid w:val="00105A75"/>
    <w:rsid w:val="00105C82"/>
    <w:rsid w:val="00111A46"/>
    <w:rsid w:val="0011232A"/>
    <w:rsid w:val="001145B0"/>
    <w:rsid w:val="00114A76"/>
    <w:rsid w:val="00115D3B"/>
    <w:rsid w:val="00120E0E"/>
    <w:rsid w:val="00121F2F"/>
    <w:rsid w:val="001238CB"/>
    <w:rsid w:val="00125C1A"/>
    <w:rsid w:val="00126116"/>
    <w:rsid w:val="00127810"/>
    <w:rsid w:val="0012789E"/>
    <w:rsid w:val="0013462E"/>
    <w:rsid w:val="00135372"/>
    <w:rsid w:val="00135B5D"/>
    <w:rsid w:val="00135C35"/>
    <w:rsid w:val="001360F3"/>
    <w:rsid w:val="00141F69"/>
    <w:rsid w:val="00142311"/>
    <w:rsid w:val="0014292C"/>
    <w:rsid w:val="00143CC0"/>
    <w:rsid w:val="001476AC"/>
    <w:rsid w:val="00150243"/>
    <w:rsid w:val="00151821"/>
    <w:rsid w:val="0015322F"/>
    <w:rsid w:val="001554D7"/>
    <w:rsid w:val="00155742"/>
    <w:rsid w:val="001560C4"/>
    <w:rsid w:val="0015690A"/>
    <w:rsid w:val="00156C47"/>
    <w:rsid w:val="001611B4"/>
    <w:rsid w:val="0016125B"/>
    <w:rsid w:val="00166D1E"/>
    <w:rsid w:val="00171C9F"/>
    <w:rsid w:val="001730F8"/>
    <w:rsid w:val="00175AF4"/>
    <w:rsid w:val="0017642C"/>
    <w:rsid w:val="00177CBA"/>
    <w:rsid w:val="0018095E"/>
    <w:rsid w:val="00181000"/>
    <w:rsid w:val="00181593"/>
    <w:rsid w:val="00193874"/>
    <w:rsid w:val="001967CA"/>
    <w:rsid w:val="00197DCE"/>
    <w:rsid w:val="001A0E2A"/>
    <w:rsid w:val="001A2975"/>
    <w:rsid w:val="001A3D54"/>
    <w:rsid w:val="001A5345"/>
    <w:rsid w:val="001A61C7"/>
    <w:rsid w:val="001A6249"/>
    <w:rsid w:val="001A76BD"/>
    <w:rsid w:val="001A7916"/>
    <w:rsid w:val="001B3BF2"/>
    <w:rsid w:val="001B6F23"/>
    <w:rsid w:val="001B6F8C"/>
    <w:rsid w:val="001B7BBB"/>
    <w:rsid w:val="001C0495"/>
    <w:rsid w:val="001C2CE4"/>
    <w:rsid w:val="001C2EA6"/>
    <w:rsid w:val="001C2FE5"/>
    <w:rsid w:val="001C4586"/>
    <w:rsid w:val="001C5D9F"/>
    <w:rsid w:val="001C6215"/>
    <w:rsid w:val="001C66D5"/>
    <w:rsid w:val="001D21C1"/>
    <w:rsid w:val="001D2643"/>
    <w:rsid w:val="001D3533"/>
    <w:rsid w:val="001D6328"/>
    <w:rsid w:val="001D74E4"/>
    <w:rsid w:val="001D7CD0"/>
    <w:rsid w:val="001E0801"/>
    <w:rsid w:val="001E398C"/>
    <w:rsid w:val="001E5D0F"/>
    <w:rsid w:val="001E6CC3"/>
    <w:rsid w:val="001E76E6"/>
    <w:rsid w:val="001E7CA8"/>
    <w:rsid w:val="001F3A7A"/>
    <w:rsid w:val="001F61FE"/>
    <w:rsid w:val="002024CC"/>
    <w:rsid w:val="002035D7"/>
    <w:rsid w:val="00204168"/>
    <w:rsid w:val="00204D2A"/>
    <w:rsid w:val="00211AEA"/>
    <w:rsid w:val="0021405F"/>
    <w:rsid w:val="002177D9"/>
    <w:rsid w:val="00217B68"/>
    <w:rsid w:val="00217FB5"/>
    <w:rsid w:val="00221396"/>
    <w:rsid w:val="002239D2"/>
    <w:rsid w:val="00223B10"/>
    <w:rsid w:val="002311CB"/>
    <w:rsid w:val="00233C61"/>
    <w:rsid w:val="00233DCD"/>
    <w:rsid w:val="00240C75"/>
    <w:rsid w:val="00243909"/>
    <w:rsid w:val="002453F0"/>
    <w:rsid w:val="002466B1"/>
    <w:rsid w:val="00250EE6"/>
    <w:rsid w:val="002531E0"/>
    <w:rsid w:val="002533B3"/>
    <w:rsid w:val="002548AF"/>
    <w:rsid w:val="0026035B"/>
    <w:rsid w:val="0026145E"/>
    <w:rsid w:val="00262560"/>
    <w:rsid w:val="00263927"/>
    <w:rsid w:val="002649CC"/>
    <w:rsid w:val="00265696"/>
    <w:rsid w:val="00265CC2"/>
    <w:rsid w:val="00265DE3"/>
    <w:rsid w:val="00267F82"/>
    <w:rsid w:val="002710C2"/>
    <w:rsid w:val="00271EBF"/>
    <w:rsid w:val="00272DAD"/>
    <w:rsid w:val="00273437"/>
    <w:rsid w:val="00283D8D"/>
    <w:rsid w:val="00287D6C"/>
    <w:rsid w:val="00290136"/>
    <w:rsid w:val="0029150B"/>
    <w:rsid w:val="00295B33"/>
    <w:rsid w:val="0029776E"/>
    <w:rsid w:val="00297EDD"/>
    <w:rsid w:val="002A0247"/>
    <w:rsid w:val="002A1630"/>
    <w:rsid w:val="002A2440"/>
    <w:rsid w:val="002A3E5F"/>
    <w:rsid w:val="002A6116"/>
    <w:rsid w:val="002A6196"/>
    <w:rsid w:val="002A6863"/>
    <w:rsid w:val="002B4038"/>
    <w:rsid w:val="002B4DD1"/>
    <w:rsid w:val="002C0542"/>
    <w:rsid w:val="002C4398"/>
    <w:rsid w:val="002C521C"/>
    <w:rsid w:val="002C7813"/>
    <w:rsid w:val="002D131E"/>
    <w:rsid w:val="002D4EF4"/>
    <w:rsid w:val="002D5EB9"/>
    <w:rsid w:val="002D788D"/>
    <w:rsid w:val="002E2C37"/>
    <w:rsid w:val="002E371A"/>
    <w:rsid w:val="002E3EF6"/>
    <w:rsid w:val="002F218C"/>
    <w:rsid w:val="002F3803"/>
    <w:rsid w:val="002F38D3"/>
    <w:rsid w:val="002F5620"/>
    <w:rsid w:val="002F77FE"/>
    <w:rsid w:val="00300C46"/>
    <w:rsid w:val="003013B3"/>
    <w:rsid w:val="003034E0"/>
    <w:rsid w:val="00304093"/>
    <w:rsid w:val="00304781"/>
    <w:rsid w:val="0030768F"/>
    <w:rsid w:val="003077E6"/>
    <w:rsid w:val="00311682"/>
    <w:rsid w:val="003126F8"/>
    <w:rsid w:val="0031324A"/>
    <w:rsid w:val="00313A6A"/>
    <w:rsid w:val="00313B19"/>
    <w:rsid w:val="00313E7E"/>
    <w:rsid w:val="00316508"/>
    <w:rsid w:val="0032028D"/>
    <w:rsid w:val="00324B17"/>
    <w:rsid w:val="0032500F"/>
    <w:rsid w:val="003316FE"/>
    <w:rsid w:val="00331D9C"/>
    <w:rsid w:val="00334222"/>
    <w:rsid w:val="00336EE4"/>
    <w:rsid w:val="003408B0"/>
    <w:rsid w:val="00340BFA"/>
    <w:rsid w:val="00341501"/>
    <w:rsid w:val="00341747"/>
    <w:rsid w:val="00342C07"/>
    <w:rsid w:val="00344754"/>
    <w:rsid w:val="00347871"/>
    <w:rsid w:val="00347968"/>
    <w:rsid w:val="00350D1B"/>
    <w:rsid w:val="003522E0"/>
    <w:rsid w:val="00353675"/>
    <w:rsid w:val="0035372D"/>
    <w:rsid w:val="003554CD"/>
    <w:rsid w:val="00355C91"/>
    <w:rsid w:val="00356867"/>
    <w:rsid w:val="0035695C"/>
    <w:rsid w:val="00357DBB"/>
    <w:rsid w:val="00361620"/>
    <w:rsid w:val="00361FDB"/>
    <w:rsid w:val="00362736"/>
    <w:rsid w:val="0036539D"/>
    <w:rsid w:val="0036646D"/>
    <w:rsid w:val="003666F8"/>
    <w:rsid w:val="00366F90"/>
    <w:rsid w:val="00373507"/>
    <w:rsid w:val="00373821"/>
    <w:rsid w:val="00374245"/>
    <w:rsid w:val="00376BF9"/>
    <w:rsid w:val="00376D1E"/>
    <w:rsid w:val="003806BE"/>
    <w:rsid w:val="003821E8"/>
    <w:rsid w:val="0038460F"/>
    <w:rsid w:val="00385381"/>
    <w:rsid w:val="003871AF"/>
    <w:rsid w:val="00391051"/>
    <w:rsid w:val="00391B77"/>
    <w:rsid w:val="00392A2D"/>
    <w:rsid w:val="003933B1"/>
    <w:rsid w:val="00393B64"/>
    <w:rsid w:val="00394E9C"/>
    <w:rsid w:val="00395C70"/>
    <w:rsid w:val="003A012E"/>
    <w:rsid w:val="003A0555"/>
    <w:rsid w:val="003A1A22"/>
    <w:rsid w:val="003A23AB"/>
    <w:rsid w:val="003A29A3"/>
    <w:rsid w:val="003A2B9B"/>
    <w:rsid w:val="003A364E"/>
    <w:rsid w:val="003A5983"/>
    <w:rsid w:val="003A64AE"/>
    <w:rsid w:val="003B07D8"/>
    <w:rsid w:val="003C260A"/>
    <w:rsid w:val="003C31F8"/>
    <w:rsid w:val="003C4007"/>
    <w:rsid w:val="003C4387"/>
    <w:rsid w:val="003C516A"/>
    <w:rsid w:val="003C59E5"/>
    <w:rsid w:val="003C69B8"/>
    <w:rsid w:val="003C7AD8"/>
    <w:rsid w:val="003D00E2"/>
    <w:rsid w:val="003D0CC4"/>
    <w:rsid w:val="003D420C"/>
    <w:rsid w:val="003D4548"/>
    <w:rsid w:val="003D4841"/>
    <w:rsid w:val="003D5A30"/>
    <w:rsid w:val="003D6323"/>
    <w:rsid w:val="003E1BE0"/>
    <w:rsid w:val="003E1D9C"/>
    <w:rsid w:val="003E37DE"/>
    <w:rsid w:val="003E7C8F"/>
    <w:rsid w:val="003F21CA"/>
    <w:rsid w:val="003F2B1D"/>
    <w:rsid w:val="003F3516"/>
    <w:rsid w:val="003F3724"/>
    <w:rsid w:val="003F4013"/>
    <w:rsid w:val="003F561C"/>
    <w:rsid w:val="003F5BD0"/>
    <w:rsid w:val="003F752F"/>
    <w:rsid w:val="0040164B"/>
    <w:rsid w:val="004034D2"/>
    <w:rsid w:val="004039CC"/>
    <w:rsid w:val="004063B6"/>
    <w:rsid w:val="00406D43"/>
    <w:rsid w:val="004104A4"/>
    <w:rsid w:val="004111E3"/>
    <w:rsid w:val="00411C26"/>
    <w:rsid w:val="004120B2"/>
    <w:rsid w:val="00415D4E"/>
    <w:rsid w:val="00417B3D"/>
    <w:rsid w:val="00417E19"/>
    <w:rsid w:val="0042103A"/>
    <w:rsid w:val="0042119D"/>
    <w:rsid w:val="004216BE"/>
    <w:rsid w:val="004222E1"/>
    <w:rsid w:val="00425EC7"/>
    <w:rsid w:val="00426739"/>
    <w:rsid w:val="00426B30"/>
    <w:rsid w:val="00430C75"/>
    <w:rsid w:val="00431736"/>
    <w:rsid w:val="00432DB5"/>
    <w:rsid w:val="00434988"/>
    <w:rsid w:val="004359AC"/>
    <w:rsid w:val="0043773C"/>
    <w:rsid w:val="0044163D"/>
    <w:rsid w:val="0044284C"/>
    <w:rsid w:val="00452604"/>
    <w:rsid w:val="00453205"/>
    <w:rsid w:val="00454FDE"/>
    <w:rsid w:val="004552E2"/>
    <w:rsid w:val="00467A09"/>
    <w:rsid w:val="00467E9E"/>
    <w:rsid w:val="004702B2"/>
    <w:rsid w:val="00470BDD"/>
    <w:rsid w:val="004734A7"/>
    <w:rsid w:val="00480BC3"/>
    <w:rsid w:val="00480BE2"/>
    <w:rsid w:val="004815F3"/>
    <w:rsid w:val="0048204C"/>
    <w:rsid w:val="0048380E"/>
    <w:rsid w:val="00485256"/>
    <w:rsid w:val="00486472"/>
    <w:rsid w:val="004904CE"/>
    <w:rsid w:val="00492402"/>
    <w:rsid w:val="00492C62"/>
    <w:rsid w:val="004944B3"/>
    <w:rsid w:val="00495AAF"/>
    <w:rsid w:val="00497B61"/>
    <w:rsid w:val="004A16F6"/>
    <w:rsid w:val="004A315A"/>
    <w:rsid w:val="004A3325"/>
    <w:rsid w:val="004B3E1A"/>
    <w:rsid w:val="004B70F1"/>
    <w:rsid w:val="004C0E94"/>
    <w:rsid w:val="004C201F"/>
    <w:rsid w:val="004C23D7"/>
    <w:rsid w:val="004C2E5D"/>
    <w:rsid w:val="004C67ED"/>
    <w:rsid w:val="004C7717"/>
    <w:rsid w:val="004C7DA1"/>
    <w:rsid w:val="004D0E52"/>
    <w:rsid w:val="004D27C7"/>
    <w:rsid w:val="004D3DF3"/>
    <w:rsid w:val="004D4DEF"/>
    <w:rsid w:val="004D6684"/>
    <w:rsid w:val="004D6873"/>
    <w:rsid w:val="004D7DFB"/>
    <w:rsid w:val="004E2005"/>
    <w:rsid w:val="004E3834"/>
    <w:rsid w:val="004E417B"/>
    <w:rsid w:val="004E504A"/>
    <w:rsid w:val="004F028B"/>
    <w:rsid w:val="004F1C3A"/>
    <w:rsid w:val="004F3816"/>
    <w:rsid w:val="004F3CBE"/>
    <w:rsid w:val="004F40DB"/>
    <w:rsid w:val="005008F1"/>
    <w:rsid w:val="00502152"/>
    <w:rsid w:val="00502B41"/>
    <w:rsid w:val="005049F7"/>
    <w:rsid w:val="00504DCF"/>
    <w:rsid w:val="00505BCD"/>
    <w:rsid w:val="00510480"/>
    <w:rsid w:val="005105AB"/>
    <w:rsid w:val="00513545"/>
    <w:rsid w:val="00513C84"/>
    <w:rsid w:val="005153F7"/>
    <w:rsid w:val="00516F44"/>
    <w:rsid w:val="00520205"/>
    <w:rsid w:val="0052148D"/>
    <w:rsid w:val="00522A45"/>
    <w:rsid w:val="005234BD"/>
    <w:rsid w:val="0052362C"/>
    <w:rsid w:val="00525E59"/>
    <w:rsid w:val="00526CF9"/>
    <w:rsid w:val="00527C69"/>
    <w:rsid w:val="00531C8A"/>
    <w:rsid w:val="00531F7D"/>
    <w:rsid w:val="0053210C"/>
    <w:rsid w:val="005337E5"/>
    <w:rsid w:val="00533DCD"/>
    <w:rsid w:val="00534267"/>
    <w:rsid w:val="00536035"/>
    <w:rsid w:val="00536DE9"/>
    <w:rsid w:val="005416FB"/>
    <w:rsid w:val="00541DF1"/>
    <w:rsid w:val="00543F23"/>
    <w:rsid w:val="00544DE8"/>
    <w:rsid w:val="005460AE"/>
    <w:rsid w:val="005476D2"/>
    <w:rsid w:val="00550BD1"/>
    <w:rsid w:val="00555DB2"/>
    <w:rsid w:val="00556795"/>
    <w:rsid w:val="00561A02"/>
    <w:rsid w:val="0056317E"/>
    <w:rsid w:val="00563876"/>
    <w:rsid w:val="00565C02"/>
    <w:rsid w:val="005720D1"/>
    <w:rsid w:val="005773F7"/>
    <w:rsid w:val="00583D9E"/>
    <w:rsid w:val="00584001"/>
    <w:rsid w:val="00586823"/>
    <w:rsid w:val="00587277"/>
    <w:rsid w:val="00587D7E"/>
    <w:rsid w:val="005904E4"/>
    <w:rsid w:val="00590920"/>
    <w:rsid w:val="00591405"/>
    <w:rsid w:val="00597136"/>
    <w:rsid w:val="0059744F"/>
    <w:rsid w:val="005A06C7"/>
    <w:rsid w:val="005A143A"/>
    <w:rsid w:val="005A2025"/>
    <w:rsid w:val="005A281B"/>
    <w:rsid w:val="005A2B35"/>
    <w:rsid w:val="005A3FB2"/>
    <w:rsid w:val="005A463E"/>
    <w:rsid w:val="005B1AC0"/>
    <w:rsid w:val="005B426D"/>
    <w:rsid w:val="005C327F"/>
    <w:rsid w:val="005C695B"/>
    <w:rsid w:val="005C7263"/>
    <w:rsid w:val="005D1152"/>
    <w:rsid w:val="005D1299"/>
    <w:rsid w:val="005D3356"/>
    <w:rsid w:val="005D5972"/>
    <w:rsid w:val="005E04DC"/>
    <w:rsid w:val="005E16DB"/>
    <w:rsid w:val="005E358C"/>
    <w:rsid w:val="005E480A"/>
    <w:rsid w:val="005E523F"/>
    <w:rsid w:val="005E61C7"/>
    <w:rsid w:val="005E7B38"/>
    <w:rsid w:val="005F1243"/>
    <w:rsid w:val="005F15E2"/>
    <w:rsid w:val="005F1904"/>
    <w:rsid w:val="005F2FAB"/>
    <w:rsid w:val="005F3503"/>
    <w:rsid w:val="005F3AD0"/>
    <w:rsid w:val="005F3C81"/>
    <w:rsid w:val="005F4982"/>
    <w:rsid w:val="005F7F7C"/>
    <w:rsid w:val="00601333"/>
    <w:rsid w:val="00602CC0"/>
    <w:rsid w:val="00603698"/>
    <w:rsid w:val="0060434E"/>
    <w:rsid w:val="00605BAD"/>
    <w:rsid w:val="00614B15"/>
    <w:rsid w:val="006152FC"/>
    <w:rsid w:val="0061632D"/>
    <w:rsid w:val="0062053B"/>
    <w:rsid w:val="00620787"/>
    <w:rsid w:val="00620849"/>
    <w:rsid w:val="00620CD1"/>
    <w:rsid w:val="006211D5"/>
    <w:rsid w:val="00623FE2"/>
    <w:rsid w:val="00624E7D"/>
    <w:rsid w:val="00625F47"/>
    <w:rsid w:val="00627B20"/>
    <w:rsid w:val="006300D6"/>
    <w:rsid w:val="00630FF4"/>
    <w:rsid w:val="00631B3E"/>
    <w:rsid w:val="006320D4"/>
    <w:rsid w:val="0063264C"/>
    <w:rsid w:val="0063290A"/>
    <w:rsid w:val="0063674B"/>
    <w:rsid w:val="006417FA"/>
    <w:rsid w:val="00642C37"/>
    <w:rsid w:val="00643391"/>
    <w:rsid w:val="006456B8"/>
    <w:rsid w:val="00646512"/>
    <w:rsid w:val="006533EB"/>
    <w:rsid w:val="00655331"/>
    <w:rsid w:val="0065557C"/>
    <w:rsid w:val="00656847"/>
    <w:rsid w:val="00656BA3"/>
    <w:rsid w:val="00656EF7"/>
    <w:rsid w:val="006575BB"/>
    <w:rsid w:val="00660E18"/>
    <w:rsid w:val="00662830"/>
    <w:rsid w:val="00664609"/>
    <w:rsid w:val="00667147"/>
    <w:rsid w:val="00670641"/>
    <w:rsid w:val="00671155"/>
    <w:rsid w:val="00671AEA"/>
    <w:rsid w:val="0067364D"/>
    <w:rsid w:val="00673657"/>
    <w:rsid w:val="006752BD"/>
    <w:rsid w:val="00680275"/>
    <w:rsid w:val="00684BCA"/>
    <w:rsid w:val="00684F95"/>
    <w:rsid w:val="006856BD"/>
    <w:rsid w:val="00687370"/>
    <w:rsid w:val="006913CB"/>
    <w:rsid w:val="00691D44"/>
    <w:rsid w:val="00692764"/>
    <w:rsid w:val="0069420D"/>
    <w:rsid w:val="006973F9"/>
    <w:rsid w:val="006A0080"/>
    <w:rsid w:val="006A0DB2"/>
    <w:rsid w:val="006A121F"/>
    <w:rsid w:val="006A27A7"/>
    <w:rsid w:val="006A3CDF"/>
    <w:rsid w:val="006A4219"/>
    <w:rsid w:val="006A4959"/>
    <w:rsid w:val="006A58B0"/>
    <w:rsid w:val="006A72CB"/>
    <w:rsid w:val="006A7FDB"/>
    <w:rsid w:val="006B00B1"/>
    <w:rsid w:val="006B14C8"/>
    <w:rsid w:val="006B2AE5"/>
    <w:rsid w:val="006B311F"/>
    <w:rsid w:val="006B3776"/>
    <w:rsid w:val="006B6BD1"/>
    <w:rsid w:val="006B7A4C"/>
    <w:rsid w:val="006C04CE"/>
    <w:rsid w:val="006C0895"/>
    <w:rsid w:val="006C1890"/>
    <w:rsid w:val="006C32FF"/>
    <w:rsid w:val="006C3F40"/>
    <w:rsid w:val="006C5619"/>
    <w:rsid w:val="006C6546"/>
    <w:rsid w:val="006C70BB"/>
    <w:rsid w:val="006C7888"/>
    <w:rsid w:val="006D00E3"/>
    <w:rsid w:val="006D0112"/>
    <w:rsid w:val="006D1072"/>
    <w:rsid w:val="006D3A4C"/>
    <w:rsid w:val="006D3CE3"/>
    <w:rsid w:val="006D4BF6"/>
    <w:rsid w:val="006D5A44"/>
    <w:rsid w:val="006D60FE"/>
    <w:rsid w:val="006D667C"/>
    <w:rsid w:val="006E0D1A"/>
    <w:rsid w:val="006E0ED2"/>
    <w:rsid w:val="006E1A09"/>
    <w:rsid w:val="006E2D1E"/>
    <w:rsid w:val="006E6761"/>
    <w:rsid w:val="006F255E"/>
    <w:rsid w:val="006F28CF"/>
    <w:rsid w:val="006F3824"/>
    <w:rsid w:val="006F5B3D"/>
    <w:rsid w:val="00701879"/>
    <w:rsid w:val="00701E9A"/>
    <w:rsid w:val="007020C4"/>
    <w:rsid w:val="00703BBF"/>
    <w:rsid w:val="007056AE"/>
    <w:rsid w:val="00710F8C"/>
    <w:rsid w:val="00722185"/>
    <w:rsid w:val="0072340F"/>
    <w:rsid w:val="00723DDC"/>
    <w:rsid w:val="0073039F"/>
    <w:rsid w:val="007336EE"/>
    <w:rsid w:val="007347E3"/>
    <w:rsid w:val="00734A6A"/>
    <w:rsid w:val="0073579A"/>
    <w:rsid w:val="007413A0"/>
    <w:rsid w:val="00745363"/>
    <w:rsid w:val="0075097C"/>
    <w:rsid w:val="0075116E"/>
    <w:rsid w:val="007541E6"/>
    <w:rsid w:val="00755266"/>
    <w:rsid w:val="00756B0A"/>
    <w:rsid w:val="00756F40"/>
    <w:rsid w:val="00762953"/>
    <w:rsid w:val="00762A78"/>
    <w:rsid w:val="00763BF2"/>
    <w:rsid w:val="007656F4"/>
    <w:rsid w:val="00765A3F"/>
    <w:rsid w:val="007664B9"/>
    <w:rsid w:val="00766955"/>
    <w:rsid w:val="0077001C"/>
    <w:rsid w:val="007726B3"/>
    <w:rsid w:val="007741A8"/>
    <w:rsid w:val="00775698"/>
    <w:rsid w:val="00775EC7"/>
    <w:rsid w:val="00776537"/>
    <w:rsid w:val="00777634"/>
    <w:rsid w:val="00777F0D"/>
    <w:rsid w:val="00780BC1"/>
    <w:rsid w:val="007819E2"/>
    <w:rsid w:val="007827E8"/>
    <w:rsid w:val="00784173"/>
    <w:rsid w:val="007845F8"/>
    <w:rsid w:val="00787C21"/>
    <w:rsid w:val="00791B8C"/>
    <w:rsid w:val="00796C74"/>
    <w:rsid w:val="007A0608"/>
    <w:rsid w:val="007A6CB1"/>
    <w:rsid w:val="007A6E72"/>
    <w:rsid w:val="007A7C67"/>
    <w:rsid w:val="007B36B4"/>
    <w:rsid w:val="007B52C4"/>
    <w:rsid w:val="007B6545"/>
    <w:rsid w:val="007B7871"/>
    <w:rsid w:val="007C1638"/>
    <w:rsid w:val="007C2513"/>
    <w:rsid w:val="007C4DC6"/>
    <w:rsid w:val="007C5001"/>
    <w:rsid w:val="007C6423"/>
    <w:rsid w:val="007C6609"/>
    <w:rsid w:val="007C70A7"/>
    <w:rsid w:val="007D0B0B"/>
    <w:rsid w:val="007D1164"/>
    <w:rsid w:val="007D1BB8"/>
    <w:rsid w:val="007D1E74"/>
    <w:rsid w:val="007D2CCE"/>
    <w:rsid w:val="007D2DF1"/>
    <w:rsid w:val="007D3934"/>
    <w:rsid w:val="007D484D"/>
    <w:rsid w:val="007D5279"/>
    <w:rsid w:val="007E10BC"/>
    <w:rsid w:val="007E1238"/>
    <w:rsid w:val="007E1F45"/>
    <w:rsid w:val="007E48BF"/>
    <w:rsid w:val="007E4C1E"/>
    <w:rsid w:val="007E7C4D"/>
    <w:rsid w:val="007E7D86"/>
    <w:rsid w:val="007F1D90"/>
    <w:rsid w:val="007F27DE"/>
    <w:rsid w:val="007F32CE"/>
    <w:rsid w:val="007F7051"/>
    <w:rsid w:val="007F7E21"/>
    <w:rsid w:val="00801FC4"/>
    <w:rsid w:val="00804E5C"/>
    <w:rsid w:val="0080617D"/>
    <w:rsid w:val="00807AFB"/>
    <w:rsid w:val="00813670"/>
    <w:rsid w:val="0081391B"/>
    <w:rsid w:val="00813A21"/>
    <w:rsid w:val="00814586"/>
    <w:rsid w:val="00816B75"/>
    <w:rsid w:val="00816E7E"/>
    <w:rsid w:val="008174C9"/>
    <w:rsid w:val="008230DE"/>
    <w:rsid w:val="0082644E"/>
    <w:rsid w:val="00826B21"/>
    <w:rsid w:val="0083376A"/>
    <w:rsid w:val="00833C5E"/>
    <w:rsid w:val="0083540A"/>
    <w:rsid w:val="00841861"/>
    <w:rsid w:val="00841E05"/>
    <w:rsid w:val="00842760"/>
    <w:rsid w:val="0084283D"/>
    <w:rsid w:val="00852E27"/>
    <w:rsid w:val="0085392D"/>
    <w:rsid w:val="00854448"/>
    <w:rsid w:val="008549A8"/>
    <w:rsid w:val="00855359"/>
    <w:rsid w:val="00855481"/>
    <w:rsid w:val="00856673"/>
    <w:rsid w:val="00857775"/>
    <w:rsid w:val="00860993"/>
    <w:rsid w:val="00861344"/>
    <w:rsid w:val="00862BD5"/>
    <w:rsid w:val="00864FAD"/>
    <w:rsid w:val="00865A62"/>
    <w:rsid w:val="00867E50"/>
    <w:rsid w:val="008728E1"/>
    <w:rsid w:val="00872F2A"/>
    <w:rsid w:val="008740B1"/>
    <w:rsid w:val="008741B1"/>
    <w:rsid w:val="00875098"/>
    <w:rsid w:val="0087629A"/>
    <w:rsid w:val="00876303"/>
    <w:rsid w:val="00881B0C"/>
    <w:rsid w:val="00883288"/>
    <w:rsid w:val="00883297"/>
    <w:rsid w:val="00883557"/>
    <w:rsid w:val="00884BDB"/>
    <w:rsid w:val="00887C12"/>
    <w:rsid w:val="00887E2A"/>
    <w:rsid w:val="00892B5B"/>
    <w:rsid w:val="00894B6A"/>
    <w:rsid w:val="008A0FF0"/>
    <w:rsid w:val="008A5AC4"/>
    <w:rsid w:val="008A7197"/>
    <w:rsid w:val="008B2408"/>
    <w:rsid w:val="008B3595"/>
    <w:rsid w:val="008B4B05"/>
    <w:rsid w:val="008B7E3E"/>
    <w:rsid w:val="008C08B5"/>
    <w:rsid w:val="008C26D4"/>
    <w:rsid w:val="008C6A3F"/>
    <w:rsid w:val="008C7687"/>
    <w:rsid w:val="008D24D1"/>
    <w:rsid w:val="008D342A"/>
    <w:rsid w:val="008D48AC"/>
    <w:rsid w:val="008D4AA6"/>
    <w:rsid w:val="008D5F70"/>
    <w:rsid w:val="008E1596"/>
    <w:rsid w:val="008E3B12"/>
    <w:rsid w:val="008E3BC4"/>
    <w:rsid w:val="008E6201"/>
    <w:rsid w:val="008E644C"/>
    <w:rsid w:val="008E6D5B"/>
    <w:rsid w:val="008F2F43"/>
    <w:rsid w:val="008F5423"/>
    <w:rsid w:val="008F6C70"/>
    <w:rsid w:val="008F73E2"/>
    <w:rsid w:val="008F7F59"/>
    <w:rsid w:val="00902A64"/>
    <w:rsid w:val="009030DA"/>
    <w:rsid w:val="00903B06"/>
    <w:rsid w:val="00903F53"/>
    <w:rsid w:val="00904C98"/>
    <w:rsid w:val="00906C91"/>
    <w:rsid w:val="009072E2"/>
    <w:rsid w:val="009101AC"/>
    <w:rsid w:val="00910B55"/>
    <w:rsid w:val="009130C1"/>
    <w:rsid w:val="00914864"/>
    <w:rsid w:val="0091497D"/>
    <w:rsid w:val="009152EB"/>
    <w:rsid w:val="00920239"/>
    <w:rsid w:val="00921391"/>
    <w:rsid w:val="009218AA"/>
    <w:rsid w:val="00923FF0"/>
    <w:rsid w:val="009246C7"/>
    <w:rsid w:val="00925733"/>
    <w:rsid w:val="00925938"/>
    <w:rsid w:val="009305CA"/>
    <w:rsid w:val="009324C8"/>
    <w:rsid w:val="00935E6D"/>
    <w:rsid w:val="00937FFD"/>
    <w:rsid w:val="00940C92"/>
    <w:rsid w:val="009430BF"/>
    <w:rsid w:val="00943780"/>
    <w:rsid w:val="009448A0"/>
    <w:rsid w:val="00946C85"/>
    <w:rsid w:val="00951BD1"/>
    <w:rsid w:val="00951FBB"/>
    <w:rsid w:val="00952273"/>
    <w:rsid w:val="00953339"/>
    <w:rsid w:val="00953574"/>
    <w:rsid w:val="009548DA"/>
    <w:rsid w:val="009565BD"/>
    <w:rsid w:val="00956F53"/>
    <w:rsid w:val="009601D2"/>
    <w:rsid w:val="0096021F"/>
    <w:rsid w:val="00960AF5"/>
    <w:rsid w:val="00962A80"/>
    <w:rsid w:val="00964281"/>
    <w:rsid w:val="009673ED"/>
    <w:rsid w:val="00971002"/>
    <w:rsid w:val="00971431"/>
    <w:rsid w:val="00975400"/>
    <w:rsid w:val="00975B71"/>
    <w:rsid w:val="00977326"/>
    <w:rsid w:val="009808D2"/>
    <w:rsid w:val="00982448"/>
    <w:rsid w:val="00983C9B"/>
    <w:rsid w:val="00984BD6"/>
    <w:rsid w:val="009867E4"/>
    <w:rsid w:val="009904F8"/>
    <w:rsid w:val="0099110F"/>
    <w:rsid w:val="0099147A"/>
    <w:rsid w:val="009A49EE"/>
    <w:rsid w:val="009A4B48"/>
    <w:rsid w:val="009A54E6"/>
    <w:rsid w:val="009A72C5"/>
    <w:rsid w:val="009A77FD"/>
    <w:rsid w:val="009A7E60"/>
    <w:rsid w:val="009B3575"/>
    <w:rsid w:val="009B5B98"/>
    <w:rsid w:val="009B6E8E"/>
    <w:rsid w:val="009C34BB"/>
    <w:rsid w:val="009C4FBE"/>
    <w:rsid w:val="009C5100"/>
    <w:rsid w:val="009C5EB8"/>
    <w:rsid w:val="009C7829"/>
    <w:rsid w:val="009D2666"/>
    <w:rsid w:val="009D4D2C"/>
    <w:rsid w:val="009D6B14"/>
    <w:rsid w:val="009D71C4"/>
    <w:rsid w:val="009E139F"/>
    <w:rsid w:val="009E1B10"/>
    <w:rsid w:val="009E1B14"/>
    <w:rsid w:val="009E22B6"/>
    <w:rsid w:val="009E2544"/>
    <w:rsid w:val="009E4E63"/>
    <w:rsid w:val="009E72C2"/>
    <w:rsid w:val="009F0C23"/>
    <w:rsid w:val="009F6FBF"/>
    <w:rsid w:val="009F78E7"/>
    <w:rsid w:val="00A0181E"/>
    <w:rsid w:val="00A0252B"/>
    <w:rsid w:val="00A04C53"/>
    <w:rsid w:val="00A05B6E"/>
    <w:rsid w:val="00A06376"/>
    <w:rsid w:val="00A072B8"/>
    <w:rsid w:val="00A07847"/>
    <w:rsid w:val="00A07D9C"/>
    <w:rsid w:val="00A11CAE"/>
    <w:rsid w:val="00A21CAD"/>
    <w:rsid w:val="00A246E7"/>
    <w:rsid w:val="00A25A40"/>
    <w:rsid w:val="00A32D5D"/>
    <w:rsid w:val="00A32F27"/>
    <w:rsid w:val="00A37CF4"/>
    <w:rsid w:val="00A4023D"/>
    <w:rsid w:val="00A43E5F"/>
    <w:rsid w:val="00A43ED1"/>
    <w:rsid w:val="00A43FEB"/>
    <w:rsid w:val="00A46775"/>
    <w:rsid w:val="00A46C29"/>
    <w:rsid w:val="00A46EB3"/>
    <w:rsid w:val="00A46FFE"/>
    <w:rsid w:val="00A5097D"/>
    <w:rsid w:val="00A51623"/>
    <w:rsid w:val="00A53766"/>
    <w:rsid w:val="00A55A4D"/>
    <w:rsid w:val="00A57ECB"/>
    <w:rsid w:val="00A63084"/>
    <w:rsid w:val="00A632E7"/>
    <w:rsid w:val="00A64DF3"/>
    <w:rsid w:val="00A70E56"/>
    <w:rsid w:val="00A713DD"/>
    <w:rsid w:val="00A72637"/>
    <w:rsid w:val="00A7317A"/>
    <w:rsid w:val="00A7325F"/>
    <w:rsid w:val="00A741C7"/>
    <w:rsid w:val="00A744CA"/>
    <w:rsid w:val="00A7592A"/>
    <w:rsid w:val="00A75DD9"/>
    <w:rsid w:val="00A7650A"/>
    <w:rsid w:val="00A7686D"/>
    <w:rsid w:val="00A80458"/>
    <w:rsid w:val="00A80F9B"/>
    <w:rsid w:val="00A84683"/>
    <w:rsid w:val="00A84CE8"/>
    <w:rsid w:val="00A85359"/>
    <w:rsid w:val="00A87076"/>
    <w:rsid w:val="00A87D2B"/>
    <w:rsid w:val="00A902C9"/>
    <w:rsid w:val="00A90641"/>
    <w:rsid w:val="00A91DE6"/>
    <w:rsid w:val="00A974B7"/>
    <w:rsid w:val="00A97E30"/>
    <w:rsid w:val="00AA1D3C"/>
    <w:rsid w:val="00AA211C"/>
    <w:rsid w:val="00AA311C"/>
    <w:rsid w:val="00AA5307"/>
    <w:rsid w:val="00AA5FD1"/>
    <w:rsid w:val="00AA6A7B"/>
    <w:rsid w:val="00AB1A81"/>
    <w:rsid w:val="00AB1FAE"/>
    <w:rsid w:val="00AB3B1D"/>
    <w:rsid w:val="00AC0B13"/>
    <w:rsid w:val="00AC0C9A"/>
    <w:rsid w:val="00AC1222"/>
    <w:rsid w:val="00AC4A06"/>
    <w:rsid w:val="00AC5915"/>
    <w:rsid w:val="00AC5D4D"/>
    <w:rsid w:val="00AC694E"/>
    <w:rsid w:val="00AD0973"/>
    <w:rsid w:val="00AD2E8D"/>
    <w:rsid w:val="00AD3254"/>
    <w:rsid w:val="00AD46F0"/>
    <w:rsid w:val="00AD4F46"/>
    <w:rsid w:val="00AD5CF2"/>
    <w:rsid w:val="00AE00C9"/>
    <w:rsid w:val="00AE1113"/>
    <w:rsid w:val="00AE304A"/>
    <w:rsid w:val="00AE3DFA"/>
    <w:rsid w:val="00AE40E0"/>
    <w:rsid w:val="00AF06DC"/>
    <w:rsid w:val="00AF3A7E"/>
    <w:rsid w:val="00AF3E6D"/>
    <w:rsid w:val="00AF4B78"/>
    <w:rsid w:val="00AF541F"/>
    <w:rsid w:val="00AF6E4A"/>
    <w:rsid w:val="00AF7709"/>
    <w:rsid w:val="00B037A7"/>
    <w:rsid w:val="00B045FC"/>
    <w:rsid w:val="00B047A0"/>
    <w:rsid w:val="00B05177"/>
    <w:rsid w:val="00B0746A"/>
    <w:rsid w:val="00B10019"/>
    <w:rsid w:val="00B124E8"/>
    <w:rsid w:val="00B12B21"/>
    <w:rsid w:val="00B15407"/>
    <w:rsid w:val="00B15BDD"/>
    <w:rsid w:val="00B17EA5"/>
    <w:rsid w:val="00B20128"/>
    <w:rsid w:val="00B23CC6"/>
    <w:rsid w:val="00B24005"/>
    <w:rsid w:val="00B24FD5"/>
    <w:rsid w:val="00B2604C"/>
    <w:rsid w:val="00B31A0C"/>
    <w:rsid w:val="00B31D1B"/>
    <w:rsid w:val="00B31D3B"/>
    <w:rsid w:val="00B33F0B"/>
    <w:rsid w:val="00B4077F"/>
    <w:rsid w:val="00B43FFB"/>
    <w:rsid w:val="00B4448B"/>
    <w:rsid w:val="00B45A32"/>
    <w:rsid w:val="00B46536"/>
    <w:rsid w:val="00B46777"/>
    <w:rsid w:val="00B47D0F"/>
    <w:rsid w:val="00B5001E"/>
    <w:rsid w:val="00B521F6"/>
    <w:rsid w:val="00B531BA"/>
    <w:rsid w:val="00B538C3"/>
    <w:rsid w:val="00B54151"/>
    <w:rsid w:val="00B6493D"/>
    <w:rsid w:val="00B64EB3"/>
    <w:rsid w:val="00B65838"/>
    <w:rsid w:val="00B721DB"/>
    <w:rsid w:val="00B72897"/>
    <w:rsid w:val="00B740CE"/>
    <w:rsid w:val="00B75325"/>
    <w:rsid w:val="00B75655"/>
    <w:rsid w:val="00B75F1E"/>
    <w:rsid w:val="00B776D5"/>
    <w:rsid w:val="00B80C60"/>
    <w:rsid w:val="00B823C0"/>
    <w:rsid w:val="00B8309A"/>
    <w:rsid w:val="00B84336"/>
    <w:rsid w:val="00B84F78"/>
    <w:rsid w:val="00B85E56"/>
    <w:rsid w:val="00B9248B"/>
    <w:rsid w:val="00B92F98"/>
    <w:rsid w:val="00B9390A"/>
    <w:rsid w:val="00B94C91"/>
    <w:rsid w:val="00B951F8"/>
    <w:rsid w:val="00B95C15"/>
    <w:rsid w:val="00B96D10"/>
    <w:rsid w:val="00B973F1"/>
    <w:rsid w:val="00BA32DE"/>
    <w:rsid w:val="00BA3ED5"/>
    <w:rsid w:val="00BA445D"/>
    <w:rsid w:val="00BA47B8"/>
    <w:rsid w:val="00BA6B94"/>
    <w:rsid w:val="00BA7393"/>
    <w:rsid w:val="00BA7D44"/>
    <w:rsid w:val="00BB2218"/>
    <w:rsid w:val="00BB2883"/>
    <w:rsid w:val="00BC2D9F"/>
    <w:rsid w:val="00BC2E05"/>
    <w:rsid w:val="00BC34AE"/>
    <w:rsid w:val="00BC3EAA"/>
    <w:rsid w:val="00BC4640"/>
    <w:rsid w:val="00BC4C38"/>
    <w:rsid w:val="00BC64DF"/>
    <w:rsid w:val="00BC7180"/>
    <w:rsid w:val="00BC7411"/>
    <w:rsid w:val="00BD25B9"/>
    <w:rsid w:val="00BD2D2E"/>
    <w:rsid w:val="00BD4F18"/>
    <w:rsid w:val="00BD557B"/>
    <w:rsid w:val="00BD6074"/>
    <w:rsid w:val="00BE0E17"/>
    <w:rsid w:val="00BE14A7"/>
    <w:rsid w:val="00BE24C7"/>
    <w:rsid w:val="00BE35FE"/>
    <w:rsid w:val="00BE38AB"/>
    <w:rsid w:val="00BE5781"/>
    <w:rsid w:val="00BE591E"/>
    <w:rsid w:val="00BF175F"/>
    <w:rsid w:val="00BF22A5"/>
    <w:rsid w:val="00BF568B"/>
    <w:rsid w:val="00BF5F2F"/>
    <w:rsid w:val="00BF6827"/>
    <w:rsid w:val="00BF6EAC"/>
    <w:rsid w:val="00BF7CDD"/>
    <w:rsid w:val="00C02020"/>
    <w:rsid w:val="00C02B33"/>
    <w:rsid w:val="00C02ED7"/>
    <w:rsid w:val="00C02FBC"/>
    <w:rsid w:val="00C03257"/>
    <w:rsid w:val="00C0383B"/>
    <w:rsid w:val="00C0476F"/>
    <w:rsid w:val="00C051C9"/>
    <w:rsid w:val="00C10655"/>
    <w:rsid w:val="00C12884"/>
    <w:rsid w:val="00C14754"/>
    <w:rsid w:val="00C14FAD"/>
    <w:rsid w:val="00C154CA"/>
    <w:rsid w:val="00C17390"/>
    <w:rsid w:val="00C1757B"/>
    <w:rsid w:val="00C22E7E"/>
    <w:rsid w:val="00C23F34"/>
    <w:rsid w:val="00C24BFA"/>
    <w:rsid w:val="00C262AB"/>
    <w:rsid w:val="00C2729A"/>
    <w:rsid w:val="00C272D1"/>
    <w:rsid w:val="00C273C8"/>
    <w:rsid w:val="00C2740D"/>
    <w:rsid w:val="00C279C1"/>
    <w:rsid w:val="00C30B35"/>
    <w:rsid w:val="00C3292E"/>
    <w:rsid w:val="00C33166"/>
    <w:rsid w:val="00C33223"/>
    <w:rsid w:val="00C333DA"/>
    <w:rsid w:val="00C34FF7"/>
    <w:rsid w:val="00C4095A"/>
    <w:rsid w:val="00C4770F"/>
    <w:rsid w:val="00C51AF2"/>
    <w:rsid w:val="00C52885"/>
    <w:rsid w:val="00C54751"/>
    <w:rsid w:val="00C55C07"/>
    <w:rsid w:val="00C56964"/>
    <w:rsid w:val="00C60295"/>
    <w:rsid w:val="00C60BBF"/>
    <w:rsid w:val="00C63A6D"/>
    <w:rsid w:val="00C67041"/>
    <w:rsid w:val="00C7068D"/>
    <w:rsid w:val="00C709D8"/>
    <w:rsid w:val="00C70AF3"/>
    <w:rsid w:val="00C73E5A"/>
    <w:rsid w:val="00C75587"/>
    <w:rsid w:val="00C75C4A"/>
    <w:rsid w:val="00C76F53"/>
    <w:rsid w:val="00C807F0"/>
    <w:rsid w:val="00C84528"/>
    <w:rsid w:val="00C86F65"/>
    <w:rsid w:val="00C921DE"/>
    <w:rsid w:val="00C92FEF"/>
    <w:rsid w:val="00C93ACD"/>
    <w:rsid w:val="00C95270"/>
    <w:rsid w:val="00C960CD"/>
    <w:rsid w:val="00C963A0"/>
    <w:rsid w:val="00CA0111"/>
    <w:rsid w:val="00CA1806"/>
    <w:rsid w:val="00CA4018"/>
    <w:rsid w:val="00CB017E"/>
    <w:rsid w:val="00CB01B7"/>
    <w:rsid w:val="00CB3681"/>
    <w:rsid w:val="00CB59E4"/>
    <w:rsid w:val="00CB629A"/>
    <w:rsid w:val="00CB70F4"/>
    <w:rsid w:val="00CC0CD4"/>
    <w:rsid w:val="00CC1B59"/>
    <w:rsid w:val="00CC4097"/>
    <w:rsid w:val="00CC4F03"/>
    <w:rsid w:val="00CC530F"/>
    <w:rsid w:val="00CC5858"/>
    <w:rsid w:val="00CC5AEF"/>
    <w:rsid w:val="00CC61BB"/>
    <w:rsid w:val="00CC7573"/>
    <w:rsid w:val="00CC78E6"/>
    <w:rsid w:val="00CD0007"/>
    <w:rsid w:val="00CD1DB2"/>
    <w:rsid w:val="00CD3B3F"/>
    <w:rsid w:val="00CD4245"/>
    <w:rsid w:val="00CD4D7E"/>
    <w:rsid w:val="00CD5633"/>
    <w:rsid w:val="00CE1583"/>
    <w:rsid w:val="00CF3599"/>
    <w:rsid w:val="00CF62BC"/>
    <w:rsid w:val="00CF6C2C"/>
    <w:rsid w:val="00D0085A"/>
    <w:rsid w:val="00D00F79"/>
    <w:rsid w:val="00D01586"/>
    <w:rsid w:val="00D02B82"/>
    <w:rsid w:val="00D04D74"/>
    <w:rsid w:val="00D11439"/>
    <w:rsid w:val="00D1215D"/>
    <w:rsid w:val="00D12838"/>
    <w:rsid w:val="00D17381"/>
    <w:rsid w:val="00D17FDF"/>
    <w:rsid w:val="00D20172"/>
    <w:rsid w:val="00D22951"/>
    <w:rsid w:val="00D22D08"/>
    <w:rsid w:val="00D242DE"/>
    <w:rsid w:val="00D27F33"/>
    <w:rsid w:val="00D313E6"/>
    <w:rsid w:val="00D31A4A"/>
    <w:rsid w:val="00D31DCF"/>
    <w:rsid w:val="00D31F8A"/>
    <w:rsid w:val="00D32C2F"/>
    <w:rsid w:val="00D37DCA"/>
    <w:rsid w:val="00D40025"/>
    <w:rsid w:val="00D40558"/>
    <w:rsid w:val="00D41C68"/>
    <w:rsid w:val="00D444D8"/>
    <w:rsid w:val="00D4634B"/>
    <w:rsid w:val="00D46468"/>
    <w:rsid w:val="00D46792"/>
    <w:rsid w:val="00D520C4"/>
    <w:rsid w:val="00D53870"/>
    <w:rsid w:val="00D54671"/>
    <w:rsid w:val="00D56AA8"/>
    <w:rsid w:val="00D607E4"/>
    <w:rsid w:val="00D611F4"/>
    <w:rsid w:val="00D627C5"/>
    <w:rsid w:val="00D62945"/>
    <w:rsid w:val="00D62EFA"/>
    <w:rsid w:val="00D635A9"/>
    <w:rsid w:val="00D65099"/>
    <w:rsid w:val="00D66B4D"/>
    <w:rsid w:val="00D66CEE"/>
    <w:rsid w:val="00D67A06"/>
    <w:rsid w:val="00D71832"/>
    <w:rsid w:val="00D72FC7"/>
    <w:rsid w:val="00D73905"/>
    <w:rsid w:val="00D73C09"/>
    <w:rsid w:val="00D747E1"/>
    <w:rsid w:val="00D74AE4"/>
    <w:rsid w:val="00D83CA2"/>
    <w:rsid w:val="00D87CAF"/>
    <w:rsid w:val="00D96D27"/>
    <w:rsid w:val="00D96D95"/>
    <w:rsid w:val="00D97414"/>
    <w:rsid w:val="00DA0196"/>
    <w:rsid w:val="00DA2882"/>
    <w:rsid w:val="00DA354D"/>
    <w:rsid w:val="00DA46F2"/>
    <w:rsid w:val="00DA5678"/>
    <w:rsid w:val="00DA6A44"/>
    <w:rsid w:val="00DB1D20"/>
    <w:rsid w:val="00DB6630"/>
    <w:rsid w:val="00DB7D38"/>
    <w:rsid w:val="00DC150D"/>
    <w:rsid w:val="00DC16E8"/>
    <w:rsid w:val="00DC18C8"/>
    <w:rsid w:val="00DC1D25"/>
    <w:rsid w:val="00DC467A"/>
    <w:rsid w:val="00DC4B10"/>
    <w:rsid w:val="00DC5E48"/>
    <w:rsid w:val="00DC6024"/>
    <w:rsid w:val="00DC73B8"/>
    <w:rsid w:val="00DD20A8"/>
    <w:rsid w:val="00DD2699"/>
    <w:rsid w:val="00DD4650"/>
    <w:rsid w:val="00DD594B"/>
    <w:rsid w:val="00DE191F"/>
    <w:rsid w:val="00DE2168"/>
    <w:rsid w:val="00DE3A6E"/>
    <w:rsid w:val="00DE5249"/>
    <w:rsid w:val="00DE5719"/>
    <w:rsid w:val="00DE5ADD"/>
    <w:rsid w:val="00DF0ABD"/>
    <w:rsid w:val="00DF204A"/>
    <w:rsid w:val="00DF2342"/>
    <w:rsid w:val="00DF2B04"/>
    <w:rsid w:val="00DF3A6C"/>
    <w:rsid w:val="00DF3E91"/>
    <w:rsid w:val="00DF6ED8"/>
    <w:rsid w:val="00DF78F8"/>
    <w:rsid w:val="00E03CA6"/>
    <w:rsid w:val="00E063CA"/>
    <w:rsid w:val="00E076F1"/>
    <w:rsid w:val="00E11331"/>
    <w:rsid w:val="00E13CE9"/>
    <w:rsid w:val="00E14CF1"/>
    <w:rsid w:val="00E14DA5"/>
    <w:rsid w:val="00E16829"/>
    <w:rsid w:val="00E20876"/>
    <w:rsid w:val="00E210B2"/>
    <w:rsid w:val="00E21FD7"/>
    <w:rsid w:val="00E22B46"/>
    <w:rsid w:val="00E23C58"/>
    <w:rsid w:val="00E257D3"/>
    <w:rsid w:val="00E264F5"/>
    <w:rsid w:val="00E30312"/>
    <w:rsid w:val="00E31634"/>
    <w:rsid w:val="00E331D4"/>
    <w:rsid w:val="00E33770"/>
    <w:rsid w:val="00E33A64"/>
    <w:rsid w:val="00E373E6"/>
    <w:rsid w:val="00E40EB5"/>
    <w:rsid w:val="00E42DD9"/>
    <w:rsid w:val="00E44ABB"/>
    <w:rsid w:val="00E44F0D"/>
    <w:rsid w:val="00E46293"/>
    <w:rsid w:val="00E47CAC"/>
    <w:rsid w:val="00E5182A"/>
    <w:rsid w:val="00E60D4F"/>
    <w:rsid w:val="00E62D37"/>
    <w:rsid w:val="00E63A8F"/>
    <w:rsid w:val="00E65DB6"/>
    <w:rsid w:val="00E708FC"/>
    <w:rsid w:val="00E70F8A"/>
    <w:rsid w:val="00E71704"/>
    <w:rsid w:val="00E719E4"/>
    <w:rsid w:val="00E75E2D"/>
    <w:rsid w:val="00E763CD"/>
    <w:rsid w:val="00E76449"/>
    <w:rsid w:val="00E7729E"/>
    <w:rsid w:val="00E77378"/>
    <w:rsid w:val="00E7776C"/>
    <w:rsid w:val="00E7778D"/>
    <w:rsid w:val="00E8250A"/>
    <w:rsid w:val="00E827EF"/>
    <w:rsid w:val="00E83CBF"/>
    <w:rsid w:val="00E85230"/>
    <w:rsid w:val="00E87F12"/>
    <w:rsid w:val="00E9015B"/>
    <w:rsid w:val="00E90BD2"/>
    <w:rsid w:val="00E93311"/>
    <w:rsid w:val="00E95315"/>
    <w:rsid w:val="00E97B8B"/>
    <w:rsid w:val="00EA02D8"/>
    <w:rsid w:val="00EA2B9C"/>
    <w:rsid w:val="00EA4013"/>
    <w:rsid w:val="00EA475D"/>
    <w:rsid w:val="00EA5692"/>
    <w:rsid w:val="00EA74D5"/>
    <w:rsid w:val="00EB01B2"/>
    <w:rsid w:val="00EB0CCB"/>
    <w:rsid w:val="00EB2AFB"/>
    <w:rsid w:val="00EB2D21"/>
    <w:rsid w:val="00EB4F4A"/>
    <w:rsid w:val="00EC0BEF"/>
    <w:rsid w:val="00EC75AA"/>
    <w:rsid w:val="00ED6699"/>
    <w:rsid w:val="00ED7058"/>
    <w:rsid w:val="00EE36EA"/>
    <w:rsid w:val="00EE4080"/>
    <w:rsid w:val="00EE4528"/>
    <w:rsid w:val="00EE4E3C"/>
    <w:rsid w:val="00EF02F6"/>
    <w:rsid w:val="00EF0E61"/>
    <w:rsid w:val="00EF1535"/>
    <w:rsid w:val="00EF36AF"/>
    <w:rsid w:val="00EF42A3"/>
    <w:rsid w:val="00EF4813"/>
    <w:rsid w:val="00EF4F02"/>
    <w:rsid w:val="00EF7C4B"/>
    <w:rsid w:val="00F02E1F"/>
    <w:rsid w:val="00F03154"/>
    <w:rsid w:val="00F053AC"/>
    <w:rsid w:val="00F056EB"/>
    <w:rsid w:val="00F05BA8"/>
    <w:rsid w:val="00F06F0D"/>
    <w:rsid w:val="00F06F18"/>
    <w:rsid w:val="00F0701D"/>
    <w:rsid w:val="00F13BE0"/>
    <w:rsid w:val="00F15A91"/>
    <w:rsid w:val="00F172E8"/>
    <w:rsid w:val="00F179F5"/>
    <w:rsid w:val="00F24582"/>
    <w:rsid w:val="00F30BED"/>
    <w:rsid w:val="00F34F91"/>
    <w:rsid w:val="00F35413"/>
    <w:rsid w:val="00F37D01"/>
    <w:rsid w:val="00F448ED"/>
    <w:rsid w:val="00F44C9C"/>
    <w:rsid w:val="00F5015D"/>
    <w:rsid w:val="00F50404"/>
    <w:rsid w:val="00F50537"/>
    <w:rsid w:val="00F55D81"/>
    <w:rsid w:val="00F575B6"/>
    <w:rsid w:val="00F62164"/>
    <w:rsid w:val="00F62F9C"/>
    <w:rsid w:val="00F63742"/>
    <w:rsid w:val="00F66EED"/>
    <w:rsid w:val="00F71738"/>
    <w:rsid w:val="00F71C69"/>
    <w:rsid w:val="00F72245"/>
    <w:rsid w:val="00F756EE"/>
    <w:rsid w:val="00F75C31"/>
    <w:rsid w:val="00F813AD"/>
    <w:rsid w:val="00F82C45"/>
    <w:rsid w:val="00F82E98"/>
    <w:rsid w:val="00F854B4"/>
    <w:rsid w:val="00F91A02"/>
    <w:rsid w:val="00F96F0E"/>
    <w:rsid w:val="00FA0BF8"/>
    <w:rsid w:val="00FA0F25"/>
    <w:rsid w:val="00FA2F3F"/>
    <w:rsid w:val="00FA2F6B"/>
    <w:rsid w:val="00FA3808"/>
    <w:rsid w:val="00FA3CD2"/>
    <w:rsid w:val="00FA59E7"/>
    <w:rsid w:val="00FA69AA"/>
    <w:rsid w:val="00FB1B65"/>
    <w:rsid w:val="00FB1DB5"/>
    <w:rsid w:val="00FB4037"/>
    <w:rsid w:val="00FB5D7B"/>
    <w:rsid w:val="00FB746D"/>
    <w:rsid w:val="00FB75E6"/>
    <w:rsid w:val="00FC077B"/>
    <w:rsid w:val="00FC0E54"/>
    <w:rsid w:val="00FC1A47"/>
    <w:rsid w:val="00FC4B8C"/>
    <w:rsid w:val="00FC5401"/>
    <w:rsid w:val="00FC5D4F"/>
    <w:rsid w:val="00FD1F77"/>
    <w:rsid w:val="00FD269A"/>
    <w:rsid w:val="00FD2E3C"/>
    <w:rsid w:val="00FD3486"/>
    <w:rsid w:val="00FD3983"/>
    <w:rsid w:val="00FD5118"/>
    <w:rsid w:val="00FD54FB"/>
    <w:rsid w:val="00FD582C"/>
    <w:rsid w:val="00FD62F5"/>
    <w:rsid w:val="00FE0BB4"/>
    <w:rsid w:val="00FE3ED2"/>
    <w:rsid w:val="00FE486D"/>
    <w:rsid w:val="00FE5EF7"/>
    <w:rsid w:val="00FE7E85"/>
    <w:rsid w:val="00FF0A3C"/>
    <w:rsid w:val="00FF2E94"/>
    <w:rsid w:val="00FF3627"/>
    <w:rsid w:val="00FF3BCA"/>
    <w:rsid w:val="00FF5C23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DD57A"/>
  <w15:docId w15:val="{349F02F5-7AAD-487E-A866-5F17921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olomouckkraj">
    <w:name w:val="Hlavička olomoucký kraj"/>
    <w:basedOn w:val="Text"/>
    <w:rPr>
      <w:b/>
      <w:sz w:val="20"/>
    </w:rPr>
  </w:style>
  <w:style w:type="paragraph" w:customStyle="1" w:styleId="Text">
    <w:name w:val="Text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Hlavikakrajskad1">
    <w:name w:val="Hlavička krajský úřad1"/>
    <w:basedOn w:val="Text"/>
    <w:rPr>
      <w:b/>
      <w:sz w:val="20"/>
    </w:rPr>
  </w:style>
  <w:style w:type="paragraph" w:customStyle="1" w:styleId="Hlavikakrajskad2">
    <w:name w:val="Hlavička krajský úřad2"/>
    <w:basedOn w:val="Text"/>
    <w:rPr>
      <w:b/>
      <w:sz w:val="18"/>
    </w:rPr>
  </w:style>
  <w:style w:type="paragraph" w:customStyle="1" w:styleId="Hlavikaodbor">
    <w:name w:val="Hlavička odbor"/>
    <w:basedOn w:val="Text"/>
    <w:rPr>
      <w:b/>
      <w:sz w:val="18"/>
    </w:rPr>
  </w:style>
  <w:style w:type="paragraph" w:customStyle="1" w:styleId="Hlavikaoddlen">
    <w:name w:val="Hlavička oddělení"/>
    <w:basedOn w:val="Text"/>
    <w:rPr>
      <w:b/>
      <w:sz w:val="18"/>
    </w:rPr>
  </w:style>
  <w:style w:type="paragraph" w:customStyle="1" w:styleId="Hlavikajmno2">
    <w:name w:val="Hlavička jméno2"/>
    <w:basedOn w:val="Text"/>
    <w:rPr>
      <w:b/>
      <w:sz w:val="18"/>
    </w:rPr>
  </w:style>
  <w:style w:type="paragraph" w:customStyle="1" w:styleId="Hlavikafunkce2">
    <w:name w:val="Hlavička funkce2"/>
    <w:basedOn w:val="Text"/>
    <w:rPr>
      <w:b/>
      <w:sz w:val="18"/>
    </w:rPr>
  </w:style>
  <w:style w:type="paragraph" w:customStyle="1" w:styleId="Psmeno1odsazen1text">
    <w:name w:val="Písmeno1 odsazený1 text"/>
    <w:basedOn w:val="Text"/>
    <w:pPr>
      <w:numPr>
        <w:numId w:val="3"/>
      </w:numPr>
      <w:spacing w:after="120"/>
    </w:pPr>
  </w:style>
  <w:style w:type="paragraph" w:customStyle="1" w:styleId="Zkladntextodsazendek">
    <w:name w:val="Základní text odsazený řádek"/>
    <w:basedOn w:val="Text"/>
    <w:pPr>
      <w:spacing w:after="120"/>
      <w:ind w:firstLine="567"/>
    </w:pPr>
  </w:style>
  <w:style w:type="paragraph" w:styleId="Podpis">
    <w:name w:val="Signature"/>
    <w:basedOn w:val="Text"/>
    <w:pPr>
      <w:ind w:left="5670"/>
      <w:jc w:val="center"/>
    </w:pPr>
  </w:style>
  <w:style w:type="paragraph" w:customStyle="1" w:styleId="Podpisy">
    <w:name w:val="Podpisy"/>
    <w:basedOn w:val="Text"/>
    <w:pPr>
      <w:tabs>
        <w:tab w:val="center" w:pos="1985"/>
        <w:tab w:val="center" w:pos="7655"/>
      </w:tabs>
    </w:pPr>
  </w:style>
  <w:style w:type="paragraph" w:customStyle="1" w:styleId="Radatermn">
    <w:name w:val="Rada termín"/>
    <w:basedOn w:val="Text"/>
    <w:pPr>
      <w:spacing w:after="120"/>
      <w:ind w:left="6521"/>
    </w:pPr>
    <w:rPr>
      <w:rFonts w:cs="Arial"/>
      <w:szCs w:val="22"/>
    </w:rPr>
  </w:style>
  <w:style w:type="paragraph" w:styleId="Zkladntext">
    <w:name w:val="Body Text"/>
    <w:aliases w:val="Základní text Char Char Char"/>
    <w:basedOn w:val="Text"/>
    <w:link w:val="ZkladntextChar"/>
    <w:pPr>
      <w:spacing w:after="120"/>
    </w:pPr>
    <w:rPr>
      <w:bCs/>
      <w:lang w:eastAsia="en-US"/>
    </w:rPr>
  </w:style>
  <w:style w:type="character" w:customStyle="1" w:styleId="ZkladntextChar">
    <w:name w:val="Základní text Char"/>
    <w:aliases w:val="Základní text Char Char Char Char"/>
    <w:link w:val="Zkladntext"/>
    <w:rsid w:val="00CC5858"/>
    <w:rPr>
      <w:rFonts w:ascii="Arial" w:hAnsi="Arial"/>
      <w:bCs/>
      <w:noProof/>
      <w:sz w:val="24"/>
      <w:lang w:val="cs-CZ" w:eastAsia="en-US" w:bidi="ar-SA"/>
    </w:rPr>
  </w:style>
  <w:style w:type="paragraph" w:customStyle="1" w:styleId="slo1textChar">
    <w:name w:val="Číslo1 text Char"/>
    <w:basedOn w:val="Text"/>
    <w:link w:val="slo1textCharChar"/>
    <w:pPr>
      <w:numPr>
        <w:numId w:val="22"/>
      </w:numPr>
      <w:spacing w:after="120"/>
      <w:outlineLvl w:val="0"/>
    </w:pPr>
  </w:style>
  <w:style w:type="character" w:customStyle="1" w:styleId="slo1textCharChar">
    <w:name w:val="Číslo1 text Char Char"/>
    <w:link w:val="slo1textChar"/>
    <w:rsid w:val="00590920"/>
    <w:rPr>
      <w:rFonts w:ascii="Arial" w:hAnsi="Arial"/>
      <w:noProof/>
      <w:sz w:val="24"/>
    </w:rPr>
  </w:style>
  <w:style w:type="paragraph" w:customStyle="1" w:styleId="slo2text">
    <w:name w:val="Číslo2 text"/>
    <w:basedOn w:val="Text"/>
    <w:pPr>
      <w:numPr>
        <w:numId w:val="1"/>
      </w:numPr>
      <w:spacing w:after="120"/>
    </w:pPr>
  </w:style>
  <w:style w:type="paragraph" w:customStyle="1" w:styleId="slo11text">
    <w:name w:val="Číslo1.1 text"/>
    <w:basedOn w:val="Text"/>
    <w:pPr>
      <w:numPr>
        <w:ilvl w:val="1"/>
        <w:numId w:val="22"/>
      </w:numPr>
      <w:spacing w:after="120"/>
      <w:outlineLvl w:val="1"/>
    </w:pPr>
  </w:style>
  <w:style w:type="paragraph" w:customStyle="1" w:styleId="Psmeno1text">
    <w:name w:val="Písmeno1 text"/>
    <w:basedOn w:val="Text"/>
    <w:pPr>
      <w:numPr>
        <w:numId w:val="2"/>
      </w:numPr>
      <w:spacing w:after="120"/>
    </w:pPr>
  </w:style>
  <w:style w:type="paragraph" w:customStyle="1" w:styleId="Psmeno2text">
    <w:name w:val="Písmeno2 text"/>
    <w:basedOn w:val="Text"/>
    <w:pPr>
      <w:tabs>
        <w:tab w:val="num" w:pos="567"/>
      </w:tabs>
      <w:spacing w:after="120"/>
      <w:ind w:left="567" w:hanging="567"/>
    </w:pPr>
  </w:style>
  <w:style w:type="paragraph" w:customStyle="1" w:styleId="Adresapjemce">
    <w:name w:val="Adresa příjemce"/>
    <w:basedOn w:val="Text"/>
    <w:pPr>
      <w:spacing w:after="40"/>
      <w:jc w:val="left"/>
    </w:pPr>
    <w:rPr>
      <w:noProof w:val="0"/>
    </w:rPr>
  </w:style>
  <w:style w:type="paragraph" w:customStyle="1" w:styleId="Znak2text">
    <w:name w:val="Znak2 text"/>
    <w:basedOn w:val="Text"/>
    <w:pPr>
      <w:tabs>
        <w:tab w:val="num" w:pos="1134"/>
      </w:tabs>
      <w:spacing w:after="120"/>
      <w:ind w:left="1134" w:hanging="567"/>
    </w:pPr>
  </w:style>
  <w:style w:type="paragraph" w:customStyle="1" w:styleId="Odsazen1text">
    <w:name w:val="Odsazený1 text"/>
    <w:basedOn w:val="Text"/>
    <w:pPr>
      <w:spacing w:after="120"/>
      <w:ind w:left="567"/>
    </w:pPr>
  </w:style>
  <w:style w:type="paragraph" w:customStyle="1" w:styleId="Odsazen2text">
    <w:name w:val="Odsazený2 text"/>
    <w:basedOn w:val="Text"/>
    <w:pPr>
      <w:spacing w:after="120"/>
      <w:ind w:left="1134"/>
    </w:pPr>
  </w:style>
  <w:style w:type="paragraph" w:customStyle="1" w:styleId="Odsazen3text">
    <w:name w:val="Odsazený3 text"/>
    <w:basedOn w:val="Text"/>
    <w:pPr>
      <w:spacing w:after="120"/>
      <w:ind w:left="1701"/>
    </w:pPr>
  </w:style>
  <w:style w:type="paragraph" w:customStyle="1" w:styleId="Podtrentext">
    <w:name w:val="Podtržený text"/>
    <w:basedOn w:val="Text"/>
    <w:pPr>
      <w:spacing w:after="120"/>
    </w:pPr>
    <w:rPr>
      <w:u w:val="single"/>
    </w:rPr>
  </w:style>
  <w:style w:type="paragraph" w:customStyle="1" w:styleId="Znak1odsazen1text">
    <w:name w:val="Znak1 odsazený1 text"/>
    <w:basedOn w:val="Text"/>
    <w:pPr>
      <w:numPr>
        <w:numId w:val="4"/>
      </w:numPr>
      <w:spacing w:after="120"/>
    </w:pPr>
  </w:style>
  <w:style w:type="character" w:customStyle="1" w:styleId="Standardnpsmo">
    <w:name w:val="Standardní pí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Tunproloentext">
    <w:name w:val="Tučný proložený text"/>
    <w:basedOn w:val="Text"/>
    <w:pPr>
      <w:spacing w:after="120"/>
    </w:pPr>
    <w:rPr>
      <w:b/>
      <w:spacing w:val="60"/>
    </w:rPr>
  </w:style>
  <w:style w:type="character" w:customStyle="1" w:styleId="Tunproloenznak">
    <w:name w:val="Tučný proložený znak"/>
    <w:rPr>
      <w:rFonts w:ascii="Arial" w:hAnsi="Arial"/>
      <w:b/>
      <w:dstrike w:val="0"/>
      <w:color w:val="auto"/>
      <w:spacing w:val="70"/>
      <w:sz w:val="24"/>
      <w:u w:val="none"/>
      <w:vertAlign w:val="baseline"/>
    </w:rPr>
  </w:style>
  <w:style w:type="character" w:customStyle="1" w:styleId="Podtrenznak">
    <w:name w:val="Podtržený znak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Znak2odsazen1text">
    <w:name w:val="Znak2 odsazený1 text"/>
    <w:basedOn w:val="Text"/>
    <w:pPr>
      <w:numPr>
        <w:numId w:val="5"/>
      </w:numPr>
      <w:spacing w:after="120"/>
    </w:pPr>
  </w:style>
  <w:style w:type="paragraph" w:customStyle="1" w:styleId="Znak1odsazen2text">
    <w:name w:val="Znak1 odsazený2 text"/>
    <w:basedOn w:val="Text"/>
    <w:pPr>
      <w:numPr>
        <w:numId w:val="6"/>
      </w:numPr>
      <w:spacing w:after="120"/>
    </w:pPr>
  </w:style>
  <w:style w:type="paragraph" w:customStyle="1" w:styleId="Psmeno1odsazen2text">
    <w:name w:val="Písmeno1 odsazený2 text"/>
    <w:basedOn w:val="Text"/>
    <w:pPr>
      <w:numPr>
        <w:numId w:val="7"/>
      </w:numPr>
      <w:spacing w:after="120"/>
    </w:pPr>
  </w:style>
  <w:style w:type="paragraph" w:customStyle="1" w:styleId="Psmeno2odsazen1text">
    <w:name w:val="Písmeno2 odsazený1 text"/>
    <w:basedOn w:val="Text"/>
    <w:pPr>
      <w:numPr>
        <w:numId w:val="8"/>
      </w:numPr>
      <w:spacing w:after="120"/>
    </w:pPr>
  </w:style>
  <w:style w:type="character" w:customStyle="1" w:styleId="Tunznak">
    <w:name w:val="Tučný znak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Pedsazen1text">
    <w:name w:val="Předsazený1 text"/>
    <w:basedOn w:val="Text"/>
    <w:pPr>
      <w:spacing w:after="120"/>
      <w:ind w:left="567" w:hanging="567"/>
    </w:pPr>
  </w:style>
  <w:style w:type="paragraph" w:customStyle="1" w:styleId="Pedsazen2text">
    <w:name w:val="Předsazený2 text"/>
    <w:basedOn w:val="Text"/>
    <w:pPr>
      <w:spacing w:after="120"/>
      <w:ind w:left="1134" w:hanging="1134"/>
    </w:pPr>
  </w:style>
  <w:style w:type="paragraph" w:customStyle="1" w:styleId="Pedsazen3text">
    <w:name w:val="Předsazený3 text"/>
    <w:basedOn w:val="Text"/>
    <w:pPr>
      <w:spacing w:after="120"/>
      <w:ind w:left="1701" w:hanging="1701"/>
    </w:pPr>
  </w:style>
  <w:style w:type="paragraph" w:customStyle="1" w:styleId="slo111text">
    <w:name w:val="Číslo1.1.1 text"/>
    <w:basedOn w:val="Text"/>
    <w:pPr>
      <w:numPr>
        <w:ilvl w:val="2"/>
        <w:numId w:val="31"/>
      </w:numPr>
      <w:spacing w:after="120"/>
      <w:outlineLvl w:val="2"/>
    </w:pPr>
  </w:style>
  <w:style w:type="paragraph" w:customStyle="1" w:styleId="Odsazen1tuntext">
    <w:name w:val="Odsazený1 tučný text"/>
    <w:basedOn w:val="Text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pPr>
      <w:numPr>
        <w:numId w:val="9"/>
      </w:numPr>
      <w:spacing w:after="120"/>
    </w:pPr>
  </w:style>
  <w:style w:type="paragraph" w:customStyle="1" w:styleId="Znak2odsazen2text">
    <w:name w:val="Znak2 odsazený2 text"/>
    <w:basedOn w:val="Text"/>
    <w:pPr>
      <w:numPr>
        <w:numId w:val="10"/>
      </w:numPr>
      <w:spacing w:after="120"/>
    </w:pPr>
  </w:style>
  <w:style w:type="paragraph" w:customStyle="1" w:styleId="slo1odsazen1text">
    <w:name w:val="Číslo1 odsazený1 text"/>
    <w:basedOn w:val="Text"/>
    <w:pPr>
      <w:numPr>
        <w:numId w:val="11"/>
      </w:numPr>
      <w:spacing w:after="120"/>
    </w:pPr>
  </w:style>
  <w:style w:type="paragraph" w:customStyle="1" w:styleId="slo1odsazen2text">
    <w:name w:val="Číslo1 odsazený2 text"/>
    <w:basedOn w:val="Text"/>
    <w:pPr>
      <w:numPr>
        <w:numId w:val="12"/>
      </w:numPr>
      <w:spacing w:after="120"/>
    </w:pPr>
  </w:style>
  <w:style w:type="paragraph" w:customStyle="1" w:styleId="slo2odsazen1text">
    <w:name w:val="Číslo2 odsazený1 text"/>
    <w:basedOn w:val="Text"/>
    <w:pPr>
      <w:numPr>
        <w:numId w:val="13"/>
      </w:numPr>
      <w:spacing w:after="120"/>
    </w:pPr>
  </w:style>
  <w:style w:type="paragraph" w:customStyle="1" w:styleId="slo2odsazen2text">
    <w:name w:val="Číslo2 odsazený2 text"/>
    <w:basedOn w:val="Text"/>
    <w:pPr>
      <w:numPr>
        <w:numId w:val="14"/>
      </w:numPr>
      <w:spacing w:after="120"/>
    </w:pPr>
  </w:style>
  <w:style w:type="paragraph" w:customStyle="1" w:styleId="Tabulkaslo1text">
    <w:name w:val="Tabulka číslo1 text"/>
    <w:basedOn w:val="Text"/>
    <w:pPr>
      <w:numPr>
        <w:numId w:val="15"/>
      </w:numPr>
      <w:spacing w:before="40" w:after="40"/>
      <w:outlineLvl w:val="0"/>
    </w:pPr>
  </w:style>
  <w:style w:type="paragraph" w:customStyle="1" w:styleId="Tabulkaslo2text">
    <w:name w:val="Tabulka číslo2 text"/>
    <w:basedOn w:val="Text"/>
    <w:pPr>
      <w:numPr>
        <w:numId w:val="17"/>
      </w:numPr>
      <w:spacing w:before="40" w:after="40"/>
    </w:pPr>
  </w:style>
  <w:style w:type="paragraph" w:customStyle="1" w:styleId="Tabulkaznak1text">
    <w:name w:val="Tabulka znak1 text"/>
    <w:basedOn w:val="Text"/>
    <w:pPr>
      <w:numPr>
        <w:numId w:val="20"/>
      </w:numPr>
      <w:spacing w:before="40" w:after="40"/>
    </w:pPr>
  </w:style>
  <w:style w:type="paragraph" w:customStyle="1" w:styleId="Tabulkaznak2text">
    <w:name w:val="Tabulka znak2 text"/>
    <w:basedOn w:val="Text"/>
    <w:pPr>
      <w:numPr>
        <w:numId w:val="21"/>
      </w:numPr>
      <w:spacing w:before="40" w:after="40"/>
    </w:pPr>
  </w:style>
  <w:style w:type="paragraph" w:customStyle="1" w:styleId="Podtren">
    <w:name w:val="Podtržení"/>
    <w:basedOn w:val="Text"/>
    <w:pPr>
      <w:pBdr>
        <w:bottom w:val="single" w:sz="4" w:space="1" w:color="auto"/>
      </w:pBdr>
    </w:pPr>
    <w:rPr>
      <w:sz w:val="18"/>
    </w:rPr>
  </w:style>
  <w:style w:type="paragraph" w:customStyle="1" w:styleId="Hlavikaadresa">
    <w:name w:val="Hlavička adresa"/>
    <w:basedOn w:val="Text"/>
    <w:rPr>
      <w:sz w:val="18"/>
    </w:rPr>
  </w:style>
  <w:style w:type="paragraph" w:customStyle="1" w:styleId="Hlavikafunkce1">
    <w:name w:val="Hlavička funkce1"/>
    <w:basedOn w:val="Text"/>
    <w:rPr>
      <w:b/>
      <w:sz w:val="20"/>
    </w:rPr>
  </w:style>
  <w:style w:type="paragraph" w:customStyle="1" w:styleId="Hlavikajmno1">
    <w:name w:val="Hlavička jméno1"/>
    <w:basedOn w:val="Text"/>
    <w:rPr>
      <w:b/>
      <w:sz w:val="20"/>
    </w:rPr>
  </w:style>
  <w:style w:type="paragraph" w:customStyle="1" w:styleId="Hlavikacblogo1">
    <w:name w:val="Hlavička cb_logo1"/>
    <w:basedOn w:val="Text"/>
    <w:pPr>
      <w:jc w:val="left"/>
    </w:pPr>
    <w:rPr>
      <w:sz w:val="18"/>
    </w:rPr>
  </w:style>
  <w:style w:type="paragraph" w:customStyle="1" w:styleId="Hlavikablogo1">
    <w:name w:val="Hlavička b_logo1"/>
    <w:basedOn w:val="Text"/>
    <w:rPr>
      <w:sz w:val="18"/>
    </w:rPr>
  </w:style>
  <w:style w:type="paragraph" w:customStyle="1" w:styleId="Hlavikablogo2">
    <w:name w:val="Hlavička b_logo2"/>
    <w:basedOn w:val="Text"/>
    <w:rPr>
      <w:sz w:val="18"/>
    </w:rPr>
  </w:style>
  <w:style w:type="paragraph" w:customStyle="1" w:styleId="Radazpracoval1">
    <w:name w:val="Rada zpracoval1"/>
    <w:basedOn w:val="Text"/>
    <w:pPr>
      <w:widowControl/>
      <w:spacing w:before="240"/>
      <w:ind w:left="6238" w:hanging="1418"/>
      <w:jc w:val="left"/>
    </w:pPr>
    <w:rPr>
      <w:rFonts w:cs="Arial"/>
      <w:noProof w:val="0"/>
    </w:rPr>
  </w:style>
  <w:style w:type="paragraph" w:customStyle="1" w:styleId="Radazpracoval2">
    <w:name w:val="Rada zpracoval2"/>
    <w:basedOn w:val="Text"/>
    <w:pPr>
      <w:widowControl/>
      <w:ind w:left="6237"/>
      <w:jc w:val="left"/>
    </w:pPr>
    <w:rPr>
      <w:noProof w:val="0"/>
    </w:rPr>
  </w:style>
  <w:style w:type="paragraph" w:customStyle="1" w:styleId="Radapedkld1">
    <w:name w:val="Rada předkládá1"/>
    <w:basedOn w:val="Text"/>
    <w:pPr>
      <w:widowControl/>
      <w:ind w:left="6238" w:hanging="1418"/>
      <w:jc w:val="left"/>
    </w:pPr>
    <w:rPr>
      <w:rFonts w:cs="Arial"/>
      <w:noProof w:val="0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adanadpis1schze">
    <w:name w:val="Rada nadpis1 schůze"/>
    <w:basedOn w:val="Text"/>
    <w:pPr>
      <w:spacing w:before="960" w:after="240"/>
      <w:jc w:val="center"/>
    </w:pPr>
    <w:rPr>
      <w:rFonts w:cs="Arial"/>
      <w:b/>
      <w:bCs/>
      <w:sz w:val="36"/>
      <w:szCs w:val="36"/>
    </w:rPr>
  </w:style>
  <w:style w:type="paragraph" w:customStyle="1" w:styleId="Radabodschze">
    <w:name w:val="Rada bod schůze"/>
    <w:basedOn w:val="Text"/>
    <w:pPr>
      <w:spacing w:before="480" w:after="480"/>
      <w:ind w:left="851" w:hanging="851"/>
    </w:pPr>
    <w:rPr>
      <w:b/>
      <w:sz w:val="28"/>
    </w:rPr>
  </w:style>
  <w:style w:type="paragraph" w:customStyle="1" w:styleId="Radanvrhusnesen">
    <w:name w:val="Rada návrh usnesení"/>
    <w:basedOn w:val="Radabodschze"/>
    <w:rPr>
      <w:rFonts w:cs="Arial"/>
      <w:bCs/>
      <w:sz w:val="24"/>
      <w:szCs w:val="24"/>
      <w:u w:val="single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ind w:left="360"/>
    </w:pPr>
  </w:style>
  <w:style w:type="paragraph" w:customStyle="1" w:styleId="Tabulkatuntext">
    <w:name w:val="Tabulka tučný text"/>
    <w:basedOn w:val="Text"/>
    <w:pPr>
      <w:spacing w:before="40" w:after="40"/>
    </w:pPr>
    <w:rPr>
      <w:b/>
    </w:rPr>
  </w:style>
  <w:style w:type="paragraph" w:customStyle="1" w:styleId="Tuntext">
    <w:name w:val="Tučný text"/>
    <w:basedOn w:val="Text"/>
    <w:pPr>
      <w:spacing w:after="120"/>
    </w:pPr>
    <w:rPr>
      <w:b/>
      <w:snapToGrid w:val="0"/>
    </w:rPr>
  </w:style>
  <w:style w:type="paragraph" w:customStyle="1" w:styleId="Radadvodovzprva">
    <w:name w:val="Rada důvodová zpráva"/>
    <w:basedOn w:val="Text"/>
    <w:pPr>
      <w:spacing w:after="480"/>
    </w:pPr>
    <w:rPr>
      <w:b/>
    </w:rPr>
  </w:style>
  <w:style w:type="paragraph" w:customStyle="1" w:styleId="Radaplohy">
    <w:name w:val="Rada přílohy"/>
    <w:basedOn w:val="Text"/>
    <w:pPr>
      <w:spacing w:before="480" w:after="120"/>
    </w:pPr>
    <w:rPr>
      <w:u w:val="single"/>
    </w:rPr>
  </w:style>
  <w:style w:type="paragraph" w:customStyle="1" w:styleId="Tabulkatuntext16nasted">
    <w:name w:val="Tabulka tučný text_16 na střed"/>
    <w:basedOn w:val="Text"/>
    <w:pPr>
      <w:spacing w:before="120" w:after="120"/>
      <w:jc w:val="center"/>
    </w:pPr>
    <w:rPr>
      <w:rFonts w:cs="Arial"/>
      <w:b/>
      <w:sz w:val="32"/>
      <w:szCs w:val="32"/>
    </w:rPr>
  </w:style>
  <w:style w:type="paragraph" w:customStyle="1" w:styleId="Tabulkatuntextnasted">
    <w:name w:val="Tabulka tučný text na střed"/>
    <w:basedOn w:val="Text"/>
    <w:pPr>
      <w:spacing w:before="40" w:after="40"/>
      <w:jc w:val="center"/>
    </w:pPr>
    <w:rPr>
      <w:b/>
    </w:rPr>
  </w:style>
  <w:style w:type="paragraph" w:customStyle="1" w:styleId="Tabulkatext">
    <w:name w:val="Tabulka text"/>
    <w:basedOn w:val="Text"/>
    <w:pPr>
      <w:spacing w:before="40" w:after="40"/>
      <w:jc w:val="left"/>
    </w:pPr>
    <w:rPr>
      <w:rFonts w:cs="Arial"/>
    </w:rPr>
  </w:style>
  <w:style w:type="paragraph" w:customStyle="1" w:styleId="Tabulkatextnasted">
    <w:name w:val="Tabulka text na střed"/>
    <w:basedOn w:val="Text"/>
    <w:pPr>
      <w:spacing w:before="40" w:after="40"/>
      <w:jc w:val="center"/>
    </w:pPr>
  </w:style>
  <w:style w:type="paragraph" w:customStyle="1" w:styleId="Radanadpisschze">
    <w:name w:val="Rada nadpis schůze"/>
    <w:basedOn w:val="Text"/>
    <w:pPr>
      <w:spacing w:before="600" w:after="240"/>
      <w:jc w:val="center"/>
    </w:pPr>
    <w:rPr>
      <w:rFonts w:cs="Arial"/>
      <w:b/>
      <w:bCs/>
      <w:sz w:val="36"/>
      <w:szCs w:val="36"/>
    </w:rPr>
  </w:style>
  <w:style w:type="paragraph" w:customStyle="1" w:styleId="Radaslobodu">
    <w:name w:val="Rada číslo bodu"/>
    <w:basedOn w:val="Text"/>
    <w:pPr>
      <w:spacing w:after="360"/>
      <w:jc w:val="right"/>
    </w:pPr>
    <w:rPr>
      <w:sz w:val="52"/>
    </w:rPr>
  </w:style>
  <w:style w:type="paragraph" w:customStyle="1" w:styleId="Radanadpis2schze">
    <w:name w:val="Rada nadpis2 schůze"/>
    <w:basedOn w:val="Normln"/>
    <w:pPr>
      <w:widowControl w:val="0"/>
      <w:spacing w:before="240" w:after="600"/>
      <w:jc w:val="center"/>
    </w:pPr>
    <w:rPr>
      <w:rFonts w:ascii="Arial" w:hAnsi="Arial"/>
      <w:b/>
      <w:noProof/>
      <w:sz w:val="36"/>
      <w:szCs w:val="20"/>
    </w:rPr>
  </w:style>
  <w:style w:type="paragraph" w:customStyle="1" w:styleId="Tabulkaslo1tuntext">
    <w:name w:val="Tabulka číslo1 tučný text"/>
    <w:basedOn w:val="Text"/>
    <w:pPr>
      <w:numPr>
        <w:numId w:val="16"/>
      </w:numPr>
      <w:spacing w:before="40" w:after="40"/>
    </w:pPr>
    <w:rPr>
      <w:b/>
    </w:rPr>
  </w:style>
  <w:style w:type="paragraph" w:customStyle="1" w:styleId="Tabulkaodsazen1text">
    <w:name w:val="Tabulka odsazený1 text"/>
    <w:basedOn w:val="Text"/>
    <w:pPr>
      <w:spacing w:before="40" w:after="40"/>
      <w:ind w:left="567"/>
    </w:pPr>
  </w:style>
  <w:style w:type="paragraph" w:customStyle="1" w:styleId="Tabulkapsmeno1text">
    <w:name w:val="Tabulka písmeno1 text"/>
    <w:basedOn w:val="Text"/>
    <w:pPr>
      <w:numPr>
        <w:numId w:val="18"/>
      </w:numPr>
      <w:spacing w:before="40" w:after="40"/>
    </w:pPr>
  </w:style>
  <w:style w:type="paragraph" w:customStyle="1" w:styleId="Tabulkapsmeno2text">
    <w:name w:val="Tabulka písmeno2 text"/>
    <w:basedOn w:val="Text"/>
    <w:pPr>
      <w:numPr>
        <w:numId w:val="19"/>
      </w:numPr>
      <w:spacing w:before="40" w:after="40"/>
    </w:pPr>
  </w:style>
  <w:style w:type="paragraph" w:customStyle="1" w:styleId="Tabulkatuntextvpravo">
    <w:name w:val="Tabulka tučný text vpravo"/>
    <w:basedOn w:val="Text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link w:val="TabulkazkladntextChar"/>
    <w:pPr>
      <w:spacing w:before="40" w:after="40"/>
      <w:jc w:val="left"/>
    </w:pPr>
    <w:rPr>
      <w:rFonts w:cs="Arial"/>
    </w:rPr>
  </w:style>
  <w:style w:type="paragraph" w:customStyle="1" w:styleId="Tabulkazkladntextnasted">
    <w:name w:val="Tabulka základní text na střed"/>
    <w:basedOn w:val="Text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pPr>
      <w:spacing w:before="40" w:after="40"/>
      <w:jc w:val="right"/>
    </w:pPr>
  </w:style>
  <w:style w:type="paragraph" w:customStyle="1" w:styleId="Tunkurzvatext">
    <w:name w:val="Tučný kurzíva text"/>
    <w:basedOn w:val="Text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pPr>
      <w:spacing w:before="120" w:after="120"/>
      <w:jc w:val="center"/>
    </w:pPr>
    <w:rPr>
      <w:b/>
      <w:spacing w:val="60"/>
    </w:rPr>
  </w:style>
  <w:style w:type="paragraph" w:customStyle="1" w:styleId="Tuntextnasted">
    <w:name w:val="Tučný text na střed"/>
    <w:basedOn w:val="Text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Zastupitelstvoplohy">
    <w:name w:val="Zastupitelstvo přílohy"/>
    <w:basedOn w:val="Normln"/>
    <w:pPr>
      <w:widowControl w:val="0"/>
      <w:spacing w:before="480" w:after="120"/>
      <w:jc w:val="both"/>
    </w:pPr>
    <w:rPr>
      <w:rFonts w:ascii="Arial" w:hAnsi="Arial" w:cs="Arial"/>
      <w:noProof/>
      <w:szCs w:val="20"/>
      <w:u w:val="single"/>
    </w:rPr>
  </w:style>
  <w:style w:type="paragraph" w:customStyle="1" w:styleId="slo1tuntext">
    <w:name w:val="Číslo1 tučný text"/>
    <w:basedOn w:val="Text"/>
    <w:pPr>
      <w:numPr>
        <w:numId w:val="23"/>
      </w:numPr>
      <w:spacing w:after="120"/>
    </w:pPr>
    <w:rPr>
      <w:b/>
    </w:rPr>
  </w:style>
  <w:style w:type="paragraph" w:customStyle="1" w:styleId="Dopisnadpissdlen">
    <w:name w:val="Dopis nadpis sdělení"/>
    <w:basedOn w:val="Text"/>
    <w:pPr>
      <w:spacing w:before="360" w:after="240"/>
    </w:pPr>
    <w:rPr>
      <w:b/>
    </w:rPr>
  </w:style>
  <w:style w:type="paragraph" w:customStyle="1" w:styleId="Dopisosloven">
    <w:name w:val="Dopis oslovení"/>
    <w:basedOn w:val="Text"/>
    <w:pPr>
      <w:spacing w:before="360" w:after="240"/>
    </w:pPr>
  </w:style>
  <w:style w:type="paragraph" w:customStyle="1" w:styleId="Dopisspozdravem">
    <w:name w:val="Dopis s pozdravem"/>
    <w:basedOn w:val="Text"/>
    <w:pPr>
      <w:spacing w:before="240" w:after="960"/>
      <w:jc w:val="left"/>
    </w:pPr>
  </w:style>
  <w:style w:type="paragraph" w:customStyle="1" w:styleId="Hlavikaadresapjemce">
    <w:name w:val="Hlavička adresa příjemce"/>
    <w:basedOn w:val="Text"/>
    <w:pPr>
      <w:widowControl/>
      <w:spacing w:before="20" w:after="20"/>
      <w:jc w:val="left"/>
    </w:pPr>
    <w:rPr>
      <w:noProof w:val="0"/>
    </w:rPr>
  </w:style>
  <w:style w:type="paragraph" w:customStyle="1" w:styleId="Hlavikabezlogaadresa">
    <w:name w:val="Hlavička bez_loga adresa"/>
    <w:basedOn w:val="Text"/>
    <w:pPr>
      <w:widowControl/>
      <w:pBdr>
        <w:bottom w:val="single" w:sz="12" w:space="1" w:color="auto"/>
      </w:pBdr>
      <w:jc w:val="center"/>
    </w:pPr>
    <w:rPr>
      <w:b/>
      <w:noProof w:val="0"/>
    </w:rPr>
  </w:style>
  <w:style w:type="paragraph" w:customStyle="1" w:styleId="Hlavikabezlogaj">
    <w:name w:val="Hlavička bez_loga č.j."/>
    <w:basedOn w:val="Text"/>
    <w:pPr>
      <w:tabs>
        <w:tab w:val="left" w:pos="6237"/>
      </w:tabs>
      <w:spacing w:after="600"/>
    </w:pPr>
    <w:rPr>
      <w:noProof w:val="0"/>
      <w:sz w:val="22"/>
    </w:rPr>
  </w:style>
  <w:style w:type="paragraph" w:customStyle="1" w:styleId="Hlavikabezlogakrajskad">
    <w:name w:val="Hlavička bez_loga krajský úřad"/>
    <w:basedOn w:val="Text"/>
    <w:pPr>
      <w:widowControl/>
      <w:jc w:val="center"/>
    </w:pPr>
    <w:rPr>
      <w:b/>
      <w:noProof w:val="0"/>
      <w:sz w:val="40"/>
    </w:rPr>
  </w:style>
  <w:style w:type="paragraph" w:customStyle="1" w:styleId="Hlavikabezlogaodbor">
    <w:name w:val="Hlavička bez_loga odbor"/>
    <w:basedOn w:val="Text"/>
    <w:pPr>
      <w:widowControl/>
      <w:jc w:val="center"/>
    </w:pPr>
    <w:rPr>
      <w:b/>
      <w:noProof w:val="0"/>
      <w:sz w:val="32"/>
    </w:rPr>
  </w:style>
  <w:style w:type="paragraph" w:customStyle="1" w:styleId="Hlavikaj">
    <w:name w:val="Hlavička č.j."/>
    <w:basedOn w:val="Normln"/>
    <w:pPr>
      <w:widowControl w:val="0"/>
      <w:spacing w:before="240" w:after="240"/>
      <w:jc w:val="both"/>
    </w:pPr>
    <w:rPr>
      <w:rFonts w:ascii="Arial" w:hAnsi="Arial"/>
      <w:noProof/>
      <w:sz w:val="20"/>
      <w:szCs w:val="20"/>
    </w:rPr>
  </w:style>
  <w:style w:type="paragraph" w:customStyle="1" w:styleId="Hlavikajnadpis">
    <w:name w:val="Hlavička č.j. nadpis"/>
    <w:basedOn w:val="Text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  <w:rPr>
      <w:sz w:val="20"/>
    </w:rPr>
  </w:style>
  <w:style w:type="paragraph" w:customStyle="1" w:styleId="Hlavikadatum">
    <w:name w:val="Hlavička datum"/>
    <w:basedOn w:val="Normln"/>
    <w:pPr>
      <w:widowControl w:val="0"/>
      <w:spacing w:after="240"/>
      <w:jc w:val="both"/>
    </w:pPr>
    <w:rPr>
      <w:rFonts w:ascii="Arial" w:hAnsi="Arial"/>
      <w:noProof/>
      <w:sz w:val="20"/>
      <w:szCs w:val="20"/>
    </w:rPr>
  </w:style>
  <w:style w:type="paragraph" w:customStyle="1" w:styleId="Kurzvatext">
    <w:name w:val="Kurzíva text"/>
    <w:basedOn w:val="Text"/>
    <w:pPr>
      <w:spacing w:after="120"/>
    </w:pPr>
    <w:rPr>
      <w:i/>
    </w:rPr>
  </w:style>
  <w:style w:type="paragraph" w:customStyle="1" w:styleId="Kurzvatextnasted">
    <w:name w:val="Kurzíva text na střed"/>
    <w:basedOn w:val="Text"/>
    <w:pPr>
      <w:spacing w:after="120"/>
      <w:jc w:val="center"/>
    </w:pPr>
    <w:rPr>
      <w:i/>
    </w:rPr>
  </w:style>
  <w:style w:type="character" w:customStyle="1" w:styleId="Kurzvaznak">
    <w:name w:val="Kurzíva znak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levo">
    <w:name w:val="Místo a datum vlevo"/>
    <w:basedOn w:val="Text"/>
    <w:pPr>
      <w:spacing w:before="600" w:after="600"/>
    </w:pPr>
  </w:style>
  <w:style w:type="paragraph" w:customStyle="1" w:styleId="Mstoadatumvpravo">
    <w:name w:val="Místo a datum vpravo"/>
    <w:basedOn w:val="Text"/>
    <w:pPr>
      <w:spacing w:before="120" w:after="120"/>
      <w:jc w:val="right"/>
    </w:pPr>
  </w:style>
  <w:style w:type="paragraph" w:customStyle="1" w:styleId="Odsazen35text">
    <w:name w:val="Odsazený3.5 text"/>
    <w:basedOn w:val="Text"/>
    <w:pPr>
      <w:spacing w:after="120"/>
      <w:ind w:left="1985"/>
    </w:pPr>
  </w:style>
  <w:style w:type="paragraph" w:customStyle="1" w:styleId="Odsazen4text">
    <w:name w:val="Odsazený4 text"/>
    <w:basedOn w:val="Text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pPr>
      <w:spacing w:after="120"/>
      <w:jc w:val="center"/>
    </w:pPr>
    <w:rPr>
      <w:spacing w:val="60"/>
    </w:rPr>
  </w:style>
  <w:style w:type="character" w:customStyle="1" w:styleId="Proloenznak">
    <w:name w:val="Proložený znak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pPr>
      <w:spacing w:before="40" w:after="40"/>
      <w:jc w:val="right"/>
    </w:pPr>
  </w:style>
  <w:style w:type="paragraph" w:customStyle="1" w:styleId="Radapedkld2">
    <w:name w:val="Rada předkládá2"/>
    <w:basedOn w:val="Text"/>
    <w:pPr>
      <w:widowControl/>
      <w:ind w:left="6237"/>
      <w:jc w:val="left"/>
    </w:pPr>
    <w:rPr>
      <w:rFonts w:cs="Arial"/>
      <w:noProof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</w:style>
  <w:style w:type="paragraph" w:customStyle="1" w:styleId="Znak1text">
    <w:name w:val="Znak1 text"/>
    <w:basedOn w:val="Text"/>
    <w:link w:val="Znak1textChar"/>
    <w:pPr>
      <w:numPr>
        <w:ilvl w:val="1"/>
        <w:numId w:val="32"/>
      </w:numPr>
      <w:spacing w:after="120"/>
    </w:pPr>
  </w:style>
  <w:style w:type="character" w:customStyle="1" w:styleId="Znak1textChar">
    <w:name w:val="Znak1 text Char"/>
    <w:link w:val="Znak1text"/>
    <w:rsid w:val="006575BB"/>
    <w:rPr>
      <w:rFonts w:ascii="Arial" w:hAnsi="Arial"/>
      <w:noProof/>
      <w:sz w:val="24"/>
    </w:rPr>
  </w:style>
  <w:style w:type="paragraph" w:customStyle="1" w:styleId="Radaploha1">
    <w:name w:val="Rada příloha č.1"/>
    <w:basedOn w:val="Text"/>
    <w:pPr>
      <w:numPr>
        <w:numId w:val="24"/>
      </w:numPr>
      <w:spacing w:after="120"/>
    </w:pPr>
    <w:rPr>
      <w:u w:val="single"/>
    </w:rPr>
  </w:style>
  <w:style w:type="paragraph" w:customStyle="1" w:styleId="Radaslo1tunpodtrentext">
    <w:name w:val="Rada číslo1 tučný podtržený text"/>
    <w:basedOn w:val="Text"/>
    <w:pPr>
      <w:numPr>
        <w:numId w:val="25"/>
      </w:numPr>
      <w:spacing w:after="240"/>
    </w:pPr>
    <w:rPr>
      <w:b/>
      <w:u w:val="single"/>
    </w:rPr>
  </w:style>
  <w:style w:type="paragraph" w:customStyle="1" w:styleId="Obdr">
    <w:name w:val="Obdrží"/>
    <w:basedOn w:val="Text"/>
    <w:pPr>
      <w:spacing w:after="120"/>
    </w:pPr>
  </w:style>
  <w:style w:type="paragraph" w:customStyle="1" w:styleId="Obdrslo1text">
    <w:name w:val="Obdrží číslo1 text"/>
    <w:basedOn w:val="Text"/>
    <w:pPr>
      <w:numPr>
        <w:numId w:val="26"/>
      </w:numPr>
    </w:pPr>
    <w:rPr>
      <w:noProof w:val="0"/>
    </w:rPr>
  </w:style>
  <w:style w:type="paragraph" w:customStyle="1" w:styleId="Obdrslo2text">
    <w:name w:val="Obdrží číslo2 text"/>
    <w:basedOn w:val="Text"/>
    <w:pPr>
      <w:numPr>
        <w:numId w:val="27"/>
      </w:numPr>
    </w:pPr>
    <w:rPr>
      <w:noProof w:val="0"/>
    </w:rPr>
  </w:style>
  <w:style w:type="paragraph" w:customStyle="1" w:styleId="Obdrpsmeno1text">
    <w:name w:val="Obdrží písmeno1 text"/>
    <w:basedOn w:val="Text"/>
    <w:pPr>
      <w:numPr>
        <w:numId w:val="28"/>
      </w:numPr>
    </w:pPr>
    <w:rPr>
      <w:noProof w:val="0"/>
    </w:rPr>
  </w:style>
  <w:style w:type="paragraph" w:customStyle="1" w:styleId="Obdrpsmeno2text">
    <w:name w:val="Obdrží písmeno2 text"/>
    <w:basedOn w:val="Text"/>
    <w:pPr>
      <w:numPr>
        <w:numId w:val="29"/>
      </w:numPr>
    </w:pPr>
    <w:rPr>
      <w:noProof w:val="0"/>
    </w:rPr>
  </w:style>
  <w:style w:type="paragraph" w:customStyle="1" w:styleId="Obdrzkladntext">
    <w:name w:val="Obdrží základní text"/>
    <w:basedOn w:val="Text"/>
    <w:rPr>
      <w:noProof w:val="0"/>
    </w:rPr>
  </w:style>
  <w:style w:type="paragraph" w:customStyle="1" w:styleId="Obdrznak1text">
    <w:name w:val="Obdrží znak1 text"/>
    <w:basedOn w:val="Text"/>
    <w:pPr>
      <w:numPr>
        <w:numId w:val="30"/>
      </w:numPr>
    </w:pPr>
    <w:rPr>
      <w:noProof w:val="0"/>
    </w:rPr>
  </w:style>
  <w:style w:type="paragraph" w:customStyle="1" w:styleId="Plohy">
    <w:name w:val="Přílohy"/>
    <w:basedOn w:val="Text"/>
    <w:pPr>
      <w:spacing w:after="120"/>
    </w:pPr>
  </w:style>
  <w:style w:type="character" w:styleId="Odkaznakoment">
    <w:name w:val="annotation reference"/>
    <w:semiHidden/>
    <w:rsid w:val="00620849"/>
    <w:rPr>
      <w:sz w:val="16"/>
      <w:szCs w:val="16"/>
    </w:rPr>
  </w:style>
  <w:style w:type="paragraph" w:styleId="Textkomente">
    <w:name w:val="annotation text"/>
    <w:basedOn w:val="Normln"/>
    <w:semiHidden/>
    <w:rsid w:val="0062084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20849"/>
    <w:rPr>
      <w:b/>
      <w:bCs/>
    </w:rPr>
  </w:style>
  <w:style w:type="paragraph" w:styleId="Textbubliny">
    <w:name w:val="Balloon Text"/>
    <w:basedOn w:val="Normln"/>
    <w:semiHidden/>
    <w:rsid w:val="00620849"/>
    <w:rPr>
      <w:rFonts w:ascii="Tahoma" w:hAnsi="Tahoma" w:cs="Tahoma"/>
      <w:sz w:val="16"/>
      <w:szCs w:val="16"/>
    </w:rPr>
  </w:style>
  <w:style w:type="paragraph" w:customStyle="1" w:styleId="Smlouvapodpisy">
    <w:name w:val="Smlouva podpisy"/>
    <w:basedOn w:val="Normln"/>
    <w:rsid w:val="006575BB"/>
    <w:pPr>
      <w:widowControl w:val="0"/>
      <w:jc w:val="center"/>
    </w:pPr>
    <w:rPr>
      <w:rFonts w:ascii="Arial" w:hAnsi="Arial"/>
      <w:noProof/>
      <w:szCs w:val="20"/>
    </w:rPr>
  </w:style>
  <w:style w:type="paragraph" w:customStyle="1" w:styleId="Smlouvanadpis2">
    <w:name w:val="Smlouva nadpis2"/>
    <w:basedOn w:val="Normln"/>
    <w:rsid w:val="005E523F"/>
    <w:pPr>
      <w:keepNext/>
      <w:keepLines/>
      <w:pBdr>
        <w:bottom w:val="single" w:sz="4" w:space="1" w:color="auto"/>
      </w:pBdr>
      <w:spacing w:after="360"/>
      <w:jc w:val="center"/>
    </w:pPr>
    <w:rPr>
      <w:rFonts w:ascii="Arial" w:hAnsi="Arial"/>
      <w:b/>
      <w:noProof/>
      <w:szCs w:val="20"/>
    </w:rPr>
  </w:style>
  <w:style w:type="paragraph" w:customStyle="1" w:styleId="Smlouvanadpis4">
    <w:name w:val="Smlouva nadpis4"/>
    <w:basedOn w:val="Normln"/>
    <w:rsid w:val="005E523F"/>
    <w:pPr>
      <w:keepNext/>
      <w:widowControl w:val="0"/>
      <w:spacing w:after="240"/>
      <w:jc w:val="center"/>
    </w:pPr>
    <w:rPr>
      <w:rFonts w:ascii="Arial" w:hAnsi="Arial"/>
      <w:b/>
      <w:noProof/>
      <w:szCs w:val="22"/>
    </w:rPr>
  </w:style>
  <w:style w:type="paragraph" w:customStyle="1" w:styleId="Smlouvanadpisslo3tuntext">
    <w:name w:val="Smlouva nadpis číslo3 tučný text"/>
    <w:basedOn w:val="Normln"/>
    <w:rsid w:val="005E523F"/>
    <w:pPr>
      <w:widowControl w:val="0"/>
      <w:spacing w:before="360" w:after="360"/>
      <w:ind w:left="113" w:hanging="113"/>
      <w:jc w:val="center"/>
    </w:pPr>
    <w:rPr>
      <w:rFonts w:ascii="Arial" w:hAnsi="Arial"/>
      <w:b/>
      <w:noProof/>
      <w:szCs w:val="20"/>
    </w:rPr>
  </w:style>
  <w:style w:type="table" w:styleId="Mkatabulky">
    <w:name w:val="Table Grid"/>
    <w:basedOn w:val="Normlntabulka"/>
    <w:rsid w:val="00401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1text">
    <w:name w:val="Číslo1 text"/>
    <w:basedOn w:val="Normln"/>
    <w:rsid w:val="0040164B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</w:rPr>
  </w:style>
  <w:style w:type="paragraph" w:styleId="Textpoznpodarou">
    <w:name w:val="footnote text"/>
    <w:basedOn w:val="Normln"/>
    <w:link w:val="TextpoznpodarouChar"/>
    <w:uiPriority w:val="99"/>
    <w:rsid w:val="00C279C1"/>
    <w:rPr>
      <w:sz w:val="20"/>
      <w:szCs w:val="20"/>
    </w:rPr>
  </w:style>
  <w:style w:type="character" w:styleId="Znakapoznpodarou">
    <w:name w:val="footnote reference"/>
    <w:rsid w:val="00C279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C1B59"/>
    <w:pPr>
      <w:ind w:left="720" w:hanging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rsid w:val="002E3EF6"/>
    <w:rPr>
      <w:color w:val="0000FF"/>
      <w:u w:val="single"/>
    </w:rPr>
  </w:style>
  <w:style w:type="character" w:styleId="Sledovanodkaz">
    <w:name w:val="FollowedHyperlink"/>
    <w:uiPriority w:val="99"/>
    <w:unhideWhenUsed/>
    <w:rsid w:val="0056317E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00D04D74"/>
  </w:style>
  <w:style w:type="paragraph" w:customStyle="1" w:styleId="nzvy">
    <w:name w:val="názvy"/>
    <w:basedOn w:val="Normln"/>
    <w:autoRedefine/>
    <w:rsid w:val="00DE3A6E"/>
    <w:rPr>
      <w:rFonts w:ascii="Arial" w:hAnsi="Arial" w:cs="Arial"/>
      <w:sz w:val="20"/>
      <w:szCs w:val="20"/>
    </w:rPr>
  </w:style>
  <w:style w:type="paragraph" w:customStyle="1" w:styleId="Normal">
    <w:name w:val="[Normal]"/>
    <w:rsid w:val="00DE3A6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B2AE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6B2AE5"/>
    <w:rPr>
      <w:rFonts w:ascii="Courier New" w:hAnsi="Courier New"/>
    </w:rPr>
  </w:style>
  <w:style w:type="character" w:customStyle="1" w:styleId="TabulkazkladntextChar">
    <w:name w:val="Tabulka základní text Char"/>
    <w:link w:val="Tabulkazkladntext"/>
    <w:locked/>
    <w:rsid w:val="005416FB"/>
    <w:rPr>
      <w:rFonts w:ascii="Arial" w:hAnsi="Arial" w:cs="Arial"/>
      <w:noProof/>
      <w:sz w:val="24"/>
    </w:rPr>
  </w:style>
  <w:style w:type="character" w:customStyle="1" w:styleId="TabulkatuntextnastedCharChar">
    <w:name w:val="Tabulka tučný text na střed Char Char"/>
    <w:link w:val="TabulkatuntextnastedChar"/>
    <w:locked/>
    <w:rsid w:val="005416FB"/>
    <w:rPr>
      <w:rFonts w:ascii="Arial" w:hAnsi="Arial" w:cs="Arial"/>
      <w:b/>
      <w:noProof/>
      <w:sz w:val="24"/>
    </w:rPr>
  </w:style>
  <w:style w:type="paragraph" w:customStyle="1" w:styleId="TabulkatuntextnastedChar">
    <w:name w:val="Tabulka tučný text na střed Char"/>
    <w:basedOn w:val="Normln"/>
    <w:link w:val="TabulkatuntextnastedCharChar"/>
    <w:rsid w:val="005416FB"/>
    <w:pPr>
      <w:widowControl w:val="0"/>
      <w:spacing w:before="40" w:after="40"/>
      <w:jc w:val="center"/>
    </w:pPr>
    <w:rPr>
      <w:rFonts w:ascii="Arial" w:hAnsi="Arial" w:cs="Arial"/>
      <w:b/>
      <w:noProof/>
      <w:szCs w:val="20"/>
    </w:rPr>
  </w:style>
  <w:style w:type="character" w:customStyle="1" w:styleId="TabulkazkladntextnastedCharChar">
    <w:name w:val="Tabulka základní text na střed Char Char"/>
    <w:link w:val="TabulkazkladntextnastedChar"/>
    <w:locked/>
    <w:rsid w:val="005416FB"/>
    <w:rPr>
      <w:rFonts w:ascii="Arial" w:hAnsi="Arial" w:cs="Arial"/>
      <w:noProof/>
      <w:sz w:val="24"/>
    </w:rPr>
  </w:style>
  <w:style w:type="paragraph" w:customStyle="1" w:styleId="TabulkazkladntextnastedChar">
    <w:name w:val="Tabulka základní text na střed Char"/>
    <w:basedOn w:val="Normln"/>
    <w:link w:val="TabulkazkladntextnastedCharChar"/>
    <w:rsid w:val="005416FB"/>
    <w:pPr>
      <w:widowControl w:val="0"/>
      <w:spacing w:before="40" w:after="40"/>
      <w:jc w:val="center"/>
    </w:pPr>
    <w:rPr>
      <w:rFonts w:ascii="Arial" w:hAnsi="Arial" w:cs="Arial"/>
      <w:noProof/>
      <w:szCs w:val="20"/>
    </w:rPr>
  </w:style>
  <w:style w:type="paragraph" w:customStyle="1" w:styleId="Default">
    <w:name w:val="Default"/>
    <w:rsid w:val="005416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37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69EFB-AB94-411C-B930-7C7A5F5A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gavendova</dc:creator>
  <cp:lastModifiedBy>Niče Luděk</cp:lastModifiedBy>
  <cp:revision>16</cp:revision>
  <cp:lastPrinted>2018-03-15T13:40:00Z</cp:lastPrinted>
  <dcterms:created xsi:type="dcterms:W3CDTF">2025-08-25T10:15:00Z</dcterms:created>
  <dcterms:modified xsi:type="dcterms:W3CDTF">2025-08-26T07:38:00Z</dcterms:modified>
</cp:coreProperties>
</file>