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536F64CF" w:rsidR="00543137" w:rsidRPr="00344E20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04086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</w:t>
      </w:r>
      <w:r w:rsidR="00400A6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404086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CC71EF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</w:t>
      </w:r>
      <w:r w:rsidR="00A8351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CC71EF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404086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</w:t>
      </w:r>
      <w:r w:rsidR="00400A6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u</w:t>
      </w:r>
      <w:r w:rsidR="00344E20" w:rsidRPr="00344E2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344E20" w:rsidRPr="00344E20">
        <w:rPr>
          <w:rFonts w:ascii="Arial" w:hAnsi="Arial" w:cs="Arial"/>
          <w:sz w:val="32"/>
          <w:szCs w:val="32"/>
        </w:rPr>
        <w:t>/Vzor 8/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0C6B2C1A" w:rsidR="009A3DA5" w:rsidRPr="00725EF0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725EF0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19D71311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23192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23192D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FBA5454" w14:textId="77777777" w:rsidR="00404086" w:rsidRPr="00E62519" w:rsidRDefault="00404086" w:rsidP="0040408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městys/město</w:t>
      </w:r>
    </w:p>
    <w:p w14:paraId="4A41E42B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CDB34AA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0803EF0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F4A5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6F4A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32FB6D95" w14:textId="5796751D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rosta/primátor,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určená vnitřními organizačními předpisy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 pověřením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72A7B249" w14:textId="77777777" w:rsidR="00404086" w:rsidRPr="00E62519" w:rsidRDefault="00404086" w:rsidP="0040408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266F8D76" w14:textId="77777777" w:rsidR="00404086" w:rsidRPr="00E62519" w:rsidRDefault="00404086" w:rsidP="0040408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93719DE" w:rsidR="009A3DA5" w:rsidRPr="001530D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1530DE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427FC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F7DF429" w:rsidR="009A3DA5" w:rsidRPr="001530D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1530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1530DE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1530DE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1530DE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7552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názv</w:t>
      </w:r>
      <w:r w:rsidR="0040510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552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činnosti 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uvedeného ve 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schválené žádosti – tzn. v tabulce žadatelů v materiálu, schváleném řídícím orgánem. Zde uvedený text odpovídá obsahu sloupce </w:t>
      </w:r>
      <w:r w:rsidR="007552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akc</w:t>
      </w:r>
      <w:r w:rsidR="007552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</w:t>
      </w:r>
      <w:r w:rsidR="007552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2E126412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1530DE">
        <w:rPr>
          <w:rFonts w:ascii="Arial" w:eastAsia="Times New Roman" w:hAnsi="Arial" w:cs="Arial"/>
          <w:sz w:val="24"/>
          <w:szCs w:val="24"/>
          <w:lang w:eastAsia="cs-CZ"/>
        </w:rPr>
        <w:t>nabytí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 xml:space="preserve">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D72926" w:rsidRPr="00D7292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D7292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D7292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D7292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D7292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D7292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3C9258D1" w14:textId="7D03BF86" w:rsidR="009A3DA5" w:rsidRPr="00725EF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CD4BC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F654B5" w:rsidRPr="00F654B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066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12E2D029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BF4DA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F4DA9" w:rsidRPr="00BF4DA9">
        <w:rPr>
          <w:rFonts w:ascii="Arial" w:eastAsia="Times New Roman" w:hAnsi="Arial" w:cs="Arial"/>
          <w:sz w:val="24"/>
          <w:szCs w:val="24"/>
          <w:lang w:eastAsia="cs-CZ"/>
        </w:rPr>
        <w:t>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6A72DCEC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85F7C0A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3D74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74EE" w:rsidRPr="003D74EE">
        <w:rPr>
          <w:rFonts w:ascii="Arial" w:eastAsia="Times New Roman" w:hAnsi="Arial" w:cs="Arial"/>
          <w:sz w:val="24"/>
          <w:szCs w:val="24"/>
          <w:lang w:eastAsia="cs-CZ"/>
        </w:rPr>
        <w:t>§ 14 vyhlášky č. 410/2009 Sb., kterou se provádějí některá ustanovení zákona č. 563/1991 Sb., o účetnictví, ve znění pozdějších předpisů, pro některé vybrané účetní jednotky (dále jen „cit. vyhláška“)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035B118D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3D74EE" w:rsidRPr="003D74EE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10032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D74EE" w:rsidRPr="003D74EE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2265A14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78ABBCCC" w14:textId="77777777" w:rsidR="00BC5C06" w:rsidRDefault="00BC5C06" w:rsidP="007E37F8">
      <w:pPr>
        <w:spacing w:after="24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6F76DBFA" w14:textId="77777777" w:rsidR="00BC5C06" w:rsidRPr="001530DE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případě, že má být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3DE1FCE2" w14:textId="69EF466A" w:rsidR="00BC5C06" w:rsidRPr="001530DE" w:rsidRDefault="0025380C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21AF35B5" w14:textId="77777777" w:rsidR="00BC5C06" w:rsidRPr="001530DE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programu/titulu, tj. je potřeba toto v Pravidlech upravit - možnost vynaložení vlastních a jiných zdrojů i na neinvestiční účely by měla být uvedena zejména v čl. 6 Pravidel konkrétního dotačního programu/titulu.</w:t>
      </w:r>
    </w:p>
    <w:p w14:paraId="3C9258D8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4A90657A" w14:textId="24B1EF6B" w:rsidR="00054974" w:rsidRPr="001530DE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7C54E5" w:rsidRPr="007C54E5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…………………… pro dotační titul ……………………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70DFB46F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7C54E5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7C54E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D9D2947" w14:textId="77777777" w:rsidR="00CE6F88" w:rsidRDefault="00054974" w:rsidP="00CE6F88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729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7C54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</w:t>
      </w:r>
      <w:r w:rsidRPr="008653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="00210141" w:rsidRPr="008653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CE6F88" w:rsidRPr="008653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E6F88" w:rsidRPr="00865312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  <w:bookmarkStart w:id="0" w:name="_GoBack"/>
      <w:bookmarkEnd w:id="0"/>
    </w:p>
    <w:p w14:paraId="2A469AAC" w14:textId="77777777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C68280B" w:rsidR="009A3DA5" w:rsidRPr="001530D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kdy příslušný státní orgán vrátil příjemci uhrazenou DPH.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2172EE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bude ve smlouvě uveden pouze v případě, že vyúčtování dotace </w:t>
      </w:r>
      <w:r w:rsidR="009F6A33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</w:t>
      </w:r>
      <w:r w:rsidR="000D1F4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9F6A33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061D6C97" w:rsidR="005F5E04" w:rsidRPr="001530DE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1530D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1530DE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1530DE">
        <w:rPr>
          <w:rFonts w:ascii="Arial" w:hAnsi="Arial" w:cs="Arial"/>
          <w:bCs/>
          <w:sz w:val="24"/>
          <w:szCs w:val="24"/>
          <w:lang w:eastAsia="cs-CZ"/>
        </w:rPr>
        <w:t>.</w:t>
      </w:r>
      <w:r w:rsidRPr="001530D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9073B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D7292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Pr="001530DE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617AE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1530DE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1081AC62" w:rsidR="005A477A" w:rsidRPr="001530DE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1530DE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B3B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D7292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F3D05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D7292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F3D05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4414BE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4CC977DF" w:rsidR="005A477A" w:rsidRPr="001530DE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400B0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1C2524A5" w14:textId="59A43C48" w:rsidR="005A477A" w:rsidRPr="001530DE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400B0B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7FBA169" w14:textId="05CFE82C" w:rsidR="005A477A" w:rsidRPr="001530DE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1530DE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0B7CE2B9" w14:textId="36CDEA19" w:rsidR="00BF3D05" w:rsidRPr="001530DE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3192D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1530DE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3192D">
        <w:rPr>
          <w:rFonts w:ascii="Arial" w:hAnsi="Arial" w:cs="Arial"/>
          <w:sz w:val="24"/>
          <w:szCs w:val="24"/>
        </w:rPr>
        <w:t xml:space="preserve">nejvýše </w:t>
      </w:r>
      <w:r w:rsidRPr="001530DE">
        <w:rPr>
          <w:rFonts w:ascii="Arial" w:hAnsi="Arial" w:cs="Arial"/>
          <w:sz w:val="24"/>
          <w:szCs w:val="24"/>
        </w:rPr>
        <w:t xml:space="preserve">…. % </w:t>
      </w:r>
      <w:r w:rsidRPr="001530DE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druhé větě byl součet 100</w:t>
      </w:r>
      <w:r w:rsidR="002C6EEC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Pr="001530DE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Pr="001530DE">
        <w:rPr>
          <w:rFonts w:ascii="Arial" w:hAnsi="Arial" w:cs="Arial"/>
          <w:bCs/>
          <w:i/>
          <w:sz w:val="24"/>
          <w:szCs w:val="24"/>
        </w:rPr>
        <w:t xml:space="preserve"> </w:t>
      </w:r>
      <w:r w:rsidRPr="001530DE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12913F" w14:textId="4C26E0BE" w:rsidR="00BF3D05" w:rsidRPr="001530DE" w:rsidRDefault="003A3B7A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CB3BF4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CB3BF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 lhůtě, než je stanoven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 použití dotace, je nutné, aby tato možnost byla v souladu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505B0703" w14:textId="32CD0CA9" w:rsidR="00BF3D05" w:rsidRPr="001530DE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</w:t>
      </w:r>
      <w:r w:rsidR="00E915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í program/titul uvedeno v odst. </w:t>
      </w:r>
      <w:r w:rsidR="00DF6A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 (čl. 6) i zde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požadovanou součinnost.</w:t>
      </w:r>
    </w:p>
    <w:p w14:paraId="416BC453" w14:textId="20D1D853" w:rsidR="006A1189" w:rsidRPr="00935CA8" w:rsidRDefault="00CE0F0E" w:rsidP="005623B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ED42B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42B7"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</w:t>
      </w:r>
      <w:r w:rsidR="00A2284C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623B3" w:rsidRPr="005623B3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F30AD6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C0535A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F30AD6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623B3" w:rsidRPr="005623B3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ED42B7">
        <w:rPr>
          <w:rFonts w:ascii="Arial" w:eastAsia="Times New Roman" w:hAnsi="Arial" w:cs="Arial"/>
          <w:sz w:val="24"/>
          <w:szCs w:val="24"/>
          <w:lang w:eastAsia="cs-CZ"/>
        </w:rPr>
        <w:t xml:space="preserve">. Nedostatky vyúčtování (například chybějící dokumenty, podepsání) </w:t>
      </w:r>
      <w:r w:rsidR="00A2284C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ED42B7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5623B3" w:rsidRPr="005623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6AD0" w:rsidRPr="00DF6AD0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856CD2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623B3" w:rsidRPr="005623B3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A0640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D7746" w:rsidRPr="006D77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7701C3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4E442B73" w:rsidR="006A1189" w:rsidRPr="00DC26AA" w:rsidRDefault="00C66429" w:rsidP="00DC26A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C26A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804325" w:rsidRPr="00DC26A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DC26AA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804325" w:rsidRPr="00DC26A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DC26AA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1F4A359D" w:rsidR="006A1189" w:rsidRPr="00BC325E" w:rsidRDefault="006A1189" w:rsidP="00DC26AA">
      <w:pPr>
        <w:numPr>
          <w:ilvl w:val="0"/>
          <w:numId w:val="18"/>
        </w:numPr>
        <w:tabs>
          <w:tab w:val="clear" w:pos="1647"/>
        </w:tabs>
        <w:spacing w:after="120"/>
        <w:ind w:left="1560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</w:t>
      </w:r>
      <w:r w:rsidR="00C66429">
        <w:rPr>
          <w:rFonts w:ascii="Arial" w:eastAsia="Times New Roman" w:hAnsi="Arial" w:cs="Arial"/>
          <w:sz w:val="24"/>
          <w:szCs w:val="24"/>
          <w:lang w:eastAsia="cs-CZ"/>
        </w:rPr>
        <w:t>, s vyznačením dotčených plateb</w:t>
      </w:r>
    </w:p>
    <w:p w14:paraId="63EF6011" w14:textId="56BACB38" w:rsidR="006A1189" w:rsidRPr="00DC26AA" w:rsidRDefault="00C66429" w:rsidP="00DC26A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C26AA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DC26AA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Pr="00DC26AA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04325" w:rsidRPr="00DC26A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DC26A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C26A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 4.2 se ve smlouvě uvede v případě, že v čl. II odst. 2 bude sjednávána finanční spoluúčast příjemce.</w:t>
      </w:r>
    </w:p>
    <w:p w14:paraId="71454D81" w14:textId="6CDBFECD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</w:p>
    <w:p w14:paraId="0ABB4C32" w14:textId="2D64B0E9" w:rsidR="006A1189" w:rsidRDefault="00804325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4325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2544FE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856CD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2544FE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544FE" w:rsidRPr="002544F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544F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4E66D73B" w14:textId="0AE39C6F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zprávy, kolik vyhotovení poskytovateli předá, </w:t>
      </w:r>
      <w:r w:rsidR="005A0B8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7671E8"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v souladu s Pravidly lze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7D4F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splnění povinné</w:t>
      </w:r>
      <w:r w:rsidR="007D4F7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propagac</w:t>
      </w:r>
      <w:r w:rsidR="007D4F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</w:t>
      </w:r>
      <w:r w:rsidR="00DE722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vč. printscreenu webových stránek nebo sociálních sítí s logem Olomouckého kraje</w:t>
      </w:r>
      <w:r w:rsidR="00DE7226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63C29164" w:rsidR="009A3DA5" w:rsidRPr="0058756D" w:rsidRDefault="0023192D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</w:t>
      </w:r>
      <w:r w:rsidR="00B47F49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B36D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smlouvy,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B91A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32685ECC" w:rsidR="009A3DA5" w:rsidRDefault="00DE7226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</w:t>
      </w:r>
      <w:r w:rsidR="00B47F49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B47F49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B47F49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B47F49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0033" w14:textId="77777777" w:rsidR="0065199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3FA26783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5199E" w14:paraId="11E3BC2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7E7A" w14:textId="3AA1024E" w:rsidR="0065199E" w:rsidRDefault="0065199E" w:rsidP="00B47F4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B47F4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B47F49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0EAC" w14:textId="77777777" w:rsidR="0065199E" w:rsidRDefault="0065199E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7984FBC" w:rsidR="009A3DA5" w:rsidRDefault="009A3DA5" w:rsidP="0065199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417B5F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65199E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1E01FFB6" w:rsidR="009A3DA5" w:rsidRDefault="009A3DA5" w:rsidP="00ED069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ED0698" w:rsidRP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D0698" w:rsidRP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D0698" w:rsidRP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D0698" w:rsidRPr="00ED069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41573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41573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665CE49" w:rsidR="009A3DA5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sídla, bankovního spojení a o jiných změnách,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415734" w14:paraId="7F724A1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64CE" w14:textId="77777777" w:rsidR="00415734" w:rsidRDefault="00415734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F11A" w14:textId="77777777" w:rsidR="00415734" w:rsidRDefault="00415734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D160754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>Případný odvod či penále se hradí na účet poskytovatele č. ……………</w:t>
      </w:r>
      <w:r w:rsidR="00D40813" w:rsidRPr="008B0B51">
        <w:rPr>
          <w:rFonts w:ascii="Arial" w:hAnsi="Arial" w:cs="Arial"/>
          <w:sz w:val="24"/>
          <w:szCs w:val="24"/>
        </w:rPr>
        <w:t>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7671E8" w:rsidRPr="007671E8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3FAA7E7C" w:rsidR="009A3DA5" w:rsidRPr="001530DE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0CBD4CAB" w14:textId="77777777" w:rsidR="007317C3" w:rsidRPr="001530DE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1530D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Pr="001530DE">
        <w:rPr>
          <w:rFonts w:ascii="Arial" w:hAnsi="Arial" w:cs="Arial"/>
        </w:rPr>
        <w:t xml:space="preserve">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Lze zde uvést pro zdůraznění některé povinnosti stanovené v Pravidlech, nebo je-li nutné stanovit další povinnost/i příjemce neuvedenou/é v Pravidlech ani jinde ve smlouvě, podle specifik dotačního programu/titulu. Není-li toto potřeba, věta se vypustí.</w:t>
      </w:r>
    </w:p>
    <w:p w14:paraId="55BDF311" w14:textId="2DE46F91" w:rsidR="00836AA2" w:rsidRPr="001530DE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ED069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BE0D22" w:rsidRPr="00ED069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ED069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5A24D2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4157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DA63B1" w:rsidRPr="00DA63B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1530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1530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1530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1530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 w:rsidRPr="001530DE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……….</w:t>
      </w:r>
      <w:r w:rsidRPr="001530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1C7B23E" w14:textId="77777777" w:rsidR="00DA63B1" w:rsidRDefault="00DA63B1" w:rsidP="00DA63B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 tomto odst. 10 se vždy zvolí vhodný způsob propagace, a to s ohledem na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 činnosti</w:t>
      </w: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výši poskytované dotace, údaje uvedené v žádosti, specifika předmětného dotačního programu/titulu a podle potřeb poskytovatele.</w:t>
      </w:r>
    </w:p>
    <w:p w14:paraId="4711E03D" w14:textId="4462E85F" w:rsidR="00836AA2" w:rsidRPr="001530DE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1530DE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1530D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1530DE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1530DE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1530D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1530D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1530DE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1530D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5736C33A" w:rsidR="006C7815" w:rsidRPr="001530DE" w:rsidRDefault="00BC60FE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DA63B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DA63B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DA63B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DA63B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DA63B1" w:rsidRPr="00CD4B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71341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71341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71341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7455507D" w14:textId="65592B92" w:rsidR="006C7815" w:rsidRPr="001530DE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</w:t>
      </w:r>
      <w:r w:rsidR="007134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7134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1530DE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713415" w:rsidRPr="005042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E7395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E73951"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1530DE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1530DE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1530D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2DBCB3BB" w:rsidR="004514E3" w:rsidRPr="001530DE" w:rsidRDefault="00BC60FE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minimis. V takovém případě se ve smlouvě uvedou následující odstavce 2-5:</w:t>
      </w:r>
    </w:p>
    <w:p w14:paraId="12DFBDFA" w14:textId="77777777" w:rsidR="00170EC7" w:rsidRPr="001530DE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09B6CD4C" w:rsidR="00170EC7" w:rsidRPr="00170EC7" w:rsidRDefault="00BC60FE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530D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/1)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46446C7A" w:rsidR="00170EC7" w:rsidRPr="001530DE" w:rsidRDefault="00D2328E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2328E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29C69AFA" w14:textId="615B8A86" w:rsidR="009D3461" w:rsidRPr="001530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1530D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1530DE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1530DE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</w:t>
      </w:r>
      <w:r w:rsidRPr="001530DE">
        <w:rPr>
          <w:rFonts w:ascii="Arial" w:hAnsi="Arial" w:cs="Arial"/>
          <w:sz w:val="24"/>
          <w:szCs w:val="24"/>
          <w:lang w:eastAsia="cs-CZ"/>
        </w:rPr>
        <w:lastRenderedPageBreak/>
        <w:t>smluv, uveřejňování těchto smluv a o registru smluv (zákon o registru smluv), ve znění pozdějších předpisů. Uveřejnění této smlouvy v registru smluv zajistí poskytovatel.</w:t>
      </w:r>
    </w:p>
    <w:p w14:paraId="43342510" w14:textId="04BA1586" w:rsidR="009D3461" w:rsidRPr="001530DE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BC60F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1530DE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1530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1530DE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1530DE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1530DE">
        <w:rPr>
          <w:rFonts w:ascii="Arial" w:hAnsi="Arial" w:cs="Arial"/>
          <w:sz w:val="24"/>
          <w:szCs w:val="24"/>
          <w:lang w:eastAsia="cs-CZ"/>
        </w:rPr>
        <w:t>T</w:t>
      </w:r>
      <w:r w:rsidRPr="001530DE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1530DE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1530DE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1530D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1530D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A026640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0D1F4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19CCF937" w14:textId="6D57C0B7" w:rsidR="00850E29" w:rsidRPr="001530DE" w:rsidRDefault="00773F96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="00850E29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</w:t>
      </w:r>
      <w:r w:rsidR="00986A5A">
        <w:rPr>
          <w:rFonts w:ascii="Arial" w:eastAsia="Times New Roman" w:hAnsi="Arial" w:cs="Arial"/>
          <w:sz w:val="24"/>
          <w:szCs w:val="24"/>
          <w:lang w:eastAsia="cs-CZ"/>
        </w:rPr>
        <w:t>ým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986A5A">
        <w:rPr>
          <w:rFonts w:ascii="Arial" w:eastAsia="Times New Roman" w:hAnsi="Arial" w:cs="Arial"/>
          <w:sz w:val="24"/>
          <w:szCs w:val="24"/>
          <w:lang w:eastAsia="cs-CZ"/>
        </w:rPr>
        <w:t>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příjemce. </w:t>
      </w:r>
      <w:r w:rsidR="00162C3B">
        <w:rPr>
          <w:rFonts w:ascii="Arial" w:eastAsia="Times New Roman" w:hAnsi="Arial" w:cs="Arial"/>
          <w:sz w:val="24"/>
          <w:szCs w:val="24"/>
          <w:lang w:eastAsia="cs-CZ"/>
        </w:rPr>
        <w:t xml:space="preserve">Doložka o této skutečnosti je </w:t>
      </w:r>
      <w:r w:rsidR="00396596">
        <w:rPr>
          <w:rFonts w:ascii="Arial" w:eastAsia="Times New Roman" w:hAnsi="Arial" w:cs="Arial"/>
          <w:sz w:val="24"/>
          <w:szCs w:val="24"/>
          <w:lang w:eastAsia="cs-CZ"/>
        </w:rPr>
        <w:t xml:space="preserve">ke smlouvě připojena </w:t>
      </w:r>
      <w:r w:rsidR="00162C3B">
        <w:rPr>
          <w:rFonts w:ascii="Arial" w:eastAsia="Times New Roman" w:hAnsi="Arial" w:cs="Arial"/>
          <w:sz w:val="24"/>
          <w:szCs w:val="24"/>
          <w:lang w:eastAsia="cs-CZ"/>
        </w:rPr>
        <w:t xml:space="preserve">v samostatném </w:t>
      </w:r>
      <w:r w:rsidR="00396596">
        <w:rPr>
          <w:rFonts w:ascii="Arial" w:eastAsia="Times New Roman" w:hAnsi="Arial" w:cs="Arial"/>
          <w:sz w:val="24"/>
          <w:szCs w:val="24"/>
          <w:lang w:eastAsia="cs-CZ"/>
        </w:rPr>
        <w:t>souboru.</w:t>
      </w:r>
    </w:p>
    <w:p w14:paraId="6A65DB17" w14:textId="3B44F2BD" w:rsidR="00BE0D22" w:rsidRDefault="00BE0D22" w:rsidP="00BE0D22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</w:t>
      </w:r>
      <w:r w:rsidR="00175494">
        <w:rPr>
          <w:rFonts w:ascii="Arial" w:eastAsia="Times New Roman" w:hAnsi="Arial" w:cs="Arial"/>
          <w:sz w:val="24"/>
          <w:szCs w:val="24"/>
          <w:lang w:eastAsia="cs-CZ"/>
        </w:rPr>
        <w:t>r</w:t>
      </w:r>
      <w:r>
        <w:rPr>
          <w:rFonts w:ascii="Arial" w:eastAsia="Times New Roman" w:hAnsi="Arial" w:cs="Arial"/>
          <w:sz w:val="24"/>
          <w:szCs w:val="24"/>
          <w:lang w:eastAsia="cs-CZ"/>
        </w:rPr>
        <w:t>onické podobě, tj. elektronicky podepsána oprávněnými zástupci smluvních stran s doručením návrhu smlouvy a jeho akceptace prostřednictvím datových schránek smluvních stran.</w:t>
      </w:r>
    </w:p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2D7BCE8C" w:rsidR="00DD06DA" w:rsidRPr="001530DE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942CD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942CD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D12907" w:rsidRPr="00942CD1">
        <w:rPr>
          <w:rFonts w:ascii="Arial" w:eastAsia="Times New Roman" w:hAnsi="Arial" w:cs="Arial"/>
          <w:b/>
          <w:sz w:val="28"/>
          <w:szCs w:val="28"/>
          <w:lang w:eastAsia="cs-CZ"/>
        </w:rPr>
        <w:t>na celoroční činnost</w:t>
      </w:r>
      <w:r w:rsidR="00D12907" w:rsidRPr="0023192D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686FAC"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Pr="001530D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</w:t>
      </w:r>
      <w:r w:rsidR="00AC5EC5" w:rsidRPr="001530D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2C6EEC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0D3EBA03" w:rsidR="00DD06DA" w:rsidRPr="001530DE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1530DE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095B4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567D9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1A63E1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567D9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1A63E1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EC2B9B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1A63E1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20B2F854" w:rsidR="00DD06DA" w:rsidRPr="001530DE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1958F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60681F1" w14:textId="1E0D6E7A" w:rsidR="00DD06DA" w:rsidRPr="001530DE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958F2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77777777" w:rsidR="00DD06DA" w:rsidRPr="001530DE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2C048A86" w:rsidR="00DD06DA" w:rsidRPr="001530DE" w:rsidRDefault="008A2BD4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311E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543D9"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</w:t>
      </w:r>
      <w:r w:rsidR="00CA6E7C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Pr="001948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C6CAD" w:rsidRPr="002C6CAD">
        <w:rPr>
          <w:rFonts w:ascii="Arial" w:eastAsia="Times New Roman" w:hAnsi="Arial" w:cs="Arial"/>
          <w:sz w:val="24"/>
          <w:szCs w:val="24"/>
          <w:lang w:eastAsia="cs-CZ"/>
        </w:rPr>
        <w:t>prostřednictvím systému</w:t>
      </w:r>
      <w:r w:rsidR="00EC3D96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C6CAD" w:rsidRPr="002C6CAD">
        <w:rPr>
          <w:rFonts w:ascii="Arial" w:eastAsia="Times New Roman" w:hAnsi="Arial" w:cs="Arial"/>
          <w:sz w:val="24"/>
          <w:szCs w:val="24"/>
          <w:lang w:eastAsia="cs-CZ"/>
        </w:rPr>
        <w:t>, v němž příjemce podal žádost o poskytnutí této dotace</w:t>
      </w:r>
      <w:r w:rsidR="00EC3D9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543D9" w:rsidRPr="005543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543D9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</w:t>
      </w:r>
      <w:r w:rsidR="00E720ED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5543D9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EC3D9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C6CAD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E720ED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Pr="00194830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E720E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87D9C" w:rsidRPr="00CD4BC6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360C3F46" w14:textId="77777777" w:rsidR="00DD06DA" w:rsidRPr="001530DE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5BF2FD4C" w:rsidR="00DD06DA" w:rsidRPr="003901DE" w:rsidRDefault="008A2BD4" w:rsidP="003901DE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901DE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3A217D" w:rsidRPr="003901D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3901DE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A217D" w:rsidRPr="003901DE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3901D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B3BC3B" w14:textId="502BF340" w:rsidR="00DD06DA" w:rsidRDefault="00DD06DA" w:rsidP="008A2BD4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</w:t>
      </w:r>
      <w:r w:rsidR="008A2BD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vatele</w:t>
      </w:r>
    </w:p>
    <w:p w14:paraId="47491C5E" w14:textId="4542EFED" w:rsidR="00DD06DA" w:rsidRDefault="003A217D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A217D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F821B5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E720E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F821B5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DD06D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821B5" w:rsidRPr="00F821B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821B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AD2226E" w14:textId="748AF546" w:rsidR="00DD06DA" w:rsidRPr="001530DE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povinen předložit poskytovateli .........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F77C3F"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lze vyžadovat další doklady, např. fotodokumentaci užití loga dle čl. II odst. 10 této smlouvy </w:t>
      </w:r>
      <w:r w:rsidR="0048365D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printscreenu webových stránek nebo </w:t>
      </w:r>
      <w:r w:rsidR="004836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48365D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4836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48365D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 w:rsidRPr="001530D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E571C8C" w14:textId="442D9C64" w:rsidR="00DA1381" w:rsidRPr="00C862B3" w:rsidRDefault="00DD06DA" w:rsidP="0021014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862B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sectPr w:rsidR="00DA1381" w:rsidRPr="00C862B3" w:rsidSect="005876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397" w:footer="51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C17DB8" w16cid:durableId="268CDF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44382" w14:textId="77777777" w:rsidR="00B749BD" w:rsidRDefault="00B749BD" w:rsidP="00D40C40">
      <w:r>
        <w:separator/>
      </w:r>
    </w:p>
  </w:endnote>
  <w:endnote w:type="continuationSeparator" w:id="0">
    <w:p w14:paraId="2932C843" w14:textId="77777777" w:rsidR="00B749BD" w:rsidRDefault="00B749B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F501E" w14:textId="77777777" w:rsidR="001A51D3" w:rsidRDefault="001A51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430D09BD" w14:textId="2C71DE9D" w:rsidR="005876C1" w:rsidRPr="001A0DDF" w:rsidRDefault="00394E42" w:rsidP="005876C1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0E60E7" w:rsidRPr="000E60E7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4241DD">
          <w:rPr>
            <w:rFonts w:ascii="Arial" w:hAnsi="Arial" w:cs="Arial"/>
            <w:i/>
            <w:sz w:val="20"/>
            <w:szCs w:val="20"/>
          </w:rPr>
          <w:t>26</w:t>
        </w:r>
        <w:r w:rsidR="000E60E7" w:rsidRPr="000E60E7">
          <w:rPr>
            <w:rFonts w:ascii="Arial" w:hAnsi="Arial" w:cs="Arial"/>
            <w:i/>
            <w:sz w:val="20"/>
            <w:szCs w:val="20"/>
          </w:rPr>
          <w:t>. 9. 202</w:t>
        </w:r>
        <w:r w:rsidR="00BE321C">
          <w:rPr>
            <w:rFonts w:ascii="Arial" w:hAnsi="Arial" w:cs="Arial"/>
            <w:i/>
            <w:sz w:val="20"/>
            <w:szCs w:val="20"/>
          </w:rPr>
          <w:t>2</w:t>
        </w:r>
        <w:r w:rsidR="005876C1" w:rsidRPr="001A0DDF">
          <w:rPr>
            <w:rFonts w:ascii="Arial" w:hAnsi="Arial" w:cs="Arial"/>
            <w:i/>
            <w:sz w:val="20"/>
            <w:szCs w:val="20"/>
          </w:rPr>
          <w:tab/>
        </w:r>
        <w:r w:rsidR="005876C1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5876C1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65312">
          <w:rPr>
            <w:rFonts w:ascii="Arial" w:hAnsi="Arial" w:cs="Arial"/>
            <w:i/>
            <w:noProof/>
            <w:sz w:val="20"/>
            <w:szCs w:val="20"/>
          </w:rPr>
          <w:t>3</w: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5876C1" w:rsidRPr="001A0DD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5876C1" w:rsidRPr="001A0DDF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65312">
          <w:rPr>
            <w:rFonts w:ascii="Arial" w:hAnsi="Arial" w:cs="Arial"/>
            <w:i/>
            <w:noProof/>
            <w:sz w:val="20"/>
            <w:szCs w:val="20"/>
          </w:rPr>
          <w:t>11</w: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5876C1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6691EDBB" w14:textId="03366522" w:rsidR="00307EDB" w:rsidRPr="00307EDB" w:rsidRDefault="004241DD" w:rsidP="00307EDB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1A51D3" w:rsidRPr="001A51D3">
      <w:rPr>
        <w:rFonts w:ascii="Arial" w:hAnsi="Arial" w:cs="Arial"/>
        <w:i/>
        <w:sz w:val="20"/>
        <w:szCs w:val="20"/>
      </w:rPr>
      <w:t>. Dotační programy Olomouckého kraje – doplňující dokumenty</w:t>
    </w:r>
  </w:p>
  <w:p w14:paraId="341A447A" w14:textId="00504D14" w:rsidR="00804A16" w:rsidRPr="00980D94" w:rsidRDefault="00804A16" w:rsidP="005876C1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  <w:szCs w:val="20"/>
      </w:rPr>
    </w:pPr>
    <w:r w:rsidRPr="00980D94">
      <w:rPr>
        <w:rFonts w:ascii="Arial" w:hAnsi="Arial" w:cs="Arial"/>
        <w:i/>
        <w:sz w:val="20"/>
        <w:szCs w:val="20"/>
      </w:rPr>
      <w:t xml:space="preserve">Příloha č. </w:t>
    </w:r>
    <w:r w:rsidR="001A51D3">
      <w:rPr>
        <w:rFonts w:ascii="Arial" w:hAnsi="Arial" w:cs="Arial"/>
        <w:i/>
        <w:sz w:val="20"/>
        <w:szCs w:val="20"/>
      </w:rPr>
      <w:t>10</w:t>
    </w:r>
    <w:r w:rsidR="00BE321C" w:rsidRPr="00980D94">
      <w:rPr>
        <w:rFonts w:ascii="Arial" w:hAnsi="Arial" w:cs="Arial"/>
        <w:i/>
        <w:sz w:val="20"/>
        <w:szCs w:val="20"/>
      </w:rPr>
      <w:t xml:space="preserve"> </w:t>
    </w:r>
    <w:r w:rsidRPr="00980D94">
      <w:rPr>
        <w:rFonts w:ascii="Arial" w:hAnsi="Arial" w:cs="Arial"/>
        <w:i/>
        <w:sz w:val="20"/>
        <w:szCs w:val="20"/>
      </w:rPr>
      <w:t>–</w:t>
    </w:r>
    <w:r w:rsidR="005876C1">
      <w:rPr>
        <w:rFonts w:ascii="Arial" w:hAnsi="Arial" w:cs="Arial"/>
        <w:i/>
        <w:sz w:val="20"/>
        <w:szCs w:val="20"/>
      </w:rPr>
      <w:t xml:space="preserve"> </w:t>
    </w:r>
    <w:r w:rsidRPr="00980D94">
      <w:rPr>
        <w:rFonts w:ascii="Arial" w:hAnsi="Arial" w:cs="Arial"/>
        <w:i/>
        <w:sz w:val="20"/>
        <w:szCs w:val="20"/>
      </w:rPr>
      <w:t>Vzorová veřejnoprávní smlouva o poskytnutí programové dotace na celoroční</w:t>
    </w:r>
    <w:r w:rsidR="005876C1">
      <w:rPr>
        <w:rFonts w:ascii="Arial" w:hAnsi="Arial" w:cs="Arial"/>
        <w:i/>
        <w:sz w:val="20"/>
        <w:szCs w:val="20"/>
      </w:rPr>
      <w:t xml:space="preserve"> </w:t>
    </w:r>
    <w:r w:rsidRPr="00980D94">
      <w:rPr>
        <w:rFonts w:ascii="Arial" w:hAnsi="Arial" w:cs="Arial"/>
        <w:i/>
        <w:sz w:val="20"/>
        <w:szCs w:val="20"/>
      </w:rPr>
      <w:t xml:space="preserve">činnost </w:t>
    </w:r>
    <w:r w:rsidRPr="005876C1">
      <w:rPr>
        <w:rFonts w:ascii="Arial" w:eastAsia="Times New Roman" w:hAnsi="Arial" w:cs="Arial"/>
        <w:i/>
        <w:iCs/>
        <w:sz w:val="20"/>
        <w:szCs w:val="20"/>
        <w:lang w:eastAsia="cs-CZ"/>
      </w:rPr>
      <w:t>obcím</w:t>
    </w:r>
    <w:r w:rsidR="005876C1">
      <w:rPr>
        <w:rFonts w:ascii="Arial" w:hAnsi="Arial" w:cs="Arial"/>
        <w:i/>
        <w:sz w:val="20"/>
        <w:szCs w:val="20"/>
      </w:rPr>
      <w:t>, městysům, městům /Vzor 8/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2EF07" w14:textId="77777777" w:rsidR="00B749BD" w:rsidRDefault="00B749BD" w:rsidP="00D40C40">
      <w:r>
        <w:separator/>
      </w:r>
    </w:p>
  </w:footnote>
  <w:footnote w:type="continuationSeparator" w:id="0">
    <w:p w14:paraId="34F877F9" w14:textId="77777777" w:rsidR="00B749BD" w:rsidRDefault="00B749B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6E916" w14:textId="77777777" w:rsidR="001A51D3" w:rsidRDefault="001A51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F922D" w14:textId="77777777" w:rsidR="001A51D3" w:rsidRDefault="001A51D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6D8BC" w14:textId="77777777" w:rsidR="001A51D3" w:rsidRDefault="001A51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4DB5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0342569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8"/>
  </w:num>
  <w:num w:numId="8">
    <w:abstractNumId w:val="18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"/>
  </w:num>
  <w:num w:numId="20">
    <w:abstractNumId w:val="0"/>
  </w:num>
  <w:num w:numId="21">
    <w:abstractNumId w:val="23"/>
  </w:num>
  <w:num w:numId="22">
    <w:abstractNumId w:val="13"/>
  </w:num>
  <w:num w:numId="23">
    <w:abstractNumId w:val="5"/>
  </w:num>
  <w:num w:numId="24">
    <w:abstractNumId w:val="4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5391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0FC5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228"/>
    <w:rsid w:val="00091553"/>
    <w:rsid w:val="0009326B"/>
    <w:rsid w:val="00094A20"/>
    <w:rsid w:val="000950D4"/>
    <w:rsid w:val="000951F1"/>
    <w:rsid w:val="0009595C"/>
    <w:rsid w:val="00095B42"/>
    <w:rsid w:val="00095E9A"/>
    <w:rsid w:val="0009666A"/>
    <w:rsid w:val="000A1C1C"/>
    <w:rsid w:val="000A2109"/>
    <w:rsid w:val="000A6591"/>
    <w:rsid w:val="000A70EB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1F43"/>
    <w:rsid w:val="000D319D"/>
    <w:rsid w:val="000D442F"/>
    <w:rsid w:val="000D7241"/>
    <w:rsid w:val="000E0ACB"/>
    <w:rsid w:val="000E1AAD"/>
    <w:rsid w:val="000E2586"/>
    <w:rsid w:val="000E2BFA"/>
    <w:rsid w:val="000E4EB8"/>
    <w:rsid w:val="000E60E7"/>
    <w:rsid w:val="000E72E9"/>
    <w:rsid w:val="000E7952"/>
    <w:rsid w:val="000F0519"/>
    <w:rsid w:val="000F3263"/>
    <w:rsid w:val="000F70E5"/>
    <w:rsid w:val="000F7A20"/>
    <w:rsid w:val="001003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30C7"/>
    <w:rsid w:val="00133D57"/>
    <w:rsid w:val="001357E3"/>
    <w:rsid w:val="00136F37"/>
    <w:rsid w:val="00137D65"/>
    <w:rsid w:val="00142261"/>
    <w:rsid w:val="001429D2"/>
    <w:rsid w:val="001436D1"/>
    <w:rsid w:val="001455DA"/>
    <w:rsid w:val="00146253"/>
    <w:rsid w:val="00150850"/>
    <w:rsid w:val="00150D31"/>
    <w:rsid w:val="001530DE"/>
    <w:rsid w:val="00153478"/>
    <w:rsid w:val="00154952"/>
    <w:rsid w:val="00162C3B"/>
    <w:rsid w:val="00165A7E"/>
    <w:rsid w:val="0016665E"/>
    <w:rsid w:val="001705B5"/>
    <w:rsid w:val="00170896"/>
    <w:rsid w:val="00170EC7"/>
    <w:rsid w:val="001720A1"/>
    <w:rsid w:val="00172C61"/>
    <w:rsid w:val="00173F42"/>
    <w:rsid w:val="00175494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2BB"/>
    <w:rsid w:val="00195437"/>
    <w:rsid w:val="00195722"/>
    <w:rsid w:val="001958F2"/>
    <w:rsid w:val="00196384"/>
    <w:rsid w:val="001A028E"/>
    <w:rsid w:val="001A0934"/>
    <w:rsid w:val="001A141D"/>
    <w:rsid w:val="001A1B34"/>
    <w:rsid w:val="001A1C6B"/>
    <w:rsid w:val="001A1EBE"/>
    <w:rsid w:val="001A2370"/>
    <w:rsid w:val="001A2630"/>
    <w:rsid w:val="001A336F"/>
    <w:rsid w:val="001A3CC1"/>
    <w:rsid w:val="001A51D3"/>
    <w:rsid w:val="001A63E1"/>
    <w:rsid w:val="001B1CF5"/>
    <w:rsid w:val="001B21D0"/>
    <w:rsid w:val="001B2273"/>
    <w:rsid w:val="001B3185"/>
    <w:rsid w:val="001B326B"/>
    <w:rsid w:val="001B7624"/>
    <w:rsid w:val="001C2C2C"/>
    <w:rsid w:val="001C31DE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141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192D"/>
    <w:rsid w:val="00235694"/>
    <w:rsid w:val="00235700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1C62"/>
    <w:rsid w:val="00253090"/>
    <w:rsid w:val="0025380C"/>
    <w:rsid w:val="00253A30"/>
    <w:rsid w:val="00253B38"/>
    <w:rsid w:val="00253DD4"/>
    <w:rsid w:val="002544FE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0723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6CAD"/>
    <w:rsid w:val="002C6EEC"/>
    <w:rsid w:val="002D2C99"/>
    <w:rsid w:val="002D4C0E"/>
    <w:rsid w:val="002D5445"/>
    <w:rsid w:val="002E0852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3BE4"/>
    <w:rsid w:val="00305328"/>
    <w:rsid w:val="003056B4"/>
    <w:rsid w:val="00305EB3"/>
    <w:rsid w:val="003061AD"/>
    <w:rsid w:val="00307B8B"/>
    <w:rsid w:val="00307EDB"/>
    <w:rsid w:val="0031151F"/>
    <w:rsid w:val="00311E95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082"/>
    <w:rsid w:val="0033568D"/>
    <w:rsid w:val="003416F2"/>
    <w:rsid w:val="00341E0B"/>
    <w:rsid w:val="00341F57"/>
    <w:rsid w:val="00342B39"/>
    <w:rsid w:val="00343694"/>
    <w:rsid w:val="00344161"/>
    <w:rsid w:val="00344E20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5F3E"/>
    <w:rsid w:val="00367589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01DE"/>
    <w:rsid w:val="00390FDE"/>
    <w:rsid w:val="00394585"/>
    <w:rsid w:val="00394E42"/>
    <w:rsid w:val="00396596"/>
    <w:rsid w:val="00396D23"/>
    <w:rsid w:val="003A040E"/>
    <w:rsid w:val="003A217D"/>
    <w:rsid w:val="003A2E56"/>
    <w:rsid w:val="003A3B7A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3E26"/>
    <w:rsid w:val="003D74EE"/>
    <w:rsid w:val="003E023F"/>
    <w:rsid w:val="003E0724"/>
    <w:rsid w:val="003E17BF"/>
    <w:rsid w:val="003E280D"/>
    <w:rsid w:val="003E489A"/>
    <w:rsid w:val="003E6768"/>
    <w:rsid w:val="003E692E"/>
    <w:rsid w:val="003F1AF8"/>
    <w:rsid w:val="003F53C7"/>
    <w:rsid w:val="003F7C9E"/>
    <w:rsid w:val="00400A6A"/>
    <w:rsid w:val="00400B0B"/>
    <w:rsid w:val="004033EA"/>
    <w:rsid w:val="00404086"/>
    <w:rsid w:val="00404AEA"/>
    <w:rsid w:val="00405105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5734"/>
    <w:rsid w:val="00416095"/>
    <w:rsid w:val="00417B5F"/>
    <w:rsid w:val="0042012D"/>
    <w:rsid w:val="00421422"/>
    <w:rsid w:val="00421617"/>
    <w:rsid w:val="004224D5"/>
    <w:rsid w:val="004226BA"/>
    <w:rsid w:val="00422A0D"/>
    <w:rsid w:val="004241DD"/>
    <w:rsid w:val="0042660B"/>
    <w:rsid w:val="00426D57"/>
    <w:rsid w:val="00426DAE"/>
    <w:rsid w:val="00427FCE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0887"/>
    <w:rsid w:val="004632A7"/>
    <w:rsid w:val="004654F3"/>
    <w:rsid w:val="004678B6"/>
    <w:rsid w:val="00470ECC"/>
    <w:rsid w:val="00472D73"/>
    <w:rsid w:val="004754B6"/>
    <w:rsid w:val="004754F5"/>
    <w:rsid w:val="004769EC"/>
    <w:rsid w:val="004811A3"/>
    <w:rsid w:val="0048365D"/>
    <w:rsid w:val="00486F4C"/>
    <w:rsid w:val="0049254A"/>
    <w:rsid w:val="00495B5F"/>
    <w:rsid w:val="00495FA8"/>
    <w:rsid w:val="004A007F"/>
    <w:rsid w:val="004A097B"/>
    <w:rsid w:val="004A27E8"/>
    <w:rsid w:val="004A59CA"/>
    <w:rsid w:val="004A7A9C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47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148A"/>
    <w:rsid w:val="0055189D"/>
    <w:rsid w:val="0055217E"/>
    <w:rsid w:val="005543D9"/>
    <w:rsid w:val="00557105"/>
    <w:rsid w:val="00560B00"/>
    <w:rsid w:val="0056218B"/>
    <w:rsid w:val="005623B3"/>
    <w:rsid w:val="00566046"/>
    <w:rsid w:val="0056705E"/>
    <w:rsid w:val="00567BA7"/>
    <w:rsid w:val="00567D99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876C1"/>
    <w:rsid w:val="00592E50"/>
    <w:rsid w:val="00594745"/>
    <w:rsid w:val="0059526D"/>
    <w:rsid w:val="00596E4A"/>
    <w:rsid w:val="00597D7B"/>
    <w:rsid w:val="005A0B8D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0E7F"/>
    <w:rsid w:val="00611A33"/>
    <w:rsid w:val="00612773"/>
    <w:rsid w:val="006157F4"/>
    <w:rsid w:val="00616F2A"/>
    <w:rsid w:val="00617AE6"/>
    <w:rsid w:val="00621852"/>
    <w:rsid w:val="00621A3A"/>
    <w:rsid w:val="00623CFD"/>
    <w:rsid w:val="006250D3"/>
    <w:rsid w:val="006264E0"/>
    <w:rsid w:val="0062793A"/>
    <w:rsid w:val="006304D1"/>
    <w:rsid w:val="0063271F"/>
    <w:rsid w:val="00632D35"/>
    <w:rsid w:val="00634490"/>
    <w:rsid w:val="00637FC8"/>
    <w:rsid w:val="00644A22"/>
    <w:rsid w:val="00644F18"/>
    <w:rsid w:val="0065199E"/>
    <w:rsid w:val="00654C17"/>
    <w:rsid w:val="0066004D"/>
    <w:rsid w:val="00660C32"/>
    <w:rsid w:val="00663A39"/>
    <w:rsid w:val="00664936"/>
    <w:rsid w:val="00664994"/>
    <w:rsid w:val="00664B7A"/>
    <w:rsid w:val="006658E9"/>
    <w:rsid w:val="00665ED7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129"/>
    <w:rsid w:val="00691C5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4679"/>
    <w:rsid w:val="006C7815"/>
    <w:rsid w:val="006D0AC7"/>
    <w:rsid w:val="006D101C"/>
    <w:rsid w:val="006D530C"/>
    <w:rsid w:val="006D5901"/>
    <w:rsid w:val="006D7746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066CB"/>
    <w:rsid w:val="007071EB"/>
    <w:rsid w:val="00711102"/>
    <w:rsid w:val="00711590"/>
    <w:rsid w:val="007117EC"/>
    <w:rsid w:val="00711F5A"/>
    <w:rsid w:val="00711FD7"/>
    <w:rsid w:val="00713415"/>
    <w:rsid w:val="0071401C"/>
    <w:rsid w:val="00717B5B"/>
    <w:rsid w:val="007207D6"/>
    <w:rsid w:val="00720FB1"/>
    <w:rsid w:val="0072192A"/>
    <w:rsid w:val="00725EF0"/>
    <w:rsid w:val="007317C3"/>
    <w:rsid w:val="00735623"/>
    <w:rsid w:val="00735E1F"/>
    <w:rsid w:val="007360D6"/>
    <w:rsid w:val="00747C68"/>
    <w:rsid w:val="007500B1"/>
    <w:rsid w:val="00751BA1"/>
    <w:rsid w:val="0075231C"/>
    <w:rsid w:val="00753A89"/>
    <w:rsid w:val="00754573"/>
    <w:rsid w:val="007546F6"/>
    <w:rsid w:val="00755220"/>
    <w:rsid w:val="007552AA"/>
    <w:rsid w:val="00756D5A"/>
    <w:rsid w:val="007576B3"/>
    <w:rsid w:val="00760308"/>
    <w:rsid w:val="00760673"/>
    <w:rsid w:val="00762D41"/>
    <w:rsid w:val="0076386E"/>
    <w:rsid w:val="00763E5A"/>
    <w:rsid w:val="00764D1B"/>
    <w:rsid w:val="00766F9F"/>
    <w:rsid w:val="007671E8"/>
    <w:rsid w:val="007701C3"/>
    <w:rsid w:val="00773F96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877C7"/>
    <w:rsid w:val="00790A32"/>
    <w:rsid w:val="00792A59"/>
    <w:rsid w:val="007939A6"/>
    <w:rsid w:val="00794A6D"/>
    <w:rsid w:val="00794AAC"/>
    <w:rsid w:val="007955B6"/>
    <w:rsid w:val="007971EC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54E5"/>
    <w:rsid w:val="007C6CAC"/>
    <w:rsid w:val="007C745E"/>
    <w:rsid w:val="007C74BB"/>
    <w:rsid w:val="007C7DCF"/>
    <w:rsid w:val="007D0915"/>
    <w:rsid w:val="007D39E5"/>
    <w:rsid w:val="007D4F71"/>
    <w:rsid w:val="007D5D2B"/>
    <w:rsid w:val="007E0009"/>
    <w:rsid w:val="007E0CAA"/>
    <w:rsid w:val="007E1BF9"/>
    <w:rsid w:val="007E1FDA"/>
    <w:rsid w:val="007E30E1"/>
    <w:rsid w:val="007E3477"/>
    <w:rsid w:val="007E37F8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1314"/>
    <w:rsid w:val="00802C5A"/>
    <w:rsid w:val="00803034"/>
    <w:rsid w:val="0080411D"/>
    <w:rsid w:val="00804325"/>
    <w:rsid w:val="00804A16"/>
    <w:rsid w:val="00805DC3"/>
    <w:rsid w:val="00810C7B"/>
    <w:rsid w:val="00811C9A"/>
    <w:rsid w:val="00812092"/>
    <w:rsid w:val="0081314C"/>
    <w:rsid w:val="0081432A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615A"/>
    <w:rsid w:val="00856CD2"/>
    <w:rsid w:val="00864FBA"/>
    <w:rsid w:val="00865312"/>
    <w:rsid w:val="0086634E"/>
    <w:rsid w:val="00866E71"/>
    <w:rsid w:val="0088205B"/>
    <w:rsid w:val="00882BA6"/>
    <w:rsid w:val="00885BED"/>
    <w:rsid w:val="0088640B"/>
    <w:rsid w:val="00892667"/>
    <w:rsid w:val="0089625A"/>
    <w:rsid w:val="008A1847"/>
    <w:rsid w:val="008A2BD4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5821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3E9F"/>
    <w:rsid w:val="008F4077"/>
    <w:rsid w:val="008F66A3"/>
    <w:rsid w:val="009025C1"/>
    <w:rsid w:val="009033DF"/>
    <w:rsid w:val="009060B3"/>
    <w:rsid w:val="00906785"/>
    <w:rsid w:val="00907127"/>
    <w:rsid w:val="009071E1"/>
    <w:rsid w:val="009073B5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CD1"/>
    <w:rsid w:val="00944A04"/>
    <w:rsid w:val="00946358"/>
    <w:rsid w:val="009463E3"/>
    <w:rsid w:val="00946BBE"/>
    <w:rsid w:val="00947D34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0D94"/>
    <w:rsid w:val="009821FA"/>
    <w:rsid w:val="00985D1C"/>
    <w:rsid w:val="00986A5A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5B01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2842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0640B"/>
    <w:rsid w:val="00A10E55"/>
    <w:rsid w:val="00A1282D"/>
    <w:rsid w:val="00A143CD"/>
    <w:rsid w:val="00A2079F"/>
    <w:rsid w:val="00A21946"/>
    <w:rsid w:val="00A221FF"/>
    <w:rsid w:val="00A2284C"/>
    <w:rsid w:val="00A22B7A"/>
    <w:rsid w:val="00A2309D"/>
    <w:rsid w:val="00A247E2"/>
    <w:rsid w:val="00A25504"/>
    <w:rsid w:val="00A25D3B"/>
    <w:rsid w:val="00A30281"/>
    <w:rsid w:val="00A30439"/>
    <w:rsid w:val="00A30F23"/>
    <w:rsid w:val="00A342FF"/>
    <w:rsid w:val="00A354CE"/>
    <w:rsid w:val="00A36E09"/>
    <w:rsid w:val="00A375C6"/>
    <w:rsid w:val="00A40DB3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351F"/>
    <w:rsid w:val="00A85253"/>
    <w:rsid w:val="00A86EBB"/>
    <w:rsid w:val="00A87597"/>
    <w:rsid w:val="00A875A5"/>
    <w:rsid w:val="00A87D9C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286D"/>
    <w:rsid w:val="00AC34BB"/>
    <w:rsid w:val="00AC5EC5"/>
    <w:rsid w:val="00AD3B56"/>
    <w:rsid w:val="00AD46AF"/>
    <w:rsid w:val="00AE0C85"/>
    <w:rsid w:val="00AE18C4"/>
    <w:rsid w:val="00AE30DE"/>
    <w:rsid w:val="00AE32E3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5F5C"/>
    <w:rsid w:val="00B177B5"/>
    <w:rsid w:val="00B21ADD"/>
    <w:rsid w:val="00B22181"/>
    <w:rsid w:val="00B2218C"/>
    <w:rsid w:val="00B23BED"/>
    <w:rsid w:val="00B261B6"/>
    <w:rsid w:val="00B26A80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47F49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BD"/>
    <w:rsid w:val="00B749C2"/>
    <w:rsid w:val="00B7656D"/>
    <w:rsid w:val="00B773D0"/>
    <w:rsid w:val="00B77E6A"/>
    <w:rsid w:val="00B80221"/>
    <w:rsid w:val="00B81080"/>
    <w:rsid w:val="00B835E5"/>
    <w:rsid w:val="00B862B7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17"/>
    <w:rsid w:val="00BB4D41"/>
    <w:rsid w:val="00BB4DB2"/>
    <w:rsid w:val="00BB69AC"/>
    <w:rsid w:val="00BB765F"/>
    <w:rsid w:val="00BB79D9"/>
    <w:rsid w:val="00BC0009"/>
    <w:rsid w:val="00BC1C58"/>
    <w:rsid w:val="00BC2DAF"/>
    <w:rsid w:val="00BC409B"/>
    <w:rsid w:val="00BC5C06"/>
    <w:rsid w:val="00BC60FE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0D22"/>
    <w:rsid w:val="00BE1A65"/>
    <w:rsid w:val="00BE27D0"/>
    <w:rsid w:val="00BE321C"/>
    <w:rsid w:val="00BE3BFB"/>
    <w:rsid w:val="00BE5F39"/>
    <w:rsid w:val="00BF160F"/>
    <w:rsid w:val="00BF2E3A"/>
    <w:rsid w:val="00BF30CC"/>
    <w:rsid w:val="00BF3D05"/>
    <w:rsid w:val="00BF4DA9"/>
    <w:rsid w:val="00BF5383"/>
    <w:rsid w:val="00BF54F8"/>
    <w:rsid w:val="00BF7C43"/>
    <w:rsid w:val="00C00392"/>
    <w:rsid w:val="00C032F6"/>
    <w:rsid w:val="00C0535A"/>
    <w:rsid w:val="00C063A4"/>
    <w:rsid w:val="00C0680B"/>
    <w:rsid w:val="00C06BFA"/>
    <w:rsid w:val="00C076A4"/>
    <w:rsid w:val="00C1195C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3A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66429"/>
    <w:rsid w:val="00C7203F"/>
    <w:rsid w:val="00C73FE7"/>
    <w:rsid w:val="00C74BFA"/>
    <w:rsid w:val="00C7578C"/>
    <w:rsid w:val="00C81BD7"/>
    <w:rsid w:val="00C820C2"/>
    <w:rsid w:val="00C828EA"/>
    <w:rsid w:val="00C83606"/>
    <w:rsid w:val="00C862B3"/>
    <w:rsid w:val="00C875AA"/>
    <w:rsid w:val="00C877AD"/>
    <w:rsid w:val="00C90DC4"/>
    <w:rsid w:val="00C92651"/>
    <w:rsid w:val="00C9381D"/>
    <w:rsid w:val="00C96E9D"/>
    <w:rsid w:val="00CA19C3"/>
    <w:rsid w:val="00CA24A0"/>
    <w:rsid w:val="00CA4AB9"/>
    <w:rsid w:val="00CA6E7C"/>
    <w:rsid w:val="00CB0A48"/>
    <w:rsid w:val="00CB2FA2"/>
    <w:rsid w:val="00CB3BF4"/>
    <w:rsid w:val="00CB66EB"/>
    <w:rsid w:val="00CB6DAD"/>
    <w:rsid w:val="00CB787C"/>
    <w:rsid w:val="00CB7992"/>
    <w:rsid w:val="00CC2FA0"/>
    <w:rsid w:val="00CC50FB"/>
    <w:rsid w:val="00CC710B"/>
    <w:rsid w:val="00CC71EF"/>
    <w:rsid w:val="00CC721B"/>
    <w:rsid w:val="00CC7BAB"/>
    <w:rsid w:val="00CD1BAA"/>
    <w:rsid w:val="00CD39F6"/>
    <w:rsid w:val="00CD4A21"/>
    <w:rsid w:val="00CD4BC6"/>
    <w:rsid w:val="00CD5ADF"/>
    <w:rsid w:val="00CD76D2"/>
    <w:rsid w:val="00CE0F0E"/>
    <w:rsid w:val="00CE0F98"/>
    <w:rsid w:val="00CE25FD"/>
    <w:rsid w:val="00CE2CE6"/>
    <w:rsid w:val="00CE52FC"/>
    <w:rsid w:val="00CE6F88"/>
    <w:rsid w:val="00CF12D0"/>
    <w:rsid w:val="00CF1E88"/>
    <w:rsid w:val="00CF3A83"/>
    <w:rsid w:val="00CF499A"/>
    <w:rsid w:val="00CF4A97"/>
    <w:rsid w:val="00CF4B96"/>
    <w:rsid w:val="00CF5AA8"/>
    <w:rsid w:val="00CF5F46"/>
    <w:rsid w:val="00CF64AB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2907"/>
    <w:rsid w:val="00D134FE"/>
    <w:rsid w:val="00D13B52"/>
    <w:rsid w:val="00D15D0F"/>
    <w:rsid w:val="00D205D2"/>
    <w:rsid w:val="00D21A4D"/>
    <w:rsid w:val="00D2328E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2926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1C4"/>
    <w:rsid w:val="00D865AE"/>
    <w:rsid w:val="00D86CC4"/>
    <w:rsid w:val="00D92E78"/>
    <w:rsid w:val="00D93D71"/>
    <w:rsid w:val="00D9442C"/>
    <w:rsid w:val="00D94503"/>
    <w:rsid w:val="00D94A4F"/>
    <w:rsid w:val="00D94C93"/>
    <w:rsid w:val="00D951EA"/>
    <w:rsid w:val="00D95646"/>
    <w:rsid w:val="00D97207"/>
    <w:rsid w:val="00DA1381"/>
    <w:rsid w:val="00DA2B55"/>
    <w:rsid w:val="00DA365F"/>
    <w:rsid w:val="00DA63B1"/>
    <w:rsid w:val="00DB305E"/>
    <w:rsid w:val="00DB3240"/>
    <w:rsid w:val="00DB68A2"/>
    <w:rsid w:val="00DC26AA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E7226"/>
    <w:rsid w:val="00DF0851"/>
    <w:rsid w:val="00DF0BE7"/>
    <w:rsid w:val="00DF119D"/>
    <w:rsid w:val="00DF1D13"/>
    <w:rsid w:val="00DF2E4F"/>
    <w:rsid w:val="00DF3B50"/>
    <w:rsid w:val="00DF3FE4"/>
    <w:rsid w:val="00DF62D6"/>
    <w:rsid w:val="00DF6AD0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20ED"/>
    <w:rsid w:val="00E73951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586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3D96"/>
    <w:rsid w:val="00EC57C5"/>
    <w:rsid w:val="00EC5A31"/>
    <w:rsid w:val="00EC6165"/>
    <w:rsid w:val="00EC79E3"/>
    <w:rsid w:val="00ED0698"/>
    <w:rsid w:val="00ED1378"/>
    <w:rsid w:val="00ED1983"/>
    <w:rsid w:val="00ED233E"/>
    <w:rsid w:val="00ED2C68"/>
    <w:rsid w:val="00ED42B7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0AD6"/>
    <w:rsid w:val="00F32346"/>
    <w:rsid w:val="00F323FB"/>
    <w:rsid w:val="00F35DEC"/>
    <w:rsid w:val="00F36721"/>
    <w:rsid w:val="00F37102"/>
    <w:rsid w:val="00F40B55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4B5"/>
    <w:rsid w:val="00F65C64"/>
    <w:rsid w:val="00F6755C"/>
    <w:rsid w:val="00F71D70"/>
    <w:rsid w:val="00F73535"/>
    <w:rsid w:val="00F74BCF"/>
    <w:rsid w:val="00F76698"/>
    <w:rsid w:val="00F77C3F"/>
    <w:rsid w:val="00F819A1"/>
    <w:rsid w:val="00F821B5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B6C51"/>
    <w:rsid w:val="00FC1FAE"/>
    <w:rsid w:val="00FC4615"/>
    <w:rsid w:val="00FC4B12"/>
    <w:rsid w:val="00FC5F16"/>
    <w:rsid w:val="00FC65CA"/>
    <w:rsid w:val="00FD07DA"/>
    <w:rsid w:val="00FD2511"/>
    <w:rsid w:val="00FD5C48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532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2CCB2E73-8176-4A77-A023-20F45A0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0535A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1C08-1B9E-4720-96FD-148453D1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3971</Words>
  <Characters>23430</Characters>
  <Application>Microsoft Office Word</Application>
  <DocSecurity>0</DocSecurity>
  <Lines>195</Lines>
  <Paragraphs>54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>Porada vedení dne 27. 8. 2015</vt:lpstr>
      <vt:lpstr>Olomoucký kraj</vt:lpstr>
      <vt:lpstr>Sídlo:	Jeremenkova 1191/40a, 779 00 Olomouc</vt:lpstr>
      <vt:lpstr>IČO:	60609460</vt:lpstr>
      <vt:lpstr>DIČ:	CZ60609460</vt:lpstr>
      <vt:lpstr>Zastoupený:	…………………………………………</vt:lpstr>
      <vt:lpstr>Bankovní spojení:	</vt:lpstr>
      <vt:lpstr>Obec/městys/město</vt:lpstr>
      <vt:lpstr>Sídlo:	…………………………………………</vt:lpstr>
      <vt:lpstr>IČO:	………………</vt:lpstr>
      <vt:lpstr>DIČ:	……………… (uvede se, je-li příjemce plátcem DPH)</vt:lpstr>
      <vt:lpstr>Zastoupený:	…………………………………………… (označení osoby, která bude smlouvu podepisovat, t</vt:lpstr>
      <vt:lpstr>Bankovní spojení:	………………………………</vt:lpstr>
    </vt:vector>
  </TitlesOfParts>
  <Company>HP</Company>
  <LinksUpToDate>false</LinksUpToDate>
  <CharactersWithSpaces>27347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Vyhnálková Taťána</cp:lastModifiedBy>
  <cp:revision>5</cp:revision>
  <cp:lastPrinted>2018-08-24T12:56:00Z</cp:lastPrinted>
  <dcterms:created xsi:type="dcterms:W3CDTF">2022-09-06T10:24:00Z</dcterms:created>
  <dcterms:modified xsi:type="dcterms:W3CDTF">2022-09-07T10:35:00Z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