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3E" w:rsidRDefault="001B0C82" w:rsidP="008A29A2">
      <w:pPr>
        <w:pStyle w:val="Vbornadpis"/>
        <w:spacing w:line="252" w:lineRule="auto"/>
        <w:rPr>
          <w:rFonts w:cs="Arial"/>
          <w:lang w:eastAsia="en-US"/>
        </w:rPr>
      </w:pPr>
      <w:bookmarkStart w:id="0" w:name="_GoBack"/>
      <w:bookmarkEnd w:id="0"/>
      <w:r>
        <w:rPr>
          <w:rFonts w:cs="Arial"/>
          <w:noProof/>
        </w:rPr>
        <w:object w:dxaOrig="1440" w:dyaOrig="1440" w14:anchorId="6B5E1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75pt;margin-top:63.75pt;width:78.9pt;height:201.45pt;z-index:251658240;mso-wrap-edited:f;mso-position-vertical-relative:page" wrapcoords="-206 0 -206 21520 21600 21520 21600 0 -206 0">
            <v:imagedata r:id="rId8" o:title=""/>
            <w10:wrap type="tight" anchory="page"/>
          </v:shape>
          <o:OLEObject Type="Embed" ProgID="Word.Picture.8" ShapeID="_x0000_s1028" DrawAspect="Content" ObjectID="_1718681241" r:id="rId9"/>
        </w:object>
      </w:r>
      <w:r w:rsidR="00631718">
        <w:rPr>
          <w:rFonts w:cs="Arial"/>
          <w:lang w:eastAsia="en-US"/>
        </w:rPr>
        <w:t>Zápis č. 9</w:t>
      </w:r>
    </w:p>
    <w:p w:rsidR="008A29A2" w:rsidRPr="00D146D0" w:rsidRDefault="00631718" w:rsidP="008A29A2">
      <w:pPr>
        <w:pStyle w:val="Vbornadpis"/>
        <w:spacing w:line="252" w:lineRule="auto"/>
        <w:rPr>
          <w:rFonts w:cs="Arial"/>
          <w:lang w:eastAsia="en-US"/>
        </w:rPr>
      </w:pPr>
      <w:r>
        <w:rPr>
          <w:rFonts w:cs="Arial"/>
          <w:lang w:eastAsia="en-US"/>
        </w:rPr>
        <w:t>z výjezdního</w:t>
      </w:r>
      <w:r w:rsidR="001B3A3E">
        <w:rPr>
          <w:rFonts w:cs="Arial"/>
          <w:lang w:eastAsia="en-US"/>
        </w:rPr>
        <w:t xml:space="preserve"> zasedání </w:t>
      </w:r>
      <w:r w:rsidR="008A29A2" w:rsidRPr="00D146D0">
        <w:rPr>
          <w:rFonts w:cs="Arial"/>
          <w:lang w:eastAsia="en-US"/>
        </w:rPr>
        <w:t>Finanční</w:t>
      </w:r>
      <w:r w:rsidR="008A29A2">
        <w:rPr>
          <w:rFonts w:cs="Arial"/>
          <w:lang w:eastAsia="en-US"/>
        </w:rPr>
        <w:t>ho</w:t>
      </w:r>
      <w:r w:rsidR="008A29A2" w:rsidRPr="00D146D0">
        <w:rPr>
          <w:rFonts w:cs="Arial"/>
          <w:lang w:eastAsia="en-US"/>
        </w:rPr>
        <w:t xml:space="preserve"> výbor</w:t>
      </w:r>
      <w:r w:rsidR="008A29A2">
        <w:rPr>
          <w:rFonts w:cs="Arial"/>
          <w:lang w:eastAsia="en-US"/>
        </w:rPr>
        <w:t>u</w:t>
      </w:r>
    </w:p>
    <w:p w:rsidR="005D6B1A" w:rsidRDefault="008A29A2" w:rsidP="008A29A2">
      <w:pPr>
        <w:pStyle w:val="Vbornadpis"/>
        <w:spacing w:line="252" w:lineRule="auto"/>
        <w:rPr>
          <w:rFonts w:cs="Arial"/>
          <w:lang w:eastAsia="en-US"/>
        </w:rPr>
      </w:pPr>
      <w:r w:rsidRPr="00D146D0">
        <w:rPr>
          <w:rFonts w:cs="Arial"/>
          <w:lang w:eastAsia="en-US"/>
        </w:rPr>
        <w:t>Zastupitelstva Olomouckého kraje</w:t>
      </w:r>
      <w:r>
        <w:rPr>
          <w:rFonts w:cs="Arial"/>
          <w:lang w:eastAsia="en-US"/>
        </w:rPr>
        <w:t xml:space="preserve"> </w:t>
      </w:r>
    </w:p>
    <w:p w:rsidR="008A29A2" w:rsidRPr="00D146D0" w:rsidRDefault="00631718" w:rsidP="008A29A2">
      <w:pPr>
        <w:pStyle w:val="Vbornadpis"/>
        <w:spacing w:line="252" w:lineRule="auto"/>
        <w:rPr>
          <w:rFonts w:cs="Arial"/>
          <w:lang w:eastAsia="en-US"/>
        </w:rPr>
      </w:pPr>
      <w:r>
        <w:rPr>
          <w:rFonts w:cs="Arial"/>
          <w:lang w:eastAsia="en-US"/>
        </w:rPr>
        <w:t>ze dne 21</w:t>
      </w:r>
      <w:r w:rsidR="008A29A2">
        <w:rPr>
          <w:rFonts w:cs="Arial"/>
          <w:lang w:eastAsia="en-US"/>
        </w:rPr>
        <w:t>.</w:t>
      </w:r>
      <w:r w:rsidR="005D6B1A">
        <w:rPr>
          <w:rFonts w:cs="Arial"/>
          <w:lang w:eastAsia="en-US"/>
        </w:rPr>
        <w:t xml:space="preserve"> </w:t>
      </w:r>
      <w:r w:rsidR="005A07D7">
        <w:rPr>
          <w:rFonts w:cs="Arial"/>
          <w:lang w:eastAsia="en-US"/>
        </w:rPr>
        <w:t>0</w:t>
      </w:r>
      <w:r>
        <w:rPr>
          <w:rFonts w:cs="Arial"/>
          <w:lang w:eastAsia="en-US"/>
        </w:rPr>
        <w:t>6</w:t>
      </w:r>
      <w:r w:rsidR="008A29A2">
        <w:rPr>
          <w:rFonts w:cs="Arial"/>
          <w:lang w:eastAsia="en-US"/>
        </w:rPr>
        <w:t>.</w:t>
      </w:r>
      <w:r w:rsidR="005D6B1A">
        <w:rPr>
          <w:rFonts w:cs="Arial"/>
          <w:lang w:eastAsia="en-US"/>
        </w:rPr>
        <w:t xml:space="preserve"> </w:t>
      </w:r>
      <w:r w:rsidR="005A07D7">
        <w:rPr>
          <w:rFonts w:cs="Arial"/>
          <w:lang w:eastAsia="en-US"/>
        </w:rPr>
        <w:t>2022</w:t>
      </w:r>
    </w:p>
    <w:p w:rsidR="008A29A2" w:rsidRDefault="008A29A2" w:rsidP="008B4E8F">
      <w:pPr>
        <w:pStyle w:val="Vborprogram"/>
        <w:spacing w:before="600"/>
      </w:pPr>
    </w:p>
    <w:p w:rsidR="008A29A2" w:rsidRDefault="008A29A2" w:rsidP="008B4E8F">
      <w:pPr>
        <w:pStyle w:val="Vborprogram"/>
        <w:spacing w:before="600"/>
      </w:pPr>
    </w:p>
    <w:p w:rsidR="008A29A2" w:rsidRDefault="008A29A2" w:rsidP="008B4E8F">
      <w:pPr>
        <w:pStyle w:val="Vborprogram"/>
        <w:spacing w:before="600"/>
      </w:pPr>
    </w:p>
    <w:p w:rsidR="008A29A2" w:rsidRPr="00397C6B" w:rsidRDefault="008A29A2" w:rsidP="00397C6B">
      <w:pPr>
        <w:pStyle w:val="Vborprogram"/>
        <w:spacing w:before="0" w:after="120"/>
        <w:rPr>
          <w:rFonts w:cs="Arial"/>
        </w:rPr>
      </w:pPr>
      <w:r w:rsidRPr="00EC10CB">
        <w:rPr>
          <w:rFonts w:cs="Arial"/>
        </w:rPr>
        <w:t>Přítomni:</w:t>
      </w:r>
      <w:r w:rsidR="008F0BAC">
        <w:rPr>
          <w:rFonts w:cs="Arial"/>
        </w:rPr>
        <w:tab/>
      </w:r>
      <w:r w:rsidR="008F0BAC">
        <w:rPr>
          <w:rFonts w:cs="Arial"/>
        </w:rPr>
        <w:tab/>
      </w:r>
      <w:r w:rsidR="008F0BAC">
        <w:rPr>
          <w:rFonts w:cs="Arial"/>
        </w:rPr>
        <w:tab/>
      </w:r>
      <w:r w:rsidR="001B3A3E">
        <w:rPr>
          <w:rFonts w:cs="Arial"/>
        </w:rPr>
        <w:tab/>
      </w:r>
      <w:r w:rsidR="001B3A3E">
        <w:rPr>
          <w:rFonts w:cs="Arial"/>
        </w:rPr>
        <w:tab/>
      </w:r>
      <w:r w:rsidR="001B3A3E">
        <w:rPr>
          <w:rFonts w:cs="Arial"/>
        </w:rPr>
        <w:tab/>
      </w:r>
      <w:r w:rsidR="00B93187" w:rsidRPr="001B3A3E">
        <w:rPr>
          <w:rFonts w:cs="Arial"/>
          <w:iCs/>
          <w:szCs w:val="24"/>
          <w:lang w:eastAsia="en-US"/>
        </w:rPr>
        <w:t>Omluveni:</w:t>
      </w:r>
      <w:r w:rsidR="00397C6B">
        <w:rPr>
          <w:rFonts w:cs="Arial"/>
          <w:b w:val="0"/>
          <w:iCs/>
          <w:szCs w:val="24"/>
          <w:lang w:eastAsia="en-US"/>
        </w:rPr>
        <w:tab/>
      </w:r>
      <w:r w:rsidR="00397C6B">
        <w:rPr>
          <w:rFonts w:cs="Arial"/>
          <w:b w:val="0"/>
          <w:iCs/>
          <w:szCs w:val="24"/>
          <w:lang w:eastAsia="en-US"/>
        </w:rPr>
        <w:tab/>
      </w:r>
      <w:r w:rsidR="00397C6B">
        <w:rPr>
          <w:rFonts w:cs="Arial"/>
          <w:b w:val="0"/>
          <w:iCs/>
          <w:szCs w:val="24"/>
          <w:lang w:eastAsia="en-US"/>
        </w:rPr>
        <w:tab/>
      </w:r>
    </w:p>
    <w:p w:rsidR="00624C05" w:rsidRPr="009209F2" w:rsidRDefault="00624C05" w:rsidP="00B848CE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>
        <w:rPr>
          <w:rFonts w:cs="Arial"/>
          <w:b w:val="0"/>
          <w:iCs/>
          <w:szCs w:val="24"/>
          <w:lang w:eastAsia="en-US"/>
        </w:rPr>
        <w:t xml:space="preserve">Předseda: Horák František, </w:t>
      </w:r>
      <w:r w:rsidRPr="00341C98">
        <w:rPr>
          <w:rFonts w:cs="Arial"/>
          <w:b w:val="0"/>
          <w:iCs/>
          <w:szCs w:val="24"/>
          <w:highlight w:val="black"/>
          <w:lang w:eastAsia="en-US"/>
        </w:rPr>
        <w:t xml:space="preserve">Mgr. </w:t>
      </w:r>
      <w:r>
        <w:rPr>
          <w:rFonts w:cs="Arial"/>
          <w:b w:val="0"/>
          <w:iCs/>
          <w:szCs w:val="24"/>
          <w:lang w:eastAsia="en-US"/>
        </w:rPr>
        <w:tab/>
      </w:r>
      <w:r>
        <w:rPr>
          <w:rFonts w:cs="Arial"/>
          <w:b w:val="0"/>
          <w:iCs/>
          <w:szCs w:val="24"/>
          <w:lang w:eastAsia="en-US"/>
        </w:rPr>
        <w:tab/>
      </w:r>
      <w:r>
        <w:rPr>
          <w:rFonts w:cs="Arial"/>
          <w:b w:val="0"/>
          <w:iCs/>
          <w:szCs w:val="24"/>
          <w:lang w:eastAsia="en-US"/>
        </w:rPr>
        <w:tab/>
      </w:r>
      <w:r w:rsidR="007335F6" w:rsidRPr="009209F2">
        <w:rPr>
          <w:rFonts w:cs="Arial"/>
          <w:b w:val="0"/>
          <w:iCs/>
          <w:szCs w:val="24"/>
          <w:lang w:eastAsia="en-US"/>
        </w:rPr>
        <w:t xml:space="preserve">Kosatík Ivan, </w:t>
      </w:r>
      <w:r w:rsidR="007335F6" w:rsidRPr="00341C98">
        <w:rPr>
          <w:rFonts w:cs="Arial"/>
          <w:b w:val="0"/>
          <w:iCs/>
          <w:szCs w:val="24"/>
          <w:highlight w:val="black"/>
          <w:lang w:eastAsia="en-US"/>
        </w:rPr>
        <w:t>RNDr.</w:t>
      </w:r>
      <w:r w:rsidR="007335F6" w:rsidRPr="00341C98">
        <w:rPr>
          <w:rFonts w:cs="Arial"/>
          <w:b w:val="0"/>
          <w:iCs/>
          <w:szCs w:val="24"/>
          <w:highlight w:val="black"/>
          <w:lang w:eastAsia="en-US"/>
        </w:rPr>
        <w:tab/>
      </w:r>
    </w:p>
    <w:p w:rsidR="00624C05" w:rsidRPr="009209F2" w:rsidRDefault="00624C05" w:rsidP="00B848CE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9209F2">
        <w:rPr>
          <w:rFonts w:cs="Arial"/>
          <w:b w:val="0"/>
          <w:iCs/>
          <w:szCs w:val="24"/>
          <w:lang w:eastAsia="en-US"/>
        </w:rPr>
        <w:t xml:space="preserve">Fidlerová Denisa </w:t>
      </w:r>
      <w:r w:rsidRPr="009209F2">
        <w:rPr>
          <w:rFonts w:cs="Arial"/>
          <w:b w:val="0"/>
          <w:iCs/>
          <w:szCs w:val="24"/>
          <w:lang w:eastAsia="en-US"/>
        </w:rPr>
        <w:tab/>
      </w:r>
      <w:r w:rsidRPr="009209F2">
        <w:rPr>
          <w:rFonts w:cs="Arial"/>
          <w:b w:val="0"/>
          <w:iCs/>
          <w:szCs w:val="24"/>
          <w:lang w:eastAsia="en-US"/>
        </w:rPr>
        <w:tab/>
      </w:r>
      <w:r w:rsidRPr="009209F2">
        <w:rPr>
          <w:rFonts w:cs="Arial"/>
          <w:b w:val="0"/>
          <w:iCs/>
          <w:szCs w:val="24"/>
          <w:lang w:eastAsia="en-US"/>
        </w:rPr>
        <w:tab/>
      </w:r>
      <w:r w:rsidRPr="009209F2">
        <w:rPr>
          <w:rFonts w:cs="Arial"/>
          <w:b w:val="0"/>
          <w:iCs/>
          <w:szCs w:val="24"/>
          <w:lang w:eastAsia="en-US"/>
        </w:rPr>
        <w:tab/>
      </w:r>
      <w:r w:rsidRPr="009209F2">
        <w:rPr>
          <w:rFonts w:cs="Arial"/>
          <w:b w:val="0"/>
          <w:iCs/>
          <w:szCs w:val="24"/>
          <w:lang w:eastAsia="en-US"/>
        </w:rPr>
        <w:tab/>
      </w:r>
      <w:r w:rsidR="007335F6" w:rsidRPr="009209F2">
        <w:rPr>
          <w:rFonts w:cs="Arial"/>
          <w:b w:val="0"/>
          <w:iCs/>
          <w:szCs w:val="24"/>
          <w:lang w:eastAsia="en-US"/>
        </w:rPr>
        <w:t xml:space="preserve">Moskal Ondřej, </w:t>
      </w:r>
      <w:r w:rsidR="007335F6" w:rsidRPr="00341C98">
        <w:rPr>
          <w:rFonts w:cs="Arial"/>
          <w:b w:val="0"/>
          <w:iCs/>
          <w:szCs w:val="24"/>
          <w:highlight w:val="black"/>
          <w:lang w:eastAsia="en-US"/>
        </w:rPr>
        <w:t>Bc.</w:t>
      </w:r>
      <w:r w:rsidR="007335F6" w:rsidRPr="00341C98">
        <w:rPr>
          <w:rFonts w:cs="Arial"/>
          <w:b w:val="0"/>
          <w:iCs/>
          <w:highlight w:val="black"/>
          <w:lang w:eastAsia="en-US"/>
        </w:rPr>
        <w:t xml:space="preserve"> </w:t>
      </w:r>
      <w:r w:rsidR="007335F6" w:rsidRPr="009209F2">
        <w:rPr>
          <w:rFonts w:cs="Arial"/>
          <w:b w:val="0"/>
          <w:iCs/>
          <w:lang w:eastAsia="en-US"/>
        </w:rPr>
        <w:tab/>
      </w:r>
    </w:p>
    <w:p w:rsidR="007335F6" w:rsidRPr="009209F2" w:rsidRDefault="00397C6B" w:rsidP="00B848CE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9209F2">
        <w:rPr>
          <w:rFonts w:cs="Arial"/>
          <w:b w:val="0"/>
          <w:iCs/>
          <w:szCs w:val="24"/>
          <w:lang w:eastAsia="en-US"/>
        </w:rPr>
        <w:t xml:space="preserve">Horák Pavel, </w:t>
      </w:r>
      <w:r w:rsidRPr="00341C98">
        <w:rPr>
          <w:rFonts w:cs="Arial"/>
          <w:b w:val="0"/>
          <w:iCs/>
          <w:szCs w:val="24"/>
          <w:highlight w:val="black"/>
          <w:lang w:eastAsia="en-US"/>
        </w:rPr>
        <w:t>Ing.</w:t>
      </w:r>
      <w:r w:rsidR="00624C05" w:rsidRPr="009209F2">
        <w:rPr>
          <w:rFonts w:cs="Arial"/>
          <w:b w:val="0"/>
          <w:iCs/>
          <w:szCs w:val="24"/>
          <w:lang w:eastAsia="en-US"/>
        </w:rPr>
        <w:tab/>
      </w:r>
      <w:r w:rsidR="00624C05" w:rsidRPr="009209F2">
        <w:rPr>
          <w:rFonts w:cs="Arial"/>
          <w:b w:val="0"/>
          <w:iCs/>
          <w:szCs w:val="24"/>
          <w:lang w:eastAsia="en-US"/>
        </w:rPr>
        <w:tab/>
      </w:r>
      <w:r w:rsidR="00624C05" w:rsidRPr="009209F2">
        <w:rPr>
          <w:rFonts w:cs="Arial"/>
          <w:b w:val="0"/>
          <w:iCs/>
          <w:szCs w:val="24"/>
          <w:lang w:eastAsia="en-US"/>
        </w:rPr>
        <w:tab/>
      </w:r>
      <w:r w:rsidR="00F205F3" w:rsidRPr="009209F2">
        <w:rPr>
          <w:rFonts w:cs="Arial"/>
        </w:rPr>
        <w:tab/>
      </w:r>
      <w:r w:rsidR="007335F6" w:rsidRPr="009209F2">
        <w:rPr>
          <w:rFonts w:cs="Arial"/>
        </w:rPr>
        <w:tab/>
      </w:r>
      <w:r w:rsidR="007335F6" w:rsidRPr="009209F2">
        <w:rPr>
          <w:rFonts w:cs="Arial"/>
          <w:b w:val="0"/>
          <w:iCs/>
          <w:szCs w:val="24"/>
          <w:lang w:eastAsia="en-US"/>
        </w:rPr>
        <w:t xml:space="preserve">Radiměřský Miroslav, </w:t>
      </w:r>
      <w:r w:rsidR="007335F6" w:rsidRPr="00341C98">
        <w:rPr>
          <w:rFonts w:cs="Arial"/>
          <w:b w:val="0"/>
          <w:iCs/>
          <w:szCs w:val="24"/>
          <w:highlight w:val="black"/>
          <w:lang w:eastAsia="en-US"/>
        </w:rPr>
        <w:t>Ing., Bc</w:t>
      </w:r>
      <w:r w:rsidR="007335F6" w:rsidRPr="009209F2">
        <w:rPr>
          <w:rFonts w:cs="Arial"/>
          <w:b w:val="0"/>
          <w:iCs/>
          <w:szCs w:val="24"/>
          <w:lang w:eastAsia="en-US"/>
        </w:rPr>
        <w:t>.</w:t>
      </w:r>
    </w:p>
    <w:p w:rsidR="00B848CE" w:rsidRPr="009209F2" w:rsidRDefault="007335F6" w:rsidP="00B848CE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9209F2">
        <w:rPr>
          <w:rFonts w:cs="Arial"/>
          <w:b w:val="0"/>
          <w:iCs/>
          <w:szCs w:val="24"/>
          <w:lang w:eastAsia="en-US"/>
        </w:rPr>
        <w:t xml:space="preserve">Konvičková Jana, </w:t>
      </w:r>
      <w:r w:rsidRPr="00341C98">
        <w:rPr>
          <w:rFonts w:cs="Arial"/>
          <w:b w:val="0"/>
          <w:iCs/>
          <w:szCs w:val="24"/>
          <w:highlight w:val="black"/>
          <w:lang w:eastAsia="en-US"/>
        </w:rPr>
        <w:t>Ing.</w:t>
      </w:r>
      <w:r w:rsidRPr="009209F2">
        <w:rPr>
          <w:rFonts w:cs="Arial"/>
          <w:b w:val="0"/>
          <w:iCs/>
          <w:szCs w:val="24"/>
          <w:lang w:eastAsia="en-US"/>
        </w:rPr>
        <w:tab/>
      </w:r>
      <w:r w:rsidRPr="009209F2">
        <w:rPr>
          <w:rFonts w:cs="Arial"/>
          <w:b w:val="0"/>
          <w:iCs/>
          <w:szCs w:val="24"/>
          <w:lang w:eastAsia="en-US"/>
        </w:rPr>
        <w:tab/>
      </w:r>
      <w:r w:rsidRPr="009209F2">
        <w:rPr>
          <w:rFonts w:cs="Arial"/>
          <w:b w:val="0"/>
          <w:iCs/>
          <w:szCs w:val="24"/>
          <w:lang w:eastAsia="en-US"/>
        </w:rPr>
        <w:tab/>
      </w:r>
      <w:r w:rsidRPr="009209F2">
        <w:rPr>
          <w:rFonts w:cs="Arial"/>
          <w:b w:val="0"/>
          <w:iCs/>
          <w:szCs w:val="24"/>
          <w:lang w:eastAsia="en-US"/>
        </w:rPr>
        <w:tab/>
      </w:r>
      <w:r w:rsidR="00624C05" w:rsidRPr="009209F2">
        <w:rPr>
          <w:rFonts w:cs="Arial"/>
          <w:b w:val="0"/>
          <w:iCs/>
          <w:szCs w:val="24"/>
          <w:lang w:eastAsia="en-US"/>
        </w:rPr>
        <w:t xml:space="preserve">Tichák Viktor, </w:t>
      </w:r>
      <w:r w:rsidR="00624C05" w:rsidRPr="00341C98">
        <w:rPr>
          <w:rFonts w:cs="Arial"/>
          <w:b w:val="0"/>
          <w:iCs/>
          <w:szCs w:val="24"/>
          <w:highlight w:val="black"/>
          <w:lang w:eastAsia="en-US"/>
        </w:rPr>
        <w:t>Mgr., Ph.D.</w:t>
      </w:r>
    </w:p>
    <w:p w:rsidR="00B848CE" w:rsidRPr="00631718" w:rsidRDefault="00B848CE" w:rsidP="00B848CE">
      <w:pPr>
        <w:pStyle w:val="Vborprogram"/>
        <w:spacing w:before="0" w:after="60"/>
        <w:rPr>
          <w:rFonts w:cs="Arial"/>
          <w:b w:val="0"/>
          <w:iCs/>
          <w:color w:val="FF0000"/>
          <w:szCs w:val="24"/>
        </w:rPr>
      </w:pPr>
      <w:r w:rsidRPr="007335F6">
        <w:rPr>
          <w:rFonts w:cs="Arial"/>
          <w:b w:val="0"/>
          <w:iCs/>
          <w:szCs w:val="24"/>
          <w:lang w:eastAsia="en-US"/>
        </w:rPr>
        <w:t>Kraicz Igor</w:t>
      </w:r>
      <w:r w:rsidR="00FD07CE" w:rsidRPr="007335F6">
        <w:rPr>
          <w:rFonts w:cs="Arial"/>
          <w:b w:val="0"/>
          <w:iCs/>
          <w:szCs w:val="24"/>
          <w:lang w:eastAsia="en-US"/>
        </w:rPr>
        <w:t xml:space="preserve"> </w:t>
      </w:r>
      <w:r w:rsidR="00FD07CE" w:rsidRPr="007335F6">
        <w:rPr>
          <w:rFonts w:cs="Arial"/>
          <w:b w:val="0"/>
          <w:iCs/>
          <w:szCs w:val="24"/>
          <w:lang w:eastAsia="en-US"/>
        </w:rPr>
        <w:tab/>
      </w:r>
      <w:r w:rsidR="00FD07CE" w:rsidRPr="007335F6">
        <w:rPr>
          <w:rFonts w:cs="Arial"/>
          <w:b w:val="0"/>
          <w:iCs/>
          <w:szCs w:val="24"/>
          <w:lang w:eastAsia="en-US"/>
        </w:rPr>
        <w:tab/>
      </w:r>
      <w:r w:rsidR="00FD07CE" w:rsidRPr="00631718">
        <w:rPr>
          <w:rFonts w:cs="Arial"/>
          <w:b w:val="0"/>
          <w:iCs/>
          <w:color w:val="FF0000"/>
          <w:szCs w:val="24"/>
          <w:lang w:eastAsia="en-US"/>
        </w:rPr>
        <w:tab/>
      </w:r>
      <w:r w:rsidR="00FD07CE" w:rsidRPr="00631718">
        <w:rPr>
          <w:rFonts w:cs="Arial"/>
          <w:b w:val="0"/>
          <w:iCs/>
          <w:color w:val="FF0000"/>
          <w:szCs w:val="24"/>
          <w:lang w:eastAsia="en-US"/>
        </w:rPr>
        <w:tab/>
      </w:r>
      <w:r w:rsidR="00FD07CE" w:rsidRPr="00631718">
        <w:rPr>
          <w:rFonts w:cs="Arial"/>
          <w:b w:val="0"/>
          <w:iCs/>
          <w:color w:val="FF0000"/>
          <w:szCs w:val="24"/>
          <w:lang w:eastAsia="en-US"/>
        </w:rPr>
        <w:tab/>
      </w:r>
      <w:r w:rsidR="00FD07CE" w:rsidRPr="00631718">
        <w:rPr>
          <w:rFonts w:cs="Arial"/>
          <w:b w:val="0"/>
          <w:iCs/>
          <w:color w:val="FF0000"/>
          <w:szCs w:val="24"/>
          <w:lang w:eastAsia="en-US"/>
        </w:rPr>
        <w:tab/>
      </w:r>
    </w:p>
    <w:p w:rsidR="007F779A" w:rsidRPr="007335F6" w:rsidRDefault="00B848CE" w:rsidP="00B848CE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7335F6">
        <w:rPr>
          <w:rFonts w:cs="Arial"/>
          <w:b w:val="0"/>
          <w:iCs/>
          <w:szCs w:val="24"/>
        </w:rPr>
        <w:t>Lausch Ivo</w:t>
      </w:r>
      <w:r w:rsidR="002A1E30" w:rsidRPr="007335F6">
        <w:rPr>
          <w:rFonts w:cs="Arial"/>
          <w:b w:val="0"/>
          <w:iCs/>
          <w:szCs w:val="24"/>
          <w:lang w:eastAsia="en-US"/>
        </w:rPr>
        <w:tab/>
      </w:r>
      <w:r w:rsidR="00FD07CE" w:rsidRPr="007335F6">
        <w:rPr>
          <w:rFonts w:cs="Arial"/>
          <w:b w:val="0"/>
          <w:iCs/>
          <w:szCs w:val="24"/>
          <w:lang w:eastAsia="en-US"/>
        </w:rPr>
        <w:tab/>
      </w:r>
      <w:r w:rsidR="00FD07CE" w:rsidRPr="007335F6">
        <w:rPr>
          <w:rFonts w:cs="Arial"/>
          <w:b w:val="0"/>
          <w:iCs/>
          <w:szCs w:val="24"/>
          <w:lang w:eastAsia="en-US"/>
        </w:rPr>
        <w:tab/>
      </w:r>
      <w:r w:rsidR="00FD07CE" w:rsidRPr="007335F6">
        <w:rPr>
          <w:rFonts w:cs="Arial"/>
          <w:b w:val="0"/>
          <w:iCs/>
          <w:szCs w:val="24"/>
          <w:lang w:eastAsia="en-US"/>
        </w:rPr>
        <w:tab/>
      </w:r>
      <w:r w:rsidR="00FD07CE" w:rsidRPr="007335F6">
        <w:rPr>
          <w:rFonts w:cs="Arial"/>
          <w:b w:val="0"/>
          <w:iCs/>
          <w:szCs w:val="24"/>
          <w:lang w:eastAsia="en-US"/>
        </w:rPr>
        <w:tab/>
      </w:r>
      <w:r w:rsidR="00FD07CE" w:rsidRPr="007335F6">
        <w:rPr>
          <w:rFonts w:cs="Arial"/>
          <w:b w:val="0"/>
          <w:iCs/>
          <w:szCs w:val="24"/>
          <w:lang w:eastAsia="en-US"/>
        </w:rPr>
        <w:tab/>
      </w:r>
    </w:p>
    <w:p w:rsidR="00883E3D" w:rsidRPr="007335F6" w:rsidRDefault="00B848CE" w:rsidP="001C46D3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7335F6">
        <w:rPr>
          <w:rFonts w:cs="Arial"/>
          <w:b w:val="0"/>
          <w:iCs/>
          <w:szCs w:val="24"/>
          <w:lang w:eastAsia="en-US"/>
        </w:rPr>
        <w:t xml:space="preserve">Lón Jaromír, </w:t>
      </w:r>
      <w:r w:rsidRPr="00341C98">
        <w:rPr>
          <w:rFonts w:cs="Arial"/>
          <w:b w:val="0"/>
          <w:iCs/>
          <w:szCs w:val="24"/>
          <w:highlight w:val="black"/>
          <w:lang w:eastAsia="en-US"/>
        </w:rPr>
        <w:t>Ing.</w:t>
      </w:r>
      <w:r w:rsidR="001B3A3E" w:rsidRPr="007335F6">
        <w:rPr>
          <w:rFonts w:cs="Arial"/>
          <w:b w:val="0"/>
          <w:iCs/>
          <w:szCs w:val="24"/>
          <w:lang w:eastAsia="en-US"/>
        </w:rPr>
        <w:tab/>
      </w:r>
      <w:r w:rsidR="00B93187" w:rsidRPr="007335F6">
        <w:rPr>
          <w:rFonts w:cs="Arial"/>
          <w:b w:val="0"/>
          <w:iCs/>
          <w:szCs w:val="24"/>
          <w:lang w:eastAsia="en-US"/>
        </w:rPr>
        <w:tab/>
      </w:r>
      <w:r w:rsidR="00B93187" w:rsidRPr="007335F6">
        <w:rPr>
          <w:rFonts w:cs="Arial"/>
          <w:b w:val="0"/>
          <w:iCs/>
          <w:szCs w:val="24"/>
          <w:lang w:eastAsia="en-US"/>
        </w:rPr>
        <w:tab/>
      </w:r>
      <w:r w:rsidR="00B93187" w:rsidRPr="007335F6">
        <w:rPr>
          <w:rFonts w:cs="Arial"/>
          <w:b w:val="0"/>
          <w:iCs/>
          <w:szCs w:val="24"/>
          <w:lang w:eastAsia="en-US"/>
        </w:rPr>
        <w:tab/>
      </w:r>
      <w:r w:rsidR="001B3A3E" w:rsidRPr="007335F6">
        <w:rPr>
          <w:rFonts w:cs="Arial"/>
          <w:b w:val="0"/>
          <w:iCs/>
          <w:szCs w:val="24"/>
          <w:lang w:eastAsia="en-US"/>
        </w:rPr>
        <w:tab/>
      </w:r>
      <w:r w:rsidR="001B3A3E" w:rsidRPr="007335F6">
        <w:rPr>
          <w:rFonts w:cs="Arial"/>
          <w:b w:val="0"/>
          <w:iCs/>
          <w:szCs w:val="24"/>
          <w:lang w:eastAsia="en-US"/>
        </w:rPr>
        <w:tab/>
      </w:r>
      <w:r w:rsidR="001B3A3E" w:rsidRPr="007335F6">
        <w:rPr>
          <w:rFonts w:cs="Arial"/>
          <w:b w:val="0"/>
          <w:iCs/>
          <w:szCs w:val="24"/>
          <w:lang w:eastAsia="en-US"/>
        </w:rPr>
        <w:tab/>
      </w:r>
    </w:p>
    <w:p w:rsidR="007335F6" w:rsidRPr="007335F6" w:rsidRDefault="007335F6" w:rsidP="00FD07CE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7335F6">
        <w:rPr>
          <w:rFonts w:cs="Arial"/>
          <w:b w:val="0"/>
          <w:iCs/>
          <w:szCs w:val="24"/>
          <w:lang w:eastAsia="en-US"/>
        </w:rPr>
        <w:t xml:space="preserve">Mazochová Hana, </w:t>
      </w:r>
      <w:r w:rsidRPr="00341C98">
        <w:rPr>
          <w:rFonts w:cs="Arial"/>
          <w:b w:val="0"/>
          <w:iCs/>
          <w:szCs w:val="24"/>
          <w:highlight w:val="black"/>
          <w:lang w:eastAsia="en-US"/>
        </w:rPr>
        <w:t>Ing.</w:t>
      </w:r>
    </w:p>
    <w:p w:rsidR="00FD07CE" w:rsidRPr="007335F6" w:rsidRDefault="00FD07CE" w:rsidP="00FD07CE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7335F6">
        <w:rPr>
          <w:rFonts w:cs="Arial"/>
          <w:b w:val="0"/>
          <w:iCs/>
          <w:szCs w:val="24"/>
          <w:lang w:eastAsia="en-US"/>
        </w:rPr>
        <w:t xml:space="preserve">Moudrý Bohumil, </w:t>
      </w:r>
      <w:r w:rsidRPr="00341C98">
        <w:rPr>
          <w:rFonts w:cs="Arial"/>
          <w:b w:val="0"/>
          <w:iCs/>
          <w:szCs w:val="24"/>
          <w:highlight w:val="black"/>
          <w:lang w:eastAsia="en-US"/>
        </w:rPr>
        <w:t>Ing.</w:t>
      </w:r>
    </w:p>
    <w:p w:rsidR="00FD07CE" w:rsidRPr="007335F6" w:rsidRDefault="00FD07CE" w:rsidP="00FD07CE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7335F6">
        <w:rPr>
          <w:rFonts w:cs="Arial"/>
          <w:b w:val="0"/>
          <w:iCs/>
          <w:szCs w:val="24"/>
          <w:lang w:eastAsia="en-US"/>
        </w:rPr>
        <w:t>Novák František</w:t>
      </w:r>
    </w:p>
    <w:p w:rsidR="00FD07CE" w:rsidRPr="007335F6" w:rsidRDefault="00FD07CE" w:rsidP="00FD07CE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7335F6">
        <w:rPr>
          <w:rFonts w:cs="Arial"/>
          <w:b w:val="0"/>
          <w:iCs/>
          <w:szCs w:val="24"/>
          <w:lang w:eastAsia="en-US"/>
        </w:rPr>
        <w:t xml:space="preserve">Potužák Zdeněk, </w:t>
      </w:r>
      <w:r w:rsidRPr="00341C98">
        <w:rPr>
          <w:rFonts w:cs="Arial"/>
          <w:b w:val="0"/>
          <w:iCs/>
          <w:szCs w:val="24"/>
          <w:highlight w:val="black"/>
          <w:lang w:eastAsia="en-US"/>
        </w:rPr>
        <w:t>Ing.</w:t>
      </w:r>
      <w:r w:rsidRPr="00341C98">
        <w:rPr>
          <w:rFonts w:cs="Arial"/>
          <w:iCs/>
          <w:highlight w:val="black"/>
          <w:lang w:eastAsia="en-US"/>
        </w:rPr>
        <w:t xml:space="preserve"> </w:t>
      </w:r>
      <w:r w:rsidR="00BD0019" w:rsidRPr="007335F6">
        <w:rPr>
          <w:rFonts w:cs="Arial"/>
          <w:iCs/>
          <w:lang w:eastAsia="en-US"/>
        </w:rPr>
        <w:tab/>
      </w:r>
      <w:r w:rsidR="00BD0019" w:rsidRPr="007335F6">
        <w:rPr>
          <w:rFonts w:cs="Arial"/>
          <w:iCs/>
          <w:lang w:eastAsia="en-US"/>
        </w:rPr>
        <w:tab/>
      </w:r>
      <w:r w:rsidR="00BD0019" w:rsidRPr="007335F6">
        <w:rPr>
          <w:rFonts w:cs="Arial"/>
          <w:iCs/>
          <w:lang w:eastAsia="en-US"/>
        </w:rPr>
        <w:tab/>
      </w:r>
      <w:r w:rsidR="00BD0019" w:rsidRPr="007335F6">
        <w:rPr>
          <w:rFonts w:cs="Arial"/>
          <w:iCs/>
          <w:lang w:eastAsia="en-US"/>
        </w:rPr>
        <w:tab/>
      </w:r>
      <w:r w:rsidRPr="007335F6">
        <w:rPr>
          <w:rFonts w:cs="Arial"/>
          <w:iCs/>
          <w:lang w:eastAsia="en-US"/>
        </w:rPr>
        <w:t>Tajemník výboru:</w:t>
      </w:r>
    </w:p>
    <w:p w:rsidR="00FD07CE" w:rsidRPr="007335F6" w:rsidRDefault="00FD07CE" w:rsidP="00FD07CE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7335F6">
        <w:rPr>
          <w:rFonts w:cs="Arial"/>
          <w:b w:val="0"/>
          <w:iCs/>
          <w:szCs w:val="24"/>
          <w:lang w:eastAsia="en-US"/>
        </w:rPr>
        <w:t>Rozehnal Jiří,</w:t>
      </w:r>
      <w:r w:rsidRPr="00341C98">
        <w:rPr>
          <w:rFonts w:cs="Arial"/>
          <w:b w:val="0"/>
          <w:iCs/>
          <w:szCs w:val="24"/>
          <w:highlight w:val="black"/>
          <w:lang w:eastAsia="en-US"/>
        </w:rPr>
        <w:t xml:space="preserve"> Ing.</w:t>
      </w:r>
      <w:r w:rsidRPr="00341C98">
        <w:rPr>
          <w:rFonts w:cs="Arial"/>
          <w:b w:val="0"/>
          <w:iCs/>
          <w:highlight w:val="black"/>
          <w:lang w:eastAsia="en-US"/>
        </w:rPr>
        <w:t xml:space="preserve"> </w:t>
      </w:r>
      <w:r w:rsidRPr="007335F6">
        <w:rPr>
          <w:rFonts w:cs="Arial"/>
          <w:b w:val="0"/>
          <w:iCs/>
          <w:lang w:eastAsia="en-US"/>
        </w:rPr>
        <w:tab/>
      </w:r>
      <w:r w:rsidRPr="007335F6">
        <w:rPr>
          <w:rFonts w:cs="Arial"/>
          <w:b w:val="0"/>
          <w:iCs/>
          <w:lang w:eastAsia="en-US"/>
        </w:rPr>
        <w:tab/>
      </w:r>
      <w:r w:rsidRPr="007335F6">
        <w:rPr>
          <w:rFonts w:cs="Arial"/>
          <w:b w:val="0"/>
          <w:iCs/>
          <w:lang w:eastAsia="en-US"/>
        </w:rPr>
        <w:tab/>
      </w:r>
      <w:r w:rsidRPr="007335F6">
        <w:rPr>
          <w:rFonts w:cs="Arial"/>
          <w:b w:val="0"/>
          <w:iCs/>
          <w:lang w:eastAsia="en-US"/>
        </w:rPr>
        <w:tab/>
      </w:r>
      <w:r w:rsidRPr="007335F6">
        <w:rPr>
          <w:rFonts w:cs="Arial"/>
          <w:b w:val="0"/>
          <w:iCs/>
          <w:lang w:eastAsia="en-US"/>
        </w:rPr>
        <w:tab/>
        <w:t xml:space="preserve">Balabuchová Jana, </w:t>
      </w:r>
      <w:r w:rsidRPr="00341C98">
        <w:rPr>
          <w:rFonts w:cs="Arial"/>
          <w:b w:val="0"/>
          <w:iCs/>
          <w:highlight w:val="black"/>
          <w:lang w:eastAsia="en-US"/>
        </w:rPr>
        <w:t>Ing.</w:t>
      </w:r>
    </w:p>
    <w:p w:rsidR="007335F6" w:rsidRPr="007335F6" w:rsidRDefault="007335F6" w:rsidP="00FD07CE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7335F6">
        <w:rPr>
          <w:rFonts w:cs="Arial"/>
          <w:b w:val="0"/>
          <w:iCs/>
          <w:szCs w:val="24"/>
          <w:lang w:eastAsia="en-US"/>
        </w:rPr>
        <w:t xml:space="preserve">Skyba Vilém, </w:t>
      </w:r>
      <w:r w:rsidRPr="00341C98">
        <w:rPr>
          <w:rFonts w:cs="Arial"/>
          <w:b w:val="0"/>
          <w:iCs/>
          <w:szCs w:val="24"/>
          <w:highlight w:val="black"/>
          <w:lang w:eastAsia="en-US"/>
        </w:rPr>
        <w:t>Mgr.</w:t>
      </w:r>
      <w:r w:rsidRPr="007335F6">
        <w:rPr>
          <w:rFonts w:cs="Arial"/>
          <w:b w:val="0"/>
          <w:iCs/>
          <w:szCs w:val="24"/>
          <w:lang w:eastAsia="en-US"/>
        </w:rPr>
        <w:tab/>
      </w:r>
    </w:p>
    <w:p w:rsidR="00FD07CE" w:rsidRDefault="00FD07CE" w:rsidP="00FD07CE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9E4B10">
        <w:rPr>
          <w:rFonts w:cs="Arial"/>
          <w:b w:val="0"/>
          <w:iCs/>
          <w:szCs w:val="24"/>
          <w:lang w:eastAsia="en-US"/>
        </w:rPr>
        <w:t>Ston Pavel</w:t>
      </w:r>
      <w:r>
        <w:rPr>
          <w:rFonts w:cs="Arial"/>
          <w:b w:val="0"/>
          <w:iCs/>
          <w:szCs w:val="24"/>
          <w:lang w:eastAsia="en-US"/>
        </w:rPr>
        <w:t xml:space="preserve">, </w:t>
      </w:r>
      <w:r w:rsidRPr="00341C98">
        <w:rPr>
          <w:rFonts w:cs="Arial"/>
          <w:b w:val="0"/>
          <w:iCs/>
          <w:szCs w:val="24"/>
          <w:highlight w:val="black"/>
          <w:lang w:eastAsia="en-US"/>
        </w:rPr>
        <w:t>Ing.</w:t>
      </w:r>
    </w:p>
    <w:p w:rsidR="00FD07CE" w:rsidRPr="00707999" w:rsidRDefault="00FD07CE" w:rsidP="00FD07CE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6E707C">
        <w:rPr>
          <w:rFonts w:cs="Arial"/>
          <w:b w:val="0"/>
          <w:iCs/>
          <w:szCs w:val="24"/>
          <w:lang w:eastAsia="en-US"/>
        </w:rPr>
        <w:t>Unzeitig Jaroslav</w:t>
      </w:r>
    </w:p>
    <w:p w:rsidR="00B848CE" w:rsidRDefault="00B848CE" w:rsidP="00B848CE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>
        <w:rPr>
          <w:rFonts w:cs="Arial"/>
          <w:b w:val="0"/>
          <w:iCs/>
          <w:szCs w:val="24"/>
          <w:lang w:eastAsia="en-US"/>
        </w:rPr>
        <w:tab/>
      </w:r>
      <w:r w:rsidRPr="009E4B10">
        <w:rPr>
          <w:rFonts w:cs="Arial"/>
          <w:b w:val="0"/>
          <w:iCs/>
          <w:szCs w:val="24"/>
          <w:lang w:eastAsia="en-US"/>
        </w:rPr>
        <w:t xml:space="preserve"> </w:t>
      </w:r>
      <w:r>
        <w:rPr>
          <w:rFonts w:cs="Arial"/>
          <w:b w:val="0"/>
          <w:iCs/>
          <w:szCs w:val="24"/>
          <w:lang w:eastAsia="en-US"/>
        </w:rPr>
        <w:tab/>
      </w:r>
      <w:r>
        <w:rPr>
          <w:rFonts w:cs="Arial"/>
          <w:b w:val="0"/>
          <w:iCs/>
          <w:szCs w:val="24"/>
          <w:lang w:eastAsia="en-US"/>
        </w:rPr>
        <w:tab/>
      </w:r>
      <w:r>
        <w:rPr>
          <w:rFonts w:cs="Arial"/>
          <w:b w:val="0"/>
          <w:iCs/>
          <w:szCs w:val="24"/>
          <w:lang w:eastAsia="en-US"/>
        </w:rPr>
        <w:tab/>
      </w:r>
      <w:r w:rsidR="00FD07CE">
        <w:rPr>
          <w:rFonts w:cs="Arial"/>
          <w:b w:val="0"/>
          <w:iCs/>
          <w:szCs w:val="24"/>
          <w:lang w:eastAsia="en-US"/>
        </w:rPr>
        <w:tab/>
      </w:r>
      <w:r w:rsidR="00FD07CE">
        <w:rPr>
          <w:rFonts w:cs="Arial"/>
          <w:b w:val="0"/>
          <w:iCs/>
          <w:szCs w:val="24"/>
          <w:lang w:eastAsia="en-US"/>
        </w:rPr>
        <w:tab/>
      </w:r>
      <w:r w:rsidR="00FD07CE">
        <w:rPr>
          <w:rFonts w:cs="Arial"/>
          <w:b w:val="0"/>
          <w:iCs/>
          <w:szCs w:val="24"/>
          <w:lang w:eastAsia="en-US"/>
        </w:rPr>
        <w:tab/>
      </w:r>
    </w:p>
    <w:p w:rsidR="00B848CE" w:rsidRDefault="00B848CE" w:rsidP="00B848CE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>
        <w:rPr>
          <w:rFonts w:cs="Arial"/>
          <w:b w:val="0"/>
          <w:iCs/>
          <w:lang w:eastAsia="en-US"/>
        </w:rPr>
        <w:tab/>
      </w:r>
      <w:r>
        <w:rPr>
          <w:rFonts w:cs="Arial"/>
          <w:b w:val="0"/>
          <w:iCs/>
          <w:lang w:eastAsia="en-US"/>
        </w:rPr>
        <w:tab/>
      </w:r>
      <w:r>
        <w:rPr>
          <w:rFonts w:cs="Arial"/>
          <w:b w:val="0"/>
          <w:iCs/>
          <w:lang w:eastAsia="en-US"/>
        </w:rPr>
        <w:tab/>
      </w:r>
      <w:r>
        <w:rPr>
          <w:rFonts w:cs="Arial"/>
          <w:b w:val="0"/>
          <w:iCs/>
          <w:lang w:eastAsia="en-US"/>
        </w:rPr>
        <w:tab/>
      </w:r>
      <w:r w:rsidR="00FD07CE">
        <w:rPr>
          <w:rFonts w:cs="Arial"/>
          <w:b w:val="0"/>
          <w:iCs/>
          <w:lang w:eastAsia="en-US"/>
        </w:rPr>
        <w:tab/>
      </w:r>
      <w:r w:rsidR="00FD07CE">
        <w:rPr>
          <w:rFonts w:cs="Arial"/>
          <w:b w:val="0"/>
          <w:iCs/>
          <w:lang w:eastAsia="en-US"/>
        </w:rPr>
        <w:tab/>
      </w:r>
      <w:r w:rsidR="00FD07CE">
        <w:rPr>
          <w:rFonts w:cs="Arial"/>
          <w:b w:val="0"/>
          <w:iCs/>
          <w:lang w:eastAsia="en-US"/>
        </w:rPr>
        <w:tab/>
      </w:r>
    </w:p>
    <w:p w:rsidR="007F779A" w:rsidRPr="00B93187" w:rsidRDefault="00B93187" w:rsidP="00B93187">
      <w:pPr>
        <w:pStyle w:val="Vborprogram"/>
        <w:spacing w:before="0" w:after="60"/>
        <w:rPr>
          <w:rFonts w:cs="Arial"/>
          <w:b w:val="0"/>
          <w:iCs/>
          <w:lang w:eastAsia="en-US"/>
        </w:rPr>
      </w:pPr>
      <w:r>
        <w:rPr>
          <w:rFonts w:cs="Arial"/>
          <w:b w:val="0"/>
          <w:iCs/>
          <w:lang w:eastAsia="en-US"/>
        </w:rPr>
        <w:tab/>
      </w:r>
      <w:r>
        <w:rPr>
          <w:rFonts w:cs="Arial"/>
          <w:b w:val="0"/>
          <w:iCs/>
          <w:lang w:eastAsia="en-US"/>
        </w:rPr>
        <w:tab/>
      </w:r>
      <w:r>
        <w:rPr>
          <w:rFonts w:cs="Arial"/>
          <w:b w:val="0"/>
          <w:iCs/>
          <w:lang w:eastAsia="en-US"/>
        </w:rPr>
        <w:tab/>
      </w:r>
      <w:r>
        <w:rPr>
          <w:rFonts w:cs="Arial"/>
          <w:b w:val="0"/>
          <w:iCs/>
          <w:lang w:eastAsia="en-US"/>
        </w:rPr>
        <w:tab/>
      </w:r>
      <w:r>
        <w:rPr>
          <w:rFonts w:cs="Arial"/>
          <w:b w:val="0"/>
          <w:iCs/>
          <w:lang w:eastAsia="en-US"/>
        </w:rPr>
        <w:tab/>
      </w:r>
    </w:p>
    <w:p w:rsidR="00065C57" w:rsidRDefault="00065C57" w:rsidP="009E4B10">
      <w:pPr>
        <w:pStyle w:val="Vborprogram"/>
        <w:spacing w:before="0" w:after="0"/>
        <w:rPr>
          <w:rFonts w:cs="Arial"/>
          <w:iCs/>
          <w:lang w:eastAsia="en-US"/>
        </w:rPr>
      </w:pPr>
    </w:p>
    <w:p w:rsidR="00065C57" w:rsidRDefault="00065C57" w:rsidP="009E4B10">
      <w:pPr>
        <w:pStyle w:val="Vborprogram"/>
        <w:spacing w:before="0" w:after="0"/>
        <w:rPr>
          <w:rFonts w:cs="Arial"/>
          <w:iCs/>
          <w:lang w:eastAsia="en-US"/>
        </w:rPr>
      </w:pPr>
    </w:p>
    <w:p w:rsidR="00B848CE" w:rsidRDefault="00B848CE" w:rsidP="009E4B10">
      <w:pPr>
        <w:pStyle w:val="Vborprogram"/>
        <w:spacing w:before="0" w:after="0"/>
        <w:rPr>
          <w:rFonts w:cs="Arial"/>
          <w:iCs/>
          <w:lang w:eastAsia="en-US"/>
        </w:rPr>
      </w:pPr>
    </w:p>
    <w:p w:rsidR="00624C05" w:rsidRDefault="00624C05" w:rsidP="009E4B10">
      <w:pPr>
        <w:pStyle w:val="Vborprogram"/>
        <w:spacing w:before="0" w:after="0"/>
        <w:rPr>
          <w:rFonts w:cs="Arial"/>
          <w:iCs/>
          <w:lang w:eastAsia="en-US"/>
        </w:rPr>
      </w:pPr>
    </w:p>
    <w:p w:rsidR="00624C05" w:rsidRDefault="00624C05" w:rsidP="009E4B10">
      <w:pPr>
        <w:pStyle w:val="Vborprogram"/>
        <w:spacing w:before="0" w:after="0"/>
        <w:rPr>
          <w:rFonts w:cs="Arial"/>
          <w:iCs/>
          <w:lang w:eastAsia="en-US"/>
        </w:rPr>
      </w:pPr>
    </w:p>
    <w:p w:rsidR="00624C05" w:rsidRDefault="00624C05" w:rsidP="009E4B10">
      <w:pPr>
        <w:pStyle w:val="Vborprogram"/>
        <w:spacing w:before="0" w:after="0"/>
        <w:rPr>
          <w:rFonts w:cs="Arial"/>
          <w:iCs/>
          <w:lang w:eastAsia="en-US"/>
        </w:rPr>
      </w:pPr>
    </w:p>
    <w:p w:rsidR="00A6019B" w:rsidRDefault="00A6019B" w:rsidP="009E4B10">
      <w:pPr>
        <w:pStyle w:val="Vborprogram"/>
        <w:spacing w:before="0" w:after="0"/>
        <w:rPr>
          <w:rFonts w:cs="Arial"/>
          <w:iCs/>
          <w:lang w:eastAsia="en-US"/>
        </w:rPr>
      </w:pPr>
    </w:p>
    <w:p w:rsidR="007F779A" w:rsidRPr="00EC10CB" w:rsidRDefault="007F779A" w:rsidP="009E4B10">
      <w:pPr>
        <w:pStyle w:val="Vborprogram"/>
        <w:spacing w:before="0" w:after="0"/>
        <w:rPr>
          <w:rFonts w:cs="Arial"/>
          <w:iCs/>
          <w:lang w:eastAsia="en-US"/>
        </w:rPr>
      </w:pPr>
      <w:r w:rsidRPr="00EC10CB">
        <w:rPr>
          <w:rFonts w:cs="Arial"/>
          <w:iCs/>
          <w:lang w:eastAsia="en-US"/>
        </w:rPr>
        <w:t>Hosté:</w:t>
      </w:r>
    </w:p>
    <w:p w:rsidR="007F779A" w:rsidRPr="00B848CE" w:rsidRDefault="00C7470D" w:rsidP="00322218">
      <w:pPr>
        <w:pStyle w:val="Vborprogram"/>
        <w:spacing w:before="0" w:after="60"/>
        <w:rPr>
          <w:rFonts w:cs="Arial"/>
          <w:b w:val="0"/>
          <w:iCs/>
          <w:lang w:eastAsia="en-US"/>
        </w:rPr>
      </w:pPr>
      <w:r w:rsidRPr="00B848CE">
        <w:rPr>
          <w:rFonts w:cs="Arial"/>
          <w:b w:val="0"/>
          <w:iCs/>
          <w:lang w:eastAsia="en-US"/>
        </w:rPr>
        <w:t xml:space="preserve">Suchánek </w:t>
      </w:r>
      <w:r w:rsidR="007F779A" w:rsidRPr="00B848CE">
        <w:rPr>
          <w:rFonts w:cs="Arial"/>
          <w:b w:val="0"/>
          <w:iCs/>
          <w:lang w:eastAsia="en-US"/>
        </w:rPr>
        <w:t>Josef</w:t>
      </w:r>
      <w:r w:rsidR="00F214FF">
        <w:rPr>
          <w:rFonts w:cs="Arial"/>
          <w:b w:val="0"/>
          <w:iCs/>
          <w:lang w:eastAsia="en-US"/>
        </w:rPr>
        <w:t xml:space="preserve">, </w:t>
      </w:r>
      <w:r w:rsidR="00F214FF" w:rsidRPr="00341C98">
        <w:rPr>
          <w:rFonts w:cs="Arial"/>
          <w:b w:val="0"/>
          <w:iCs/>
          <w:highlight w:val="black"/>
          <w:lang w:eastAsia="en-US"/>
        </w:rPr>
        <w:t xml:space="preserve">Ing. </w:t>
      </w:r>
      <w:r w:rsidR="00F214FF">
        <w:rPr>
          <w:rFonts w:cs="Arial"/>
          <w:b w:val="0"/>
          <w:iCs/>
          <w:lang w:eastAsia="en-US"/>
        </w:rPr>
        <w:t>– garant za ROK</w:t>
      </w:r>
    </w:p>
    <w:p w:rsidR="00A6019B" w:rsidRDefault="00582835" w:rsidP="00A6019B">
      <w:pPr>
        <w:pStyle w:val="Vborprogram"/>
        <w:spacing w:before="0" w:after="60"/>
        <w:rPr>
          <w:rFonts w:cs="Arial"/>
          <w:b w:val="0"/>
          <w:iCs/>
          <w:lang w:eastAsia="en-US"/>
        </w:rPr>
      </w:pPr>
      <w:r w:rsidRPr="00B848CE">
        <w:rPr>
          <w:rFonts w:cs="Arial"/>
          <w:b w:val="0"/>
          <w:iCs/>
          <w:lang w:eastAsia="en-US"/>
        </w:rPr>
        <w:t xml:space="preserve">Fidrová Olga, </w:t>
      </w:r>
      <w:r w:rsidRPr="00341C98">
        <w:rPr>
          <w:rFonts w:cs="Arial"/>
          <w:b w:val="0"/>
          <w:iCs/>
          <w:highlight w:val="black"/>
          <w:lang w:eastAsia="en-US"/>
        </w:rPr>
        <w:t>Mgr., MBA</w:t>
      </w:r>
      <w:r w:rsidR="00A51D55" w:rsidRPr="00341C98">
        <w:rPr>
          <w:rFonts w:cs="Arial"/>
          <w:b w:val="0"/>
          <w:iCs/>
          <w:highlight w:val="black"/>
          <w:lang w:eastAsia="en-US"/>
        </w:rPr>
        <w:t xml:space="preserve"> </w:t>
      </w:r>
      <w:r w:rsidR="00A51D55" w:rsidRPr="00B848CE">
        <w:rPr>
          <w:rFonts w:cs="Arial"/>
          <w:b w:val="0"/>
          <w:iCs/>
          <w:lang w:eastAsia="en-US"/>
        </w:rPr>
        <w:t>– stálý host na základě domluvy s předsedou FV</w:t>
      </w:r>
    </w:p>
    <w:p w:rsidR="00631718" w:rsidRDefault="00631718" w:rsidP="00A6019B">
      <w:pPr>
        <w:pStyle w:val="Vborprogram"/>
        <w:spacing w:before="0" w:after="60"/>
        <w:rPr>
          <w:rFonts w:cs="Arial"/>
          <w:szCs w:val="24"/>
        </w:rPr>
      </w:pPr>
    </w:p>
    <w:p w:rsidR="00631718" w:rsidRPr="007C3BA0" w:rsidRDefault="00631718" w:rsidP="00631718">
      <w:pPr>
        <w:pStyle w:val="Vborprogram"/>
        <w:spacing w:before="0"/>
      </w:pPr>
      <w:r w:rsidRPr="007C3BA0">
        <w:t>Program:</w:t>
      </w:r>
      <w:r>
        <w:t xml:space="preserve"> dle části </w:t>
      </w:r>
      <w:r w:rsidR="00FC65CA">
        <w:t>1.</w:t>
      </w:r>
      <w:r w:rsidR="007335F6">
        <w:t xml:space="preserve"> a </w:t>
      </w:r>
      <w:r w:rsidR="00FC65CA">
        <w:t>2.</w:t>
      </w:r>
    </w:p>
    <w:p w:rsidR="007F779A" w:rsidRPr="007335F6" w:rsidRDefault="00FD2FDE" w:rsidP="00182639">
      <w:pPr>
        <w:pStyle w:val="Podpis"/>
        <w:numPr>
          <w:ilvl w:val="0"/>
          <w:numId w:val="13"/>
        </w:numPr>
        <w:spacing w:line="360" w:lineRule="auto"/>
        <w:ind w:left="714" w:hanging="357"/>
        <w:jc w:val="both"/>
        <w:rPr>
          <w:rFonts w:cs="Arial"/>
          <w:szCs w:val="24"/>
        </w:rPr>
      </w:pPr>
      <w:r w:rsidRPr="007335F6">
        <w:rPr>
          <w:rFonts w:cs="Arial"/>
          <w:szCs w:val="24"/>
        </w:rPr>
        <w:t>Z</w:t>
      </w:r>
      <w:r w:rsidR="007F779A" w:rsidRPr="007335F6">
        <w:rPr>
          <w:rFonts w:cs="Arial"/>
          <w:szCs w:val="24"/>
        </w:rPr>
        <w:t>ahájení</w:t>
      </w:r>
      <w:r w:rsidR="000D59F1" w:rsidRPr="007335F6">
        <w:rPr>
          <w:rFonts w:cs="Arial"/>
          <w:szCs w:val="24"/>
        </w:rPr>
        <w:t xml:space="preserve"> a schválení programu</w:t>
      </w:r>
    </w:p>
    <w:p w:rsidR="007335F6" w:rsidRPr="007335F6" w:rsidRDefault="007335F6" w:rsidP="00182639">
      <w:pPr>
        <w:pStyle w:val="Podpis"/>
        <w:numPr>
          <w:ilvl w:val="0"/>
          <w:numId w:val="13"/>
        </w:numPr>
        <w:spacing w:line="360" w:lineRule="auto"/>
        <w:ind w:left="714" w:hanging="357"/>
        <w:jc w:val="both"/>
        <w:rPr>
          <w:rFonts w:cs="Arial"/>
          <w:szCs w:val="24"/>
        </w:rPr>
      </w:pPr>
      <w:r w:rsidRPr="007335F6">
        <w:rPr>
          <w:rFonts w:cs="Arial"/>
          <w:szCs w:val="24"/>
        </w:rPr>
        <w:t>Schvalování účetní závěrky Olomouckého kraje za rok 2021</w:t>
      </w:r>
    </w:p>
    <w:p w:rsidR="00397C6B" w:rsidRPr="007335F6" w:rsidRDefault="00397C6B" w:rsidP="00182639">
      <w:pPr>
        <w:pStyle w:val="Podpis"/>
        <w:numPr>
          <w:ilvl w:val="0"/>
          <w:numId w:val="13"/>
        </w:numPr>
        <w:spacing w:line="360" w:lineRule="auto"/>
        <w:ind w:left="714" w:hanging="357"/>
        <w:jc w:val="both"/>
        <w:rPr>
          <w:rFonts w:cs="Arial"/>
          <w:szCs w:val="24"/>
        </w:rPr>
      </w:pPr>
      <w:r w:rsidRPr="007335F6">
        <w:rPr>
          <w:rFonts w:cs="Arial"/>
          <w:szCs w:val="24"/>
        </w:rPr>
        <w:t>Rozpočet Olomouckého kraje</w:t>
      </w:r>
      <w:r w:rsidR="000D59F1" w:rsidRPr="007335F6">
        <w:rPr>
          <w:rFonts w:cs="Arial"/>
          <w:szCs w:val="24"/>
        </w:rPr>
        <w:t xml:space="preserve"> 2022 – rozpočtové změny</w:t>
      </w:r>
    </w:p>
    <w:p w:rsidR="00397C6B" w:rsidRPr="007335F6" w:rsidRDefault="00397C6B" w:rsidP="00182639">
      <w:pPr>
        <w:pStyle w:val="Podpis"/>
        <w:numPr>
          <w:ilvl w:val="0"/>
          <w:numId w:val="13"/>
        </w:numPr>
        <w:spacing w:line="360" w:lineRule="auto"/>
        <w:jc w:val="both"/>
        <w:rPr>
          <w:rFonts w:cs="Arial"/>
          <w:szCs w:val="24"/>
        </w:rPr>
      </w:pPr>
      <w:r w:rsidRPr="007335F6">
        <w:rPr>
          <w:rFonts w:cs="Arial"/>
          <w:szCs w:val="24"/>
        </w:rPr>
        <w:t xml:space="preserve">Rozpočet Olomouckého kraje 2022 – </w:t>
      </w:r>
      <w:r w:rsidR="00624C05" w:rsidRPr="007335F6">
        <w:rPr>
          <w:rFonts w:cs="Arial"/>
        </w:rPr>
        <w:t>splátka</w:t>
      </w:r>
      <w:r w:rsidRPr="007335F6">
        <w:rPr>
          <w:rFonts w:cs="Arial"/>
        </w:rPr>
        <w:t xml:space="preserve"> úvěru na financování oprav, </w:t>
      </w:r>
      <w:r w:rsidR="000D59F1" w:rsidRPr="007335F6">
        <w:rPr>
          <w:rFonts w:cs="Arial"/>
        </w:rPr>
        <w:t xml:space="preserve">investic a projektů </w:t>
      </w:r>
    </w:p>
    <w:p w:rsidR="007335F6" w:rsidRPr="007335F6" w:rsidRDefault="007335F6" w:rsidP="00182639">
      <w:pPr>
        <w:pStyle w:val="Podpis"/>
        <w:numPr>
          <w:ilvl w:val="0"/>
          <w:numId w:val="13"/>
        </w:numPr>
        <w:spacing w:line="360" w:lineRule="auto"/>
        <w:jc w:val="both"/>
        <w:rPr>
          <w:rFonts w:cs="Arial"/>
          <w:szCs w:val="24"/>
        </w:rPr>
      </w:pPr>
      <w:r w:rsidRPr="007335F6">
        <w:t>Rozpočet Olomouckého kraje 2022 – plnění rozpočtu k 31. 3. 2022</w:t>
      </w:r>
    </w:p>
    <w:p w:rsidR="00397C6B" w:rsidRPr="007335F6" w:rsidRDefault="00397C6B" w:rsidP="00182639">
      <w:pPr>
        <w:pStyle w:val="Podpis"/>
        <w:numPr>
          <w:ilvl w:val="0"/>
          <w:numId w:val="13"/>
        </w:numPr>
        <w:spacing w:line="360" w:lineRule="auto"/>
        <w:jc w:val="both"/>
        <w:rPr>
          <w:rFonts w:cs="Arial"/>
          <w:szCs w:val="24"/>
        </w:rPr>
      </w:pPr>
      <w:r w:rsidRPr="007335F6">
        <w:rPr>
          <w:rFonts w:cs="Arial"/>
          <w:szCs w:val="24"/>
        </w:rPr>
        <w:t>Rozpočet Olomouckého kraje 2022 – rozp</w:t>
      </w:r>
      <w:r w:rsidR="000D59F1" w:rsidRPr="007335F6">
        <w:rPr>
          <w:rFonts w:cs="Arial"/>
          <w:szCs w:val="24"/>
        </w:rPr>
        <w:t xml:space="preserve">očtové změny – DODATEK </w:t>
      </w:r>
    </w:p>
    <w:p w:rsidR="00397C6B" w:rsidRPr="007335F6" w:rsidRDefault="007335F6" w:rsidP="00182639">
      <w:pPr>
        <w:pStyle w:val="Podpis"/>
        <w:numPr>
          <w:ilvl w:val="0"/>
          <w:numId w:val="13"/>
        </w:numPr>
        <w:spacing w:line="360" w:lineRule="auto"/>
        <w:jc w:val="both"/>
        <w:rPr>
          <w:rFonts w:cs="Arial"/>
          <w:szCs w:val="24"/>
        </w:rPr>
      </w:pPr>
      <w:r w:rsidRPr="007335F6">
        <w:rPr>
          <w:rFonts w:cs="Arial"/>
          <w:szCs w:val="24"/>
        </w:rPr>
        <w:t>Rozpočet Olomouckého kraje 2022</w:t>
      </w:r>
      <w:r w:rsidR="00397C6B" w:rsidRPr="007335F6">
        <w:rPr>
          <w:rFonts w:cs="Arial"/>
          <w:szCs w:val="24"/>
        </w:rPr>
        <w:t xml:space="preserve"> – </w:t>
      </w:r>
      <w:r w:rsidRPr="007335F6">
        <w:t>čerpání úvěru na financování oprav, investic a projektů</w:t>
      </w:r>
    </w:p>
    <w:p w:rsidR="007F779A" w:rsidRDefault="007F779A" w:rsidP="00182639">
      <w:pPr>
        <w:pStyle w:val="Podpis"/>
        <w:numPr>
          <w:ilvl w:val="0"/>
          <w:numId w:val="13"/>
        </w:numPr>
        <w:spacing w:line="360" w:lineRule="auto"/>
        <w:jc w:val="both"/>
        <w:rPr>
          <w:rFonts w:cs="Arial"/>
          <w:szCs w:val="24"/>
        </w:rPr>
      </w:pPr>
      <w:r w:rsidRPr="00397C6B">
        <w:rPr>
          <w:rFonts w:cs="Arial"/>
          <w:szCs w:val="24"/>
        </w:rPr>
        <w:t>Různé</w:t>
      </w:r>
      <w:r w:rsidR="001A2602" w:rsidRPr="00397C6B">
        <w:rPr>
          <w:rFonts w:cs="Arial"/>
          <w:szCs w:val="24"/>
        </w:rPr>
        <w:t xml:space="preserve"> </w:t>
      </w:r>
    </w:p>
    <w:p w:rsidR="00F214FF" w:rsidRPr="009E4B10" w:rsidRDefault="00F214FF" w:rsidP="00F214FF">
      <w:pPr>
        <w:pStyle w:val="Podpis"/>
        <w:spacing w:after="120" w:line="480" w:lineRule="auto"/>
        <w:ind w:left="360"/>
        <w:jc w:val="both"/>
        <w:rPr>
          <w:rFonts w:cs="Arial"/>
          <w:szCs w:val="24"/>
        </w:rPr>
      </w:pPr>
      <w:r w:rsidRPr="009E4B10">
        <w:rPr>
          <w:rFonts w:cs="Arial"/>
          <w:szCs w:val="24"/>
        </w:rPr>
        <w:t>Ukončení zasedání</w:t>
      </w:r>
    </w:p>
    <w:p w:rsidR="007F779A" w:rsidRPr="00182639" w:rsidRDefault="007F779A" w:rsidP="00F214FF">
      <w:pPr>
        <w:pStyle w:val="Podpis"/>
        <w:spacing w:line="360" w:lineRule="auto"/>
        <w:ind w:left="360"/>
        <w:jc w:val="both"/>
        <w:rPr>
          <w:rFonts w:cs="Arial"/>
          <w:szCs w:val="24"/>
        </w:rPr>
      </w:pPr>
    </w:p>
    <w:p w:rsidR="004713F1" w:rsidRDefault="004713F1" w:rsidP="0068145B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68145B" w:rsidRDefault="0068145B" w:rsidP="0068145B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68145B" w:rsidRDefault="0068145B" w:rsidP="0068145B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68145B" w:rsidRDefault="0068145B" w:rsidP="0068145B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68145B" w:rsidRDefault="0068145B" w:rsidP="0068145B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761D25" w:rsidRDefault="00761D25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3A54DC" w:rsidRDefault="003A54DC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1A2602" w:rsidRDefault="001A2602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1A2602" w:rsidRDefault="001A2602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1A2602" w:rsidRDefault="001A2602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1A2602" w:rsidRDefault="001A2602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1A2602" w:rsidRDefault="001A2602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1A2602" w:rsidRDefault="001A2602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3A54DC" w:rsidRDefault="003A54DC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3A54DC" w:rsidRDefault="003A54DC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3A54DC" w:rsidRPr="009E4B10" w:rsidRDefault="003A54DC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C7470D" w:rsidRDefault="00C7470D" w:rsidP="009E4B10">
      <w:pPr>
        <w:pStyle w:val="Vborprogram"/>
        <w:spacing w:before="0" w:after="0"/>
        <w:rPr>
          <w:rFonts w:cs="Arial"/>
          <w:szCs w:val="24"/>
        </w:rPr>
      </w:pPr>
    </w:p>
    <w:p w:rsidR="001C7633" w:rsidRDefault="001C7633" w:rsidP="009E4B10">
      <w:pPr>
        <w:pStyle w:val="Vborprogram"/>
        <w:spacing w:before="0" w:after="0"/>
        <w:rPr>
          <w:rFonts w:cs="Arial"/>
          <w:szCs w:val="24"/>
        </w:rPr>
      </w:pPr>
    </w:p>
    <w:p w:rsidR="001C7633" w:rsidRDefault="001C7633" w:rsidP="009E4B10">
      <w:pPr>
        <w:pStyle w:val="Vborprogram"/>
        <w:spacing w:before="0" w:after="0"/>
        <w:rPr>
          <w:rFonts w:cs="Arial"/>
          <w:szCs w:val="24"/>
        </w:rPr>
      </w:pPr>
    </w:p>
    <w:p w:rsidR="001C7633" w:rsidRDefault="001C7633" w:rsidP="009E4B10">
      <w:pPr>
        <w:pStyle w:val="Vborprogram"/>
        <w:spacing w:before="0" w:after="0"/>
        <w:rPr>
          <w:rFonts w:cs="Arial"/>
          <w:szCs w:val="24"/>
        </w:rPr>
      </w:pPr>
    </w:p>
    <w:p w:rsidR="00397C6B" w:rsidRDefault="00397C6B" w:rsidP="009E4B10">
      <w:pPr>
        <w:pStyle w:val="Vborprogram"/>
        <w:spacing w:before="0" w:after="0"/>
        <w:rPr>
          <w:rFonts w:cs="Arial"/>
          <w:szCs w:val="24"/>
        </w:rPr>
      </w:pPr>
    </w:p>
    <w:p w:rsidR="00397C6B" w:rsidRDefault="00397C6B" w:rsidP="009E4B10">
      <w:pPr>
        <w:pStyle w:val="Vborprogram"/>
        <w:spacing w:before="0" w:after="0"/>
        <w:rPr>
          <w:rFonts w:cs="Arial"/>
          <w:szCs w:val="24"/>
        </w:rPr>
      </w:pPr>
    </w:p>
    <w:p w:rsidR="00397C6B" w:rsidRDefault="00397C6B" w:rsidP="009E4B10">
      <w:pPr>
        <w:pStyle w:val="Vborprogram"/>
        <w:spacing w:before="0" w:after="0"/>
        <w:rPr>
          <w:rFonts w:cs="Arial"/>
          <w:szCs w:val="24"/>
        </w:rPr>
      </w:pPr>
    </w:p>
    <w:p w:rsidR="00397C6B" w:rsidRDefault="00397C6B" w:rsidP="009E4B10">
      <w:pPr>
        <w:pStyle w:val="Vborprogram"/>
        <w:spacing w:before="0" w:after="0"/>
        <w:rPr>
          <w:rFonts w:cs="Arial"/>
          <w:szCs w:val="24"/>
        </w:rPr>
      </w:pPr>
    </w:p>
    <w:p w:rsidR="00624C05" w:rsidRDefault="00624C05" w:rsidP="009E4B10">
      <w:pPr>
        <w:pStyle w:val="Vborprogram"/>
        <w:spacing w:before="0" w:after="0"/>
        <w:rPr>
          <w:rFonts w:cs="Arial"/>
          <w:szCs w:val="24"/>
        </w:rPr>
      </w:pPr>
    </w:p>
    <w:p w:rsidR="00624C05" w:rsidRDefault="00624C05" w:rsidP="009E4B10">
      <w:pPr>
        <w:pStyle w:val="Vborprogram"/>
        <w:spacing w:before="0" w:after="0"/>
        <w:rPr>
          <w:rFonts w:cs="Arial"/>
          <w:szCs w:val="24"/>
        </w:rPr>
      </w:pPr>
    </w:p>
    <w:p w:rsidR="00624C05" w:rsidRDefault="00624C05" w:rsidP="009E4B10">
      <w:pPr>
        <w:pStyle w:val="Vborprogram"/>
        <w:spacing w:before="0" w:after="0"/>
        <w:rPr>
          <w:rFonts w:cs="Arial"/>
          <w:szCs w:val="24"/>
        </w:rPr>
      </w:pPr>
    </w:p>
    <w:p w:rsidR="00397C6B" w:rsidRDefault="00397C6B" w:rsidP="009E4B10">
      <w:pPr>
        <w:pStyle w:val="Vborprogram"/>
        <w:spacing w:before="0" w:after="0"/>
        <w:rPr>
          <w:rFonts w:cs="Arial"/>
          <w:szCs w:val="24"/>
        </w:rPr>
      </w:pPr>
    </w:p>
    <w:p w:rsidR="007335F6" w:rsidRDefault="007335F6" w:rsidP="00807B02">
      <w:pPr>
        <w:pStyle w:val="Vborprogram"/>
        <w:spacing w:before="0" w:after="120"/>
        <w:rPr>
          <w:rFonts w:cs="Arial"/>
          <w:szCs w:val="24"/>
        </w:rPr>
      </w:pPr>
    </w:p>
    <w:p w:rsidR="008B4E8F" w:rsidRPr="00807B02" w:rsidRDefault="008B4E8F" w:rsidP="00807B02">
      <w:pPr>
        <w:pStyle w:val="Vborprogram"/>
        <w:spacing w:before="0" w:after="120"/>
        <w:rPr>
          <w:rFonts w:cs="Arial"/>
          <w:szCs w:val="24"/>
          <w:u w:val="single"/>
        </w:rPr>
      </w:pPr>
      <w:r w:rsidRPr="00807B02">
        <w:rPr>
          <w:rFonts w:cs="Arial"/>
          <w:szCs w:val="24"/>
          <w:u w:val="single"/>
        </w:rPr>
        <w:t>Zápis:</w:t>
      </w:r>
    </w:p>
    <w:p w:rsidR="0067253A" w:rsidRPr="00A6019B" w:rsidRDefault="00575D2D" w:rsidP="00A6019B">
      <w:pPr>
        <w:pStyle w:val="Vborzpis"/>
        <w:spacing w:before="0"/>
        <w:jc w:val="both"/>
        <w:rPr>
          <w:b w:val="0"/>
          <w:u w:val="none"/>
        </w:rPr>
      </w:pPr>
      <w:r>
        <w:rPr>
          <w:b w:val="0"/>
          <w:u w:val="none"/>
        </w:rPr>
        <w:t>Zasedání Finančního</w:t>
      </w:r>
      <w:r w:rsidR="0067253A" w:rsidRPr="00C12C3E">
        <w:rPr>
          <w:b w:val="0"/>
          <w:u w:val="none"/>
        </w:rPr>
        <w:t xml:space="preserve"> výboru</w:t>
      </w:r>
      <w:r w:rsidR="007335F6">
        <w:rPr>
          <w:b w:val="0"/>
          <w:u w:val="none"/>
        </w:rPr>
        <w:t xml:space="preserve"> se</w:t>
      </w:r>
      <w:r w:rsidR="00A33BEA">
        <w:rPr>
          <w:b w:val="0"/>
          <w:u w:val="none"/>
        </w:rPr>
        <w:t xml:space="preserve"> konalo jako výjezdní, a to v Litovli v Café Restaurant Záložna</w:t>
      </w:r>
      <w:r w:rsidR="00A33BEA" w:rsidRPr="00A33BEA">
        <w:rPr>
          <w:b w:val="0"/>
          <w:u w:val="none"/>
        </w:rPr>
        <w:t>.</w:t>
      </w:r>
      <w:r w:rsidR="007335F6" w:rsidRPr="00A33BEA">
        <w:rPr>
          <w:b w:val="0"/>
          <w:u w:val="none"/>
        </w:rPr>
        <w:t xml:space="preserve"> </w:t>
      </w:r>
      <w:r w:rsidR="00A33BEA" w:rsidRPr="00A33BEA">
        <w:rPr>
          <w:b w:val="0"/>
          <w:u w:val="none"/>
        </w:rPr>
        <w:t>Podklad o plánovaném výjezdním jednání FV byl odsouhlasen Radou Olomouckého kraje dne 9. 5. 2022</w:t>
      </w:r>
      <w:r w:rsidR="0067253A" w:rsidRPr="00A33BEA">
        <w:rPr>
          <w:b w:val="0"/>
          <w:u w:val="none"/>
        </w:rPr>
        <w:t>.</w:t>
      </w:r>
      <w:r w:rsidR="0067253A" w:rsidRPr="00C12C3E">
        <w:rPr>
          <w:b w:val="0"/>
          <w:u w:val="none"/>
        </w:rPr>
        <w:t xml:space="preserve"> </w:t>
      </w:r>
    </w:p>
    <w:p w:rsidR="009A3BCE" w:rsidRPr="0030686B" w:rsidRDefault="00FD2FDE" w:rsidP="0049605B">
      <w:pPr>
        <w:pStyle w:val="Znak2odsazen1text"/>
        <w:numPr>
          <w:ilvl w:val="0"/>
          <w:numId w:val="26"/>
        </w:numPr>
        <w:spacing w:after="0" w:line="30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Z</w:t>
      </w:r>
      <w:r w:rsidR="008B4E8F" w:rsidRPr="009E4B10">
        <w:rPr>
          <w:rFonts w:cs="Arial"/>
          <w:b/>
          <w:szCs w:val="24"/>
        </w:rPr>
        <w:t>ahájení</w:t>
      </w:r>
      <w:r w:rsidR="0025552E">
        <w:rPr>
          <w:rFonts w:cs="Arial"/>
          <w:b/>
          <w:szCs w:val="24"/>
        </w:rPr>
        <w:t xml:space="preserve"> a schválení programu</w:t>
      </w:r>
    </w:p>
    <w:p w:rsidR="00A33BEA" w:rsidRDefault="00492ACB" w:rsidP="00FC65CA">
      <w:pPr>
        <w:spacing w:after="0" w:line="30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0686B">
        <w:rPr>
          <w:rFonts w:ascii="Arial" w:hAnsi="Arial" w:cs="Arial"/>
          <w:sz w:val="24"/>
          <w:szCs w:val="24"/>
        </w:rPr>
        <w:t xml:space="preserve">asedání Finančního výboru </w:t>
      </w:r>
      <w:r w:rsidR="003E292E">
        <w:rPr>
          <w:rFonts w:ascii="Arial" w:hAnsi="Arial" w:cs="Arial"/>
          <w:sz w:val="24"/>
          <w:szCs w:val="24"/>
        </w:rPr>
        <w:t>zahájil</w:t>
      </w:r>
      <w:r w:rsidR="0067253A">
        <w:rPr>
          <w:rFonts w:ascii="Arial" w:hAnsi="Arial" w:cs="Arial"/>
          <w:sz w:val="24"/>
          <w:szCs w:val="24"/>
        </w:rPr>
        <w:t xml:space="preserve"> a řídil</w:t>
      </w:r>
      <w:r>
        <w:rPr>
          <w:rFonts w:ascii="Arial" w:hAnsi="Arial" w:cs="Arial"/>
          <w:sz w:val="24"/>
          <w:szCs w:val="24"/>
        </w:rPr>
        <w:t xml:space="preserve"> </w:t>
      </w:r>
      <w:r w:rsidR="00A33BEA">
        <w:rPr>
          <w:rFonts w:ascii="Arial" w:hAnsi="Arial" w:cs="Arial"/>
          <w:sz w:val="24"/>
          <w:szCs w:val="24"/>
        </w:rPr>
        <w:t xml:space="preserve">předseda </w:t>
      </w:r>
      <w:r w:rsidRPr="00341C98">
        <w:rPr>
          <w:rFonts w:ascii="Arial" w:hAnsi="Arial" w:cs="Arial"/>
          <w:sz w:val="24"/>
          <w:szCs w:val="24"/>
          <w:highlight w:val="black"/>
        </w:rPr>
        <w:t>Mgr</w:t>
      </w:r>
      <w:r w:rsidR="003E292E" w:rsidRPr="00341C98">
        <w:rPr>
          <w:rFonts w:ascii="Arial" w:hAnsi="Arial" w:cs="Arial"/>
          <w:sz w:val="24"/>
          <w:szCs w:val="24"/>
          <w:highlight w:val="black"/>
        </w:rPr>
        <w:t>. </w:t>
      </w:r>
      <w:r w:rsidR="005A265A">
        <w:rPr>
          <w:rFonts w:ascii="Arial" w:hAnsi="Arial" w:cs="Arial"/>
          <w:sz w:val="24"/>
          <w:szCs w:val="24"/>
        </w:rPr>
        <w:t>Horák</w:t>
      </w:r>
      <w:r w:rsidR="00B96399">
        <w:rPr>
          <w:rFonts w:ascii="Arial" w:hAnsi="Arial" w:cs="Arial"/>
          <w:sz w:val="24"/>
          <w:szCs w:val="24"/>
        </w:rPr>
        <w:t>. Př</w:t>
      </w:r>
      <w:r w:rsidR="0030686B">
        <w:rPr>
          <w:rFonts w:ascii="Arial" w:hAnsi="Arial" w:cs="Arial"/>
          <w:sz w:val="24"/>
          <w:szCs w:val="24"/>
        </w:rPr>
        <w:t>iv</w:t>
      </w:r>
      <w:r w:rsidR="00C31D80">
        <w:rPr>
          <w:rFonts w:ascii="Arial" w:hAnsi="Arial" w:cs="Arial"/>
          <w:sz w:val="24"/>
          <w:szCs w:val="24"/>
        </w:rPr>
        <w:t>ít</w:t>
      </w:r>
      <w:r w:rsidR="0030686B">
        <w:rPr>
          <w:rFonts w:ascii="Arial" w:hAnsi="Arial" w:cs="Arial"/>
          <w:sz w:val="24"/>
          <w:szCs w:val="24"/>
        </w:rPr>
        <w:t>al přítomné členy Finančního</w:t>
      </w:r>
      <w:r w:rsidR="00E8679F">
        <w:rPr>
          <w:rFonts w:ascii="Arial" w:hAnsi="Arial" w:cs="Arial"/>
          <w:sz w:val="24"/>
          <w:szCs w:val="24"/>
        </w:rPr>
        <w:t xml:space="preserve"> výboru a</w:t>
      </w:r>
      <w:r w:rsidR="00F214FF">
        <w:rPr>
          <w:rFonts w:ascii="Arial" w:hAnsi="Arial" w:cs="Arial"/>
          <w:sz w:val="24"/>
          <w:szCs w:val="24"/>
        </w:rPr>
        <w:t xml:space="preserve"> </w:t>
      </w:r>
      <w:r w:rsidR="003E292E">
        <w:rPr>
          <w:rFonts w:ascii="Arial" w:hAnsi="Arial" w:cs="Arial"/>
          <w:sz w:val="24"/>
          <w:szCs w:val="24"/>
        </w:rPr>
        <w:t xml:space="preserve">hosty – hejtmana </w:t>
      </w:r>
      <w:r w:rsidR="003E292E" w:rsidRPr="00341C98">
        <w:rPr>
          <w:rFonts w:ascii="Arial" w:hAnsi="Arial" w:cs="Arial"/>
          <w:sz w:val="24"/>
          <w:szCs w:val="24"/>
          <w:highlight w:val="black"/>
        </w:rPr>
        <w:t>Ing. </w:t>
      </w:r>
      <w:r>
        <w:rPr>
          <w:rFonts w:ascii="Arial" w:hAnsi="Arial" w:cs="Arial"/>
          <w:sz w:val="24"/>
          <w:szCs w:val="24"/>
        </w:rPr>
        <w:t xml:space="preserve">Suchánka a </w:t>
      </w:r>
      <w:r w:rsidR="005A265A" w:rsidRPr="00341C98">
        <w:rPr>
          <w:rFonts w:ascii="Arial" w:hAnsi="Arial" w:cs="Arial"/>
          <w:sz w:val="24"/>
          <w:szCs w:val="24"/>
          <w:highlight w:val="black"/>
        </w:rPr>
        <w:t>Mgr</w:t>
      </w:r>
      <w:r w:rsidR="005A265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Fidrovou, </w:t>
      </w:r>
      <w:r w:rsidRPr="00341C98">
        <w:rPr>
          <w:rFonts w:ascii="Arial" w:hAnsi="Arial" w:cs="Arial"/>
          <w:sz w:val="24"/>
          <w:szCs w:val="24"/>
          <w:highlight w:val="black"/>
        </w:rPr>
        <w:t>MBA</w:t>
      </w:r>
      <w:r w:rsidR="00DC081F">
        <w:rPr>
          <w:rFonts w:ascii="Arial" w:hAnsi="Arial" w:cs="Arial"/>
          <w:sz w:val="24"/>
          <w:szCs w:val="24"/>
        </w:rPr>
        <w:t xml:space="preserve"> Poděkoval </w:t>
      </w:r>
      <w:r w:rsidR="00DC081F" w:rsidRPr="00341C98">
        <w:rPr>
          <w:rFonts w:ascii="Arial" w:hAnsi="Arial" w:cs="Arial"/>
          <w:sz w:val="24"/>
          <w:szCs w:val="24"/>
          <w:highlight w:val="black"/>
        </w:rPr>
        <w:t xml:space="preserve">Ing. </w:t>
      </w:r>
      <w:r w:rsidR="00DC081F">
        <w:rPr>
          <w:rFonts w:ascii="Arial" w:hAnsi="Arial" w:cs="Arial"/>
          <w:sz w:val="24"/>
          <w:szCs w:val="24"/>
        </w:rPr>
        <w:t>Potužákovi, který se podílel na organizaci výjezdního zasedání Finančního výboru</w:t>
      </w:r>
      <w:r w:rsidR="00D74610">
        <w:rPr>
          <w:rFonts w:ascii="Arial" w:hAnsi="Arial" w:cs="Arial"/>
          <w:sz w:val="24"/>
          <w:szCs w:val="24"/>
        </w:rPr>
        <w:t>.</w:t>
      </w:r>
    </w:p>
    <w:p w:rsidR="004F5EF5" w:rsidRDefault="00D74610" w:rsidP="00FC65CA">
      <w:pPr>
        <w:spacing w:after="0" w:line="30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Poté </w:t>
      </w:r>
      <w:r w:rsidR="00492ACB" w:rsidRPr="00341C98">
        <w:rPr>
          <w:rFonts w:ascii="Arial" w:hAnsi="Arial" w:cs="Arial"/>
          <w:sz w:val="24"/>
          <w:szCs w:val="24"/>
          <w:highlight w:val="black"/>
        </w:rPr>
        <w:t>Mgr</w:t>
      </w:r>
      <w:r w:rsidR="00575D2D" w:rsidRPr="00341C98">
        <w:rPr>
          <w:rFonts w:ascii="Arial" w:hAnsi="Arial" w:cs="Arial"/>
          <w:sz w:val="24"/>
          <w:szCs w:val="24"/>
          <w:highlight w:val="black"/>
        </w:rPr>
        <w:t xml:space="preserve">. </w:t>
      </w:r>
      <w:r w:rsidR="00575D2D">
        <w:rPr>
          <w:rFonts w:ascii="Arial" w:hAnsi="Arial" w:cs="Arial"/>
          <w:sz w:val="24"/>
          <w:szCs w:val="24"/>
        </w:rPr>
        <w:t xml:space="preserve">Horák seznámil členy Finančního výboru s programem zasedání výboru. </w:t>
      </w:r>
      <w:r w:rsidR="002E7FA7">
        <w:rPr>
          <w:rFonts w:ascii="Arial" w:hAnsi="Arial" w:cs="Arial"/>
          <w:sz w:val="24"/>
          <w:szCs w:val="24"/>
        </w:rPr>
        <w:t xml:space="preserve">Členové Finančního výboru neměli k programu zasedání žádné připomínky ani návrhy. </w:t>
      </w:r>
      <w:r w:rsidR="007C7B69">
        <w:rPr>
          <w:rFonts w:ascii="Arial" w:hAnsi="Arial" w:cs="Arial"/>
          <w:sz w:val="24"/>
          <w:szCs w:val="24"/>
        </w:rPr>
        <w:t>N</w:t>
      </w:r>
      <w:r w:rsidR="0030686B">
        <w:rPr>
          <w:rFonts w:ascii="Arial" w:hAnsi="Arial" w:cs="Arial"/>
          <w:sz w:val="24"/>
          <w:szCs w:val="24"/>
        </w:rPr>
        <w:t>ásledně přistoupil ke schválení progr</w:t>
      </w:r>
      <w:r w:rsidR="007C7B69">
        <w:rPr>
          <w:rFonts w:ascii="Arial" w:hAnsi="Arial" w:cs="Arial"/>
          <w:sz w:val="24"/>
          <w:szCs w:val="24"/>
        </w:rPr>
        <w:t xml:space="preserve">amu </w:t>
      </w:r>
      <w:r w:rsidR="00A33BEA">
        <w:rPr>
          <w:rFonts w:ascii="Arial" w:hAnsi="Arial" w:cs="Arial"/>
          <w:sz w:val="24"/>
          <w:szCs w:val="24"/>
        </w:rPr>
        <w:t>9</w:t>
      </w:r>
      <w:r w:rsidR="00EB1305">
        <w:rPr>
          <w:rFonts w:ascii="Arial" w:hAnsi="Arial" w:cs="Arial"/>
          <w:sz w:val="24"/>
          <w:szCs w:val="24"/>
        </w:rPr>
        <w:t xml:space="preserve">. </w:t>
      </w:r>
      <w:r w:rsidR="000903EE">
        <w:rPr>
          <w:rFonts w:ascii="Arial" w:hAnsi="Arial" w:cs="Arial"/>
          <w:sz w:val="24"/>
          <w:szCs w:val="24"/>
        </w:rPr>
        <w:t xml:space="preserve">zasedání </w:t>
      </w:r>
      <w:r w:rsidR="007C7B69">
        <w:rPr>
          <w:rFonts w:ascii="Arial" w:hAnsi="Arial" w:cs="Arial"/>
          <w:sz w:val="24"/>
          <w:szCs w:val="24"/>
        </w:rPr>
        <w:t xml:space="preserve">Finančního výboru, </w:t>
      </w:r>
      <w:r w:rsidR="002E7FA7">
        <w:rPr>
          <w:rFonts w:ascii="Arial" w:hAnsi="Arial" w:cs="Arial"/>
          <w:sz w:val="24"/>
          <w:szCs w:val="24"/>
        </w:rPr>
        <w:t xml:space="preserve">který </w:t>
      </w:r>
      <w:r w:rsidR="0030686B">
        <w:rPr>
          <w:rFonts w:ascii="Arial" w:hAnsi="Arial" w:cs="Arial"/>
          <w:sz w:val="24"/>
          <w:szCs w:val="24"/>
        </w:rPr>
        <w:t>byl jednohlasně schválen.</w:t>
      </w:r>
    </w:p>
    <w:p w:rsidR="00F205F3" w:rsidRPr="000D59F1" w:rsidRDefault="00A33BEA" w:rsidP="00FC65CA">
      <w:pPr>
        <w:spacing w:before="120" w:after="0" w:line="300" w:lineRule="auto"/>
        <w:ind w:firstLine="35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Pro: 15</w:t>
      </w:r>
      <w:r w:rsidR="00492ACB">
        <w:rPr>
          <w:rFonts w:ascii="Arial" w:hAnsi="Arial" w:cs="Arial"/>
          <w:b/>
          <w:i/>
          <w:sz w:val="24"/>
          <w:szCs w:val="24"/>
        </w:rPr>
        <w:t>,</w:t>
      </w:r>
      <w:r w:rsidR="00F205F3" w:rsidRPr="000D59F1">
        <w:rPr>
          <w:rFonts w:ascii="Arial" w:hAnsi="Arial" w:cs="Arial"/>
          <w:b/>
          <w:i/>
          <w:sz w:val="24"/>
          <w:szCs w:val="24"/>
        </w:rPr>
        <w:t xml:space="preserve">   proti: 0,   zdržel se: 0</w:t>
      </w:r>
      <w:r w:rsidR="00F205F3">
        <w:rPr>
          <w:rFonts w:ascii="Arial" w:hAnsi="Arial" w:cs="Arial"/>
          <w:b/>
          <w:i/>
          <w:sz w:val="24"/>
          <w:szCs w:val="24"/>
        </w:rPr>
        <w:t>.</w:t>
      </w:r>
      <w:r w:rsidR="00F205F3" w:rsidRPr="000D59F1">
        <w:rPr>
          <w:rFonts w:ascii="Arial" w:hAnsi="Arial" w:cs="Arial"/>
          <w:b/>
          <w:i/>
          <w:sz w:val="24"/>
          <w:szCs w:val="24"/>
        </w:rPr>
        <w:t xml:space="preserve">   Návrh byl přijat.</w:t>
      </w:r>
    </w:p>
    <w:p w:rsidR="00400FAD" w:rsidRDefault="00400FAD" w:rsidP="00400FAD">
      <w:pPr>
        <w:spacing w:after="120" w:line="30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0686B" w:rsidRPr="0030686B" w:rsidRDefault="00A33BEA" w:rsidP="00D77D74">
      <w:pPr>
        <w:pStyle w:val="Podpis"/>
        <w:numPr>
          <w:ilvl w:val="0"/>
          <w:numId w:val="26"/>
        </w:numPr>
        <w:spacing w:line="30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Schvalování účetní závěrky Olomouckého kraje za rok 2021</w:t>
      </w:r>
    </w:p>
    <w:p w:rsidR="00A33BEA" w:rsidRDefault="00F2047F" w:rsidP="00D77D74">
      <w:pPr>
        <w:spacing w:after="0" w:line="30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bod</w:t>
      </w:r>
      <w:r w:rsidR="00DC081F">
        <w:rPr>
          <w:rFonts w:ascii="Arial" w:hAnsi="Arial" w:cs="Arial"/>
          <w:sz w:val="24"/>
          <w:szCs w:val="24"/>
        </w:rPr>
        <w:t xml:space="preserve"> okomentovala </w:t>
      </w:r>
      <w:r w:rsidR="00DC081F" w:rsidRPr="00341C98">
        <w:rPr>
          <w:rFonts w:ascii="Arial" w:hAnsi="Arial" w:cs="Arial"/>
          <w:sz w:val="24"/>
          <w:szCs w:val="24"/>
          <w:highlight w:val="black"/>
        </w:rPr>
        <w:t xml:space="preserve">Mgr. </w:t>
      </w:r>
      <w:r w:rsidR="00DC081F">
        <w:rPr>
          <w:rFonts w:ascii="Arial" w:hAnsi="Arial" w:cs="Arial"/>
          <w:sz w:val="24"/>
          <w:szCs w:val="24"/>
        </w:rPr>
        <w:t xml:space="preserve">Fidrová, </w:t>
      </w:r>
      <w:r w:rsidR="00DC081F" w:rsidRPr="00341C98">
        <w:rPr>
          <w:rFonts w:ascii="Arial" w:hAnsi="Arial" w:cs="Arial"/>
          <w:sz w:val="24"/>
          <w:szCs w:val="24"/>
          <w:highlight w:val="black"/>
        </w:rPr>
        <w:t>MBA</w:t>
      </w:r>
      <w:r w:rsidR="00DC081F">
        <w:rPr>
          <w:rFonts w:ascii="Arial" w:hAnsi="Arial" w:cs="Arial"/>
          <w:sz w:val="24"/>
          <w:szCs w:val="24"/>
        </w:rPr>
        <w:t>. U</w:t>
      </w:r>
      <w:r w:rsidR="00D74610">
        <w:rPr>
          <w:rFonts w:ascii="Arial" w:hAnsi="Arial" w:cs="Arial"/>
          <w:sz w:val="24"/>
          <w:szCs w:val="24"/>
        </w:rPr>
        <w:t xml:space="preserve">vedla, že </w:t>
      </w:r>
      <w:r w:rsidR="00DC081F">
        <w:rPr>
          <w:rFonts w:ascii="Arial" w:hAnsi="Arial" w:cs="Arial"/>
          <w:sz w:val="24"/>
          <w:szCs w:val="24"/>
        </w:rPr>
        <w:t>tento materiál je </w:t>
      </w:r>
      <w:r w:rsidR="00A11051">
        <w:rPr>
          <w:rFonts w:ascii="Arial" w:hAnsi="Arial" w:cs="Arial"/>
          <w:sz w:val="24"/>
          <w:szCs w:val="24"/>
        </w:rPr>
        <w:t>předkládán samostatně</w:t>
      </w:r>
      <w:r w:rsidR="00D74610">
        <w:rPr>
          <w:rFonts w:ascii="Arial" w:hAnsi="Arial" w:cs="Arial"/>
          <w:sz w:val="24"/>
          <w:szCs w:val="24"/>
        </w:rPr>
        <w:t xml:space="preserve">, </w:t>
      </w:r>
      <w:r w:rsidR="00A11051">
        <w:rPr>
          <w:rFonts w:ascii="Arial" w:hAnsi="Arial" w:cs="Arial"/>
          <w:sz w:val="24"/>
          <w:szCs w:val="24"/>
        </w:rPr>
        <w:t xml:space="preserve">vychází z vyhlášky </w:t>
      </w:r>
      <w:r w:rsidR="00A11051">
        <w:rPr>
          <w:rFonts w:ascii="Arial" w:hAnsi="Arial" w:cs="Arial"/>
          <w:sz w:val="24"/>
          <w:szCs w:val="24"/>
        </w:rPr>
        <w:lastRenderedPageBreak/>
        <w:t>č. 220/2013</w:t>
      </w:r>
      <w:r w:rsidR="00C11B83">
        <w:rPr>
          <w:rFonts w:ascii="Arial" w:hAnsi="Arial" w:cs="Arial"/>
          <w:sz w:val="24"/>
          <w:szCs w:val="24"/>
        </w:rPr>
        <w:t xml:space="preserve">, </w:t>
      </w:r>
      <w:r w:rsidR="00D74610">
        <w:rPr>
          <w:rFonts w:ascii="Arial" w:hAnsi="Arial" w:cs="Arial"/>
          <w:sz w:val="24"/>
          <w:szCs w:val="24"/>
        </w:rPr>
        <w:t>tvoří ho celkem 10 příloh</w:t>
      </w:r>
      <w:r w:rsidR="00C11B83">
        <w:rPr>
          <w:rFonts w:ascii="Arial" w:hAnsi="Arial" w:cs="Arial"/>
          <w:sz w:val="24"/>
          <w:szCs w:val="24"/>
        </w:rPr>
        <w:t xml:space="preserve"> a </w:t>
      </w:r>
      <w:r w:rsidR="00781536">
        <w:rPr>
          <w:rFonts w:ascii="Arial" w:hAnsi="Arial" w:cs="Arial"/>
          <w:sz w:val="24"/>
          <w:szCs w:val="24"/>
        </w:rPr>
        <w:t>mimo jiné</w:t>
      </w:r>
      <w:r w:rsidR="00202F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obsahuje </w:t>
      </w:r>
      <w:r w:rsidR="00D74610">
        <w:rPr>
          <w:rFonts w:ascii="Arial" w:hAnsi="Arial" w:cs="Arial"/>
          <w:sz w:val="24"/>
          <w:szCs w:val="24"/>
        </w:rPr>
        <w:t>zprávu o výsledku přezkoumání hospodaření Olomouckého kraje za rok 2021 (tato zpráva je i součástí závěrečného účtu)</w:t>
      </w:r>
      <w:r>
        <w:rPr>
          <w:rFonts w:ascii="Arial" w:hAnsi="Arial" w:cs="Arial"/>
          <w:sz w:val="24"/>
          <w:szCs w:val="24"/>
        </w:rPr>
        <w:t>. Oproti rozpočtu je </w:t>
      </w:r>
      <w:r w:rsidR="00C11B83">
        <w:rPr>
          <w:rFonts w:ascii="Arial" w:hAnsi="Arial" w:cs="Arial"/>
          <w:sz w:val="24"/>
          <w:szCs w:val="24"/>
        </w:rPr>
        <w:t xml:space="preserve">výsledkem rozdíl mezi výnosy a náklady – </w:t>
      </w:r>
      <w:r>
        <w:rPr>
          <w:rFonts w:ascii="Arial" w:hAnsi="Arial" w:cs="Arial"/>
          <w:sz w:val="24"/>
          <w:szCs w:val="24"/>
        </w:rPr>
        <w:t>rozpočet jsou skutečné příjmy a </w:t>
      </w:r>
      <w:r w:rsidR="00C11B83">
        <w:rPr>
          <w:rFonts w:ascii="Arial" w:hAnsi="Arial" w:cs="Arial"/>
          <w:sz w:val="24"/>
          <w:szCs w:val="24"/>
        </w:rPr>
        <w:t xml:space="preserve">výdaje. </w:t>
      </w:r>
      <w:r w:rsidR="00DC081F">
        <w:rPr>
          <w:rFonts w:ascii="Arial" w:hAnsi="Arial" w:cs="Arial"/>
          <w:sz w:val="24"/>
          <w:szCs w:val="24"/>
        </w:rPr>
        <w:t>H</w:t>
      </w:r>
      <w:r w:rsidR="00A11051">
        <w:rPr>
          <w:rFonts w:ascii="Arial" w:hAnsi="Arial" w:cs="Arial"/>
          <w:sz w:val="24"/>
          <w:szCs w:val="24"/>
        </w:rPr>
        <w:t xml:space="preserve">ospodářský výsledek za rok 2021 byl 1,429 mld. Kč, tzn. zisk. </w:t>
      </w:r>
      <w:r w:rsidR="00781536">
        <w:rPr>
          <w:rFonts w:ascii="Arial" w:hAnsi="Arial" w:cs="Arial"/>
          <w:sz w:val="24"/>
          <w:szCs w:val="24"/>
        </w:rPr>
        <w:t xml:space="preserve">Porovnáním s rokem </w:t>
      </w:r>
      <w:r w:rsidR="00A11051">
        <w:rPr>
          <w:rFonts w:ascii="Arial" w:hAnsi="Arial" w:cs="Arial"/>
          <w:sz w:val="24"/>
          <w:szCs w:val="24"/>
        </w:rPr>
        <w:t>2020 jde o vyšší výsledek hospodaření zejména z důvodu pozitivního růstu daňových příjmů</w:t>
      </w:r>
      <w:r w:rsidR="00781536">
        <w:rPr>
          <w:rFonts w:ascii="Arial" w:hAnsi="Arial" w:cs="Arial"/>
          <w:sz w:val="24"/>
          <w:szCs w:val="24"/>
        </w:rPr>
        <w:t xml:space="preserve"> (cca +580 mil. Kč)</w:t>
      </w:r>
      <w:r w:rsidR="00A11051">
        <w:rPr>
          <w:rFonts w:ascii="Arial" w:hAnsi="Arial" w:cs="Arial"/>
          <w:sz w:val="24"/>
          <w:szCs w:val="24"/>
        </w:rPr>
        <w:t xml:space="preserve">. </w:t>
      </w:r>
    </w:p>
    <w:p w:rsidR="0022311C" w:rsidRDefault="00A33BEA" w:rsidP="00FC65CA">
      <w:pPr>
        <w:spacing w:before="120" w:after="0" w:line="300" w:lineRule="auto"/>
        <w:ind w:left="35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Pro: 15</w:t>
      </w:r>
      <w:r w:rsidR="00643290">
        <w:rPr>
          <w:rFonts w:ascii="Arial" w:hAnsi="Arial" w:cs="Arial"/>
          <w:b/>
          <w:i/>
          <w:sz w:val="24"/>
          <w:szCs w:val="24"/>
        </w:rPr>
        <w:t>,</w:t>
      </w:r>
      <w:r w:rsidR="002B2C4A" w:rsidRPr="000D59F1">
        <w:rPr>
          <w:rFonts w:ascii="Arial" w:hAnsi="Arial" w:cs="Arial"/>
          <w:b/>
          <w:i/>
          <w:sz w:val="24"/>
          <w:szCs w:val="24"/>
        </w:rPr>
        <w:t xml:space="preserve">   proti: 0,   zdržel se: 0</w:t>
      </w:r>
      <w:r w:rsidR="00643290">
        <w:rPr>
          <w:rFonts w:ascii="Arial" w:hAnsi="Arial" w:cs="Arial"/>
          <w:b/>
          <w:i/>
          <w:sz w:val="24"/>
          <w:szCs w:val="24"/>
        </w:rPr>
        <w:t>.</w:t>
      </w:r>
      <w:r w:rsidR="002B2C4A" w:rsidRPr="000D59F1">
        <w:rPr>
          <w:rFonts w:ascii="Arial" w:hAnsi="Arial" w:cs="Arial"/>
          <w:b/>
          <w:i/>
          <w:sz w:val="24"/>
          <w:szCs w:val="24"/>
        </w:rPr>
        <w:t xml:space="preserve">   Návrh byl přijat.</w:t>
      </w:r>
    </w:p>
    <w:p w:rsidR="004812D0" w:rsidRPr="000D59F1" w:rsidRDefault="004812D0" w:rsidP="00A036D3">
      <w:pPr>
        <w:spacing w:after="0" w:line="30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4D797E" w:rsidRPr="0030686B" w:rsidRDefault="00A33BEA" w:rsidP="004D797E">
      <w:pPr>
        <w:pStyle w:val="Podpis"/>
        <w:numPr>
          <w:ilvl w:val="0"/>
          <w:numId w:val="26"/>
        </w:numPr>
        <w:spacing w:line="300" w:lineRule="auto"/>
        <w:ind w:left="357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Rozpočet Olomouckého kraje 2021</w:t>
      </w:r>
      <w:r w:rsidR="004D797E" w:rsidRPr="00D03E0E">
        <w:rPr>
          <w:rFonts w:cs="Arial"/>
          <w:b/>
          <w:szCs w:val="24"/>
        </w:rPr>
        <w:t xml:space="preserve"> – </w:t>
      </w:r>
      <w:r>
        <w:rPr>
          <w:rFonts w:cs="Arial"/>
          <w:b/>
          <w:szCs w:val="24"/>
        </w:rPr>
        <w:t>závěrečný účet</w:t>
      </w:r>
    </w:p>
    <w:p w:rsidR="00520DD8" w:rsidRDefault="00520DD8" w:rsidP="00B071E8">
      <w:pPr>
        <w:spacing w:after="0" w:line="30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rámci tohoto materiálu byla členům předložena prezentace, kterou okomentoval hejtman Ing. Suchánek a také </w:t>
      </w:r>
      <w:r w:rsidR="00B071E8" w:rsidRPr="00341C98">
        <w:rPr>
          <w:rFonts w:ascii="Arial" w:hAnsi="Arial" w:cs="Arial"/>
          <w:sz w:val="24"/>
          <w:szCs w:val="24"/>
          <w:highlight w:val="black"/>
        </w:rPr>
        <w:t xml:space="preserve">Mgr. </w:t>
      </w:r>
      <w:r w:rsidR="00B071E8">
        <w:rPr>
          <w:rFonts w:ascii="Arial" w:hAnsi="Arial" w:cs="Arial"/>
          <w:sz w:val="24"/>
          <w:szCs w:val="24"/>
        </w:rPr>
        <w:t>Fidrová</w:t>
      </w:r>
      <w:r>
        <w:rPr>
          <w:rFonts w:ascii="Arial" w:hAnsi="Arial" w:cs="Arial"/>
          <w:sz w:val="24"/>
          <w:szCs w:val="24"/>
        </w:rPr>
        <w:t xml:space="preserve">, </w:t>
      </w:r>
      <w:r w:rsidRPr="00341C98">
        <w:rPr>
          <w:rFonts w:ascii="Arial" w:hAnsi="Arial" w:cs="Arial"/>
          <w:sz w:val="24"/>
          <w:szCs w:val="24"/>
          <w:highlight w:val="black"/>
        </w:rPr>
        <w:t>MBA</w:t>
      </w:r>
      <w:r>
        <w:rPr>
          <w:rFonts w:ascii="Arial" w:hAnsi="Arial" w:cs="Arial"/>
          <w:sz w:val="24"/>
          <w:szCs w:val="24"/>
        </w:rPr>
        <w:t>.</w:t>
      </w:r>
      <w:r w:rsidR="00B071E8">
        <w:rPr>
          <w:rFonts w:ascii="Arial" w:hAnsi="Arial" w:cs="Arial"/>
          <w:sz w:val="24"/>
          <w:szCs w:val="24"/>
        </w:rPr>
        <w:t xml:space="preserve"> </w:t>
      </w:r>
    </w:p>
    <w:p w:rsidR="009F4D8C" w:rsidRDefault="00B071E8" w:rsidP="00F2047F">
      <w:pPr>
        <w:spacing w:after="0" w:line="30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Závěrečný účet je zpracován v soulad</w:t>
      </w:r>
      <w:r w:rsidR="00F2047F">
        <w:rPr>
          <w:rFonts w:ascii="Arial" w:hAnsi="Arial" w:cs="Arial"/>
          <w:sz w:val="24"/>
          <w:szCs w:val="24"/>
        </w:rPr>
        <w:t>u se zákonem č. 250/2000 Sb., o </w:t>
      </w:r>
      <w:r>
        <w:rPr>
          <w:rFonts w:ascii="Arial" w:hAnsi="Arial" w:cs="Arial"/>
          <w:sz w:val="24"/>
          <w:szCs w:val="24"/>
        </w:rPr>
        <w:t>rozpočtových pravidlech územních rozpočtu, obsahuje všechn</w:t>
      </w:r>
      <w:r w:rsidR="00520DD8">
        <w:rPr>
          <w:rFonts w:ascii="Arial" w:hAnsi="Arial" w:cs="Arial"/>
          <w:sz w:val="24"/>
          <w:szCs w:val="24"/>
        </w:rPr>
        <w:t>y náležitosti dané legislativou</w:t>
      </w:r>
      <w:r>
        <w:rPr>
          <w:rFonts w:ascii="Arial" w:hAnsi="Arial" w:cs="Arial"/>
          <w:sz w:val="24"/>
          <w:szCs w:val="24"/>
        </w:rPr>
        <w:t xml:space="preserve">. </w:t>
      </w:r>
      <w:r w:rsidR="00520DD8">
        <w:rPr>
          <w:rFonts w:ascii="Arial" w:hAnsi="Arial" w:cs="Arial"/>
          <w:sz w:val="24"/>
          <w:szCs w:val="24"/>
        </w:rPr>
        <w:t>V závěrečném účtu jsou obsaženy ú</w:t>
      </w:r>
      <w:r w:rsidR="00F2047F">
        <w:rPr>
          <w:rFonts w:ascii="Arial" w:hAnsi="Arial" w:cs="Arial"/>
          <w:sz w:val="24"/>
          <w:szCs w:val="24"/>
        </w:rPr>
        <w:t>daje o plnění rozpočtu příjmů a </w:t>
      </w:r>
      <w:r w:rsidR="00520DD8">
        <w:rPr>
          <w:rFonts w:ascii="Arial" w:hAnsi="Arial" w:cs="Arial"/>
          <w:sz w:val="24"/>
          <w:szCs w:val="24"/>
        </w:rPr>
        <w:t xml:space="preserve">výdajů, údaje o hospodaření s majetkem a o dalších finančních operacích, tvorba a použití peněžních fondů, aby bylo možné zhodnotit finanční hospodaření územního samosprávného celku a jimi zřízených nebo založených </w:t>
      </w:r>
      <w:r w:rsidR="000B59D3">
        <w:rPr>
          <w:rFonts w:ascii="Arial" w:hAnsi="Arial" w:cs="Arial"/>
          <w:sz w:val="24"/>
          <w:szCs w:val="24"/>
        </w:rPr>
        <w:t xml:space="preserve">právnických osob a zprávu z přezkoumání hospodaření za rok 2021. </w:t>
      </w:r>
      <w:r w:rsidR="006D2DA9">
        <w:rPr>
          <w:rFonts w:ascii="Arial" w:hAnsi="Arial" w:cs="Arial"/>
          <w:sz w:val="24"/>
          <w:szCs w:val="24"/>
        </w:rPr>
        <w:t>Aktuální dluhová služba k 30. 4.</w:t>
      </w:r>
      <w:r w:rsidR="00F2047F">
        <w:rPr>
          <w:rFonts w:ascii="Arial" w:hAnsi="Arial" w:cs="Arial"/>
          <w:sz w:val="24"/>
          <w:szCs w:val="24"/>
        </w:rPr>
        <w:t xml:space="preserve"> </w:t>
      </w:r>
      <w:r w:rsidR="006D2DA9">
        <w:rPr>
          <w:rFonts w:ascii="Arial" w:hAnsi="Arial" w:cs="Arial"/>
          <w:sz w:val="24"/>
          <w:szCs w:val="24"/>
        </w:rPr>
        <w:t>2022 činí 6,65 %.</w:t>
      </w:r>
    </w:p>
    <w:p w:rsidR="00F2047F" w:rsidRDefault="000B59D3" w:rsidP="006D2DA9">
      <w:pPr>
        <w:spacing w:after="0" w:line="30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Okomentovány byly zůstatky na BÚ k 31. 12. 2021, které činily 1 217,6 mil. Kč. V</w:t>
      </w:r>
      <w:r w:rsidR="00F2047F">
        <w:rPr>
          <w:rFonts w:ascii="Arial" w:hAnsi="Arial" w:cs="Arial"/>
          <w:sz w:val="24"/>
          <w:szCs w:val="24"/>
        </w:rPr>
        <w:t>e </w:t>
      </w:r>
      <w:r>
        <w:rPr>
          <w:rFonts w:ascii="Arial" w:hAnsi="Arial" w:cs="Arial"/>
          <w:sz w:val="24"/>
          <w:szCs w:val="24"/>
        </w:rPr>
        <w:t xml:space="preserve">schváleném rozpočtu bylo zapojeno na rok 2022 celkem 213 mil. Kč a </w:t>
      </w:r>
      <w:r w:rsidR="009F4D8C">
        <w:rPr>
          <w:rFonts w:ascii="Arial" w:hAnsi="Arial" w:cs="Arial"/>
          <w:sz w:val="24"/>
          <w:szCs w:val="24"/>
        </w:rPr>
        <w:t xml:space="preserve">byly </w:t>
      </w:r>
      <w:r>
        <w:rPr>
          <w:rFonts w:ascii="Arial" w:hAnsi="Arial" w:cs="Arial"/>
          <w:sz w:val="24"/>
          <w:szCs w:val="24"/>
        </w:rPr>
        <w:t>také zapojeny zůstatky na účtech (projekty) zpět do rozpočtu 2022 – 154,3 mil. Kč, další požadavky zapojené do rozpočtu v průběhu roku 2022 ve výši 241,578 mil. Kč (ZOK 22.</w:t>
      </w:r>
      <w:r w:rsidR="009F4D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4.</w:t>
      </w:r>
      <w:r w:rsidR="009F4D8C">
        <w:rPr>
          <w:rFonts w:ascii="Arial" w:hAnsi="Arial" w:cs="Arial"/>
          <w:sz w:val="24"/>
          <w:szCs w:val="24"/>
        </w:rPr>
        <w:t xml:space="preserve"> 2022 ZOK 11. 4. 2022 a fondy). Zůstatky k 31. 1. 2021 po zapojení výše uvedených částek byly ve výši 608,8 mil. Kč. V průběhu roku 2022 došlo k zapojení vratek od PO a ze smluv ve výši 37,4 mil. Kč. </w:t>
      </w:r>
      <w:r>
        <w:rPr>
          <w:rFonts w:ascii="Arial" w:hAnsi="Arial" w:cs="Arial"/>
          <w:sz w:val="24"/>
          <w:szCs w:val="24"/>
        </w:rPr>
        <w:t>Aktuální použitelný zůstatek k případnému rozdělení činí 646,077 mil. K</w:t>
      </w:r>
      <w:r w:rsidR="00F2047F">
        <w:rPr>
          <w:rFonts w:ascii="Arial" w:hAnsi="Arial" w:cs="Arial"/>
          <w:sz w:val="24"/>
          <w:szCs w:val="24"/>
        </w:rPr>
        <w:t>č, požadavky odborů jsou ve </w:t>
      </w:r>
      <w:r>
        <w:rPr>
          <w:rFonts w:ascii="Arial" w:hAnsi="Arial" w:cs="Arial"/>
          <w:sz w:val="24"/>
          <w:szCs w:val="24"/>
        </w:rPr>
        <w:t xml:space="preserve">výši 265,077 mil. Kč. Zbylá část bude ponechána pro sestavení rozpočtu na </w:t>
      </w:r>
      <w:r>
        <w:rPr>
          <w:rFonts w:ascii="Arial" w:hAnsi="Arial" w:cs="Arial"/>
          <w:sz w:val="24"/>
          <w:szCs w:val="24"/>
        </w:rPr>
        <w:lastRenderedPageBreak/>
        <w:t>rok 2023 – 381 mil. Kč</w:t>
      </w:r>
      <w:r w:rsidRPr="00747B24">
        <w:rPr>
          <w:rFonts w:ascii="Arial" w:hAnsi="Arial" w:cs="Arial"/>
          <w:sz w:val="24"/>
          <w:szCs w:val="24"/>
        </w:rPr>
        <w:t>.</w:t>
      </w:r>
      <w:r w:rsidR="009F4D8C" w:rsidRPr="00747B24">
        <w:rPr>
          <w:rFonts w:ascii="Arial" w:hAnsi="Arial" w:cs="Arial"/>
          <w:sz w:val="24"/>
          <w:szCs w:val="24"/>
        </w:rPr>
        <w:t xml:space="preserve"> </w:t>
      </w:r>
      <w:r w:rsidR="00781536" w:rsidRPr="00341C98">
        <w:rPr>
          <w:rFonts w:ascii="Arial" w:hAnsi="Arial" w:cs="Arial"/>
          <w:sz w:val="24"/>
          <w:szCs w:val="24"/>
          <w:highlight w:val="black"/>
        </w:rPr>
        <w:t>Mgr.</w:t>
      </w:r>
      <w:r w:rsidR="00781536">
        <w:rPr>
          <w:rFonts w:ascii="Arial" w:hAnsi="Arial" w:cs="Arial"/>
          <w:sz w:val="24"/>
          <w:szCs w:val="24"/>
        </w:rPr>
        <w:t xml:space="preserve"> Fidrová upozornila na skutečnost, že v tomto materiálu je navržena úprava v příloze č. 12 o 7 mil. Kč na individuální žádosti, k úpravě dojde i v usnesení tohoto materiálu.</w:t>
      </w:r>
    </w:p>
    <w:p w:rsidR="006D2DA9" w:rsidRDefault="00747B24" w:rsidP="00FC65CA">
      <w:pPr>
        <w:spacing w:after="0" w:line="30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747B24">
        <w:rPr>
          <w:rFonts w:ascii="Arial" w:hAnsi="Arial" w:cs="Arial"/>
          <w:sz w:val="24"/>
          <w:szCs w:val="24"/>
        </w:rPr>
        <w:t>Olomoucký kraj je povinen nechat si přezkoumat každoročně své hospodaření Ministerstvem financí. Na základě výsledků přezkoumání hospodaření Ministerstvo financí shledalo chyby a nedostatky dle písmena c) zákona č. 420/2004 Sb.. Proto je navrženo Zastupitelstvu Olomouckého kraje, aby vydalo souhlas s celoročním hospodařením Olomouckého kraje za rok 2021 a to s výhradami.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2DA9">
        <w:rPr>
          <w:rFonts w:ascii="Arial" w:hAnsi="Arial" w:cs="Arial"/>
          <w:sz w:val="24"/>
          <w:szCs w:val="24"/>
        </w:rPr>
        <w:t>Na výsledek přezkoumání hospodaření</w:t>
      </w:r>
      <w:r w:rsidR="006D2DA9" w:rsidRPr="006D2DA9">
        <w:rPr>
          <w:rFonts w:ascii="Arial" w:hAnsi="Arial" w:cs="Arial"/>
          <w:sz w:val="24"/>
          <w:szCs w:val="24"/>
        </w:rPr>
        <w:t xml:space="preserve">, konkrétně na výsledek C se dotázala </w:t>
      </w:r>
      <w:r w:rsidR="006D2DA9" w:rsidRPr="00341C98">
        <w:rPr>
          <w:rFonts w:ascii="Arial" w:hAnsi="Arial" w:cs="Arial"/>
          <w:sz w:val="24"/>
          <w:szCs w:val="24"/>
          <w:highlight w:val="black"/>
        </w:rPr>
        <w:t xml:space="preserve">Ing. </w:t>
      </w:r>
      <w:r w:rsidR="006D2DA9" w:rsidRPr="006D2DA9">
        <w:rPr>
          <w:rFonts w:ascii="Arial" w:hAnsi="Arial" w:cs="Arial"/>
          <w:sz w:val="24"/>
          <w:szCs w:val="24"/>
        </w:rPr>
        <w:t xml:space="preserve">Mazochová. Na toto jí podrobné informace poskytla </w:t>
      </w:r>
      <w:r w:rsidR="006D2DA9" w:rsidRPr="00341C98">
        <w:rPr>
          <w:rFonts w:ascii="Arial" w:hAnsi="Arial" w:cs="Arial"/>
          <w:sz w:val="24"/>
          <w:szCs w:val="24"/>
          <w:highlight w:val="black"/>
        </w:rPr>
        <w:t xml:space="preserve">Mgr. </w:t>
      </w:r>
      <w:r w:rsidR="006D2DA9" w:rsidRPr="006D2DA9">
        <w:rPr>
          <w:rFonts w:ascii="Arial" w:hAnsi="Arial" w:cs="Arial"/>
          <w:sz w:val="24"/>
          <w:szCs w:val="24"/>
        </w:rPr>
        <w:t xml:space="preserve">Fidrová, </w:t>
      </w:r>
      <w:r w:rsidR="006D2DA9" w:rsidRPr="00341C98">
        <w:rPr>
          <w:rFonts w:ascii="Arial" w:hAnsi="Arial" w:cs="Arial"/>
          <w:sz w:val="24"/>
          <w:szCs w:val="24"/>
          <w:highlight w:val="black"/>
        </w:rPr>
        <w:t>MBA</w:t>
      </w:r>
      <w:r w:rsidR="00781536">
        <w:rPr>
          <w:rFonts w:ascii="Arial" w:hAnsi="Arial" w:cs="Arial"/>
          <w:sz w:val="24"/>
          <w:szCs w:val="24"/>
        </w:rPr>
        <w:t>, popsala stručně chyby a jejich případná nápravná opatření</w:t>
      </w:r>
      <w:r w:rsidR="006D2DA9">
        <w:rPr>
          <w:rFonts w:ascii="Arial" w:hAnsi="Arial" w:cs="Arial"/>
          <w:sz w:val="24"/>
          <w:szCs w:val="24"/>
        </w:rPr>
        <w:t xml:space="preserve">. </w:t>
      </w:r>
    </w:p>
    <w:p w:rsidR="00520DD8" w:rsidRDefault="009F4D8C" w:rsidP="00FC65CA">
      <w:pPr>
        <w:spacing w:after="0" w:line="30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rámci tohoto materiálu </w:t>
      </w:r>
      <w:r w:rsidR="006D2DA9">
        <w:rPr>
          <w:rFonts w:ascii="Arial" w:hAnsi="Arial" w:cs="Arial"/>
          <w:sz w:val="24"/>
          <w:szCs w:val="24"/>
        </w:rPr>
        <w:t xml:space="preserve">také </w:t>
      </w:r>
      <w:r>
        <w:rPr>
          <w:rFonts w:ascii="Arial" w:hAnsi="Arial" w:cs="Arial"/>
          <w:sz w:val="24"/>
          <w:szCs w:val="24"/>
        </w:rPr>
        <w:t>proběhla diskuze k zabezpečení dopravní obslužnosti a zvládání energetické krize.</w:t>
      </w:r>
    </w:p>
    <w:p w:rsidR="004D797E" w:rsidRPr="000D59F1" w:rsidRDefault="00555F47" w:rsidP="00FC65CA">
      <w:pPr>
        <w:spacing w:before="120" w:after="0" w:line="300" w:lineRule="auto"/>
        <w:ind w:left="35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Pro: 15</w:t>
      </w:r>
      <w:r w:rsidR="004D797E" w:rsidRPr="000D59F1">
        <w:rPr>
          <w:rFonts w:ascii="Arial" w:hAnsi="Arial" w:cs="Arial"/>
          <w:b/>
          <w:i/>
          <w:sz w:val="24"/>
          <w:szCs w:val="24"/>
        </w:rPr>
        <w:t xml:space="preserve">   proti: 0,   zdržel se: 0</w:t>
      </w:r>
      <w:r w:rsidR="004D797E">
        <w:rPr>
          <w:rFonts w:ascii="Arial" w:hAnsi="Arial" w:cs="Arial"/>
          <w:b/>
          <w:i/>
          <w:sz w:val="24"/>
          <w:szCs w:val="24"/>
        </w:rPr>
        <w:t>.</w:t>
      </w:r>
      <w:r w:rsidR="004D797E" w:rsidRPr="000D59F1">
        <w:rPr>
          <w:rFonts w:ascii="Arial" w:hAnsi="Arial" w:cs="Arial"/>
          <w:b/>
          <w:i/>
          <w:sz w:val="24"/>
          <w:szCs w:val="24"/>
        </w:rPr>
        <w:t xml:space="preserve">   Návrh byl přijat.</w:t>
      </w:r>
    </w:p>
    <w:p w:rsidR="00F30C23" w:rsidRPr="007C7B69" w:rsidRDefault="00F30C23" w:rsidP="007C7B69">
      <w:pPr>
        <w:spacing w:before="120" w:after="0" w:line="300" w:lineRule="auto"/>
        <w:jc w:val="both"/>
        <w:rPr>
          <w:rFonts w:ascii="Arial" w:hAnsi="Arial" w:cs="Arial"/>
          <w:b/>
          <w:sz w:val="24"/>
          <w:szCs w:val="24"/>
        </w:rPr>
      </w:pPr>
    </w:p>
    <w:p w:rsidR="0027759F" w:rsidRPr="0030686B" w:rsidRDefault="0027759F" w:rsidP="0049605B">
      <w:pPr>
        <w:pStyle w:val="Podpis"/>
        <w:numPr>
          <w:ilvl w:val="0"/>
          <w:numId w:val="26"/>
        </w:numPr>
        <w:spacing w:line="300" w:lineRule="auto"/>
        <w:ind w:left="357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Rozpočet Olomouckého kraje 2022</w:t>
      </w:r>
      <w:r w:rsidRPr="00D03E0E">
        <w:rPr>
          <w:rFonts w:cs="Arial"/>
          <w:b/>
          <w:szCs w:val="24"/>
        </w:rPr>
        <w:t xml:space="preserve"> – </w:t>
      </w:r>
      <w:r>
        <w:rPr>
          <w:rFonts w:cs="Arial"/>
          <w:b/>
          <w:szCs w:val="24"/>
        </w:rPr>
        <w:t xml:space="preserve">rozpočtové změny </w:t>
      </w:r>
    </w:p>
    <w:p w:rsidR="006D2DA9" w:rsidRDefault="006D2DA9" w:rsidP="006D2DA9">
      <w:pPr>
        <w:pStyle w:val="Odstavecseseznamem"/>
        <w:spacing w:after="0" w:line="30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41C98">
        <w:rPr>
          <w:rFonts w:ascii="Arial" w:hAnsi="Arial" w:cs="Arial"/>
          <w:sz w:val="24"/>
          <w:szCs w:val="24"/>
          <w:highlight w:val="black"/>
        </w:rPr>
        <w:t>Mgr.</w:t>
      </w:r>
      <w:r w:rsidRPr="00341C98">
        <w:rPr>
          <w:highlight w:val="black"/>
        </w:rPr>
        <w:t> </w:t>
      </w:r>
      <w:r w:rsidRPr="006D2DA9">
        <w:rPr>
          <w:rFonts w:ascii="Arial" w:hAnsi="Arial" w:cs="Arial"/>
          <w:sz w:val="24"/>
          <w:szCs w:val="24"/>
        </w:rPr>
        <w:t xml:space="preserve">Fidrová, </w:t>
      </w:r>
      <w:r w:rsidRPr="00341C98">
        <w:rPr>
          <w:rFonts w:ascii="Arial" w:hAnsi="Arial" w:cs="Arial"/>
          <w:sz w:val="24"/>
          <w:szCs w:val="24"/>
          <w:highlight w:val="black"/>
        </w:rPr>
        <w:t>MBA</w:t>
      </w:r>
      <w:r w:rsidRPr="006D2DA9">
        <w:rPr>
          <w:rFonts w:ascii="Arial" w:hAnsi="Arial" w:cs="Arial"/>
          <w:sz w:val="24"/>
          <w:szCs w:val="24"/>
        </w:rPr>
        <w:t xml:space="preserve"> okomentovala tento materiál s tím, že se jedná o rozpočtové změny </w:t>
      </w:r>
      <w:r w:rsidR="00622D33">
        <w:rPr>
          <w:rFonts w:ascii="Arial" w:hAnsi="Arial" w:cs="Arial"/>
          <w:sz w:val="24"/>
          <w:szCs w:val="24"/>
        </w:rPr>
        <w:t>v příloze č. 1 až 5</w:t>
      </w:r>
      <w:r w:rsidRPr="006D2DA9">
        <w:rPr>
          <w:rFonts w:ascii="Arial" w:hAnsi="Arial" w:cs="Arial"/>
          <w:sz w:val="24"/>
          <w:szCs w:val="24"/>
        </w:rPr>
        <w:t xml:space="preserve">, které byly schváleny ROK </w:t>
      </w:r>
      <w:r w:rsidR="00622D33">
        <w:rPr>
          <w:rFonts w:ascii="Arial" w:hAnsi="Arial" w:cs="Arial"/>
          <w:sz w:val="24"/>
          <w:szCs w:val="24"/>
        </w:rPr>
        <w:t>11. 4., 25. 4., 9. 5., 23. 5</w:t>
      </w:r>
      <w:r w:rsidRPr="006D2DA9">
        <w:rPr>
          <w:rFonts w:ascii="Arial" w:hAnsi="Arial" w:cs="Arial"/>
          <w:sz w:val="24"/>
          <w:szCs w:val="24"/>
        </w:rPr>
        <w:t xml:space="preserve">. </w:t>
      </w:r>
      <w:r w:rsidR="00F2047F">
        <w:rPr>
          <w:rFonts w:ascii="Arial" w:hAnsi="Arial" w:cs="Arial"/>
          <w:sz w:val="24"/>
          <w:szCs w:val="24"/>
        </w:rPr>
        <w:t>a 6. </w:t>
      </w:r>
      <w:r w:rsidR="00622D33">
        <w:rPr>
          <w:rFonts w:ascii="Arial" w:hAnsi="Arial" w:cs="Arial"/>
          <w:sz w:val="24"/>
          <w:szCs w:val="24"/>
        </w:rPr>
        <w:t xml:space="preserve">6. </w:t>
      </w:r>
      <w:r w:rsidRPr="006D2DA9">
        <w:rPr>
          <w:rFonts w:ascii="Arial" w:hAnsi="Arial" w:cs="Arial"/>
          <w:sz w:val="24"/>
          <w:szCs w:val="24"/>
        </w:rPr>
        <w:t xml:space="preserve">2022. Tyto rozpočtové změny jsou </w:t>
      </w:r>
      <w:r w:rsidR="00F2047F">
        <w:rPr>
          <w:rFonts w:ascii="Arial" w:hAnsi="Arial" w:cs="Arial"/>
          <w:sz w:val="24"/>
          <w:szCs w:val="24"/>
        </w:rPr>
        <w:t>předkládány Zastupitelstvu Olomouckého kraje</w:t>
      </w:r>
      <w:r w:rsidRPr="006D2DA9">
        <w:rPr>
          <w:rFonts w:ascii="Arial" w:hAnsi="Arial" w:cs="Arial"/>
          <w:sz w:val="24"/>
          <w:szCs w:val="24"/>
        </w:rPr>
        <w:t xml:space="preserve"> na vědomí. Jedná se např. o zapojení účelových dotací ze státního rozpočtu pro Olomoucký kraj a jím zřizované příspěvkové organizace, zapojení </w:t>
      </w:r>
      <w:r w:rsidR="00622D33">
        <w:rPr>
          <w:rFonts w:ascii="Arial" w:hAnsi="Arial" w:cs="Arial"/>
          <w:sz w:val="24"/>
          <w:szCs w:val="24"/>
        </w:rPr>
        <w:t>finančních vypořádání a vratek dotací</w:t>
      </w:r>
      <w:r w:rsidRPr="006D2DA9">
        <w:rPr>
          <w:rFonts w:ascii="Arial" w:hAnsi="Arial" w:cs="Arial"/>
          <w:sz w:val="24"/>
          <w:szCs w:val="24"/>
        </w:rPr>
        <w:t xml:space="preserve">, zapojení </w:t>
      </w:r>
      <w:r w:rsidR="00622D33">
        <w:rPr>
          <w:rFonts w:ascii="Arial" w:hAnsi="Arial" w:cs="Arial"/>
          <w:sz w:val="24"/>
          <w:szCs w:val="24"/>
        </w:rPr>
        <w:t xml:space="preserve">části </w:t>
      </w:r>
      <w:r w:rsidRPr="006D2DA9">
        <w:rPr>
          <w:rFonts w:ascii="Arial" w:hAnsi="Arial" w:cs="Arial"/>
          <w:sz w:val="24"/>
          <w:szCs w:val="24"/>
        </w:rPr>
        <w:t xml:space="preserve">zůstatku na BÚ </w:t>
      </w:r>
      <w:r w:rsidR="00622D33">
        <w:rPr>
          <w:rFonts w:ascii="Arial" w:hAnsi="Arial" w:cs="Arial"/>
          <w:sz w:val="24"/>
          <w:szCs w:val="24"/>
        </w:rPr>
        <w:t xml:space="preserve">Olomouckého kraje k převedení finančních prostředků mezi jednotlivými odbory, přesun uvnitř rozpočtů jednotlivých odborů v rámci schváleného rozpočtu. Rozpočtové změny v příloze </w:t>
      </w:r>
      <w:r w:rsidR="00F2047F">
        <w:rPr>
          <w:rFonts w:ascii="Arial" w:hAnsi="Arial" w:cs="Arial"/>
          <w:sz w:val="24"/>
          <w:szCs w:val="24"/>
        </w:rPr>
        <w:t>č. </w:t>
      </w:r>
      <w:r w:rsidR="00622D33">
        <w:rPr>
          <w:rFonts w:ascii="Arial" w:hAnsi="Arial" w:cs="Arial"/>
          <w:sz w:val="24"/>
          <w:szCs w:val="24"/>
        </w:rPr>
        <w:t xml:space="preserve">6 byly odsouhlaseny ROK 6. 6. 2022 a jsou předkládány </w:t>
      </w:r>
      <w:r w:rsidR="00F2047F">
        <w:rPr>
          <w:rFonts w:ascii="Arial" w:hAnsi="Arial" w:cs="Arial"/>
          <w:sz w:val="24"/>
          <w:szCs w:val="24"/>
        </w:rPr>
        <w:t>Z</w:t>
      </w:r>
      <w:r w:rsidR="00622D33">
        <w:rPr>
          <w:rFonts w:ascii="Arial" w:hAnsi="Arial" w:cs="Arial"/>
          <w:sz w:val="24"/>
          <w:szCs w:val="24"/>
        </w:rPr>
        <w:t>astupitelstvu</w:t>
      </w:r>
      <w:r w:rsidR="00F2047F">
        <w:rPr>
          <w:rFonts w:ascii="Arial" w:hAnsi="Arial" w:cs="Arial"/>
          <w:sz w:val="24"/>
          <w:szCs w:val="24"/>
        </w:rPr>
        <w:t xml:space="preserve"> Olomouckého kraje</w:t>
      </w:r>
      <w:r w:rsidR="00622D33">
        <w:rPr>
          <w:rFonts w:ascii="Arial" w:hAnsi="Arial" w:cs="Arial"/>
          <w:sz w:val="24"/>
          <w:szCs w:val="24"/>
        </w:rPr>
        <w:t xml:space="preserve"> ke schválení. Jedná se např. o zapojení daně z příjmu právnických osob za zdaňovací období roku 2021 na základě daňového přiznání, kdy poplatníkem i příjemcem daně je Olomoucký kraj, dále např. </w:t>
      </w:r>
      <w:r w:rsidR="00622D33">
        <w:rPr>
          <w:rFonts w:ascii="Arial" w:hAnsi="Arial" w:cs="Arial"/>
          <w:sz w:val="24"/>
          <w:szCs w:val="24"/>
        </w:rPr>
        <w:lastRenderedPageBreak/>
        <w:t>zapojení příjmu od Agentury API s.r.o. na organizaci Her X. letní olympiády dětí a mládeže ČR 2022 v Olomouckém kraji.</w:t>
      </w:r>
    </w:p>
    <w:p w:rsidR="00FC65CA" w:rsidRDefault="00622D33" w:rsidP="003C10D5">
      <w:pPr>
        <w:pStyle w:val="Odstavecseseznamem"/>
        <w:spacing w:after="0" w:line="30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rámci tohoto bodu byl okomentován </w:t>
      </w:r>
      <w:r w:rsidR="00E013B6">
        <w:rPr>
          <w:rFonts w:ascii="Arial" w:hAnsi="Arial" w:cs="Arial"/>
          <w:sz w:val="24"/>
          <w:szCs w:val="24"/>
        </w:rPr>
        <w:t>i bod 7. Rozpočet Olomouckého kraje 2022 – rozpočtové změny - DODATEK tohoto progra</w:t>
      </w:r>
      <w:r w:rsidR="00FC65CA">
        <w:rPr>
          <w:rFonts w:ascii="Arial" w:hAnsi="Arial" w:cs="Arial"/>
          <w:sz w:val="24"/>
          <w:szCs w:val="24"/>
        </w:rPr>
        <w:t>mu, a to z důvodu návaznosti na </w:t>
      </w:r>
      <w:r w:rsidR="00E013B6">
        <w:rPr>
          <w:rFonts w:ascii="Arial" w:hAnsi="Arial" w:cs="Arial"/>
          <w:sz w:val="24"/>
          <w:szCs w:val="24"/>
        </w:rPr>
        <w:t xml:space="preserve">uvedený bod 4. Rozpočtové změny v příloze č. 1 byly schváleny ROK 20. 6. 2022 a jsou předkládány zastupitelstvu na vědomí. Jedná se např. o zapojení vratek dotací nebo přesuny uvnitř rozpočtů jednotlivých odborů v rámci schváleného rozpočtu. Rozpočtové změny v příloze č. 2 byly odsouhlaseny ROK 20. 6. 2022 a jsou předkládány na Zastupitelstvo Olomouckého kraje ke schválení (např. zapojení úroku z prodlení od Správy železnic, státní organizace, z důvodu pozdní úhrady faktury). </w:t>
      </w:r>
    </w:p>
    <w:p w:rsidR="00274D44" w:rsidRDefault="00E013B6" w:rsidP="00FC65CA">
      <w:pPr>
        <w:pStyle w:val="Odstavecseseznamem"/>
        <w:spacing w:before="120" w:after="0" w:line="30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41C98">
        <w:rPr>
          <w:rFonts w:ascii="Arial" w:hAnsi="Arial" w:cs="Arial"/>
          <w:sz w:val="24"/>
          <w:szCs w:val="24"/>
          <w:highlight w:val="black"/>
        </w:rPr>
        <w:t xml:space="preserve">Ing. </w:t>
      </w:r>
      <w:r>
        <w:rPr>
          <w:rFonts w:ascii="Arial" w:hAnsi="Arial" w:cs="Arial"/>
          <w:sz w:val="24"/>
          <w:szCs w:val="24"/>
        </w:rPr>
        <w:t xml:space="preserve">Potužák se dotazoval na RZ č. 313. Informace k této RZ poskytla </w:t>
      </w:r>
      <w:r w:rsidRPr="00341C98">
        <w:rPr>
          <w:rFonts w:ascii="Arial" w:hAnsi="Arial" w:cs="Arial"/>
          <w:sz w:val="24"/>
          <w:szCs w:val="24"/>
          <w:highlight w:val="black"/>
        </w:rPr>
        <w:t xml:space="preserve">Mgr. </w:t>
      </w:r>
      <w:r>
        <w:rPr>
          <w:rFonts w:ascii="Arial" w:hAnsi="Arial" w:cs="Arial"/>
          <w:sz w:val="24"/>
          <w:szCs w:val="24"/>
        </w:rPr>
        <w:t xml:space="preserve">Fidrová, </w:t>
      </w:r>
      <w:r w:rsidRPr="00341C98">
        <w:rPr>
          <w:rFonts w:ascii="Arial" w:hAnsi="Arial" w:cs="Arial"/>
          <w:sz w:val="24"/>
          <w:szCs w:val="24"/>
          <w:highlight w:val="black"/>
        </w:rPr>
        <w:t>MBA</w:t>
      </w:r>
      <w:r>
        <w:rPr>
          <w:rFonts w:ascii="Arial" w:hAnsi="Arial" w:cs="Arial"/>
          <w:sz w:val="24"/>
          <w:szCs w:val="24"/>
        </w:rPr>
        <w:t xml:space="preserve">, která uvedla, že se jedná o zapojení příjmů z FÚ za neoprávněné jednání správce daně u ukončeného projektu „Rozvoj služeb v e-Governmentu“ ve výši </w:t>
      </w:r>
      <w:r w:rsidR="003C10D5">
        <w:rPr>
          <w:rFonts w:ascii="Arial" w:hAnsi="Arial" w:cs="Arial"/>
          <w:sz w:val="24"/>
          <w:szCs w:val="24"/>
        </w:rPr>
        <w:t>6 127 090,- Kč. Vyjádření</w:t>
      </w:r>
      <w:r w:rsidR="00781536">
        <w:rPr>
          <w:rFonts w:ascii="Arial" w:hAnsi="Arial" w:cs="Arial"/>
          <w:sz w:val="24"/>
          <w:szCs w:val="24"/>
        </w:rPr>
        <w:t xml:space="preserve"> odboru strategického r</w:t>
      </w:r>
      <w:r w:rsidR="00202FCC">
        <w:rPr>
          <w:rFonts w:ascii="Arial" w:hAnsi="Arial" w:cs="Arial"/>
          <w:sz w:val="24"/>
          <w:szCs w:val="24"/>
        </w:rPr>
        <w:t>ozvoje bude</w:t>
      </w:r>
      <w:r w:rsidR="003C10D5">
        <w:rPr>
          <w:rFonts w:ascii="Arial" w:hAnsi="Arial" w:cs="Arial"/>
          <w:sz w:val="24"/>
          <w:szCs w:val="24"/>
        </w:rPr>
        <w:t xml:space="preserve"> k této rozpočtové změně přílohou tohoto zápisu. </w:t>
      </w:r>
    </w:p>
    <w:p w:rsidR="008C05AE" w:rsidRPr="000D59F1" w:rsidRDefault="00555F47" w:rsidP="00FC65CA">
      <w:pPr>
        <w:spacing w:before="120" w:after="0" w:line="300" w:lineRule="auto"/>
        <w:ind w:left="35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Pro: 15</w:t>
      </w:r>
      <w:r w:rsidR="008C05AE">
        <w:rPr>
          <w:rFonts w:ascii="Arial" w:hAnsi="Arial" w:cs="Arial"/>
          <w:b/>
          <w:i/>
          <w:sz w:val="24"/>
          <w:szCs w:val="24"/>
        </w:rPr>
        <w:t>,</w:t>
      </w:r>
      <w:r w:rsidR="008C05AE" w:rsidRPr="000D59F1">
        <w:rPr>
          <w:rFonts w:ascii="Arial" w:hAnsi="Arial" w:cs="Arial"/>
          <w:b/>
          <w:i/>
          <w:sz w:val="24"/>
          <w:szCs w:val="24"/>
        </w:rPr>
        <w:t xml:space="preserve">   proti: 0,   zdržel se: 0</w:t>
      </w:r>
      <w:r w:rsidR="008C05AE">
        <w:rPr>
          <w:rFonts w:ascii="Arial" w:hAnsi="Arial" w:cs="Arial"/>
          <w:b/>
          <w:i/>
          <w:sz w:val="24"/>
          <w:szCs w:val="24"/>
        </w:rPr>
        <w:t>.</w:t>
      </w:r>
      <w:r w:rsidR="008C05AE" w:rsidRPr="000D59F1">
        <w:rPr>
          <w:rFonts w:ascii="Arial" w:hAnsi="Arial" w:cs="Arial"/>
          <w:b/>
          <w:i/>
          <w:sz w:val="24"/>
          <w:szCs w:val="24"/>
        </w:rPr>
        <w:t xml:space="preserve">   Návrh byl přijat.</w:t>
      </w:r>
    </w:p>
    <w:p w:rsidR="00AF0C10" w:rsidRPr="009E4B10" w:rsidRDefault="00AF0C10" w:rsidP="00EB15D7">
      <w:pPr>
        <w:spacing w:after="0" w:line="30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CC20A6" w:rsidRPr="00D03E0E" w:rsidRDefault="0027759F" w:rsidP="00D77D74">
      <w:pPr>
        <w:pStyle w:val="Odstavecseseznamem"/>
        <w:numPr>
          <w:ilvl w:val="0"/>
          <w:numId w:val="26"/>
        </w:numPr>
        <w:spacing w:after="0" w:line="30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Rozpočet Olomouckého kraje</w:t>
      </w:r>
      <w:r w:rsidR="008C05AE">
        <w:rPr>
          <w:rFonts w:ascii="Arial" w:hAnsi="Arial" w:cs="Arial"/>
          <w:b/>
          <w:sz w:val="24"/>
          <w:szCs w:val="24"/>
        </w:rPr>
        <w:t xml:space="preserve"> 2021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55F47">
        <w:rPr>
          <w:rFonts w:ascii="Arial" w:hAnsi="Arial" w:cs="Arial"/>
          <w:b/>
          <w:sz w:val="24"/>
          <w:szCs w:val="24"/>
        </w:rPr>
        <w:t xml:space="preserve">– </w:t>
      </w:r>
      <w:r w:rsidR="00555F47" w:rsidRPr="00555F47">
        <w:rPr>
          <w:rFonts w:ascii="Arial" w:hAnsi="Arial" w:cs="Arial"/>
          <w:b/>
          <w:sz w:val="24"/>
          <w:szCs w:val="24"/>
        </w:rPr>
        <w:t>splátka úvěru na financování oprav, investic a projektů</w:t>
      </w:r>
    </w:p>
    <w:p w:rsidR="005D33D5" w:rsidRPr="00CD5641" w:rsidRDefault="003C10D5" w:rsidP="00D77D74">
      <w:pPr>
        <w:pStyle w:val="Odstavecseseznamem"/>
        <w:spacing w:after="0" w:line="30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341C98">
        <w:rPr>
          <w:rFonts w:ascii="Arial" w:hAnsi="Arial" w:cs="Arial"/>
          <w:sz w:val="24"/>
          <w:szCs w:val="24"/>
          <w:highlight w:val="black"/>
        </w:rPr>
        <w:t xml:space="preserve">Mgr. </w:t>
      </w:r>
      <w:r>
        <w:rPr>
          <w:rFonts w:ascii="Arial" w:hAnsi="Arial" w:cs="Arial"/>
          <w:sz w:val="24"/>
          <w:szCs w:val="24"/>
        </w:rPr>
        <w:t xml:space="preserve">Fidrová, </w:t>
      </w:r>
      <w:r w:rsidRPr="00341C98">
        <w:rPr>
          <w:rFonts w:ascii="Arial" w:hAnsi="Arial" w:cs="Arial"/>
          <w:sz w:val="24"/>
          <w:szCs w:val="24"/>
          <w:highlight w:val="black"/>
        </w:rPr>
        <w:t>MBA</w:t>
      </w:r>
      <w:r>
        <w:rPr>
          <w:rFonts w:ascii="Arial" w:hAnsi="Arial" w:cs="Arial"/>
          <w:sz w:val="24"/>
          <w:szCs w:val="24"/>
        </w:rPr>
        <w:t>, u tohoto bodu sdělila, že Zastupitelstvu O</w:t>
      </w:r>
      <w:r w:rsidR="00FC65CA">
        <w:rPr>
          <w:rFonts w:ascii="Arial" w:hAnsi="Arial" w:cs="Arial"/>
          <w:sz w:val="24"/>
          <w:szCs w:val="24"/>
        </w:rPr>
        <w:t>lomouckého kraje je </w:t>
      </w:r>
      <w:r>
        <w:rPr>
          <w:rFonts w:ascii="Arial" w:hAnsi="Arial" w:cs="Arial"/>
          <w:sz w:val="24"/>
          <w:szCs w:val="24"/>
        </w:rPr>
        <w:t>předkládána na vědomí informace o s</w:t>
      </w:r>
      <w:r w:rsidR="00FC65CA">
        <w:rPr>
          <w:rFonts w:ascii="Arial" w:hAnsi="Arial" w:cs="Arial"/>
          <w:sz w:val="24"/>
          <w:szCs w:val="24"/>
        </w:rPr>
        <w:t>plácení revolvingového úvěru na </w:t>
      </w:r>
      <w:r>
        <w:rPr>
          <w:rFonts w:ascii="Arial" w:hAnsi="Arial" w:cs="Arial"/>
          <w:sz w:val="24"/>
          <w:szCs w:val="24"/>
        </w:rPr>
        <w:t>financování oprav, investic a projektů. Olomoucký kraj v roce 2022 prozatím načerpal 100 000 000 Kč, aktuálně Olomouckému kraji zůstává ke splacení částka ve výši 216 883 849,23 Kč</w:t>
      </w:r>
      <w:r w:rsidR="00781536">
        <w:rPr>
          <w:rFonts w:ascii="Arial" w:hAnsi="Arial" w:cs="Arial"/>
          <w:sz w:val="24"/>
          <w:szCs w:val="24"/>
        </w:rPr>
        <w:t xml:space="preserve"> (část dluhu připadá na rok 2021)</w:t>
      </w:r>
      <w:r>
        <w:rPr>
          <w:rFonts w:ascii="Arial" w:hAnsi="Arial" w:cs="Arial"/>
          <w:sz w:val="24"/>
          <w:szCs w:val="24"/>
        </w:rPr>
        <w:t xml:space="preserve">. Osmá a devátá splátka revolvingového úvěru je v celkové výši 13 126 tis. Kč. Splátky byly provedeny z přijatých dotací. </w:t>
      </w:r>
    </w:p>
    <w:p w:rsidR="00611A49" w:rsidRDefault="00B65207" w:rsidP="00FC65CA">
      <w:pPr>
        <w:spacing w:before="120" w:after="0" w:line="300" w:lineRule="auto"/>
        <w:ind w:left="35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</w:t>
      </w:r>
      <w:r w:rsidR="00555F47">
        <w:rPr>
          <w:rFonts w:ascii="Arial" w:hAnsi="Arial" w:cs="Arial"/>
          <w:b/>
          <w:i/>
          <w:sz w:val="24"/>
          <w:szCs w:val="24"/>
        </w:rPr>
        <w:t>ro: 15</w:t>
      </w:r>
      <w:r w:rsidR="00611A49">
        <w:rPr>
          <w:rFonts w:ascii="Arial" w:hAnsi="Arial" w:cs="Arial"/>
          <w:b/>
          <w:i/>
          <w:sz w:val="24"/>
          <w:szCs w:val="24"/>
        </w:rPr>
        <w:t>,</w:t>
      </w:r>
      <w:r w:rsidR="00611A49" w:rsidRPr="000D59F1">
        <w:rPr>
          <w:rFonts w:ascii="Arial" w:hAnsi="Arial" w:cs="Arial"/>
          <w:b/>
          <w:i/>
          <w:sz w:val="24"/>
          <w:szCs w:val="24"/>
        </w:rPr>
        <w:t xml:space="preserve">   proti: 0,   zdržel se: 0</w:t>
      </w:r>
      <w:r w:rsidR="00611A49">
        <w:rPr>
          <w:rFonts w:ascii="Arial" w:hAnsi="Arial" w:cs="Arial"/>
          <w:b/>
          <w:i/>
          <w:sz w:val="24"/>
          <w:szCs w:val="24"/>
        </w:rPr>
        <w:t>.</w:t>
      </w:r>
      <w:r w:rsidR="00611A49" w:rsidRPr="000D59F1">
        <w:rPr>
          <w:rFonts w:ascii="Arial" w:hAnsi="Arial" w:cs="Arial"/>
          <w:b/>
          <w:i/>
          <w:sz w:val="24"/>
          <w:szCs w:val="24"/>
        </w:rPr>
        <w:t xml:space="preserve">   Návrh byl přijat.</w:t>
      </w:r>
    </w:p>
    <w:p w:rsidR="00F2047F" w:rsidRDefault="00F2047F" w:rsidP="00611A49">
      <w:pPr>
        <w:spacing w:after="0" w:line="300" w:lineRule="auto"/>
        <w:ind w:left="357"/>
        <w:jc w:val="both"/>
        <w:rPr>
          <w:rFonts w:ascii="Arial" w:hAnsi="Arial" w:cs="Arial"/>
          <w:b/>
          <w:i/>
          <w:sz w:val="24"/>
          <w:szCs w:val="24"/>
        </w:rPr>
      </w:pPr>
    </w:p>
    <w:p w:rsidR="00555F47" w:rsidRPr="00D03E0E" w:rsidRDefault="00555F47" w:rsidP="00555F47">
      <w:pPr>
        <w:pStyle w:val="Odstavecseseznamem"/>
        <w:numPr>
          <w:ilvl w:val="0"/>
          <w:numId w:val="26"/>
        </w:numPr>
        <w:spacing w:before="120" w:after="0" w:line="30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Rozpočet Olomouckého kraje 2021 </w:t>
      </w:r>
      <w:r w:rsidRPr="00555F47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plnění rozpočtu k 31. 3. 2022</w:t>
      </w:r>
    </w:p>
    <w:p w:rsidR="00555F47" w:rsidRPr="00D63A70" w:rsidRDefault="003C10D5" w:rsidP="00D63A70">
      <w:pPr>
        <w:ind w:left="357"/>
        <w:jc w:val="both"/>
        <w:rPr>
          <w:rFonts w:ascii="Arial" w:hAnsi="Arial" w:cs="Arial"/>
          <w:color w:val="8496B0" w:themeColor="text2" w:themeTint="99"/>
        </w:rPr>
      </w:pPr>
      <w:r>
        <w:rPr>
          <w:rFonts w:ascii="Arial" w:hAnsi="Arial" w:cs="Arial"/>
          <w:sz w:val="24"/>
          <w:szCs w:val="24"/>
        </w:rPr>
        <w:lastRenderedPageBreak/>
        <w:t xml:space="preserve">U tohoto bodu </w:t>
      </w:r>
      <w:r w:rsidRPr="00341C98">
        <w:rPr>
          <w:rFonts w:ascii="Arial" w:hAnsi="Arial" w:cs="Arial"/>
          <w:sz w:val="24"/>
          <w:szCs w:val="24"/>
          <w:highlight w:val="black"/>
        </w:rPr>
        <w:t xml:space="preserve">Mgr. </w:t>
      </w:r>
      <w:r>
        <w:rPr>
          <w:rFonts w:ascii="Arial" w:hAnsi="Arial" w:cs="Arial"/>
          <w:sz w:val="24"/>
          <w:szCs w:val="24"/>
        </w:rPr>
        <w:t xml:space="preserve">Fidrová, </w:t>
      </w:r>
      <w:r w:rsidRPr="00341C98">
        <w:rPr>
          <w:rFonts w:ascii="Arial" w:hAnsi="Arial" w:cs="Arial"/>
          <w:sz w:val="24"/>
          <w:szCs w:val="24"/>
          <w:highlight w:val="black"/>
        </w:rPr>
        <w:t>MBA</w:t>
      </w:r>
      <w:r>
        <w:rPr>
          <w:rFonts w:ascii="Arial" w:hAnsi="Arial" w:cs="Arial"/>
          <w:sz w:val="24"/>
          <w:szCs w:val="24"/>
        </w:rPr>
        <w:t xml:space="preserve"> uvedla, že ten</w:t>
      </w:r>
      <w:r w:rsidR="00D63A70">
        <w:rPr>
          <w:rFonts w:ascii="Arial" w:hAnsi="Arial" w:cs="Arial"/>
          <w:sz w:val="24"/>
          <w:szCs w:val="24"/>
        </w:rPr>
        <w:t>to materiál je předkládán Zastupitelstvu Olomouckého kraje na vědomí</w:t>
      </w:r>
      <w:r w:rsidR="00D63A70" w:rsidRPr="00D63A70">
        <w:rPr>
          <w:rFonts w:ascii="Arial" w:hAnsi="Arial" w:cs="Arial"/>
          <w:sz w:val="24"/>
          <w:szCs w:val="24"/>
        </w:rPr>
        <w:t xml:space="preserve">. Hospodaření Olomouckého kraje </w:t>
      </w:r>
      <w:r w:rsidR="00D63A70">
        <w:rPr>
          <w:rFonts w:ascii="Arial" w:hAnsi="Arial" w:cs="Arial"/>
          <w:sz w:val="24"/>
          <w:szCs w:val="24"/>
        </w:rPr>
        <w:t>k 31. </w:t>
      </w:r>
      <w:r w:rsidR="00D63A70" w:rsidRPr="00D63A70">
        <w:rPr>
          <w:rFonts w:ascii="Arial" w:hAnsi="Arial" w:cs="Arial"/>
          <w:sz w:val="24"/>
          <w:szCs w:val="24"/>
        </w:rPr>
        <w:t>3. 2022 skončilo kladným saldem, kdy ve skutečnosti příjmy převyšují výdaje o 296 742 tis. Kč. Rozpočet Olomoucké</w:t>
      </w:r>
      <w:r w:rsidR="00D63A70">
        <w:rPr>
          <w:rFonts w:ascii="Arial" w:hAnsi="Arial" w:cs="Arial"/>
          <w:sz w:val="24"/>
          <w:szCs w:val="24"/>
        </w:rPr>
        <w:t>ho</w:t>
      </w:r>
      <w:r w:rsidR="00D63A70" w:rsidRPr="00D63A70">
        <w:rPr>
          <w:rFonts w:ascii="Arial" w:hAnsi="Arial" w:cs="Arial"/>
          <w:sz w:val="24"/>
          <w:szCs w:val="24"/>
        </w:rPr>
        <w:t xml:space="preserve"> kraje se na straně příjmů vyvíjí nastavenou výší rozpočtu a je naplněn z 54% upraveného rozpočtu pro rok 2022. Obecně lze říct, že na výdajové stránce rozpočtu došlo k poklesu o 21% v porovnání se stejným obdobím roku 2021.</w:t>
      </w:r>
      <w:r w:rsidR="00C80EDF" w:rsidRPr="00C80EDF">
        <w:rPr>
          <w:rFonts w:ascii="Arial" w:hAnsi="Arial" w:cs="Arial"/>
          <w:sz w:val="24"/>
          <w:szCs w:val="24"/>
        </w:rPr>
        <w:t xml:space="preserve"> </w:t>
      </w:r>
      <w:r w:rsidR="00C80EDF">
        <w:rPr>
          <w:rFonts w:ascii="Arial" w:hAnsi="Arial" w:cs="Arial"/>
          <w:sz w:val="24"/>
          <w:szCs w:val="24"/>
        </w:rPr>
        <w:t>Částka financování činí rozdíl mezi příjmy a výdaji</w:t>
      </w:r>
      <w:r w:rsidR="00202FCC">
        <w:rPr>
          <w:rFonts w:ascii="Arial" w:hAnsi="Arial" w:cs="Arial"/>
          <w:sz w:val="24"/>
          <w:szCs w:val="24"/>
        </w:rPr>
        <w:t xml:space="preserve"> daného období (skutečnost činí</w:t>
      </w:r>
      <w:r w:rsidR="00781536">
        <w:rPr>
          <w:rFonts w:ascii="Arial" w:hAnsi="Arial" w:cs="Arial"/>
          <w:sz w:val="24"/>
          <w:szCs w:val="24"/>
        </w:rPr>
        <w:t xml:space="preserve"> kladné saldo ve výši </w:t>
      </w:r>
      <w:r w:rsidR="00C80EDF">
        <w:rPr>
          <w:rFonts w:ascii="Arial" w:hAnsi="Arial" w:cs="Arial"/>
          <w:sz w:val="24"/>
          <w:szCs w:val="24"/>
        </w:rPr>
        <w:t>296,745 mil. Kč) a s porovnáním financování v roce 2021 je evidentní, že výdajová stránka rozpočtu není realizována v plné výši a neodpovídá upravenému rozpočtu (664,412 K</w:t>
      </w:r>
      <w:r w:rsidR="00FC65CA">
        <w:rPr>
          <w:rFonts w:ascii="Arial" w:hAnsi="Arial" w:cs="Arial"/>
          <w:sz w:val="24"/>
          <w:szCs w:val="24"/>
        </w:rPr>
        <w:t xml:space="preserve">č). </w:t>
      </w:r>
      <w:r w:rsidR="00C80EDF">
        <w:rPr>
          <w:rFonts w:ascii="Arial" w:hAnsi="Arial" w:cs="Arial"/>
          <w:sz w:val="24"/>
          <w:szCs w:val="24"/>
        </w:rPr>
        <w:t>V praxi to znamená, že příjmy k 31.</w:t>
      </w:r>
      <w:r w:rsidR="00EE3DC3">
        <w:rPr>
          <w:rFonts w:ascii="Arial" w:hAnsi="Arial" w:cs="Arial"/>
          <w:sz w:val="24"/>
          <w:szCs w:val="24"/>
        </w:rPr>
        <w:t xml:space="preserve"> 3. 2022</w:t>
      </w:r>
      <w:r w:rsidR="00C80EDF">
        <w:rPr>
          <w:rFonts w:ascii="Arial" w:hAnsi="Arial" w:cs="Arial"/>
          <w:sz w:val="24"/>
          <w:szCs w:val="24"/>
        </w:rPr>
        <w:t xml:space="preserve"> převyšují skutečné výdaje</w:t>
      </w:r>
      <w:r w:rsidR="00C80EDF" w:rsidRPr="00D63A70">
        <w:rPr>
          <w:rFonts w:ascii="Arial" w:hAnsi="Arial" w:cs="Arial"/>
          <w:sz w:val="24"/>
          <w:szCs w:val="24"/>
        </w:rPr>
        <w:t>.</w:t>
      </w:r>
    </w:p>
    <w:p w:rsidR="00555F47" w:rsidRDefault="00555F47" w:rsidP="00555F47">
      <w:pPr>
        <w:spacing w:after="0" w:line="300" w:lineRule="auto"/>
        <w:ind w:left="35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Pro: 15,</w:t>
      </w:r>
      <w:r w:rsidRPr="000D59F1">
        <w:rPr>
          <w:rFonts w:ascii="Arial" w:hAnsi="Arial" w:cs="Arial"/>
          <w:b/>
          <w:i/>
          <w:sz w:val="24"/>
          <w:szCs w:val="24"/>
        </w:rPr>
        <w:t xml:space="preserve">   proti: 0,   zdržel se: 0</w:t>
      </w:r>
      <w:r>
        <w:rPr>
          <w:rFonts w:ascii="Arial" w:hAnsi="Arial" w:cs="Arial"/>
          <w:b/>
          <w:i/>
          <w:sz w:val="24"/>
          <w:szCs w:val="24"/>
        </w:rPr>
        <w:t>.</w:t>
      </w:r>
      <w:r w:rsidRPr="000D59F1">
        <w:rPr>
          <w:rFonts w:ascii="Arial" w:hAnsi="Arial" w:cs="Arial"/>
          <w:b/>
          <w:i/>
          <w:sz w:val="24"/>
          <w:szCs w:val="24"/>
        </w:rPr>
        <w:t xml:space="preserve">   Návrh byl přijat.</w:t>
      </w:r>
    </w:p>
    <w:p w:rsidR="00F2047F" w:rsidRDefault="00F2047F" w:rsidP="00555F47">
      <w:pPr>
        <w:spacing w:after="0" w:line="300" w:lineRule="auto"/>
        <w:ind w:left="357"/>
        <w:jc w:val="both"/>
        <w:rPr>
          <w:rFonts w:ascii="Arial" w:hAnsi="Arial" w:cs="Arial"/>
          <w:b/>
          <w:i/>
          <w:sz w:val="24"/>
          <w:szCs w:val="24"/>
        </w:rPr>
      </w:pPr>
    </w:p>
    <w:p w:rsidR="00202FCC" w:rsidRDefault="00202FCC" w:rsidP="00555F47">
      <w:pPr>
        <w:spacing w:after="0" w:line="300" w:lineRule="auto"/>
        <w:ind w:left="357"/>
        <w:jc w:val="both"/>
        <w:rPr>
          <w:rFonts w:ascii="Arial" w:hAnsi="Arial" w:cs="Arial"/>
          <w:b/>
          <w:i/>
          <w:sz w:val="24"/>
          <w:szCs w:val="24"/>
        </w:rPr>
      </w:pPr>
    </w:p>
    <w:p w:rsidR="00202FCC" w:rsidRDefault="00202FCC" w:rsidP="00555F47">
      <w:pPr>
        <w:spacing w:after="0" w:line="300" w:lineRule="auto"/>
        <w:ind w:left="357"/>
        <w:jc w:val="both"/>
        <w:rPr>
          <w:rFonts w:ascii="Arial" w:hAnsi="Arial" w:cs="Arial"/>
          <w:b/>
          <w:i/>
          <w:sz w:val="24"/>
          <w:szCs w:val="24"/>
        </w:rPr>
      </w:pPr>
    </w:p>
    <w:p w:rsidR="00555F47" w:rsidRPr="00D03E0E" w:rsidRDefault="00555F47" w:rsidP="00555F47">
      <w:pPr>
        <w:pStyle w:val="Odstavecseseznamem"/>
        <w:numPr>
          <w:ilvl w:val="0"/>
          <w:numId w:val="26"/>
        </w:numPr>
        <w:spacing w:before="120" w:after="0" w:line="30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Rozpočet Olomouckého kraje 2021 </w:t>
      </w:r>
      <w:r w:rsidRPr="00555F47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rozpočtové změny - DODATEK</w:t>
      </w:r>
    </w:p>
    <w:p w:rsidR="00555F47" w:rsidRPr="00F2047F" w:rsidRDefault="00E013B6" w:rsidP="00F2047F">
      <w:pPr>
        <w:pStyle w:val="Odstavecseseznamem"/>
        <w:spacing w:after="120" w:line="30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 tomuto bodu předseda </w:t>
      </w:r>
      <w:r w:rsidRPr="00341C98">
        <w:rPr>
          <w:rFonts w:ascii="Arial" w:hAnsi="Arial" w:cs="Arial"/>
          <w:sz w:val="24"/>
          <w:szCs w:val="24"/>
          <w:highlight w:val="black"/>
        </w:rPr>
        <w:t xml:space="preserve">Mgr. </w:t>
      </w:r>
      <w:r>
        <w:rPr>
          <w:rFonts w:ascii="Arial" w:hAnsi="Arial" w:cs="Arial"/>
          <w:sz w:val="24"/>
          <w:szCs w:val="24"/>
        </w:rPr>
        <w:t xml:space="preserve">Horák sdělil, že tento materiál byl okomentován v bodě 4. </w:t>
      </w:r>
      <w:r w:rsidRPr="00341C98">
        <w:rPr>
          <w:rFonts w:ascii="Arial" w:hAnsi="Arial" w:cs="Arial"/>
          <w:sz w:val="24"/>
          <w:szCs w:val="24"/>
          <w:highlight w:val="black"/>
        </w:rPr>
        <w:t xml:space="preserve">Mgr. </w:t>
      </w:r>
      <w:r>
        <w:rPr>
          <w:rFonts w:ascii="Arial" w:hAnsi="Arial" w:cs="Arial"/>
          <w:sz w:val="24"/>
          <w:szCs w:val="24"/>
        </w:rPr>
        <w:t xml:space="preserve">Fidrovou, </w:t>
      </w:r>
      <w:r w:rsidRPr="00341C98">
        <w:rPr>
          <w:rFonts w:ascii="Arial" w:hAnsi="Arial" w:cs="Arial"/>
          <w:sz w:val="24"/>
          <w:szCs w:val="24"/>
          <w:highlight w:val="black"/>
        </w:rPr>
        <w:t xml:space="preserve">MBA </w:t>
      </w:r>
      <w:r>
        <w:rPr>
          <w:rFonts w:ascii="Arial" w:hAnsi="Arial" w:cs="Arial"/>
          <w:sz w:val="24"/>
          <w:szCs w:val="24"/>
        </w:rPr>
        <w:t xml:space="preserve">a o tomto bodu bude již jen hlasováno. </w:t>
      </w:r>
    </w:p>
    <w:p w:rsidR="00555F47" w:rsidRDefault="00555F47" w:rsidP="00555F47">
      <w:pPr>
        <w:spacing w:after="0" w:line="300" w:lineRule="auto"/>
        <w:ind w:left="35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Pro: 15,</w:t>
      </w:r>
      <w:r w:rsidRPr="000D59F1">
        <w:rPr>
          <w:rFonts w:ascii="Arial" w:hAnsi="Arial" w:cs="Arial"/>
          <w:b/>
          <w:i/>
          <w:sz w:val="24"/>
          <w:szCs w:val="24"/>
        </w:rPr>
        <w:t xml:space="preserve">   proti: 0,   zdržel se: 0</w:t>
      </w:r>
      <w:r>
        <w:rPr>
          <w:rFonts w:ascii="Arial" w:hAnsi="Arial" w:cs="Arial"/>
          <w:b/>
          <w:i/>
          <w:sz w:val="24"/>
          <w:szCs w:val="24"/>
        </w:rPr>
        <w:t>.</w:t>
      </w:r>
      <w:r w:rsidRPr="000D59F1">
        <w:rPr>
          <w:rFonts w:ascii="Arial" w:hAnsi="Arial" w:cs="Arial"/>
          <w:b/>
          <w:i/>
          <w:sz w:val="24"/>
          <w:szCs w:val="24"/>
        </w:rPr>
        <w:t xml:space="preserve">   Návrh byl přijat.</w:t>
      </w:r>
    </w:p>
    <w:p w:rsidR="00F2047F" w:rsidRDefault="00F2047F" w:rsidP="00555F47">
      <w:pPr>
        <w:spacing w:after="0" w:line="300" w:lineRule="auto"/>
        <w:ind w:left="357"/>
        <w:jc w:val="both"/>
        <w:rPr>
          <w:rFonts w:ascii="Arial" w:hAnsi="Arial" w:cs="Arial"/>
          <w:b/>
          <w:i/>
          <w:sz w:val="24"/>
          <w:szCs w:val="24"/>
        </w:rPr>
      </w:pPr>
    </w:p>
    <w:p w:rsidR="00555F47" w:rsidRPr="00D03E0E" w:rsidRDefault="00555F47" w:rsidP="00D77D74">
      <w:pPr>
        <w:pStyle w:val="Odstavecseseznamem"/>
        <w:numPr>
          <w:ilvl w:val="0"/>
          <w:numId w:val="26"/>
        </w:numPr>
        <w:spacing w:after="0" w:line="30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Rozpočet Olomouckého kraje 2021 </w:t>
      </w:r>
      <w:r w:rsidRPr="00555F47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čerpání úvěru na financování oprav, investic a projektů</w:t>
      </w:r>
    </w:p>
    <w:p w:rsidR="00555F47" w:rsidRPr="00CD5641" w:rsidRDefault="00FF45D3" w:rsidP="00D77D74">
      <w:pPr>
        <w:pStyle w:val="Odstavecseseznamem"/>
        <w:spacing w:after="0" w:line="30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bod okomentovala </w:t>
      </w:r>
      <w:r w:rsidRPr="00341C98">
        <w:rPr>
          <w:rFonts w:ascii="Arial" w:hAnsi="Arial" w:cs="Arial"/>
          <w:sz w:val="24"/>
          <w:szCs w:val="24"/>
          <w:highlight w:val="black"/>
        </w:rPr>
        <w:t xml:space="preserve">Mgr. </w:t>
      </w:r>
      <w:r>
        <w:rPr>
          <w:rFonts w:ascii="Arial" w:hAnsi="Arial" w:cs="Arial"/>
          <w:sz w:val="24"/>
          <w:szCs w:val="24"/>
        </w:rPr>
        <w:t xml:space="preserve">Fidrová, </w:t>
      </w:r>
      <w:r w:rsidRPr="00341C98">
        <w:rPr>
          <w:rFonts w:ascii="Arial" w:hAnsi="Arial" w:cs="Arial"/>
          <w:sz w:val="24"/>
          <w:szCs w:val="24"/>
          <w:highlight w:val="black"/>
        </w:rPr>
        <w:t>MBA</w:t>
      </w:r>
      <w:r>
        <w:rPr>
          <w:rFonts w:ascii="Arial" w:hAnsi="Arial" w:cs="Arial"/>
          <w:sz w:val="24"/>
          <w:szCs w:val="24"/>
        </w:rPr>
        <w:t>. Uvedla, že</w:t>
      </w:r>
      <w:r w:rsidR="00FC65CA">
        <w:rPr>
          <w:rFonts w:ascii="Arial" w:hAnsi="Arial" w:cs="Arial"/>
          <w:sz w:val="24"/>
          <w:szCs w:val="24"/>
        </w:rPr>
        <w:t xml:space="preserve"> tento materiál je </w:t>
      </w:r>
      <w:r>
        <w:rPr>
          <w:rFonts w:ascii="Arial" w:hAnsi="Arial" w:cs="Arial"/>
          <w:sz w:val="24"/>
          <w:szCs w:val="24"/>
        </w:rPr>
        <w:t>Zastupitelstvu předkládán na vědomí. Páté dílčí čerpání revolvingového úvěru byl ve výši 100 000 000 Kč z celkových 500 000 000 Kč schválených v rozpočtu Olomouckého kraje pro rok 2022. Aktuálně bude mít Olomoucký kraj načerpáno celkem 200 000 000 Kč, ke splacení tak Olomouckému kraji zůstane částka ve výši 316 883 849,23 Kč.</w:t>
      </w:r>
    </w:p>
    <w:p w:rsidR="00555F47" w:rsidRDefault="00555F47" w:rsidP="00FC65CA">
      <w:pPr>
        <w:spacing w:before="120" w:after="0" w:line="300" w:lineRule="auto"/>
        <w:ind w:left="35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Pro: 15,</w:t>
      </w:r>
      <w:r w:rsidRPr="000D59F1">
        <w:rPr>
          <w:rFonts w:ascii="Arial" w:hAnsi="Arial" w:cs="Arial"/>
          <w:b/>
          <w:i/>
          <w:sz w:val="24"/>
          <w:szCs w:val="24"/>
        </w:rPr>
        <w:t xml:space="preserve">   proti: 0,   zdržel se: 0</w:t>
      </w:r>
      <w:r>
        <w:rPr>
          <w:rFonts w:ascii="Arial" w:hAnsi="Arial" w:cs="Arial"/>
          <w:b/>
          <w:i/>
          <w:sz w:val="24"/>
          <w:szCs w:val="24"/>
        </w:rPr>
        <w:t>.</w:t>
      </w:r>
      <w:r w:rsidRPr="000D59F1">
        <w:rPr>
          <w:rFonts w:ascii="Arial" w:hAnsi="Arial" w:cs="Arial"/>
          <w:b/>
          <w:i/>
          <w:sz w:val="24"/>
          <w:szCs w:val="24"/>
        </w:rPr>
        <w:t xml:space="preserve">   Návrh byl přijat.</w:t>
      </w:r>
    </w:p>
    <w:p w:rsidR="00807B02" w:rsidRPr="00807B02" w:rsidRDefault="00807B02" w:rsidP="00A036D3">
      <w:pPr>
        <w:spacing w:after="0" w:line="30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C4C19" w:rsidRDefault="0068145B" w:rsidP="0049605B">
      <w:pPr>
        <w:pStyle w:val="Odstavecseseznamem"/>
        <w:numPr>
          <w:ilvl w:val="0"/>
          <w:numId w:val="26"/>
        </w:numPr>
        <w:spacing w:after="120" w:line="3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Různé</w:t>
      </w:r>
    </w:p>
    <w:p w:rsidR="00FC65CA" w:rsidRDefault="00182639" w:rsidP="004F299D">
      <w:pPr>
        <w:pStyle w:val="Odstavecseseznamem"/>
        <w:spacing w:before="120" w:after="0" w:line="30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956C5">
        <w:rPr>
          <w:rFonts w:ascii="Arial" w:hAnsi="Arial" w:cs="Arial"/>
          <w:sz w:val="24"/>
          <w:szCs w:val="24"/>
        </w:rPr>
        <w:lastRenderedPageBreak/>
        <w:t xml:space="preserve">V bodu různé </w:t>
      </w:r>
      <w:r w:rsidR="00C14F26">
        <w:rPr>
          <w:rFonts w:ascii="Arial" w:hAnsi="Arial" w:cs="Arial"/>
          <w:sz w:val="24"/>
          <w:szCs w:val="24"/>
        </w:rPr>
        <w:t xml:space="preserve">vyzval </w:t>
      </w:r>
      <w:r w:rsidR="006658EF">
        <w:rPr>
          <w:rFonts w:ascii="Arial" w:hAnsi="Arial" w:cs="Arial"/>
          <w:sz w:val="24"/>
          <w:szCs w:val="24"/>
        </w:rPr>
        <w:t xml:space="preserve">předseda výboru </w:t>
      </w:r>
      <w:r w:rsidR="00C14F26" w:rsidRPr="00341C98">
        <w:rPr>
          <w:rFonts w:ascii="Arial" w:hAnsi="Arial" w:cs="Arial"/>
          <w:sz w:val="24"/>
          <w:szCs w:val="24"/>
          <w:highlight w:val="black"/>
        </w:rPr>
        <w:t>Mgr</w:t>
      </w:r>
      <w:r w:rsidR="00FC385B" w:rsidRPr="00341C98">
        <w:rPr>
          <w:rFonts w:ascii="Arial" w:hAnsi="Arial" w:cs="Arial"/>
          <w:sz w:val="24"/>
          <w:szCs w:val="24"/>
          <w:highlight w:val="black"/>
        </w:rPr>
        <w:t>.</w:t>
      </w:r>
      <w:r w:rsidR="00FC385B" w:rsidRPr="00B956C5">
        <w:rPr>
          <w:rFonts w:ascii="Arial" w:hAnsi="Arial" w:cs="Arial"/>
          <w:sz w:val="24"/>
          <w:szCs w:val="24"/>
        </w:rPr>
        <w:t xml:space="preserve"> Horák přítomné k případné diskuzi nebo dotazům. </w:t>
      </w:r>
      <w:r w:rsidR="00FC65CA">
        <w:rPr>
          <w:rFonts w:ascii="Arial" w:hAnsi="Arial" w:cs="Arial"/>
          <w:sz w:val="24"/>
          <w:szCs w:val="24"/>
        </w:rPr>
        <w:t>V rámci bodu různé byly diskutovány o</w:t>
      </w:r>
      <w:r w:rsidR="00D15E14">
        <w:rPr>
          <w:rFonts w:ascii="Arial" w:hAnsi="Arial" w:cs="Arial"/>
          <w:sz w:val="24"/>
          <w:szCs w:val="24"/>
        </w:rPr>
        <w:t xml:space="preserve">tázky dopravní obslužností a zkušenosti s </w:t>
      </w:r>
      <w:r w:rsidR="00DA6262">
        <w:rPr>
          <w:rFonts w:ascii="Arial" w:hAnsi="Arial" w:cs="Arial"/>
          <w:sz w:val="24"/>
          <w:szCs w:val="24"/>
        </w:rPr>
        <w:t>cash pooling</w:t>
      </w:r>
      <w:r w:rsidR="00D15E14">
        <w:rPr>
          <w:rFonts w:ascii="Arial" w:hAnsi="Arial" w:cs="Arial"/>
          <w:sz w:val="24"/>
          <w:szCs w:val="24"/>
        </w:rPr>
        <w:t>em</w:t>
      </w:r>
      <w:r w:rsidR="00DA6262">
        <w:rPr>
          <w:rFonts w:ascii="Arial" w:hAnsi="Arial" w:cs="Arial"/>
          <w:sz w:val="24"/>
          <w:szCs w:val="24"/>
        </w:rPr>
        <w:t>.</w:t>
      </w:r>
    </w:p>
    <w:p w:rsidR="00A6019B" w:rsidRPr="00A000B1" w:rsidRDefault="00FC65CA" w:rsidP="00D15E14">
      <w:pPr>
        <w:spacing w:after="0" w:line="30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Tajemník Finančního výboru informoval členy o splnění podmínky pro výplatu odměn za I. pololetí roku 2022, které budou</w:t>
      </w:r>
      <w:r w:rsidR="00D15E14">
        <w:rPr>
          <w:rFonts w:ascii="Arial" w:hAnsi="Arial" w:cs="Arial"/>
          <w:sz w:val="24"/>
          <w:szCs w:val="24"/>
        </w:rPr>
        <w:t xml:space="preserve"> po tomto zasedání zpracovány a </w:t>
      </w:r>
      <w:r>
        <w:rPr>
          <w:rFonts w:ascii="Arial" w:hAnsi="Arial" w:cs="Arial"/>
          <w:sz w:val="24"/>
          <w:szCs w:val="24"/>
        </w:rPr>
        <w:t>předány na odbor kancelář ředitele, dále b</w:t>
      </w:r>
      <w:r w:rsidR="006F2463">
        <w:rPr>
          <w:rFonts w:ascii="Arial" w:hAnsi="Arial" w:cs="Arial"/>
          <w:sz w:val="24"/>
          <w:szCs w:val="24"/>
        </w:rPr>
        <w:t>yl vznesen dotaz na další termíny zasedání Finančního výboru.</w:t>
      </w:r>
      <w:r>
        <w:rPr>
          <w:rFonts w:ascii="Arial" w:hAnsi="Arial" w:cs="Arial"/>
          <w:sz w:val="24"/>
          <w:szCs w:val="24"/>
        </w:rPr>
        <w:t xml:space="preserve"> </w:t>
      </w:r>
      <w:r w:rsidR="006F2463">
        <w:rPr>
          <w:rFonts w:ascii="Arial" w:hAnsi="Arial" w:cs="Arial"/>
          <w:sz w:val="24"/>
          <w:szCs w:val="24"/>
        </w:rPr>
        <w:t xml:space="preserve"> </w:t>
      </w:r>
      <w:r w:rsidR="00D15E14">
        <w:rPr>
          <w:rFonts w:ascii="Arial" w:hAnsi="Arial" w:cs="Arial"/>
          <w:sz w:val="24"/>
          <w:szCs w:val="24"/>
        </w:rPr>
        <w:t xml:space="preserve">Další zasedání Finančního výboru se bude konat v úterý </w:t>
      </w:r>
      <w:r w:rsidR="00D15E14">
        <w:rPr>
          <w:rFonts w:ascii="Arial" w:hAnsi="Arial" w:cs="Arial"/>
          <w:b/>
          <w:sz w:val="24"/>
          <w:szCs w:val="24"/>
        </w:rPr>
        <w:t xml:space="preserve">20. 9. </w:t>
      </w:r>
      <w:r w:rsidR="00D15E14" w:rsidRPr="00202FCC">
        <w:rPr>
          <w:rFonts w:ascii="Arial" w:hAnsi="Arial" w:cs="Arial"/>
          <w:b/>
          <w:sz w:val="24"/>
          <w:szCs w:val="24"/>
        </w:rPr>
        <w:t>2022 ve 13:00 hod</w:t>
      </w:r>
      <w:r w:rsidR="00D15E14" w:rsidRPr="00202FCC">
        <w:rPr>
          <w:rFonts w:ascii="Arial" w:hAnsi="Arial" w:cs="Arial"/>
          <w:sz w:val="24"/>
          <w:szCs w:val="24"/>
        </w:rPr>
        <w:t>. Další termín před prosincovým zastupitelstvem byl navržen na středu 7. 12. 2022 ve 13:00 hod., tento</w:t>
      </w:r>
      <w:r w:rsidR="00D15E14">
        <w:rPr>
          <w:rFonts w:ascii="Arial" w:hAnsi="Arial" w:cs="Arial"/>
          <w:sz w:val="24"/>
          <w:szCs w:val="24"/>
        </w:rPr>
        <w:t xml:space="preserve"> termín bude ještě </w:t>
      </w:r>
      <w:r w:rsidR="00D15E14" w:rsidRPr="00A000B1">
        <w:rPr>
          <w:rFonts w:ascii="Arial" w:hAnsi="Arial" w:cs="Arial"/>
          <w:sz w:val="24"/>
          <w:szCs w:val="24"/>
        </w:rPr>
        <w:t>odsouhlasen na Finančním výboru v září.</w:t>
      </w:r>
    </w:p>
    <w:p w:rsidR="00A000B1" w:rsidRDefault="00A000B1" w:rsidP="00202FCC">
      <w:pPr>
        <w:spacing w:after="0" w:line="30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A000B1">
        <w:rPr>
          <w:rFonts w:ascii="Arial" w:hAnsi="Arial" w:cs="Arial"/>
          <w:sz w:val="24"/>
          <w:szCs w:val="24"/>
        </w:rPr>
        <w:t>Zasedání F</w:t>
      </w:r>
      <w:r>
        <w:rPr>
          <w:rFonts w:ascii="Arial" w:hAnsi="Arial" w:cs="Arial"/>
          <w:sz w:val="24"/>
          <w:szCs w:val="24"/>
        </w:rPr>
        <w:t>inančního výboru bylo</w:t>
      </w:r>
      <w:r w:rsidRPr="00A000B1">
        <w:rPr>
          <w:rFonts w:ascii="Arial" w:hAnsi="Arial" w:cs="Arial"/>
          <w:sz w:val="24"/>
          <w:szCs w:val="24"/>
        </w:rPr>
        <w:t xml:space="preserve"> dle části 1. a 2. ukončeno ve 12:15 hod.</w:t>
      </w:r>
    </w:p>
    <w:p w:rsidR="00B956C5" w:rsidRDefault="00CD3B89" w:rsidP="00807B02">
      <w:pPr>
        <w:spacing w:before="120" w:after="0" w:line="30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Olomouci dne </w:t>
      </w:r>
      <w:r w:rsidR="00D15E14">
        <w:rPr>
          <w:rFonts w:ascii="Arial" w:hAnsi="Arial" w:cs="Arial"/>
          <w:sz w:val="24"/>
          <w:szCs w:val="24"/>
        </w:rPr>
        <w:t>28</w:t>
      </w:r>
      <w:r w:rsidR="00555F47">
        <w:rPr>
          <w:rFonts w:ascii="Arial" w:hAnsi="Arial" w:cs="Arial"/>
          <w:sz w:val="24"/>
          <w:szCs w:val="24"/>
        </w:rPr>
        <w:t>. 06</w:t>
      </w:r>
      <w:r w:rsidR="00397C6B">
        <w:rPr>
          <w:rFonts w:ascii="Arial" w:hAnsi="Arial" w:cs="Arial"/>
          <w:sz w:val="24"/>
          <w:szCs w:val="24"/>
        </w:rPr>
        <w:t>. 2022</w:t>
      </w:r>
    </w:p>
    <w:p w:rsidR="00A6019B" w:rsidRPr="00EA7E96" w:rsidRDefault="00A6019B" w:rsidP="00807B02">
      <w:pPr>
        <w:spacing w:before="120" w:after="0" w:line="30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20D3E" w:rsidRPr="00882ED9" w:rsidRDefault="00DE3087" w:rsidP="00DE3087">
      <w:pPr>
        <w:pStyle w:val="Podpis"/>
        <w:ind w:left="0"/>
        <w:jc w:val="left"/>
        <w:rPr>
          <w:sz w:val="22"/>
          <w:szCs w:val="22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083FFC" w:rsidRPr="009E4B10">
        <w:rPr>
          <w:rFonts w:cs="Arial"/>
          <w:sz w:val="28"/>
          <w:szCs w:val="28"/>
        </w:rPr>
        <w:tab/>
      </w:r>
      <w:r w:rsidR="00083FFC" w:rsidRPr="009E4B10">
        <w:rPr>
          <w:rFonts w:cs="Arial"/>
          <w:sz w:val="28"/>
          <w:szCs w:val="28"/>
        </w:rPr>
        <w:tab/>
      </w:r>
      <w:r w:rsidR="00083FFC" w:rsidRPr="009E4B10">
        <w:rPr>
          <w:rFonts w:cs="Arial"/>
          <w:sz w:val="28"/>
          <w:szCs w:val="28"/>
        </w:rPr>
        <w:tab/>
      </w:r>
      <w:r w:rsidR="00B736B8">
        <w:rPr>
          <w:rFonts w:cs="Arial"/>
          <w:sz w:val="28"/>
          <w:szCs w:val="28"/>
        </w:rPr>
        <w:t xml:space="preserve">   </w:t>
      </w:r>
      <w:r w:rsidR="00E20D3E" w:rsidRPr="00882ED9">
        <w:rPr>
          <w:sz w:val="22"/>
          <w:szCs w:val="22"/>
        </w:rPr>
        <w:t>……………………………….</w:t>
      </w:r>
    </w:p>
    <w:p w:rsidR="00E20D3E" w:rsidRPr="00347BF3" w:rsidRDefault="00624C05" w:rsidP="00E20D3E">
      <w:pPr>
        <w:pStyle w:val="Podpis"/>
        <w:rPr>
          <w:szCs w:val="24"/>
        </w:rPr>
      </w:pPr>
      <w:r w:rsidRPr="00341C98">
        <w:rPr>
          <w:szCs w:val="24"/>
          <w:highlight w:val="black"/>
        </w:rPr>
        <w:t xml:space="preserve">Mgr. </w:t>
      </w:r>
      <w:r>
        <w:rPr>
          <w:szCs w:val="24"/>
        </w:rPr>
        <w:t>František Horák</w:t>
      </w:r>
    </w:p>
    <w:p w:rsidR="006F2463" w:rsidRPr="00202FCC" w:rsidRDefault="00624C05" w:rsidP="00202FCC">
      <w:pPr>
        <w:pStyle w:val="Podpis"/>
        <w:rPr>
          <w:szCs w:val="24"/>
        </w:rPr>
      </w:pPr>
      <w:r>
        <w:rPr>
          <w:szCs w:val="24"/>
        </w:rPr>
        <w:t>předseda</w:t>
      </w:r>
      <w:r w:rsidR="00202FCC">
        <w:rPr>
          <w:szCs w:val="24"/>
        </w:rPr>
        <w:t xml:space="preserve"> výboru</w:t>
      </w:r>
    </w:p>
    <w:p w:rsidR="006F2463" w:rsidRDefault="006F2463" w:rsidP="00807B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D0019" w:rsidRDefault="00BD0019" w:rsidP="00807B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77D74" w:rsidRDefault="00D77D74" w:rsidP="00807B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B01CA" w:rsidRPr="005B01CA" w:rsidRDefault="000976C4" w:rsidP="00807B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B01CA">
        <w:rPr>
          <w:rFonts w:ascii="Arial" w:hAnsi="Arial" w:cs="Arial"/>
          <w:b/>
          <w:sz w:val="24"/>
          <w:szCs w:val="24"/>
        </w:rPr>
        <w:t>Přílohy:</w:t>
      </w:r>
      <w:r w:rsidR="005E41B8" w:rsidRPr="005B01CA">
        <w:rPr>
          <w:rFonts w:ascii="Arial" w:hAnsi="Arial" w:cs="Arial"/>
          <w:b/>
          <w:sz w:val="24"/>
          <w:szCs w:val="24"/>
        </w:rPr>
        <w:tab/>
      </w:r>
    </w:p>
    <w:p w:rsidR="00DC510C" w:rsidRPr="00674309" w:rsidRDefault="00DC510C" w:rsidP="00DC510C">
      <w:pPr>
        <w:pStyle w:val="Odstavecseseznamem"/>
        <w:numPr>
          <w:ilvl w:val="0"/>
          <w:numId w:val="23"/>
        </w:num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674309">
        <w:rPr>
          <w:rFonts w:ascii="Arial" w:hAnsi="Arial" w:cs="Arial"/>
          <w:sz w:val="24"/>
          <w:szCs w:val="24"/>
        </w:rPr>
        <w:t>Příloha č. 1 – „Rozvoj služeb v e-Governmentu v Olomouckém kraji“</w:t>
      </w:r>
    </w:p>
    <w:p w:rsidR="00B956C5" w:rsidRPr="00674309" w:rsidRDefault="00807B02" w:rsidP="00807B02">
      <w:pPr>
        <w:pStyle w:val="Odstavecseseznamem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674309">
        <w:rPr>
          <w:rFonts w:ascii="Arial" w:hAnsi="Arial" w:cs="Arial"/>
          <w:sz w:val="24"/>
          <w:szCs w:val="24"/>
        </w:rPr>
        <w:t>Prezenční listina</w:t>
      </w:r>
    </w:p>
    <w:p w:rsidR="00807B02" w:rsidRDefault="00807B02" w:rsidP="00807B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848" w:rsidRDefault="00FA1848" w:rsidP="00807B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Zapsala: </w:t>
      </w:r>
      <w:r w:rsidR="00090DA6">
        <w:rPr>
          <w:rFonts w:ascii="Arial" w:hAnsi="Arial" w:cs="Arial"/>
          <w:sz w:val="24"/>
          <w:szCs w:val="24"/>
        </w:rPr>
        <w:t xml:space="preserve">Balabuchová Jana, </w:t>
      </w:r>
      <w:r w:rsidR="00090DA6" w:rsidRPr="00341C98">
        <w:rPr>
          <w:rFonts w:ascii="Arial" w:hAnsi="Arial" w:cs="Arial"/>
          <w:sz w:val="24"/>
          <w:szCs w:val="24"/>
          <w:highlight w:val="black"/>
        </w:rPr>
        <w:t>Ing.</w:t>
      </w:r>
    </w:p>
    <w:p w:rsidR="00B5029D" w:rsidRPr="009E4B10" w:rsidRDefault="00FA1848" w:rsidP="00807B02">
      <w:pPr>
        <w:spacing w:after="0" w:line="240" w:lineRule="auto"/>
        <w:jc w:val="both"/>
        <w:rPr>
          <w:rFonts w:ascii="Arial" w:hAnsi="Arial" w:cs="Arial"/>
        </w:rPr>
      </w:pPr>
      <w:r w:rsidRPr="005C1C0B">
        <w:rPr>
          <w:rFonts w:ascii="Arial" w:hAnsi="Arial" w:cs="Arial"/>
          <w:sz w:val="24"/>
          <w:szCs w:val="24"/>
        </w:rPr>
        <w:t xml:space="preserve">Kontrolu provedla: </w:t>
      </w:r>
      <w:r w:rsidRPr="00341C98">
        <w:rPr>
          <w:rFonts w:ascii="Arial" w:hAnsi="Arial" w:cs="Arial"/>
          <w:sz w:val="24"/>
          <w:szCs w:val="24"/>
          <w:highlight w:val="black"/>
        </w:rPr>
        <w:t xml:space="preserve">Mgr. </w:t>
      </w:r>
      <w:r w:rsidRPr="005C1C0B">
        <w:rPr>
          <w:rFonts w:ascii="Arial" w:hAnsi="Arial" w:cs="Arial"/>
          <w:sz w:val="24"/>
          <w:szCs w:val="24"/>
        </w:rPr>
        <w:t xml:space="preserve">Fidrová Olga, </w:t>
      </w:r>
      <w:r w:rsidRPr="00341C98">
        <w:rPr>
          <w:rFonts w:ascii="Arial" w:hAnsi="Arial" w:cs="Arial"/>
          <w:sz w:val="24"/>
          <w:szCs w:val="24"/>
          <w:highlight w:val="black"/>
        </w:rPr>
        <w:t>MBA</w:t>
      </w:r>
    </w:p>
    <w:sectPr w:rsidR="00B5029D" w:rsidRPr="009E4B10" w:rsidSect="00A6019B">
      <w:footerReference w:type="default" r:id="rId10"/>
      <w:pgSz w:w="11906" w:h="16838"/>
      <w:pgMar w:top="1361" w:right="1418" w:bottom="13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EB4" w:rsidRDefault="00911EB4" w:rsidP="00FA1848">
      <w:pPr>
        <w:spacing w:after="0" w:line="240" w:lineRule="auto"/>
      </w:pPr>
      <w:r>
        <w:separator/>
      </w:r>
    </w:p>
  </w:endnote>
  <w:endnote w:type="continuationSeparator" w:id="0">
    <w:p w:rsidR="00911EB4" w:rsidRDefault="00911EB4" w:rsidP="00FA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F3" w:rsidRDefault="00F205F3" w:rsidP="00947A6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</w:p>
  <w:p w:rsidR="00F205F3" w:rsidRPr="00947A65" w:rsidRDefault="00631718" w:rsidP="00947A65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20"/>
      </w:rPr>
      <w:t>Zápis_FV_21_06</w:t>
    </w:r>
    <w:r w:rsidR="00F205F3">
      <w:rPr>
        <w:rFonts w:ascii="Arial" w:hAnsi="Arial" w:cs="Arial"/>
        <w:sz w:val="20"/>
      </w:rPr>
      <w:t>_2022</w:t>
    </w:r>
    <w:r w:rsidR="00F205F3">
      <w:rPr>
        <w:rFonts w:ascii="Arial" w:hAnsi="Arial" w:cs="Arial"/>
        <w:sz w:val="20"/>
      </w:rPr>
      <w:tab/>
    </w:r>
    <w:r w:rsidR="00F205F3">
      <w:rPr>
        <w:rFonts w:ascii="Arial" w:hAnsi="Arial" w:cs="Arial"/>
        <w:sz w:val="20"/>
      </w:rPr>
      <w:tab/>
    </w:r>
    <w:r w:rsidR="00F205F3" w:rsidRPr="00947A65">
      <w:rPr>
        <w:rFonts w:ascii="Arial" w:hAnsi="Arial" w:cs="Arial"/>
        <w:i/>
        <w:sz w:val="20"/>
        <w:szCs w:val="20"/>
      </w:rPr>
      <w:t xml:space="preserve"> </w:t>
    </w:r>
    <w:r w:rsidR="00F205F3" w:rsidRPr="00FD67F2">
      <w:rPr>
        <w:rFonts w:ascii="Arial" w:hAnsi="Arial" w:cs="Arial"/>
        <w:i/>
        <w:sz w:val="20"/>
        <w:szCs w:val="20"/>
      </w:rPr>
      <w:t xml:space="preserve">Strana </w:t>
    </w:r>
    <w:r w:rsidR="00F205F3" w:rsidRPr="00FD67F2">
      <w:rPr>
        <w:rFonts w:ascii="Arial" w:hAnsi="Arial" w:cs="Arial"/>
        <w:i/>
        <w:sz w:val="20"/>
        <w:szCs w:val="20"/>
      </w:rPr>
      <w:fldChar w:fldCharType="begin"/>
    </w:r>
    <w:r w:rsidR="00F205F3" w:rsidRPr="00FD67F2">
      <w:rPr>
        <w:rFonts w:ascii="Arial" w:hAnsi="Arial" w:cs="Arial"/>
        <w:i/>
        <w:sz w:val="20"/>
        <w:szCs w:val="20"/>
      </w:rPr>
      <w:instrText xml:space="preserve"> PAGE </w:instrText>
    </w:r>
    <w:r w:rsidR="00F205F3" w:rsidRPr="00FD67F2">
      <w:rPr>
        <w:rFonts w:ascii="Arial" w:hAnsi="Arial" w:cs="Arial"/>
        <w:i/>
        <w:sz w:val="20"/>
        <w:szCs w:val="20"/>
      </w:rPr>
      <w:fldChar w:fldCharType="separate"/>
    </w:r>
    <w:r w:rsidR="001B0C82">
      <w:rPr>
        <w:rFonts w:ascii="Arial" w:hAnsi="Arial" w:cs="Arial"/>
        <w:i/>
        <w:noProof/>
        <w:sz w:val="20"/>
        <w:szCs w:val="20"/>
      </w:rPr>
      <w:t>1</w:t>
    </w:r>
    <w:r w:rsidR="00F205F3" w:rsidRPr="00FD67F2">
      <w:rPr>
        <w:rFonts w:ascii="Arial" w:hAnsi="Arial" w:cs="Arial"/>
        <w:i/>
        <w:sz w:val="20"/>
        <w:szCs w:val="20"/>
      </w:rPr>
      <w:fldChar w:fldCharType="end"/>
    </w:r>
    <w:r w:rsidR="00F205F3" w:rsidRPr="00FD67F2">
      <w:rPr>
        <w:rFonts w:ascii="Arial" w:hAnsi="Arial" w:cs="Arial"/>
        <w:i/>
        <w:sz w:val="20"/>
        <w:szCs w:val="20"/>
      </w:rPr>
      <w:t xml:space="preserve"> (celkem </w:t>
    </w:r>
    <w:r w:rsidR="00F205F3" w:rsidRPr="00FD67F2">
      <w:rPr>
        <w:rFonts w:ascii="Arial" w:hAnsi="Arial" w:cs="Arial"/>
        <w:i/>
        <w:sz w:val="20"/>
        <w:szCs w:val="20"/>
      </w:rPr>
      <w:fldChar w:fldCharType="begin"/>
    </w:r>
    <w:r w:rsidR="00F205F3"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="00F205F3" w:rsidRPr="00FD67F2">
      <w:rPr>
        <w:rFonts w:ascii="Arial" w:hAnsi="Arial" w:cs="Arial"/>
        <w:i/>
        <w:sz w:val="20"/>
        <w:szCs w:val="20"/>
      </w:rPr>
      <w:fldChar w:fldCharType="separate"/>
    </w:r>
    <w:r w:rsidR="001B0C82">
      <w:rPr>
        <w:rFonts w:ascii="Arial" w:hAnsi="Arial" w:cs="Arial"/>
        <w:i/>
        <w:noProof/>
        <w:sz w:val="20"/>
        <w:szCs w:val="20"/>
      </w:rPr>
      <w:t>6</w:t>
    </w:r>
    <w:r w:rsidR="00F205F3" w:rsidRPr="00FD67F2">
      <w:rPr>
        <w:rFonts w:ascii="Arial" w:hAnsi="Arial" w:cs="Arial"/>
        <w:i/>
        <w:sz w:val="20"/>
        <w:szCs w:val="20"/>
      </w:rPr>
      <w:fldChar w:fldCharType="end"/>
    </w:r>
    <w:r w:rsidR="00F205F3"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EB4" w:rsidRDefault="00911EB4" w:rsidP="00FA1848">
      <w:pPr>
        <w:spacing w:after="0" w:line="240" w:lineRule="auto"/>
      </w:pPr>
      <w:r>
        <w:separator/>
      </w:r>
    </w:p>
  </w:footnote>
  <w:footnote w:type="continuationSeparator" w:id="0">
    <w:p w:rsidR="00911EB4" w:rsidRDefault="00911EB4" w:rsidP="00FA1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671"/>
    <w:multiLevelType w:val="hybridMultilevel"/>
    <w:tmpl w:val="77F6A7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4C02"/>
    <w:multiLevelType w:val="hybridMultilevel"/>
    <w:tmpl w:val="03229424"/>
    <w:lvl w:ilvl="0" w:tplc="98707BF8">
      <w:start w:val="1"/>
      <w:numFmt w:val="decimal"/>
      <w:lvlText w:val="%1."/>
      <w:lvlJc w:val="left"/>
      <w:pPr>
        <w:ind w:left="360" w:hanging="360"/>
      </w:pPr>
      <w:rPr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8734" w:hanging="360"/>
      </w:pPr>
    </w:lvl>
    <w:lvl w:ilvl="2" w:tplc="0405001B">
      <w:start w:val="1"/>
      <w:numFmt w:val="lowerRoman"/>
      <w:lvlText w:val="%3."/>
      <w:lvlJc w:val="right"/>
      <w:pPr>
        <w:ind w:left="9454" w:hanging="180"/>
      </w:pPr>
    </w:lvl>
    <w:lvl w:ilvl="3" w:tplc="0405000F">
      <w:start w:val="1"/>
      <w:numFmt w:val="decimal"/>
      <w:lvlText w:val="%4."/>
      <w:lvlJc w:val="left"/>
      <w:pPr>
        <w:ind w:left="10174" w:hanging="360"/>
      </w:pPr>
    </w:lvl>
    <w:lvl w:ilvl="4" w:tplc="04050019">
      <w:start w:val="1"/>
      <w:numFmt w:val="lowerLetter"/>
      <w:lvlText w:val="%5."/>
      <w:lvlJc w:val="left"/>
      <w:pPr>
        <w:ind w:left="10894" w:hanging="360"/>
      </w:pPr>
    </w:lvl>
    <w:lvl w:ilvl="5" w:tplc="0405001B">
      <w:start w:val="1"/>
      <w:numFmt w:val="lowerRoman"/>
      <w:lvlText w:val="%6."/>
      <w:lvlJc w:val="right"/>
      <w:pPr>
        <w:ind w:left="11614" w:hanging="180"/>
      </w:pPr>
    </w:lvl>
    <w:lvl w:ilvl="6" w:tplc="0405000F">
      <w:start w:val="1"/>
      <w:numFmt w:val="decimal"/>
      <w:lvlText w:val="%7."/>
      <w:lvlJc w:val="left"/>
      <w:pPr>
        <w:ind w:left="12334" w:hanging="360"/>
      </w:pPr>
    </w:lvl>
    <w:lvl w:ilvl="7" w:tplc="04050019">
      <w:start w:val="1"/>
      <w:numFmt w:val="lowerLetter"/>
      <w:lvlText w:val="%8."/>
      <w:lvlJc w:val="left"/>
      <w:pPr>
        <w:ind w:left="13054" w:hanging="360"/>
      </w:pPr>
    </w:lvl>
    <w:lvl w:ilvl="8" w:tplc="0405001B">
      <w:start w:val="1"/>
      <w:numFmt w:val="lowerRoman"/>
      <w:lvlText w:val="%9."/>
      <w:lvlJc w:val="right"/>
      <w:pPr>
        <w:ind w:left="13774" w:hanging="180"/>
      </w:pPr>
    </w:lvl>
  </w:abstractNum>
  <w:abstractNum w:abstractNumId="2" w15:restartNumberingAfterBreak="0">
    <w:nsid w:val="10F00431"/>
    <w:multiLevelType w:val="hybridMultilevel"/>
    <w:tmpl w:val="7FA44110"/>
    <w:lvl w:ilvl="0" w:tplc="005037D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315B1"/>
    <w:multiLevelType w:val="hybridMultilevel"/>
    <w:tmpl w:val="DB40E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A3C26"/>
    <w:multiLevelType w:val="hybridMultilevel"/>
    <w:tmpl w:val="2C423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3518C"/>
    <w:multiLevelType w:val="hybridMultilevel"/>
    <w:tmpl w:val="E0DC1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418D2"/>
    <w:multiLevelType w:val="hybridMultilevel"/>
    <w:tmpl w:val="E6A03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55F30"/>
    <w:multiLevelType w:val="hybridMultilevel"/>
    <w:tmpl w:val="F11C3EAE"/>
    <w:lvl w:ilvl="0" w:tplc="26C49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A07C3"/>
    <w:multiLevelType w:val="hybridMultilevel"/>
    <w:tmpl w:val="EEB2A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2197B"/>
    <w:multiLevelType w:val="hybridMultilevel"/>
    <w:tmpl w:val="708C1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F15F5"/>
    <w:multiLevelType w:val="hybridMultilevel"/>
    <w:tmpl w:val="FDEA7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62E20"/>
    <w:multiLevelType w:val="multilevel"/>
    <w:tmpl w:val="94FC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FF4474F"/>
    <w:multiLevelType w:val="hybridMultilevel"/>
    <w:tmpl w:val="49827B98"/>
    <w:lvl w:ilvl="0" w:tplc="28884910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 w15:restartNumberingAfterBreak="0">
    <w:nsid w:val="402A594A"/>
    <w:multiLevelType w:val="hybridMultilevel"/>
    <w:tmpl w:val="54DCD9D4"/>
    <w:lvl w:ilvl="0" w:tplc="14A68A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7E52B4"/>
    <w:multiLevelType w:val="multilevel"/>
    <w:tmpl w:val="88B60D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C71CE"/>
    <w:multiLevelType w:val="hybridMultilevel"/>
    <w:tmpl w:val="6B180ED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F7673"/>
    <w:multiLevelType w:val="hybridMultilevel"/>
    <w:tmpl w:val="E8E640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9E00D3"/>
    <w:multiLevelType w:val="multilevel"/>
    <w:tmpl w:val="DE309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05D62"/>
    <w:multiLevelType w:val="hybridMultilevel"/>
    <w:tmpl w:val="2C423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1" w15:restartNumberingAfterBreak="0">
    <w:nsid w:val="57452EC6"/>
    <w:multiLevelType w:val="hybridMultilevel"/>
    <w:tmpl w:val="623E8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6769A"/>
    <w:multiLevelType w:val="hybridMultilevel"/>
    <w:tmpl w:val="A44434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17AB5"/>
    <w:multiLevelType w:val="hybridMultilevel"/>
    <w:tmpl w:val="77F6A7B2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A6651"/>
    <w:multiLevelType w:val="hybridMultilevel"/>
    <w:tmpl w:val="3986246A"/>
    <w:lvl w:ilvl="0" w:tplc="65C83E66">
      <w:start w:val="2"/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AB38A9"/>
    <w:multiLevelType w:val="hybridMultilevel"/>
    <w:tmpl w:val="6C8CD4E2"/>
    <w:lvl w:ilvl="0" w:tplc="8202166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2"/>
  </w:num>
  <w:num w:numId="4">
    <w:abstractNumId w:val="19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22"/>
  </w:num>
  <w:num w:numId="10">
    <w:abstractNumId w:val="3"/>
  </w:num>
  <w:num w:numId="11">
    <w:abstractNumId w:val="10"/>
  </w:num>
  <w:num w:numId="12">
    <w:abstractNumId w:val="21"/>
  </w:num>
  <w:num w:numId="13">
    <w:abstractNumId w:val="4"/>
  </w:num>
  <w:num w:numId="14">
    <w:abstractNumId w:val="18"/>
  </w:num>
  <w:num w:numId="15">
    <w:abstractNumId w:val="15"/>
  </w:num>
  <w:num w:numId="16">
    <w:abstractNumId w:val="25"/>
  </w:num>
  <w:num w:numId="17">
    <w:abstractNumId w:val="24"/>
  </w:num>
  <w:num w:numId="18">
    <w:abstractNumId w:val="14"/>
  </w:num>
  <w:num w:numId="19">
    <w:abstractNumId w:val="17"/>
  </w:num>
  <w:num w:numId="20">
    <w:abstractNumId w:val="6"/>
  </w:num>
  <w:num w:numId="21">
    <w:abstractNumId w:val="9"/>
  </w:num>
  <w:num w:numId="22">
    <w:abstractNumId w:val="8"/>
  </w:num>
  <w:num w:numId="23">
    <w:abstractNumId w:val="2"/>
  </w:num>
  <w:num w:numId="24">
    <w:abstractNumId w:val="7"/>
  </w:num>
  <w:num w:numId="25">
    <w:abstractNumId w:val="20"/>
  </w:num>
  <w:num w:numId="26">
    <w:abstractNumId w:val="1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8F"/>
    <w:rsid w:val="00002DDB"/>
    <w:rsid w:val="000049CC"/>
    <w:rsid w:val="00006BC8"/>
    <w:rsid w:val="00010E91"/>
    <w:rsid w:val="00014688"/>
    <w:rsid w:val="000150B1"/>
    <w:rsid w:val="000221B4"/>
    <w:rsid w:val="000248F8"/>
    <w:rsid w:val="0004206F"/>
    <w:rsid w:val="000452F9"/>
    <w:rsid w:val="00045BD1"/>
    <w:rsid w:val="00046A2A"/>
    <w:rsid w:val="00050E1F"/>
    <w:rsid w:val="00052565"/>
    <w:rsid w:val="00052C6E"/>
    <w:rsid w:val="000565A9"/>
    <w:rsid w:val="00057014"/>
    <w:rsid w:val="000630D5"/>
    <w:rsid w:val="000635F7"/>
    <w:rsid w:val="00065C57"/>
    <w:rsid w:val="000821B0"/>
    <w:rsid w:val="00083E5C"/>
    <w:rsid w:val="00083FFC"/>
    <w:rsid w:val="000903EE"/>
    <w:rsid w:val="00090DA6"/>
    <w:rsid w:val="000976C4"/>
    <w:rsid w:val="000A36C4"/>
    <w:rsid w:val="000A3E07"/>
    <w:rsid w:val="000B59D3"/>
    <w:rsid w:val="000C570D"/>
    <w:rsid w:val="000D4A37"/>
    <w:rsid w:val="000D59F1"/>
    <w:rsid w:val="000D60B7"/>
    <w:rsid w:val="000E2F46"/>
    <w:rsid w:val="000E3D52"/>
    <w:rsid w:val="000E593C"/>
    <w:rsid w:val="000F1EAD"/>
    <w:rsid w:val="001131F4"/>
    <w:rsid w:val="00115FFF"/>
    <w:rsid w:val="00121834"/>
    <w:rsid w:val="001322D4"/>
    <w:rsid w:val="001324FB"/>
    <w:rsid w:val="001360F1"/>
    <w:rsid w:val="0015306B"/>
    <w:rsid w:val="001576C4"/>
    <w:rsid w:val="00160105"/>
    <w:rsid w:val="001804F4"/>
    <w:rsid w:val="00181A97"/>
    <w:rsid w:val="00182639"/>
    <w:rsid w:val="001874A8"/>
    <w:rsid w:val="0019651A"/>
    <w:rsid w:val="001A2602"/>
    <w:rsid w:val="001A26B1"/>
    <w:rsid w:val="001B0C82"/>
    <w:rsid w:val="001B3A3E"/>
    <w:rsid w:val="001B4705"/>
    <w:rsid w:val="001B75CC"/>
    <w:rsid w:val="001C1065"/>
    <w:rsid w:val="001C1C84"/>
    <w:rsid w:val="001C46D3"/>
    <w:rsid w:val="001C7633"/>
    <w:rsid w:val="001D2AAD"/>
    <w:rsid w:val="001D2B73"/>
    <w:rsid w:val="001E2AB8"/>
    <w:rsid w:val="001E782C"/>
    <w:rsid w:val="001F6772"/>
    <w:rsid w:val="0020199E"/>
    <w:rsid w:val="00202FCC"/>
    <w:rsid w:val="002033C8"/>
    <w:rsid w:val="0022311C"/>
    <w:rsid w:val="00226F7B"/>
    <w:rsid w:val="0024641F"/>
    <w:rsid w:val="00250B13"/>
    <w:rsid w:val="00251469"/>
    <w:rsid w:val="00253AC4"/>
    <w:rsid w:val="0025552E"/>
    <w:rsid w:val="00262262"/>
    <w:rsid w:val="00264B11"/>
    <w:rsid w:val="00274D44"/>
    <w:rsid w:val="00276363"/>
    <w:rsid w:val="0027759F"/>
    <w:rsid w:val="00283457"/>
    <w:rsid w:val="00293ACA"/>
    <w:rsid w:val="002A1E30"/>
    <w:rsid w:val="002B2C4A"/>
    <w:rsid w:val="002B68BE"/>
    <w:rsid w:val="002C1159"/>
    <w:rsid w:val="002C3122"/>
    <w:rsid w:val="002D008E"/>
    <w:rsid w:val="002D407A"/>
    <w:rsid w:val="002E555E"/>
    <w:rsid w:val="002E7FA7"/>
    <w:rsid w:val="002F7260"/>
    <w:rsid w:val="002F73CD"/>
    <w:rsid w:val="00302337"/>
    <w:rsid w:val="0030686B"/>
    <w:rsid w:val="00310EED"/>
    <w:rsid w:val="0031488F"/>
    <w:rsid w:val="0031746B"/>
    <w:rsid w:val="00320CA2"/>
    <w:rsid w:val="00322218"/>
    <w:rsid w:val="00323ADD"/>
    <w:rsid w:val="00326E33"/>
    <w:rsid w:val="0033556A"/>
    <w:rsid w:val="003370EC"/>
    <w:rsid w:val="00341C98"/>
    <w:rsid w:val="00347BF3"/>
    <w:rsid w:val="00367607"/>
    <w:rsid w:val="00372C59"/>
    <w:rsid w:val="003750F1"/>
    <w:rsid w:val="003854D1"/>
    <w:rsid w:val="00386EE9"/>
    <w:rsid w:val="003925A8"/>
    <w:rsid w:val="00395269"/>
    <w:rsid w:val="00397C6B"/>
    <w:rsid w:val="003A54DC"/>
    <w:rsid w:val="003A59F0"/>
    <w:rsid w:val="003A69A4"/>
    <w:rsid w:val="003B331A"/>
    <w:rsid w:val="003B751F"/>
    <w:rsid w:val="003C10D5"/>
    <w:rsid w:val="003C2886"/>
    <w:rsid w:val="003C5529"/>
    <w:rsid w:val="003D116E"/>
    <w:rsid w:val="003D165B"/>
    <w:rsid w:val="003E292E"/>
    <w:rsid w:val="003E6AB1"/>
    <w:rsid w:val="003E6EF5"/>
    <w:rsid w:val="00400FAD"/>
    <w:rsid w:val="00404588"/>
    <w:rsid w:val="00404CDA"/>
    <w:rsid w:val="00422672"/>
    <w:rsid w:val="0042283D"/>
    <w:rsid w:val="00427838"/>
    <w:rsid w:val="004311D7"/>
    <w:rsid w:val="00445BA9"/>
    <w:rsid w:val="00460A93"/>
    <w:rsid w:val="00465F2A"/>
    <w:rsid w:val="004705BC"/>
    <w:rsid w:val="004705FA"/>
    <w:rsid w:val="004713F1"/>
    <w:rsid w:val="00476EB4"/>
    <w:rsid w:val="004812D0"/>
    <w:rsid w:val="00481C01"/>
    <w:rsid w:val="00484BDD"/>
    <w:rsid w:val="00486D89"/>
    <w:rsid w:val="004903FF"/>
    <w:rsid w:val="00492ACB"/>
    <w:rsid w:val="00494250"/>
    <w:rsid w:val="0049605B"/>
    <w:rsid w:val="004A1003"/>
    <w:rsid w:val="004A7B58"/>
    <w:rsid w:val="004B34AB"/>
    <w:rsid w:val="004B4A74"/>
    <w:rsid w:val="004B6464"/>
    <w:rsid w:val="004C0E07"/>
    <w:rsid w:val="004C7496"/>
    <w:rsid w:val="004D04F3"/>
    <w:rsid w:val="004D7626"/>
    <w:rsid w:val="004D797E"/>
    <w:rsid w:val="004E2590"/>
    <w:rsid w:val="004E2974"/>
    <w:rsid w:val="004F299D"/>
    <w:rsid w:val="004F3570"/>
    <w:rsid w:val="004F5EF5"/>
    <w:rsid w:val="0050639C"/>
    <w:rsid w:val="005127CB"/>
    <w:rsid w:val="00514377"/>
    <w:rsid w:val="00520DD8"/>
    <w:rsid w:val="00522C2D"/>
    <w:rsid w:val="00525217"/>
    <w:rsid w:val="00526D50"/>
    <w:rsid w:val="00527D59"/>
    <w:rsid w:val="005313ED"/>
    <w:rsid w:val="005354A2"/>
    <w:rsid w:val="005364EA"/>
    <w:rsid w:val="005433E9"/>
    <w:rsid w:val="00546273"/>
    <w:rsid w:val="0055476D"/>
    <w:rsid w:val="00555F47"/>
    <w:rsid w:val="00575D2D"/>
    <w:rsid w:val="00582835"/>
    <w:rsid w:val="00582F7E"/>
    <w:rsid w:val="00584B80"/>
    <w:rsid w:val="00585D00"/>
    <w:rsid w:val="00592BF9"/>
    <w:rsid w:val="005A07D7"/>
    <w:rsid w:val="005A265A"/>
    <w:rsid w:val="005B01CA"/>
    <w:rsid w:val="005B36D0"/>
    <w:rsid w:val="005C1C0B"/>
    <w:rsid w:val="005C2D14"/>
    <w:rsid w:val="005D2E75"/>
    <w:rsid w:val="005D33D5"/>
    <w:rsid w:val="005D479C"/>
    <w:rsid w:val="005D5F46"/>
    <w:rsid w:val="005D6B1A"/>
    <w:rsid w:val="005D769A"/>
    <w:rsid w:val="005E41B8"/>
    <w:rsid w:val="005F3FC9"/>
    <w:rsid w:val="00600D8D"/>
    <w:rsid w:val="00602CF4"/>
    <w:rsid w:val="00602FD5"/>
    <w:rsid w:val="00607AE4"/>
    <w:rsid w:val="006109AC"/>
    <w:rsid w:val="00611A49"/>
    <w:rsid w:val="00615F10"/>
    <w:rsid w:val="00622D33"/>
    <w:rsid w:val="00624C05"/>
    <w:rsid w:val="00631718"/>
    <w:rsid w:val="00635A95"/>
    <w:rsid w:val="00636412"/>
    <w:rsid w:val="00640D6C"/>
    <w:rsid w:val="00643290"/>
    <w:rsid w:val="00646C11"/>
    <w:rsid w:val="0065639C"/>
    <w:rsid w:val="006658EF"/>
    <w:rsid w:val="00666DBC"/>
    <w:rsid w:val="0066726B"/>
    <w:rsid w:val="0067253A"/>
    <w:rsid w:val="00674309"/>
    <w:rsid w:val="00675233"/>
    <w:rsid w:val="00680071"/>
    <w:rsid w:val="00680081"/>
    <w:rsid w:val="0068145B"/>
    <w:rsid w:val="00681FB5"/>
    <w:rsid w:val="00690E79"/>
    <w:rsid w:val="00691F7E"/>
    <w:rsid w:val="00693B92"/>
    <w:rsid w:val="006A0716"/>
    <w:rsid w:val="006A171E"/>
    <w:rsid w:val="006A4765"/>
    <w:rsid w:val="006A5FCC"/>
    <w:rsid w:val="006A7B59"/>
    <w:rsid w:val="006B00DF"/>
    <w:rsid w:val="006B017F"/>
    <w:rsid w:val="006B24C1"/>
    <w:rsid w:val="006B275E"/>
    <w:rsid w:val="006C269E"/>
    <w:rsid w:val="006C400E"/>
    <w:rsid w:val="006C5A90"/>
    <w:rsid w:val="006D2DA9"/>
    <w:rsid w:val="006D568B"/>
    <w:rsid w:val="006D69B5"/>
    <w:rsid w:val="006E707C"/>
    <w:rsid w:val="006F2463"/>
    <w:rsid w:val="006F375E"/>
    <w:rsid w:val="007000A7"/>
    <w:rsid w:val="00705B35"/>
    <w:rsid w:val="00706269"/>
    <w:rsid w:val="00706C1E"/>
    <w:rsid w:val="00707999"/>
    <w:rsid w:val="0071131C"/>
    <w:rsid w:val="00721860"/>
    <w:rsid w:val="007268E8"/>
    <w:rsid w:val="007335F6"/>
    <w:rsid w:val="00737EDA"/>
    <w:rsid w:val="00740537"/>
    <w:rsid w:val="00742958"/>
    <w:rsid w:val="0074322E"/>
    <w:rsid w:val="007471A2"/>
    <w:rsid w:val="00747B24"/>
    <w:rsid w:val="0075528A"/>
    <w:rsid w:val="00757BCA"/>
    <w:rsid w:val="00761D25"/>
    <w:rsid w:val="007648DD"/>
    <w:rsid w:val="00770479"/>
    <w:rsid w:val="007752FB"/>
    <w:rsid w:val="00781536"/>
    <w:rsid w:val="0078229B"/>
    <w:rsid w:val="00782422"/>
    <w:rsid w:val="00796C06"/>
    <w:rsid w:val="007A56C3"/>
    <w:rsid w:val="007C4E01"/>
    <w:rsid w:val="007C7A5F"/>
    <w:rsid w:val="007C7B69"/>
    <w:rsid w:val="007D245E"/>
    <w:rsid w:val="007D71A9"/>
    <w:rsid w:val="007D73F3"/>
    <w:rsid w:val="007E3DBE"/>
    <w:rsid w:val="007E4127"/>
    <w:rsid w:val="007E55BB"/>
    <w:rsid w:val="007E55D5"/>
    <w:rsid w:val="007F12C2"/>
    <w:rsid w:val="007F6520"/>
    <w:rsid w:val="007F669D"/>
    <w:rsid w:val="007F71DD"/>
    <w:rsid w:val="007F779A"/>
    <w:rsid w:val="008023F6"/>
    <w:rsid w:val="00807B02"/>
    <w:rsid w:val="00810EA0"/>
    <w:rsid w:val="00813BE1"/>
    <w:rsid w:val="00815699"/>
    <w:rsid w:val="00817953"/>
    <w:rsid w:val="00824515"/>
    <w:rsid w:val="00845083"/>
    <w:rsid w:val="00845DCB"/>
    <w:rsid w:val="00851351"/>
    <w:rsid w:val="0085193D"/>
    <w:rsid w:val="0085326F"/>
    <w:rsid w:val="00855BA1"/>
    <w:rsid w:val="00862B6D"/>
    <w:rsid w:val="00871E72"/>
    <w:rsid w:val="00881033"/>
    <w:rsid w:val="00883E3D"/>
    <w:rsid w:val="00887813"/>
    <w:rsid w:val="00892EF7"/>
    <w:rsid w:val="008A29A2"/>
    <w:rsid w:val="008A6E5E"/>
    <w:rsid w:val="008B4E8F"/>
    <w:rsid w:val="008C05AE"/>
    <w:rsid w:val="008C7312"/>
    <w:rsid w:val="008D08B8"/>
    <w:rsid w:val="008D3A2A"/>
    <w:rsid w:val="008F0BAC"/>
    <w:rsid w:val="008F42EF"/>
    <w:rsid w:val="00902589"/>
    <w:rsid w:val="009061EA"/>
    <w:rsid w:val="00911EB4"/>
    <w:rsid w:val="009209F2"/>
    <w:rsid w:val="009218ED"/>
    <w:rsid w:val="0092655A"/>
    <w:rsid w:val="00944ECC"/>
    <w:rsid w:val="00947A65"/>
    <w:rsid w:val="00951FB7"/>
    <w:rsid w:val="009574E1"/>
    <w:rsid w:val="0096303F"/>
    <w:rsid w:val="0097287A"/>
    <w:rsid w:val="00981940"/>
    <w:rsid w:val="009833DC"/>
    <w:rsid w:val="00984561"/>
    <w:rsid w:val="00986FB1"/>
    <w:rsid w:val="00990D1D"/>
    <w:rsid w:val="00991C61"/>
    <w:rsid w:val="009A3BCE"/>
    <w:rsid w:val="009A4BEE"/>
    <w:rsid w:val="009B3578"/>
    <w:rsid w:val="009B69EF"/>
    <w:rsid w:val="009C7450"/>
    <w:rsid w:val="009D2133"/>
    <w:rsid w:val="009D38C8"/>
    <w:rsid w:val="009D54B2"/>
    <w:rsid w:val="009E4802"/>
    <w:rsid w:val="009E4B10"/>
    <w:rsid w:val="009F29F4"/>
    <w:rsid w:val="009F4D8C"/>
    <w:rsid w:val="00A000B1"/>
    <w:rsid w:val="00A036D3"/>
    <w:rsid w:val="00A0424F"/>
    <w:rsid w:val="00A11051"/>
    <w:rsid w:val="00A1450B"/>
    <w:rsid w:val="00A15518"/>
    <w:rsid w:val="00A16526"/>
    <w:rsid w:val="00A20340"/>
    <w:rsid w:val="00A20D89"/>
    <w:rsid w:val="00A2141A"/>
    <w:rsid w:val="00A21434"/>
    <w:rsid w:val="00A224B0"/>
    <w:rsid w:val="00A2574C"/>
    <w:rsid w:val="00A33BEA"/>
    <w:rsid w:val="00A41184"/>
    <w:rsid w:val="00A42B3A"/>
    <w:rsid w:val="00A50801"/>
    <w:rsid w:val="00A51D55"/>
    <w:rsid w:val="00A5619A"/>
    <w:rsid w:val="00A57963"/>
    <w:rsid w:val="00A6019B"/>
    <w:rsid w:val="00A651D7"/>
    <w:rsid w:val="00A9148E"/>
    <w:rsid w:val="00A9737E"/>
    <w:rsid w:val="00AA4C91"/>
    <w:rsid w:val="00AA6CB1"/>
    <w:rsid w:val="00AC169A"/>
    <w:rsid w:val="00AD194C"/>
    <w:rsid w:val="00AD3DFF"/>
    <w:rsid w:val="00AD4A18"/>
    <w:rsid w:val="00AE08A6"/>
    <w:rsid w:val="00AE20ED"/>
    <w:rsid w:val="00AE4157"/>
    <w:rsid w:val="00AE4BB1"/>
    <w:rsid w:val="00AE6B35"/>
    <w:rsid w:val="00AF0C10"/>
    <w:rsid w:val="00AF6C3F"/>
    <w:rsid w:val="00B071E8"/>
    <w:rsid w:val="00B13EEB"/>
    <w:rsid w:val="00B14EE5"/>
    <w:rsid w:val="00B21602"/>
    <w:rsid w:val="00B30EF6"/>
    <w:rsid w:val="00B3798A"/>
    <w:rsid w:val="00B40E3B"/>
    <w:rsid w:val="00B5029D"/>
    <w:rsid w:val="00B512C2"/>
    <w:rsid w:val="00B541BD"/>
    <w:rsid w:val="00B56DAD"/>
    <w:rsid w:val="00B65207"/>
    <w:rsid w:val="00B65640"/>
    <w:rsid w:val="00B736B8"/>
    <w:rsid w:val="00B77B65"/>
    <w:rsid w:val="00B81641"/>
    <w:rsid w:val="00B848CE"/>
    <w:rsid w:val="00B855EE"/>
    <w:rsid w:val="00B85E2E"/>
    <w:rsid w:val="00B93187"/>
    <w:rsid w:val="00B956C5"/>
    <w:rsid w:val="00B96399"/>
    <w:rsid w:val="00B978E2"/>
    <w:rsid w:val="00BA67D1"/>
    <w:rsid w:val="00BB0479"/>
    <w:rsid w:val="00BB215B"/>
    <w:rsid w:val="00BB5B52"/>
    <w:rsid w:val="00BB5D75"/>
    <w:rsid w:val="00BB7534"/>
    <w:rsid w:val="00BC67F2"/>
    <w:rsid w:val="00BC71BC"/>
    <w:rsid w:val="00BD0019"/>
    <w:rsid w:val="00BE6D05"/>
    <w:rsid w:val="00BF284A"/>
    <w:rsid w:val="00BF6624"/>
    <w:rsid w:val="00C02FC0"/>
    <w:rsid w:val="00C11B83"/>
    <w:rsid w:val="00C139D5"/>
    <w:rsid w:val="00C14F26"/>
    <w:rsid w:val="00C15244"/>
    <w:rsid w:val="00C22C1B"/>
    <w:rsid w:val="00C2647F"/>
    <w:rsid w:val="00C31D80"/>
    <w:rsid w:val="00C40240"/>
    <w:rsid w:val="00C55B2D"/>
    <w:rsid w:val="00C57A93"/>
    <w:rsid w:val="00C71140"/>
    <w:rsid w:val="00C715A5"/>
    <w:rsid w:val="00C7470D"/>
    <w:rsid w:val="00C76423"/>
    <w:rsid w:val="00C80EDF"/>
    <w:rsid w:val="00C81D9C"/>
    <w:rsid w:val="00C85E26"/>
    <w:rsid w:val="00C95EB8"/>
    <w:rsid w:val="00CA38BE"/>
    <w:rsid w:val="00CA4A7F"/>
    <w:rsid w:val="00CA52C2"/>
    <w:rsid w:val="00CB68F1"/>
    <w:rsid w:val="00CB6C44"/>
    <w:rsid w:val="00CC164C"/>
    <w:rsid w:val="00CC20A6"/>
    <w:rsid w:val="00CC2B94"/>
    <w:rsid w:val="00CC335B"/>
    <w:rsid w:val="00CC3CA1"/>
    <w:rsid w:val="00CC46A9"/>
    <w:rsid w:val="00CC53C2"/>
    <w:rsid w:val="00CD3B89"/>
    <w:rsid w:val="00CD5641"/>
    <w:rsid w:val="00CE1D0F"/>
    <w:rsid w:val="00CE2A67"/>
    <w:rsid w:val="00CE3ABF"/>
    <w:rsid w:val="00CE5118"/>
    <w:rsid w:val="00CE6C4D"/>
    <w:rsid w:val="00CF62FC"/>
    <w:rsid w:val="00D02F10"/>
    <w:rsid w:val="00D03E0E"/>
    <w:rsid w:val="00D06078"/>
    <w:rsid w:val="00D07098"/>
    <w:rsid w:val="00D15E14"/>
    <w:rsid w:val="00D173ED"/>
    <w:rsid w:val="00D217C5"/>
    <w:rsid w:val="00D21D8A"/>
    <w:rsid w:val="00D3247C"/>
    <w:rsid w:val="00D5010D"/>
    <w:rsid w:val="00D5263A"/>
    <w:rsid w:val="00D56E18"/>
    <w:rsid w:val="00D63A70"/>
    <w:rsid w:val="00D6771F"/>
    <w:rsid w:val="00D71F9F"/>
    <w:rsid w:val="00D743D8"/>
    <w:rsid w:val="00D74610"/>
    <w:rsid w:val="00D77D74"/>
    <w:rsid w:val="00D920F8"/>
    <w:rsid w:val="00D9663A"/>
    <w:rsid w:val="00DA3792"/>
    <w:rsid w:val="00DA6262"/>
    <w:rsid w:val="00DA6393"/>
    <w:rsid w:val="00DB582F"/>
    <w:rsid w:val="00DC081F"/>
    <w:rsid w:val="00DC4C19"/>
    <w:rsid w:val="00DC510C"/>
    <w:rsid w:val="00DD252B"/>
    <w:rsid w:val="00DD643F"/>
    <w:rsid w:val="00DE3087"/>
    <w:rsid w:val="00DE5454"/>
    <w:rsid w:val="00DF0532"/>
    <w:rsid w:val="00DF31E4"/>
    <w:rsid w:val="00E00F2F"/>
    <w:rsid w:val="00E013B6"/>
    <w:rsid w:val="00E04437"/>
    <w:rsid w:val="00E044A4"/>
    <w:rsid w:val="00E16394"/>
    <w:rsid w:val="00E20D3E"/>
    <w:rsid w:val="00E32999"/>
    <w:rsid w:val="00E37E61"/>
    <w:rsid w:val="00E42006"/>
    <w:rsid w:val="00E423FC"/>
    <w:rsid w:val="00E465D5"/>
    <w:rsid w:val="00E571D2"/>
    <w:rsid w:val="00E64CA9"/>
    <w:rsid w:val="00E651A8"/>
    <w:rsid w:val="00E6752D"/>
    <w:rsid w:val="00E83078"/>
    <w:rsid w:val="00E8679F"/>
    <w:rsid w:val="00E869E5"/>
    <w:rsid w:val="00EA0D9B"/>
    <w:rsid w:val="00EA1D84"/>
    <w:rsid w:val="00EA2D87"/>
    <w:rsid w:val="00EA72D0"/>
    <w:rsid w:val="00EA7E96"/>
    <w:rsid w:val="00EB1305"/>
    <w:rsid w:val="00EB15D7"/>
    <w:rsid w:val="00EC10CB"/>
    <w:rsid w:val="00EC14BD"/>
    <w:rsid w:val="00ED1E35"/>
    <w:rsid w:val="00ED417C"/>
    <w:rsid w:val="00EE24AA"/>
    <w:rsid w:val="00EE3DC3"/>
    <w:rsid w:val="00EE4CFD"/>
    <w:rsid w:val="00EE657E"/>
    <w:rsid w:val="00EE7EA3"/>
    <w:rsid w:val="00EF0696"/>
    <w:rsid w:val="00EF191B"/>
    <w:rsid w:val="00EF57F9"/>
    <w:rsid w:val="00F07CFA"/>
    <w:rsid w:val="00F12371"/>
    <w:rsid w:val="00F13688"/>
    <w:rsid w:val="00F155B1"/>
    <w:rsid w:val="00F2047F"/>
    <w:rsid w:val="00F205F3"/>
    <w:rsid w:val="00F214FF"/>
    <w:rsid w:val="00F23470"/>
    <w:rsid w:val="00F30C23"/>
    <w:rsid w:val="00F34A47"/>
    <w:rsid w:val="00F34F5B"/>
    <w:rsid w:val="00F367FF"/>
    <w:rsid w:val="00F36988"/>
    <w:rsid w:val="00F45306"/>
    <w:rsid w:val="00F569D0"/>
    <w:rsid w:val="00F7453D"/>
    <w:rsid w:val="00F76052"/>
    <w:rsid w:val="00F92C91"/>
    <w:rsid w:val="00F97086"/>
    <w:rsid w:val="00FA03FC"/>
    <w:rsid w:val="00FA1848"/>
    <w:rsid w:val="00FA291B"/>
    <w:rsid w:val="00FA54EB"/>
    <w:rsid w:val="00FA6129"/>
    <w:rsid w:val="00FA6ED1"/>
    <w:rsid w:val="00FB0924"/>
    <w:rsid w:val="00FB1EF9"/>
    <w:rsid w:val="00FC2B27"/>
    <w:rsid w:val="00FC2B38"/>
    <w:rsid w:val="00FC385B"/>
    <w:rsid w:val="00FC65CA"/>
    <w:rsid w:val="00FD07CE"/>
    <w:rsid w:val="00FD2FDE"/>
    <w:rsid w:val="00FD4D58"/>
    <w:rsid w:val="00FE4164"/>
    <w:rsid w:val="00FF45D3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2D27E00-FE1B-4F34-A3A6-69129881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6D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nak2odsazen1text">
    <w:name w:val="Znak2 odsazený1 text"/>
    <w:basedOn w:val="Normln"/>
    <w:rsid w:val="008B4E8F"/>
    <w:pPr>
      <w:widowControl w:val="0"/>
      <w:numPr>
        <w:numId w:val="1"/>
      </w:numPr>
      <w:spacing w:after="12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8B4E8F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8B4E8F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Vborprogram">
    <w:name w:val="Výbor program"/>
    <w:basedOn w:val="Normln"/>
    <w:rsid w:val="008B4E8F"/>
    <w:pPr>
      <w:widowControl w:val="0"/>
      <w:spacing w:before="960" w:after="240" w:line="240" w:lineRule="auto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D38C8"/>
    <w:pPr>
      <w:spacing w:after="200" w:line="276" w:lineRule="auto"/>
      <w:ind w:left="720"/>
      <w:contextualSpacing/>
    </w:pPr>
  </w:style>
  <w:style w:type="paragraph" w:customStyle="1" w:styleId="Zkladntextodsazendek">
    <w:name w:val="Základní text odsazený řádek"/>
    <w:basedOn w:val="Normln"/>
    <w:rsid w:val="00CC20A6"/>
    <w:pPr>
      <w:widowControl w:val="0"/>
      <w:spacing w:after="120" w:line="240" w:lineRule="auto"/>
      <w:ind w:left="567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F07CF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F07CF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Vbornadpis">
    <w:name w:val="Výbor nadpis"/>
    <w:basedOn w:val="Normln"/>
    <w:rsid w:val="008A29A2"/>
    <w:pPr>
      <w:spacing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Podpis">
    <w:name w:val="Signature"/>
    <w:basedOn w:val="Normln"/>
    <w:link w:val="PodpisChar"/>
    <w:unhideWhenUsed/>
    <w:rsid w:val="007F779A"/>
    <w:pPr>
      <w:widowControl w:val="0"/>
      <w:spacing w:after="0" w:line="240" w:lineRule="auto"/>
      <w:ind w:left="567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7F779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A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848"/>
  </w:style>
  <w:style w:type="paragraph" w:styleId="Zpat">
    <w:name w:val="footer"/>
    <w:basedOn w:val="Normln"/>
    <w:link w:val="ZpatChar"/>
    <w:uiPriority w:val="99"/>
    <w:unhideWhenUsed/>
    <w:rsid w:val="00FA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1848"/>
  </w:style>
  <w:style w:type="paragraph" w:styleId="Zkladntext">
    <w:name w:val="Body Text"/>
    <w:basedOn w:val="Normln"/>
    <w:link w:val="ZkladntextChar"/>
    <w:rsid w:val="00445B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45B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2647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E3A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3A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3A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3A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3ABF"/>
    <w:rPr>
      <w:b/>
      <w:bCs/>
      <w:sz w:val="20"/>
      <w:szCs w:val="20"/>
    </w:rPr>
  </w:style>
  <w:style w:type="paragraph" w:customStyle="1" w:styleId="slo1text">
    <w:name w:val="Číslo1 text"/>
    <w:basedOn w:val="Normln"/>
    <w:rsid w:val="004F5EF5"/>
    <w:pPr>
      <w:widowControl w:val="0"/>
      <w:tabs>
        <w:tab w:val="num" w:pos="567"/>
      </w:tabs>
      <w:spacing w:after="120" w:line="240" w:lineRule="auto"/>
      <w:ind w:left="567" w:hanging="567"/>
      <w:jc w:val="both"/>
      <w:outlineLvl w:val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Vborzpis">
    <w:name w:val="Výbor zápis"/>
    <w:basedOn w:val="Normln"/>
    <w:rsid w:val="004F5EF5"/>
    <w:pPr>
      <w:spacing w:before="240" w:after="240" w:line="240" w:lineRule="auto"/>
    </w:pPr>
    <w:rPr>
      <w:rFonts w:ascii="Arial" w:eastAsia="Times New Roman" w:hAnsi="Arial" w:cs="Arial"/>
      <w:b/>
      <w:sz w:val="24"/>
      <w:szCs w:val="20"/>
      <w:u w:val="single"/>
      <w:lang w:eastAsia="cs-CZ"/>
    </w:rPr>
  </w:style>
  <w:style w:type="paragraph" w:customStyle="1" w:styleId="Vborptomnitext">
    <w:name w:val="Výbor přítomni text"/>
    <w:basedOn w:val="Normln"/>
    <w:rsid w:val="00322218"/>
    <w:pPr>
      <w:spacing w:before="60" w:after="60" w:line="240" w:lineRule="auto"/>
    </w:pPr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92F20-3B55-4F77-BDC5-7B720C68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1554</Words>
  <Characters>9173</Characters>
  <Application>Microsoft Office Word</Application>
  <DocSecurity>4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Koubková Štěpánka</dc:creator>
  <cp:keywords/>
  <dc:description/>
  <cp:lastModifiedBy>Rábová Kristýna</cp:lastModifiedBy>
  <cp:revision>2</cp:revision>
  <cp:lastPrinted>2021-09-16T05:13:00Z</cp:lastPrinted>
  <dcterms:created xsi:type="dcterms:W3CDTF">2022-07-07T04:41:00Z</dcterms:created>
  <dcterms:modified xsi:type="dcterms:W3CDTF">2022-07-07T04:41:00Z</dcterms:modified>
</cp:coreProperties>
</file>