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7B1C69">
        <w:rPr>
          <w:rFonts w:ascii="Arial" w:hAnsi="Arial" w:cs="Arial"/>
        </w:rPr>
        <w:t>29.4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7B1C69">
        <w:rPr>
          <w:rFonts w:ascii="Arial" w:hAnsi="Arial" w:cs="Arial"/>
        </w:rPr>
        <w:t>276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7B1C69">
        <w:rPr>
          <w:rFonts w:ascii="Arial" w:hAnsi="Arial" w:cs="Arial"/>
        </w:rPr>
        <w:t>294</w:t>
      </w:r>
      <w:r w:rsidR="00905FB8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7B1C69">
        <w:rPr>
          <w:rFonts w:ascii="Arial" w:hAnsi="Arial" w:cs="Arial"/>
        </w:rPr>
        <w:t>20.5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7B1C69">
        <w:rPr>
          <w:rFonts w:ascii="Arial" w:hAnsi="Arial" w:cs="Arial"/>
        </w:rPr>
        <w:t>295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="007B1C69">
        <w:rPr>
          <w:rFonts w:ascii="Arial" w:hAnsi="Arial" w:cs="Arial"/>
        </w:rPr>
        <w:t>356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7B1C69">
        <w:rPr>
          <w:rFonts w:ascii="Arial" w:hAnsi="Arial" w:cs="Arial"/>
        </w:rPr>
        <w:t xml:space="preserve"> a 361/19 - 362/19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710CD3" w:rsidRDefault="00710CD3" w:rsidP="00710CD3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7B1C69">
        <w:rPr>
          <w:rFonts w:ascii="Arial" w:hAnsi="Arial" w:cs="Arial"/>
        </w:rPr>
        <w:t>3.6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7B1C69">
        <w:rPr>
          <w:rFonts w:ascii="Arial" w:hAnsi="Arial" w:cs="Arial"/>
        </w:rPr>
        <w:t>363</w:t>
      </w:r>
      <w:r>
        <w:rPr>
          <w:rFonts w:ascii="Arial" w:hAnsi="Arial" w:cs="Arial"/>
        </w:rPr>
        <w:t xml:space="preserve">/19 - </w:t>
      </w:r>
      <w:r w:rsidR="007B1C69">
        <w:rPr>
          <w:rFonts w:ascii="Arial" w:hAnsi="Arial" w:cs="Arial"/>
        </w:rPr>
        <w:t>401</w:t>
      </w:r>
      <w:r>
        <w:rPr>
          <w:rFonts w:ascii="Arial" w:hAnsi="Arial" w:cs="Arial"/>
        </w:rPr>
        <w:t xml:space="preserve">/19 -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710CD3" w:rsidRDefault="00710CD3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7B1C69">
        <w:rPr>
          <w:rFonts w:ascii="Arial" w:hAnsi="Arial" w:cs="Arial"/>
        </w:rPr>
        <w:t>20.5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710CD3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7B1C69">
        <w:rPr>
          <w:rFonts w:ascii="Arial" w:hAnsi="Arial" w:cs="Arial"/>
        </w:rPr>
        <w:t>357/19 - 360/19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710CD3">
        <w:rPr>
          <w:rFonts w:ascii="Arial" w:hAnsi="Arial" w:cs="Arial"/>
        </w:rPr>
        <w:t>4</w:t>
      </w:r>
    </w:p>
    <w:p w:rsidR="00710CD3" w:rsidRDefault="00710CD3" w:rsidP="00A264D1">
      <w:pPr>
        <w:jc w:val="both"/>
        <w:rPr>
          <w:rFonts w:ascii="Arial" w:hAnsi="Arial" w:cs="Arial"/>
        </w:rPr>
      </w:pPr>
    </w:p>
    <w:p w:rsidR="00710CD3" w:rsidRDefault="00710CD3" w:rsidP="00710CD3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7B1C69">
        <w:rPr>
          <w:rFonts w:ascii="Arial" w:hAnsi="Arial" w:cs="Arial"/>
        </w:rPr>
        <w:t>3.6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7B1C69">
        <w:rPr>
          <w:rFonts w:ascii="Arial" w:hAnsi="Arial" w:cs="Arial"/>
        </w:rPr>
        <w:t>402/19 - 405</w:t>
      </w:r>
      <w:r>
        <w:rPr>
          <w:rFonts w:ascii="Arial" w:hAnsi="Arial" w:cs="Arial"/>
        </w:rPr>
        <w:t>/19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</w:t>
      </w:r>
    </w:p>
    <w:p w:rsidR="00710CD3" w:rsidRDefault="00710CD3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7B1C69">
        <w:rPr>
          <w:rFonts w:ascii="Arial" w:hAnsi="Arial" w:cs="Arial"/>
        </w:rPr>
        <w:t>29.4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7B1C69">
        <w:rPr>
          <w:rFonts w:ascii="Arial" w:hAnsi="Arial" w:cs="Arial"/>
        </w:rPr>
        <w:t>14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7B1C69">
        <w:rPr>
          <w:rFonts w:ascii="Arial" w:hAnsi="Arial" w:cs="Arial"/>
        </w:rPr>
        <w:t>20.5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7B1C69">
        <w:rPr>
          <w:rFonts w:ascii="Arial" w:hAnsi="Arial" w:cs="Arial"/>
        </w:rPr>
        <w:t>15 - 52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710CD3" w:rsidRPr="00D43EF4" w:rsidRDefault="00710CD3" w:rsidP="00710CD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7B1C69">
        <w:rPr>
          <w:rFonts w:ascii="Arial" w:hAnsi="Arial" w:cs="Arial"/>
        </w:rPr>
        <w:t>3.6</w:t>
      </w:r>
      <w:r>
        <w:rPr>
          <w:rFonts w:ascii="Arial" w:hAnsi="Arial" w:cs="Arial"/>
        </w:rPr>
        <w:t>.2019</w:t>
      </w:r>
      <w:proofErr w:type="gramEnd"/>
    </w:p>
    <w:p w:rsidR="00710CD3" w:rsidRDefault="00710CD3" w:rsidP="00710CD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7B1C69">
        <w:rPr>
          <w:rFonts w:ascii="Arial" w:hAnsi="Arial" w:cs="Arial"/>
        </w:rPr>
        <w:t>53 - 74</w:t>
      </w:r>
      <w:r>
        <w:rPr>
          <w:rFonts w:ascii="Arial" w:hAnsi="Arial" w:cs="Arial"/>
        </w:rPr>
        <w:t>)</w:t>
      </w:r>
    </w:p>
    <w:p w:rsidR="00710CD3" w:rsidRDefault="00710CD3" w:rsidP="00905FB8">
      <w:pPr>
        <w:rPr>
          <w:rFonts w:ascii="Arial" w:hAnsi="Arial" w:cs="Arial"/>
        </w:rPr>
      </w:pPr>
    </w:p>
    <w:p w:rsidR="00710CD3" w:rsidRDefault="00710CD3" w:rsidP="00710CD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A264D1" w:rsidRPr="00D43EF4" w:rsidRDefault="00710CD3" w:rsidP="00A264D1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="00A264D1"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proofErr w:type="gramStart"/>
      <w:r w:rsidR="007B1C69">
        <w:rPr>
          <w:rFonts w:ascii="Arial" w:hAnsi="Arial" w:cs="Arial"/>
        </w:rPr>
        <w:t>20.5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7B1C69">
        <w:rPr>
          <w:rFonts w:ascii="Arial" w:hAnsi="Arial" w:cs="Arial"/>
        </w:rPr>
        <w:t>75 - 7</w:t>
      </w:r>
      <w:r w:rsidR="00867E21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710CD3" w:rsidRDefault="00710CD3" w:rsidP="00710CD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710CD3" w:rsidRPr="00D43EF4" w:rsidRDefault="00710CD3" w:rsidP="00710CD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47384E">
        <w:rPr>
          <w:rFonts w:ascii="Arial" w:hAnsi="Arial" w:cs="Arial"/>
        </w:rPr>
        <w:t>3.6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710CD3" w:rsidRDefault="00710CD3" w:rsidP="00710CD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7384E">
        <w:rPr>
          <w:rFonts w:ascii="Arial" w:hAnsi="Arial" w:cs="Arial"/>
        </w:rPr>
        <w:t>7</w:t>
      </w:r>
      <w:r w:rsidR="00867E21">
        <w:rPr>
          <w:rFonts w:ascii="Arial" w:hAnsi="Arial" w:cs="Arial"/>
        </w:rPr>
        <w:t>7</w:t>
      </w:r>
      <w:r w:rsidR="0047384E">
        <w:rPr>
          <w:rFonts w:ascii="Arial" w:hAnsi="Arial" w:cs="Arial"/>
        </w:rPr>
        <w:t xml:space="preserve"> - </w:t>
      </w:r>
      <w:r w:rsidR="00867E21">
        <w:rPr>
          <w:rFonts w:ascii="Arial" w:hAnsi="Arial" w:cs="Arial"/>
        </w:rPr>
        <w:t>79</w:t>
      </w:r>
      <w:r>
        <w:rPr>
          <w:rFonts w:ascii="Arial" w:hAnsi="Arial" w:cs="Arial"/>
        </w:rPr>
        <w:t>)</w:t>
      </w:r>
    </w:p>
    <w:p w:rsidR="00710CD3" w:rsidRPr="00D43EF4" w:rsidRDefault="00710CD3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710CD3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47384E">
        <w:rPr>
          <w:rFonts w:ascii="Arial" w:hAnsi="Arial" w:cs="Arial"/>
        </w:rPr>
        <w:t>8</w:t>
      </w:r>
      <w:r w:rsidR="00867E21">
        <w:rPr>
          <w:rFonts w:ascii="Arial" w:hAnsi="Arial" w:cs="Arial"/>
        </w:rPr>
        <w:t>0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E8524C">
      <w:rPr>
        <w:rFonts w:ascii="Arial" w:hAnsi="Arial" w:cs="Arial"/>
        <w:i/>
        <w:sz w:val="20"/>
        <w:szCs w:val="20"/>
      </w:rPr>
      <w:t>24.6</w:t>
    </w:r>
    <w:r w:rsidR="00905FB8">
      <w:rPr>
        <w:rFonts w:ascii="Arial" w:hAnsi="Arial" w:cs="Arial"/>
        <w:i/>
        <w:sz w:val="20"/>
        <w:szCs w:val="20"/>
      </w:rPr>
      <w:t>.201</w:t>
    </w:r>
    <w:r w:rsidR="00646CD2">
      <w:rPr>
        <w:rFonts w:ascii="Arial" w:hAnsi="Arial" w:cs="Arial"/>
        <w:i/>
        <w:sz w:val="20"/>
        <w:szCs w:val="20"/>
      </w:rPr>
      <w:t>9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67E21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47384E">
      <w:rPr>
        <w:rFonts w:ascii="Arial" w:hAnsi="Arial" w:cs="Arial"/>
        <w:i/>
        <w:sz w:val="20"/>
        <w:szCs w:val="20"/>
      </w:rPr>
      <w:t>8</w:t>
    </w:r>
    <w:r w:rsidR="00867E21">
      <w:rPr>
        <w:rFonts w:ascii="Arial" w:hAnsi="Arial" w:cs="Arial"/>
        <w:i/>
        <w:sz w:val="20"/>
        <w:szCs w:val="20"/>
      </w:rPr>
      <w:t>0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710CD3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84E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50D1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0CD3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B1C69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67E21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8524C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7351C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F3BF-2EA5-4D29-8946-011C8120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2019-05-31T09:46:00Z</dcterms:created>
  <dcterms:modified xsi:type="dcterms:W3CDTF">2019-06-04T12:35:00Z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