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D74A9F" w:rsidRPr="00D74A9F" w:rsidRDefault="00D74A9F" w:rsidP="00D74A9F">
      <w:pPr>
        <w:autoSpaceDE w:val="0"/>
        <w:autoSpaceDN w:val="0"/>
        <w:jc w:val="both"/>
        <w:rPr>
          <w:rFonts w:ascii="Arial" w:hAnsi="Arial" w:cs="Arial"/>
          <w:bCs/>
          <w:u w:val="single"/>
        </w:rPr>
      </w:pPr>
      <w:r w:rsidRPr="00D74A9F">
        <w:rPr>
          <w:rFonts w:ascii="Arial" w:hAnsi="Arial" w:cs="Arial"/>
          <w:bCs/>
          <w:u w:val="single"/>
        </w:rPr>
        <w:t>Přílohy:</w:t>
      </w:r>
    </w:p>
    <w:p w:rsidR="00D74A9F" w:rsidRPr="00D74A9F" w:rsidRDefault="00D74A9F" w:rsidP="00D74A9F">
      <w:pPr>
        <w:autoSpaceDE w:val="0"/>
        <w:autoSpaceDN w:val="0"/>
        <w:jc w:val="both"/>
        <w:rPr>
          <w:rFonts w:ascii="Arial" w:hAnsi="Arial" w:cs="Arial"/>
          <w:bCs/>
          <w:u w:val="single"/>
        </w:rPr>
      </w:pPr>
    </w:p>
    <w:p w:rsidR="00D74A9F" w:rsidRPr="00D74A9F" w:rsidRDefault="00D74A9F" w:rsidP="00D74A9F">
      <w:pPr>
        <w:autoSpaceDE w:val="0"/>
        <w:autoSpaceDN w:val="0"/>
        <w:ind w:firstLine="708"/>
        <w:jc w:val="both"/>
        <w:rPr>
          <w:rFonts w:ascii="Arial" w:hAnsi="Arial" w:cs="Arial"/>
          <w:bCs/>
        </w:rPr>
      </w:pPr>
      <w:r w:rsidRPr="00D74A9F">
        <w:rPr>
          <w:rFonts w:ascii="Arial" w:hAnsi="Arial" w:cs="Arial"/>
          <w:bCs/>
          <w:u w:val="single"/>
        </w:rPr>
        <w:t>Příloha č. 1</w:t>
      </w:r>
    </w:p>
    <w:p w:rsidR="00D74A9F" w:rsidRPr="00D74A9F" w:rsidRDefault="00D74A9F" w:rsidP="00D74A9F">
      <w:pPr>
        <w:autoSpaceDE w:val="0"/>
        <w:autoSpaceDN w:val="0"/>
        <w:adjustRightInd w:val="0"/>
        <w:ind w:left="708"/>
        <w:jc w:val="both"/>
        <w:rPr>
          <w:rFonts w:ascii="Arial" w:hAnsi="Arial" w:cs="Arial"/>
        </w:rPr>
      </w:pPr>
      <w:r w:rsidRPr="00D74A9F">
        <w:rPr>
          <w:rFonts w:ascii="Arial" w:hAnsi="Arial" w:cs="Arial"/>
        </w:rPr>
        <w:t>Zápis z 13. zasedání Výboru pro regionální rozvoj Zastupitelstva Olomouckého kraje konaného dne 12. 6. 2019</w:t>
      </w:r>
    </w:p>
    <w:p w:rsidR="00D74A9F" w:rsidRPr="00D74A9F" w:rsidRDefault="00D74A9F" w:rsidP="00D74A9F">
      <w:pPr>
        <w:autoSpaceDE w:val="0"/>
        <w:autoSpaceDN w:val="0"/>
        <w:ind w:left="708" w:firstLine="4"/>
        <w:jc w:val="both"/>
        <w:rPr>
          <w:rFonts w:ascii="Arial" w:hAnsi="Arial" w:cs="Arial"/>
          <w:bCs/>
        </w:rPr>
      </w:pPr>
    </w:p>
    <w:p w:rsidR="00D74A9F" w:rsidRPr="00D74A9F" w:rsidRDefault="00D74A9F" w:rsidP="00D74A9F">
      <w:pPr>
        <w:autoSpaceDE w:val="0"/>
        <w:autoSpaceDN w:val="0"/>
        <w:jc w:val="both"/>
        <w:rPr>
          <w:rFonts w:ascii="Arial" w:hAnsi="Arial" w:cs="Arial"/>
          <w:bCs/>
        </w:rPr>
      </w:pPr>
      <w:r w:rsidRPr="00D74A9F">
        <w:rPr>
          <w:rFonts w:ascii="Arial" w:hAnsi="Arial" w:cs="Arial"/>
          <w:bCs/>
        </w:rPr>
        <w:tab/>
      </w:r>
      <w:r w:rsidRPr="00D74A9F">
        <w:rPr>
          <w:rFonts w:ascii="Arial" w:hAnsi="Arial" w:cs="Arial"/>
          <w:bCs/>
          <w:u w:val="single"/>
        </w:rPr>
        <w:t>Příloha č. 2</w:t>
      </w:r>
    </w:p>
    <w:p w:rsidR="00D74A9F" w:rsidRPr="00D74A9F" w:rsidRDefault="00D74A9F" w:rsidP="00D74A9F">
      <w:pPr>
        <w:autoSpaceDE w:val="0"/>
        <w:autoSpaceDN w:val="0"/>
        <w:adjustRightInd w:val="0"/>
        <w:ind w:left="708"/>
        <w:jc w:val="both"/>
        <w:rPr>
          <w:rFonts w:ascii="Arial" w:hAnsi="Arial" w:cs="Arial"/>
        </w:rPr>
      </w:pPr>
      <w:r w:rsidRPr="00D74A9F">
        <w:rPr>
          <w:rFonts w:ascii="Arial" w:hAnsi="Arial" w:cs="Arial"/>
        </w:rPr>
        <w:t>Usnesení z 13. zasedání Výboru pro regionální rozvoj Zastupitelstva Olomouckého kraje konaného dne 12. 6. 2019</w:t>
      </w:r>
    </w:p>
    <w:p w:rsidR="00D74A9F" w:rsidRPr="00D74A9F" w:rsidRDefault="00D74A9F" w:rsidP="00D74A9F">
      <w:pPr>
        <w:autoSpaceDE w:val="0"/>
        <w:autoSpaceDN w:val="0"/>
        <w:adjustRightInd w:val="0"/>
        <w:ind w:left="708"/>
        <w:jc w:val="both"/>
        <w:rPr>
          <w:bCs/>
        </w:rPr>
      </w:pPr>
    </w:p>
    <w:p w:rsidR="00D74A9F" w:rsidRPr="00D74A9F" w:rsidRDefault="00D74A9F" w:rsidP="00D74A9F">
      <w:pPr>
        <w:autoSpaceDE w:val="0"/>
        <w:autoSpaceDN w:val="0"/>
        <w:ind w:firstLine="708"/>
        <w:jc w:val="both"/>
        <w:rPr>
          <w:rFonts w:ascii="Arial" w:hAnsi="Arial" w:cs="Arial"/>
          <w:bCs/>
        </w:rPr>
      </w:pPr>
      <w:r w:rsidRPr="00D74A9F">
        <w:rPr>
          <w:rFonts w:ascii="Arial" w:hAnsi="Arial" w:cs="Arial"/>
          <w:bCs/>
          <w:u w:val="single"/>
        </w:rPr>
        <w:t>Příloha č. 3</w:t>
      </w:r>
    </w:p>
    <w:p w:rsidR="00D74A9F" w:rsidRPr="00D74A9F" w:rsidRDefault="00D74A9F" w:rsidP="00D74A9F">
      <w:pPr>
        <w:autoSpaceDE w:val="0"/>
        <w:autoSpaceDN w:val="0"/>
        <w:adjustRightInd w:val="0"/>
        <w:ind w:left="708"/>
        <w:jc w:val="both"/>
        <w:rPr>
          <w:rFonts w:ascii="Arial" w:hAnsi="Arial" w:cs="Arial"/>
        </w:rPr>
      </w:pPr>
      <w:r w:rsidRPr="00D74A9F">
        <w:rPr>
          <w:rFonts w:ascii="Arial" w:hAnsi="Arial" w:cs="Arial"/>
        </w:rPr>
        <w:t>Zápis z 13. zasedání Kontrolního výboru Zastupitelstva Olomouckého kraje konaného dne 18. 6. 2019</w:t>
      </w:r>
    </w:p>
    <w:p w:rsidR="00D74A9F" w:rsidRPr="00D74A9F" w:rsidRDefault="00D74A9F" w:rsidP="00D74A9F">
      <w:pPr>
        <w:autoSpaceDE w:val="0"/>
        <w:autoSpaceDN w:val="0"/>
        <w:adjustRightInd w:val="0"/>
        <w:ind w:left="708"/>
        <w:jc w:val="both"/>
        <w:rPr>
          <w:bCs/>
        </w:rPr>
      </w:pPr>
      <w:r w:rsidRPr="00D74A9F">
        <w:rPr>
          <w:bCs/>
        </w:rPr>
        <w:tab/>
      </w:r>
    </w:p>
    <w:p w:rsidR="00D74A9F" w:rsidRPr="00D74A9F" w:rsidRDefault="00D74A9F" w:rsidP="00D74A9F">
      <w:pPr>
        <w:autoSpaceDE w:val="0"/>
        <w:autoSpaceDN w:val="0"/>
        <w:adjustRightInd w:val="0"/>
        <w:ind w:left="708"/>
        <w:jc w:val="both"/>
        <w:rPr>
          <w:rFonts w:ascii="Arial" w:hAnsi="Arial" w:cs="Arial"/>
          <w:bCs/>
          <w:u w:val="single"/>
        </w:rPr>
      </w:pPr>
      <w:r w:rsidRPr="00D74A9F">
        <w:rPr>
          <w:rFonts w:ascii="Arial" w:hAnsi="Arial" w:cs="Arial"/>
          <w:bCs/>
          <w:u w:val="single"/>
        </w:rPr>
        <w:t xml:space="preserve">Příloha č. 4 </w:t>
      </w:r>
    </w:p>
    <w:p w:rsidR="00D74A9F" w:rsidRPr="00D74A9F" w:rsidRDefault="00D74A9F" w:rsidP="00D74A9F">
      <w:pPr>
        <w:autoSpaceDE w:val="0"/>
        <w:autoSpaceDN w:val="0"/>
        <w:adjustRightInd w:val="0"/>
        <w:ind w:left="708"/>
        <w:jc w:val="both"/>
        <w:rPr>
          <w:rFonts w:ascii="Arial" w:hAnsi="Arial" w:cs="Arial"/>
        </w:rPr>
      </w:pPr>
      <w:r w:rsidRPr="00D74A9F">
        <w:rPr>
          <w:rFonts w:ascii="Arial" w:hAnsi="Arial" w:cs="Arial"/>
        </w:rPr>
        <w:t>Usnesení z 13. zasedání Kontrolního výboru Zastupitelstva Olomouckého kraje konaného dne 18. 6. 2019</w:t>
      </w:r>
    </w:p>
    <w:p w:rsidR="00D74A9F" w:rsidRPr="00D74A9F" w:rsidRDefault="00D74A9F" w:rsidP="00D74A9F">
      <w:pPr>
        <w:autoSpaceDE w:val="0"/>
        <w:autoSpaceDN w:val="0"/>
        <w:adjustRightInd w:val="0"/>
        <w:ind w:left="708"/>
        <w:jc w:val="both"/>
        <w:rPr>
          <w:rFonts w:ascii="Arial" w:hAnsi="Arial" w:cs="Arial"/>
        </w:rPr>
      </w:pPr>
    </w:p>
    <w:p w:rsidR="00D74A9F" w:rsidRPr="00D74A9F" w:rsidRDefault="00D74A9F" w:rsidP="00D74A9F">
      <w:pPr>
        <w:autoSpaceDE w:val="0"/>
        <w:autoSpaceDN w:val="0"/>
        <w:adjustRightInd w:val="0"/>
        <w:ind w:left="708"/>
        <w:jc w:val="both"/>
        <w:rPr>
          <w:rFonts w:ascii="Arial" w:hAnsi="Arial" w:cs="Arial"/>
          <w:bCs/>
          <w:u w:val="single"/>
        </w:rPr>
      </w:pPr>
      <w:r w:rsidRPr="00D74A9F">
        <w:rPr>
          <w:rFonts w:ascii="Arial" w:hAnsi="Arial" w:cs="Arial"/>
          <w:bCs/>
          <w:u w:val="single"/>
        </w:rPr>
        <w:t>Příloha č. 5</w:t>
      </w:r>
    </w:p>
    <w:p w:rsidR="00D74A9F" w:rsidRPr="00D74A9F" w:rsidRDefault="00D74A9F" w:rsidP="00D74A9F">
      <w:pPr>
        <w:autoSpaceDE w:val="0"/>
        <w:autoSpaceDN w:val="0"/>
        <w:adjustRightInd w:val="0"/>
        <w:ind w:left="708"/>
        <w:jc w:val="both"/>
        <w:rPr>
          <w:rFonts w:ascii="Arial" w:hAnsi="Arial" w:cs="Arial"/>
        </w:rPr>
      </w:pPr>
      <w:r w:rsidRPr="00D74A9F">
        <w:rPr>
          <w:rFonts w:ascii="Arial" w:hAnsi="Arial" w:cs="Arial"/>
        </w:rPr>
        <w:t>Zápis z 13. zasedání Finančního výboru Zastupitelstva Olomouckého kraje konaného dne 18. 6. 2019</w:t>
      </w:r>
    </w:p>
    <w:p w:rsidR="00D74A9F" w:rsidRPr="00D74A9F" w:rsidRDefault="00D74A9F" w:rsidP="00D74A9F">
      <w:pPr>
        <w:autoSpaceDE w:val="0"/>
        <w:autoSpaceDN w:val="0"/>
        <w:adjustRightInd w:val="0"/>
        <w:ind w:left="708"/>
        <w:jc w:val="both"/>
        <w:rPr>
          <w:rFonts w:ascii="Arial" w:hAnsi="Arial" w:cs="Arial"/>
          <w:bCs/>
          <w:u w:val="single"/>
        </w:rPr>
      </w:pPr>
    </w:p>
    <w:p w:rsidR="00D74A9F" w:rsidRPr="00D74A9F" w:rsidRDefault="00D74A9F" w:rsidP="00D74A9F">
      <w:pPr>
        <w:autoSpaceDE w:val="0"/>
        <w:autoSpaceDN w:val="0"/>
        <w:adjustRightInd w:val="0"/>
        <w:ind w:left="708"/>
        <w:jc w:val="both"/>
        <w:rPr>
          <w:rFonts w:ascii="Arial" w:hAnsi="Arial" w:cs="Arial"/>
          <w:bCs/>
          <w:u w:val="single"/>
        </w:rPr>
      </w:pPr>
      <w:r w:rsidRPr="00D74A9F">
        <w:rPr>
          <w:rFonts w:ascii="Arial" w:hAnsi="Arial" w:cs="Arial"/>
          <w:bCs/>
          <w:u w:val="single"/>
        </w:rPr>
        <w:t>Příloha č. 6</w:t>
      </w:r>
    </w:p>
    <w:p w:rsidR="00D74A9F" w:rsidRPr="00D74A9F" w:rsidRDefault="00D74A9F" w:rsidP="00D74A9F">
      <w:pPr>
        <w:autoSpaceDE w:val="0"/>
        <w:autoSpaceDN w:val="0"/>
        <w:adjustRightInd w:val="0"/>
        <w:ind w:left="708"/>
        <w:jc w:val="both"/>
        <w:rPr>
          <w:rFonts w:ascii="Arial" w:hAnsi="Arial" w:cs="Arial"/>
        </w:rPr>
      </w:pPr>
      <w:r w:rsidRPr="00D74A9F">
        <w:rPr>
          <w:rFonts w:ascii="Arial" w:hAnsi="Arial" w:cs="Arial"/>
        </w:rPr>
        <w:t>Usnesení z 13. zasedání Finančního výboru Zastupitelstva Olomouckého kraje konaného dne 18. 6. 2019</w:t>
      </w:r>
    </w:p>
    <w:p w:rsidR="00D74A9F" w:rsidRPr="00D74A9F" w:rsidRDefault="00D74A9F" w:rsidP="00D74A9F">
      <w:pPr>
        <w:autoSpaceDE w:val="0"/>
        <w:autoSpaceDN w:val="0"/>
        <w:adjustRightInd w:val="0"/>
        <w:ind w:left="708"/>
        <w:jc w:val="both"/>
        <w:rPr>
          <w:rFonts w:ascii="Arial" w:hAnsi="Arial" w:cs="Arial"/>
          <w:bCs/>
          <w:u w:val="single"/>
        </w:rPr>
      </w:pPr>
    </w:p>
    <w:p w:rsidR="00604511" w:rsidRDefault="00604511" w:rsidP="00D74A9F">
      <w:pPr>
        <w:autoSpaceDE w:val="0"/>
        <w:autoSpaceDN w:val="0"/>
        <w:jc w:val="both"/>
        <w:rPr>
          <w:rFonts w:ascii="Arial" w:hAnsi="Arial" w:cs="Arial"/>
          <w:bCs/>
          <w:u w:val="single"/>
        </w:rPr>
      </w:pPr>
      <w:bookmarkStart w:id="0" w:name="_GoBack"/>
      <w:bookmarkEnd w:id="0"/>
    </w:p>
    <w:sectPr w:rsidR="006045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D74A9F">
      <w:rPr>
        <w:rFonts w:ascii="Arial" w:hAnsi="Arial"/>
        <w:i/>
        <w:sz w:val="20"/>
      </w:rPr>
      <w:t>23</w:t>
    </w:r>
    <w:r w:rsidR="00776B1B">
      <w:rPr>
        <w:rFonts w:ascii="Arial" w:hAnsi="Arial"/>
        <w:i/>
        <w:sz w:val="20"/>
      </w:rPr>
      <w:t>.</w:t>
    </w:r>
    <w:r w:rsidR="0052440E">
      <w:rPr>
        <w:rFonts w:ascii="Arial" w:hAnsi="Arial"/>
        <w:i/>
        <w:sz w:val="20"/>
      </w:rPr>
      <w:t xml:space="preserve"> </w:t>
    </w:r>
    <w:r w:rsidR="00D74A9F">
      <w:rPr>
        <w:rFonts w:ascii="Arial" w:hAnsi="Arial"/>
        <w:i/>
        <w:sz w:val="20"/>
      </w:rPr>
      <w:t>9</w:t>
    </w:r>
    <w:r w:rsidR="0025349D">
      <w:rPr>
        <w:rFonts w:ascii="Arial" w:hAnsi="Arial"/>
        <w:i/>
        <w:sz w:val="20"/>
      </w:rPr>
      <w:t>. 201</w:t>
    </w:r>
    <w:r w:rsidR="00661FC6">
      <w:rPr>
        <w:rFonts w:ascii="Arial" w:hAnsi="Arial"/>
        <w:i/>
        <w:sz w:val="20"/>
      </w:rPr>
      <w:t>9</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E956A6">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E956A6">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E956A6"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700D1F"/>
    <w:rsid w:val="00745EC6"/>
    <w:rsid w:val="00776B1B"/>
    <w:rsid w:val="007A2533"/>
    <w:rsid w:val="007C1A4B"/>
    <w:rsid w:val="007E0F40"/>
    <w:rsid w:val="008174C4"/>
    <w:rsid w:val="00874FE8"/>
    <w:rsid w:val="008C1E6B"/>
    <w:rsid w:val="008C5274"/>
    <w:rsid w:val="00926336"/>
    <w:rsid w:val="00932580"/>
    <w:rsid w:val="00950CD7"/>
    <w:rsid w:val="00953260"/>
    <w:rsid w:val="009E63F7"/>
    <w:rsid w:val="00A16588"/>
    <w:rsid w:val="00A64FC6"/>
    <w:rsid w:val="00AC4E86"/>
    <w:rsid w:val="00B32C8D"/>
    <w:rsid w:val="00B71553"/>
    <w:rsid w:val="00BB5625"/>
    <w:rsid w:val="00BF54C1"/>
    <w:rsid w:val="00C24593"/>
    <w:rsid w:val="00C248CF"/>
    <w:rsid w:val="00C960DE"/>
    <w:rsid w:val="00CD4639"/>
    <w:rsid w:val="00CF6E8E"/>
    <w:rsid w:val="00D426F8"/>
    <w:rsid w:val="00D74A9F"/>
    <w:rsid w:val="00E46921"/>
    <w:rsid w:val="00E956A6"/>
    <w:rsid w:val="00EA5A88"/>
    <w:rsid w:val="00EB62BC"/>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E3D02"/>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Words>
  <Characters>735</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4</cp:revision>
  <cp:lastPrinted>2019-04-02T09:40:00Z</cp:lastPrinted>
  <dcterms:created xsi:type="dcterms:W3CDTF">2019-08-15T11:09:00Z</dcterms:created>
  <dcterms:modified xsi:type="dcterms:W3CDTF">2019-09-04T06:31:00Z</dcterms:modified>
</cp:coreProperties>
</file>