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F74C8" w14:textId="77777777" w:rsidR="005A2F70" w:rsidRPr="0081252F" w:rsidRDefault="005A2F70" w:rsidP="005A2F70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81252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DODATek </w:t>
      </w:r>
      <w:r w:rsidRPr="0081252F">
        <w:rPr>
          <w:rFonts w:ascii="Arial" w:eastAsia="Times New Roman" w:hAnsi="Arial" w:cs="Arial"/>
          <w:b/>
          <w:sz w:val="28"/>
          <w:szCs w:val="28"/>
          <w:lang w:eastAsia="cs-CZ"/>
        </w:rPr>
        <w:t>č</w:t>
      </w:r>
      <w:r w:rsidRPr="0081252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. </w:t>
      </w:r>
      <w:r w:rsidR="00DD3608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1</w:t>
      </w:r>
    </w:p>
    <w:p w14:paraId="58F0021C" w14:textId="1E59FD54" w:rsidR="005A2F70" w:rsidRPr="0081252F" w:rsidRDefault="005A2F70" w:rsidP="005A2F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 veřejnoprávní smlouvě o poskytnutí dotace č. </w:t>
      </w:r>
      <w:r w:rsidR="00AB2F37">
        <w:rPr>
          <w:rFonts w:ascii="Arial" w:eastAsia="Times New Roman" w:hAnsi="Arial" w:cs="Arial"/>
          <w:b/>
          <w:sz w:val="24"/>
          <w:szCs w:val="24"/>
          <w:lang w:eastAsia="cs-CZ"/>
        </w:rPr>
        <w:t>2019</w:t>
      </w:r>
      <w:r w:rsidR="00DD3608">
        <w:rPr>
          <w:rFonts w:ascii="Arial" w:eastAsia="Times New Roman" w:hAnsi="Arial" w:cs="Arial"/>
          <w:b/>
          <w:sz w:val="24"/>
          <w:szCs w:val="24"/>
          <w:lang w:eastAsia="cs-CZ"/>
        </w:rPr>
        <w:t>/</w:t>
      </w:r>
      <w:r w:rsidR="00AA4047">
        <w:rPr>
          <w:rFonts w:ascii="Arial" w:eastAsia="Times New Roman" w:hAnsi="Arial" w:cs="Arial"/>
          <w:b/>
          <w:sz w:val="24"/>
          <w:szCs w:val="24"/>
          <w:lang w:eastAsia="cs-CZ"/>
        </w:rPr>
        <w:t>02664</w:t>
      </w:r>
      <w:r w:rsidR="00DD3608">
        <w:rPr>
          <w:rFonts w:ascii="Arial" w:eastAsia="Times New Roman" w:hAnsi="Arial" w:cs="Arial"/>
          <w:b/>
          <w:sz w:val="24"/>
          <w:szCs w:val="24"/>
          <w:lang w:eastAsia="cs-CZ"/>
        </w:rPr>
        <w:t>/OSKPP/DSM</w:t>
      </w:r>
      <w:r w:rsid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ze dne </w:t>
      </w:r>
      <w:r w:rsidR="00AB2F37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AB2F37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AD22AB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AB2F37">
        <w:rPr>
          <w:rFonts w:ascii="Arial" w:eastAsia="Times New Roman" w:hAnsi="Arial" w:cs="Arial"/>
          <w:b/>
          <w:sz w:val="24"/>
          <w:szCs w:val="24"/>
          <w:lang w:eastAsia="cs-CZ"/>
        </w:rPr>
        <w:t>19</w:t>
      </w:r>
    </w:p>
    <w:p w14:paraId="0A8DC3EB" w14:textId="77777777"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A1B661" w14:textId="77777777" w:rsidR="005A2F70" w:rsidRPr="0081252F" w:rsidRDefault="005A2F70" w:rsidP="005A2F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5DEA74B" w14:textId="77777777" w:rsidR="005A2F70" w:rsidRPr="0081252F" w:rsidRDefault="005A2F70" w:rsidP="00756FDF">
      <w:pPr>
        <w:spacing w:after="8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9C4AC0E" w14:textId="77777777" w:rsidR="005A2F70" w:rsidRPr="0081252F" w:rsidRDefault="005A2F70" w:rsidP="00756FDF">
      <w:pPr>
        <w:spacing w:after="8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Jeremenkova 1191/40a, Hodolany,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9097DB0" w14:textId="77777777"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22A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: 60609460</w:t>
      </w:r>
    </w:p>
    <w:p w14:paraId="1C27924B" w14:textId="77777777"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5241A6B" w14:textId="77777777" w:rsidR="005A2F70" w:rsidRPr="00A4021E" w:rsidRDefault="005A2F70" w:rsidP="00756FDF">
      <w:pPr>
        <w:spacing w:after="8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  <w:t>Ing. Petrem Vránou, náměstkem hejtmana, na základě usnesení Zastupitelstva Olomouckého kraje č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Pr="00A4021E">
        <w:rPr>
          <w:rFonts w:ascii="Arial" w:eastAsia="Times New Roman" w:hAnsi="Arial" w:cs="Arial"/>
          <w:sz w:val="24"/>
          <w:szCs w:val="24"/>
          <w:lang w:eastAsia="cs-CZ"/>
        </w:rPr>
        <w:t>UZ/  /  /20</w:t>
      </w:r>
      <w:r w:rsidR="00AD22AB" w:rsidRPr="00A4021E">
        <w:rPr>
          <w:rFonts w:ascii="Arial" w:eastAsia="Times New Roman" w:hAnsi="Arial" w:cs="Arial"/>
          <w:sz w:val="24"/>
          <w:szCs w:val="24"/>
          <w:lang w:eastAsia="cs-CZ"/>
        </w:rPr>
        <w:t>20</w:t>
      </w:r>
      <w:proofErr w:type="gramEnd"/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ze dne … </w:t>
      </w:r>
    </w:p>
    <w:p w14:paraId="4516462D" w14:textId="77777777" w:rsidR="005A2F70" w:rsidRPr="00A4021E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14:paraId="028EF4E2" w14:textId="77777777" w:rsidR="005A2F70" w:rsidRPr="00A4021E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1552EFC" w14:textId="77777777" w:rsidR="00756FDF" w:rsidRPr="00A4021E" w:rsidRDefault="005A2F70" w:rsidP="00756FDF">
      <w:pPr>
        <w:spacing w:before="240" w:after="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BF84BD1" w14:textId="77777777" w:rsidR="005A2F70" w:rsidRPr="00A4021E" w:rsidRDefault="00AB2F37" w:rsidP="00756FDF">
      <w:pPr>
        <w:spacing w:before="240" w:after="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Statutární město Prostějov</w:t>
      </w:r>
    </w:p>
    <w:p w14:paraId="7F8192B3" w14:textId="77777777" w:rsidR="005A2F70" w:rsidRPr="00A4021E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  <w:r w:rsidR="00AB2F37"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>náměstí T. G. Masaryka 130/14, 796 01 Prostějov</w:t>
      </w:r>
    </w:p>
    <w:p w14:paraId="28E5CDF2" w14:textId="77777777" w:rsidR="005A2F70" w:rsidRPr="00A4021E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22AB" w:rsidRPr="00A4021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AB2F37"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>00288659</w:t>
      </w:r>
    </w:p>
    <w:p w14:paraId="131A8C91" w14:textId="77777777" w:rsidR="00AD22AB" w:rsidRPr="00A4021E" w:rsidRDefault="00AD22AB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DIČ: CZ</w:t>
      </w:r>
      <w:r w:rsidR="00AB2F37"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>00288659</w:t>
      </w:r>
    </w:p>
    <w:p w14:paraId="7C8F4D5F" w14:textId="14659502" w:rsidR="005A2F70" w:rsidRPr="00A4021E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B2F37" w:rsidRPr="00A4021E">
        <w:rPr>
          <w:rFonts w:ascii="Arial" w:eastAsia="Times New Roman" w:hAnsi="Arial" w:cs="Arial"/>
          <w:sz w:val="24"/>
          <w:szCs w:val="24"/>
          <w:lang w:eastAsia="cs-CZ"/>
        </w:rPr>
        <w:t>Mgr. Františkem Jurou, primátorem</w:t>
      </w:r>
    </w:p>
    <w:p w14:paraId="20982648" w14:textId="77777777" w:rsidR="005A2F70" w:rsidRPr="00A4021E" w:rsidRDefault="005A2F70" w:rsidP="00756FDF">
      <w:pPr>
        <w:spacing w:after="8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>Bankovní spojení:</w:t>
      </w:r>
      <w:r w:rsidR="00AD22AB"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94-</w:t>
      </w:r>
      <w:r w:rsidR="00AB2F37"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>28228701</w:t>
      </w:r>
      <w:r w:rsidR="00AD22AB"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>/0710</w:t>
      </w:r>
    </w:p>
    <w:p w14:paraId="080159DF" w14:textId="77777777" w:rsidR="005A2F70" w:rsidRPr="00A4021E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4021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6E17EF4" w14:textId="77777777" w:rsidR="005A2F70" w:rsidRPr="00A4021E" w:rsidRDefault="005A2F70" w:rsidP="005A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D0204D" w14:textId="77777777" w:rsidR="005A2F70" w:rsidRPr="00A4021E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6273CC4A" w14:textId="77777777" w:rsidR="00756FDF" w:rsidRPr="00A4021E" w:rsidRDefault="00756FDF" w:rsidP="005A2F7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0F711411" w14:textId="77777777" w:rsidR="005A2F70" w:rsidRPr="00A4021E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uzavírají níže uvedeného dne, měsíce a roku</w:t>
      </w:r>
    </w:p>
    <w:p w14:paraId="001B9A36" w14:textId="703ABE7C" w:rsidR="005A2F70" w:rsidRPr="00A4021E" w:rsidRDefault="005A2F70" w:rsidP="00AB2F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tento dodatek č. 1 ke </w:t>
      </w:r>
      <w:r w:rsidR="00AD22AB"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mlouvě o poskytnutí dotace</w:t>
      </w:r>
      <w:r w:rsidR="00AD22AB"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B2F37"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č. 2019/</w:t>
      </w:r>
      <w:r w:rsidR="00AA4047"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02664</w:t>
      </w:r>
      <w:r w:rsidR="00AB2F37"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/OSKPP/DSM ze dne 1. 7. 2019</w:t>
      </w:r>
      <w:r w:rsidR="00BB57DF"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(dále jen „smlouva“)</w:t>
      </w:r>
      <w:r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3DF7A86A" w14:textId="77777777" w:rsidR="005A2F70" w:rsidRPr="00A4021E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04B716" w14:textId="77777777" w:rsidR="00756FDF" w:rsidRPr="00A4021E" w:rsidRDefault="00756FDF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F0A149" w14:textId="77777777" w:rsidR="005A2F70" w:rsidRPr="00A4021E" w:rsidRDefault="005A2F70" w:rsidP="005A2F7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14:paraId="06681C47" w14:textId="76D362CE" w:rsidR="00100BEF" w:rsidRPr="00A4021E" w:rsidRDefault="00100BEF" w:rsidP="005A2F7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dotace </w:t>
      </w:r>
      <w:r w:rsidR="00A7788C"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je oprávněn </w:t>
      </w:r>
      <w:r w:rsidR="00AB2F37" w:rsidRPr="00A4021E">
        <w:rPr>
          <w:rFonts w:ascii="Arial" w:eastAsia="Times New Roman" w:hAnsi="Arial" w:cs="Arial"/>
          <w:sz w:val="24"/>
          <w:szCs w:val="24"/>
          <w:lang w:eastAsia="cs-CZ"/>
        </w:rPr>
        <w:t>pronaj</w:t>
      </w:r>
      <w:r w:rsidR="001032FC" w:rsidRPr="00A4021E">
        <w:rPr>
          <w:rFonts w:ascii="Arial" w:eastAsia="Times New Roman" w:hAnsi="Arial" w:cs="Arial"/>
          <w:sz w:val="24"/>
          <w:szCs w:val="24"/>
          <w:lang w:eastAsia="cs-CZ"/>
        </w:rPr>
        <w:t>ímat</w:t>
      </w:r>
      <w:r w:rsidR="00A7788C"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6029"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či předat do výpůjčky </w:t>
      </w:r>
      <w:r w:rsidR="00A7788C" w:rsidRPr="00A4021E">
        <w:rPr>
          <w:rFonts w:ascii="Arial" w:eastAsia="Times New Roman" w:hAnsi="Arial" w:cs="Arial"/>
          <w:sz w:val="24"/>
          <w:szCs w:val="24"/>
          <w:lang w:eastAsia="cs-CZ"/>
        </w:rPr>
        <w:t>majetek hrazený z poskytnuté dotace</w:t>
      </w:r>
      <w:r w:rsidR="0063363C" w:rsidRPr="00A4021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3119074" w14:textId="77777777" w:rsidR="005A2F70" w:rsidRPr="00A4021E" w:rsidRDefault="005A2F70" w:rsidP="005A2F70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b/>
          <w:sz w:val="24"/>
          <w:szCs w:val="24"/>
          <w:lang w:eastAsia="cs-CZ"/>
        </w:rPr>
        <w:t>II.</w:t>
      </w:r>
    </w:p>
    <w:p w14:paraId="33DFA8FA" w14:textId="6CB8A9FB" w:rsidR="00AE4DE7" w:rsidRPr="00A4021E" w:rsidRDefault="00AE4DE7" w:rsidP="00AE4DE7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Smluvní strany jsou srozuměny s tím, že t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en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dodatek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oh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dodatku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v registru smluv zajistí poskytovatel.</w:t>
      </w:r>
    </w:p>
    <w:p w14:paraId="26625BCF" w14:textId="6FCDB43B" w:rsidR="00AE4DE7" w:rsidRPr="00A4021E" w:rsidRDefault="00AE4DE7" w:rsidP="009F6BE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t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en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dodatek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bude také zveřejněn postupem dle § 10d zákona č. 250/2000 Sb., o rozpočtových pravidlech územních rozpočtů, ve znění pozdějších právních předpisů</w:t>
      </w:r>
      <w:r w:rsidR="00BB57DF" w:rsidRPr="00A4021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68D7A3" w14:textId="77777777" w:rsidR="005A2F70" w:rsidRPr="00A4021E" w:rsidRDefault="005A2F70" w:rsidP="005A2F70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Ostatní ustanovení smlouvy nedotčená tímto Dodatkem č. 1 se nemění.</w:t>
      </w:r>
    </w:p>
    <w:p w14:paraId="1F254DFA" w14:textId="77777777" w:rsidR="005A2F70" w:rsidRPr="00A4021E" w:rsidRDefault="005A2F70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Dodatek byl schválen usnesením Zastupitelstva Olomouckého kraje UZ/ / /20</w:t>
      </w:r>
      <w:r w:rsidR="004B4BBE" w:rsidRPr="00A4021E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ze dne …. </w:t>
      </w:r>
    </w:p>
    <w:p w14:paraId="752D276A" w14:textId="77777777" w:rsidR="006701A3" w:rsidRPr="00A4021E" w:rsidRDefault="006701A3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Dodatek byl schválen usnesením Zastupitelstva/Rady </w:t>
      </w:r>
      <w:r w:rsidR="00AB2F37"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města </w:t>
      </w:r>
      <w:r w:rsidR="00AB2F37" w:rsidRPr="00A4021E">
        <w:rPr>
          <w:rFonts w:ascii="Arial" w:eastAsia="Times New Roman" w:hAnsi="Arial" w:cs="Arial"/>
          <w:sz w:val="24"/>
          <w:szCs w:val="24"/>
          <w:lang w:eastAsia="cs-CZ"/>
        </w:rPr>
        <w:t>Prostějov</w:t>
      </w:r>
      <w:r w:rsidRPr="00A4021E">
        <w:rPr>
          <w:rFonts w:ascii="Arial" w:eastAsia="Times New Roman" w:hAnsi="Arial" w:cs="Arial"/>
          <w:sz w:val="24"/>
          <w:szCs w:val="24"/>
          <w:lang w:eastAsia="cs-CZ"/>
        </w:rPr>
        <w:t xml:space="preserve"> č. ……… ze dne ……</w:t>
      </w:r>
      <w:proofErr w:type="gramStart"/>
      <w:r w:rsidRPr="00A4021E">
        <w:rPr>
          <w:rFonts w:ascii="Arial" w:eastAsia="Times New Roman" w:hAnsi="Arial" w:cs="Arial"/>
          <w:sz w:val="24"/>
          <w:szCs w:val="24"/>
          <w:lang w:eastAsia="cs-CZ"/>
        </w:rPr>
        <w:t>… .</w:t>
      </w:r>
      <w:proofErr w:type="gramEnd"/>
    </w:p>
    <w:p w14:paraId="604E052B" w14:textId="77777777" w:rsidR="009F6BE3" w:rsidRPr="0081252F" w:rsidRDefault="009F6BE3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021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tohoto dodatku v souladu se zákonem č. 106/1999 Sb.,</w:t>
      </w:r>
      <w:r w:rsidRPr="009F6BE3">
        <w:rPr>
          <w:rFonts w:ascii="Arial" w:eastAsia="Times New Roman" w:hAnsi="Arial" w:cs="Arial"/>
          <w:sz w:val="24"/>
          <w:szCs w:val="24"/>
          <w:lang w:eastAsia="cs-CZ"/>
        </w:rPr>
        <w:t xml:space="preserve"> o svobodném přístupu k informacím, ve znění pozdějších předpisů.</w:t>
      </w:r>
    </w:p>
    <w:p w14:paraId="2C291F9C" w14:textId="6D01DDBE" w:rsidR="005A2F70" w:rsidRPr="0081252F" w:rsidRDefault="00BB57DF" w:rsidP="005A2F70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</w:t>
      </w:r>
      <w:r w:rsidR="00AE4DE7" w:rsidRPr="00AE4DE7">
        <w:rPr>
          <w:rFonts w:ascii="Arial" w:eastAsia="Times New Roman" w:hAnsi="Arial" w:cs="Arial"/>
          <w:sz w:val="24"/>
          <w:szCs w:val="24"/>
          <w:lang w:eastAsia="cs-CZ"/>
        </w:rPr>
        <w:t xml:space="preserve">trany se dohodly, že tento </w:t>
      </w:r>
      <w:r w:rsidR="005A2F70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dodatek nabývá </w:t>
      </w:r>
      <w:r w:rsidR="00AE4DE7"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AE4DE7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5A2F70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dnem jeho uveřejnění v registru smluv. </w:t>
      </w:r>
    </w:p>
    <w:p w14:paraId="40AE671C" w14:textId="77777777" w:rsidR="005A2F70" w:rsidRPr="0081252F" w:rsidRDefault="005A2F70" w:rsidP="005A2F70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Tento dodatek je sepsán v</w:t>
      </w:r>
      <w:r w:rsidR="004B4BBE">
        <w:rPr>
          <w:rFonts w:ascii="Arial" w:eastAsia="Times New Roman" w:hAnsi="Arial" w:cs="Arial"/>
          <w:sz w:val="24"/>
          <w:szCs w:val="24"/>
          <w:lang w:eastAsia="cs-CZ"/>
        </w:rPr>
        <w:t>e třech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4B4BBE">
        <w:rPr>
          <w:rFonts w:ascii="Arial" w:eastAsia="Times New Roman" w:hAnsi="Arial" w:cs="Arial"/>
          <w:sz w:val="24"/>
          <w:szCs w:val="24"/>
          <w:lang w:eastAsia="cs-CZ"/>
        </w:rPr>
        <w:t>jedno obdrží příjemce a dvě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vyhotovení obdrží poskytovatel.</w:t>
      </w:r>
    </w:p>
    <w:p w14:paraId="7DB662ED" w14:textId="77777777" w:rsidR="005A2F70" w:rsidRDefault="005A2F70" w:rsidP="005A2F7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FE226B" w14:textId="77777777" w:rsidR="006701A3" w:rsidRDefault="006701A3" w:rsidP="006701A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87B5AAF" w14:textId="77777777" w:rsidR="00BD0AC2" w:rsidRPr="006701A3" w:rsidRDefault="00BD0AC2" w:rsidP="009F6BE3">
      <w:pPr>
        <w:pStyle w:val="Odstavecseseznamem"/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F52B010" w14:textId="77777777" w:rsidR="005A2F70" w:rsidRPr="0081252F" w:rsidRDefault="005A2F70" w:rsidP="005A2F70">
      <w:pPr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1252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</w:t>
      </w:r>
      <w:r w:rsidR="006A2DF7" w:rsidRPr="0081252F">
        <w:rPr>
          <w:rFonts w:ascii="Arial" w:eastAsia="Times New Roman" w:hAnsi="Arial" w:cs="Arial"/>
          <w:sz w:val="24"/>
          <w:szCs w:val="24"/>
          <w:lang w:eastAsia="cs-CZ"/>
        </w:rPr>
        <w:t>......................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dne</w:t>
      </w:r>
      <w:proofErr w:type="gramEnd"/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42390A0A" w14:textId="77777777" w:rsidR="005A2F70" w:rsidRPr="0081252F" w:rsidRDefault="005A2F70" w:rsidP="005A2F70">
      <w:pPr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674"/>
      </w:tblGrid>
      <w:tr w:rsidR="005A2F70" w:rsidRPr="0081252F" w14:paraId="3E5EF199" w14:textId="77777777" w:rsidTr="002D365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2EC43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F6E9CE2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1855C12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42A13CE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D4683A6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571E4" w14:textId="77777777"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A2F70" w:rsidRPr="0081252F" w14:paraId="7CDFF77E" w14:textId="77777777" w:rsidTr="002D365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75625" w14:textId="77777777"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2660A1EF" w14:textId="77777777"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Petr Vrána</w:t>
            </w:r>
          </w:p>
          <w:p w14:paraId="64311527" w14:textId="77777777"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4A05765F" w14:textId="77777777" w:rsidR="005A2F70" w:rsidRPr="0081252F" w:rsidRDefault="005A2F70" w:rsidP="002D36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B085B" w14:textId="77777777"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2C9C6FD7" w14:textId="77777777" w:rsidR="005A2F70" w:rsidRDefault="00AB2F37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087B4A59" w14:textId="77777777" w:rsidR="0063363C" w:rsidRPr="0081252F" w:rsidRDefault="00AB2F37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primátor</w:t>
            </w:r>
          </w:p>
        </w:tc>
      </w:tr>
    </w:tbl>
    <w:p w14:paraId="3726A1B2" w14:textId="77777777" w:rsidR="005A2F70" w:rsidRDefault="005A2F70" w:rsidP="005A2F70"/>
    <w:p w14:paraId="60160C7E" w14:textId="77777777" w:rsidR="001F4C4C" w:rsidRDefault="001F4C4C"/>
    <w:sectPr w:rsidR="001F4C4C" w:rsidSect="00173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0DAA" w14:textId="77777777" w:rsidR="0084088D" w:rsidRDefault="0084088D">
      <w:pPr>
        <w:spacing w:after="0" w:line="240" w:lineRule="auto"/>
      </w:pPr>
      <w:r>
        <w:separator/>
      </w:r>
    </w:p>
  </w:endnote>
  <w:endnote w:type="continuationSeparator" w:id="0">
    <w:p w14:paraId="0D89D2B9" w14:textId="77777777" w:rsidR="0084088D" w:rsidRDefault="0084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6FA5" w14:textId="77777777" w:rsidR="001815B5" w:rsidRDefault="001815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DA1D" w14:textId="311A191B" w:rsidR="0081252F" w:rsidRPr="0081252F" w:rsidRDefault="001815B5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22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C50BD4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proofErr w:type="gramStart"/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20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>20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                     </w:t>
    </w:r>
    <w:r w:rsidR="005A2F70">
      <w:rPr>
        <w:rFonts w:ascii="Arial" w:eastAsia="Times New Roman" w:hAnsi="Arial" w:cs="Arial"/>
        <w:i/>
        <w:sz w:val="20"/>
        <w:szCs w:val="20"/>
        <w:lang w:eastAsia="cs-CZ"/>
      </w:rPr>
      <w:t xml:space="preserve">       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Strana</w:t>
    </w:r>
    <w:proofErr w:type="gramEnd"/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5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FF35B6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39F13E03" w14:textId="337311F9" w:rsidR="009F6BE3" w:rsidRPr="009F6BE3" w:rsidRDefault="001815B5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23</w:t>
    </w:r>
    <w:bookmarkStart w:id="0" w:name="_GoBack"/>
    <w:bookmarkEnd w:id="0"/>
    <w:r w:rsidR="009F6BE3">
      <w:rPr>
        <w:rFonts w:ascii="Arial" w:eastAsia="Times New Roman" w:hAnsi="Arial" w:cs="Arial"/>
        <w:i/>
        <w:sz w:val="20"/>
        <w:szCs w:val="20"/>
        <w:lang w:eastAsia="cs-CZ"/>
      </w:rPr>
      <w:t>. –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F6BE3"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Dodatek č. 1 k veřejnoprávní smlouvě o poskytnutí dotace mezi Olomouckým krajem a </w:t>
    </w:r>
    <w:r w:rsidR="00AB2F37" w:rsidRPr="00AB2F37">
      <w:rPr>
        <w:rFonts w:ascii="Arial" w:hAnsi="Arial" w:cs="Arial"/>
        <w:i/>
        <w:sz w:val="20"/>
        <w:szCs w:val="20"/>
      </w:rPr>
      <w:t xml:space="preserve">Statutárním </w:t>
    </w:r>
    <w:r w:rsidR="00AB2F37" w:rsidRPr="00AB2F37">
      <w:rPr>
        <w:rFonts w:ascii="Arial" w:hAnsi="Arial" w:cs="Arial"/>
        <w:bCs/>
        <w:i/>
        <w:sz w:val="20"/>
        <w:szCs w:val="20"/>
      </w:rPr>
      <w:t>městem Prostějov</w:t>
    </w:r>
  </w:p>
  <w:p w14:paraId="76E4CAC2" w14:textId="77777777" w:rsidR="0081252F" w:rsidRPr="0081252F" w:rsidRDefault="009F6BE3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Příloha č. </w:t>
    </w:r>
    <w:r w:rsidR="002677F1">
      <w:rPr>
        <w:rFonts w:ascii="Arial" w:eastAsia="Times New Roman" w:hAnsi="Arial" w:cs="Arial"/>
        <w:bCs/>
        <w:i/>
        <w:sz w:val="20"/>
        <w:szCs w:val="20"/>
        <w:lang w:eastAsia="cs-CZ"/>
      </w:rPr>
      <w:t>2</w:t>
    </w:r>
    <w:r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– Dodatek č. 1 k veřejnoprávní smlouvě o poskytnutí dotace mezi Olomouckým krajem a </w:t>
    </w:r>
    <w:r w:rsidR="00AB2F37" w:rsidRPr="00AB2F37">
      <w:rPr>
        <w:rFonts w:ascii="Arial" w:eastAsia="Times New Roman" w:hAnsi="Arial" w:cs="Arial"/>
        <w:bCs/>
        <w:i/>
        <w:sz w:val="20"/>
        <w:szCs w:val="20"/>
        <w:lang w:eastAsia="cs-CZ"/>
      </w:rPr>
      <w:t>Statutárním městem Prostějov</w:t>
    </w:r>
  </w:p>
  <w:p w14:paraId="4243743B" w14:textId="77777777" w:rsidR="0081252F" w:rsidRDefault="001815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B3B8" w14:textId="77777777" w:rsidR="001815B5" w:rsidRDefault="00181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5380" w14:textId="77777777" w:rsidR="0084088D" w:rsidRDefault="0084088D">
      <w:pPr>
        <w:spacing w:after="0" w:line="240" w:lineRule="auto"/>
      </w:pPr>
      <w:r>
        <w:separator/>
      </w:r>
    </w:p>
  </w:footnote>
  <w:footnote w:type="continuationSeparator" w:id="0">
    <w:p w14:paraId="018F8FF6" w14:textId="77777777" w:rsidR="0084088D" w:rsidRDefault="0084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F512" w14:textId="77777777" w:rsidR="001815B5" w:rsidRDefault="001815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ADC7" w14:textId="77777777" w:rsidR="009F6BE3" w:rsidRPr="003C091E" w:rsidRDefault="009F6BE3" w:rsidP="009F6BE3">
    <w:pPr>
      <w:jc w:val="center"/>
      <w:outlineLvl w:val="0"/>
      <w:rPr>
        <w:rFonts w:ascii="Arial" w:hAnsi="Arial" w:cs="Arial"/>
        <w:i/>
      </w:rPr>
    </w:pPr>
    <w:r w:rsidRPr="003C091E">
      <w:rPr>
        <w:rFonts w:ascii="Arial" w:hAnsi="Arial" w:cs="Arial"/>
        <w:i/>
      </w:rPr>
      <w:t xml:space="preserve">Příloha č. </w:t>
    </w:r>
    <w:r w:rsidR="002677F1">
      <w:rPr>
        <w:rFonts w:ascii="Arial" w:hAnsi="Arial" w:cs="Arial"/>
        <w:i/>
      </w:rPr>
      <w:t>2</w:t>
    </w:r>
    <w:r w:rsidRPr="003C091E">
      <w:rPr>
        <w:rFonts w:ascii="Arial" w:hAnsi="Arial" w:cs="Arial"/>
        <w:i/>
      </w:rPr>
      <w:t xml:space="preserve"> – Dodatek č. 1 k veřejnoprávní smlouvě o poskytnutí dotace mezi Olomouckým krajem a </w:t>
    </w:r>
    <w:r w:rsidR="00AB2F37">
      <w:rPr>
        <w:rFonts w:ascii="Arial" w:hAnsi="Arial" w:cs="Arial"/>
        <w:i/>
      </w:rPr>
      <w:t xml:space="preserve">Statutárním </w:t>
    </w:r>
    <w:r w:rsidR="00AB2F37">
      <w:rPr>
        <w:rFonts w:ascii="Arial" w:hAnsi="Arial" w:cs="Arial"/>
        <w:bCs/>
        <w:i/>
      </w:rPr>
      <w:t>městem Prostějov</w:t>
    </w:r>
  </w:p>
  <w:p w14:paraId="2AF377F3" w14:textId="77777777" w:rsidR="0081252F" w:rsidRPr="009F6BE3" w:rsidRDefault="001815B5" w:rsidP="009F6B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1D2F" w14:textId="77777777" w:rsidR="001815B5" w:rsidRDefault="001815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9620D"/>
    <w:multiLevelType w:val="hybridMultilevel"/>
    <w:tmpl w:val="B30EC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0"/>
    <w:rsid w:val="000578B5"/>
    <w:rsid w:val="00090D12"/>
    <w:rsid w:val="000A1553"/>
    <w:rsid w:val="000C387D"/>
    <w:rsid w:val="000C52FF"/>
    <w:rsid w:val="000D45B9"/>
    <w:rsid w:val="000D6029"/>
    <w:rsid w:val="00100BEF"/>
    <w:rsid w:val="001032FC"/>
    <w:rsid w:val="001507CE"/>
    <w:rsid w:val="00173A19"/>
    <w:rsid w:val="001815B5"/>
    <w:rsid w:val="001F4C4C"/>
    <w:rsid w:val="00250D03"/>
    <w:rsid w:val="0025510D"/>
    <w:rsid w:val="002677F1"/>
    <w:rsid w:val="00281CD0"/>
    <w:rsid w:val="002A6700"/>
    <w:rsid w:val="00305F2B"/>
    <w:rsid w:val="003C091E"/>
    <w:rsid w:val="004260F4"/>
    <w:rsid w:val="004B4BBE"/>
    <w:rsid w:val="004E62CC"/>
    <w:rsid w:val="004F228F"/>
    <w:rsid w:val="005A2F70"/>
    <w:rsid w:val="0063363C"/>
    <w:rsid w:val="006701A3"/>
    <w:rsid w:val="006A2DF7"/>
    <w:rsid w:val="006D6424"/>
    <w:rsid w:val="00756FDF"/>
    <w:rsid w:val="007E2EEF"/>
    <w:rsid w:val="00813222"/>
    <w:rsid w:val="00823AB1"/>
    <w:rsid w:val="0084088D"/>
    <w:rsid w:val="00891066"/>
    <w:rsid w:val="008B4BFA"/>
    <w:rsid w:val="008E42CE"/>
    <w:rsid w:val="00904B81"/>
    <w:rsid w:val="009133C6"/>
    <w:rsid w:val="00930EDD"/>
    <w:rsid w:val="009502FF"/>
    <w:rsid w:val="009A2DEE"/>
    <w:rsid w:val="009F6BE3"/>
    <w:rsid w:val="00A4021E"/>
    <w:rsid w:val="00A468B6"/>
    <w:rsid w:val="00A67BC0"/>
    <w:rsid w:val="00A75702"/>
    <w:rsid w:val="00A7788C"/>
    <w:rsid w:val="00AA4047"/>
    <w:rsid w:val="00AB2F37"/>
    <w:rsid w:val="00AD22AB"/>
    <w:rsid w:val="00AE4DE7"/>
    <w:rsid w:val="00BB57DF"/>
    <w:rsid w:val="00BD0AC2"/>
    <w:rsid w:val="00C05A37"/>
    <w:rsid w:val="00C50BD4"/>
    <w:rsid w:val="00C62807"/>
    <w:rsid w:val="00DD3608"/>
    <w:rsid w:val="00E25DFD"/>
    <w:rsid w:val="00EB0440"/>
    <w:rsid w:val="00EC6B61"/>
    <w:rsid w:val="00F9571B"/>
    <w:rsid w:val="00FE1D39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9FD6BD"/>
  <w15:chartTrackingRefBased/>
  <w15:docId w15:val="{2F430AD5-DCC0-46B8-9AA8-D0EEB4F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70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F70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8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FA"/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6701A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D0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AC2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AC2"/>
    <w:pPr>
      <w:spacing w:after="0"/>
      <w:ind w:left="851" w:hanging="851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AC2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066"/>
    <w:rPr>
      <w:rFonts w:ascii="Segoe UI" w:eastAsiaTheme="minorHAns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A2DEE"/>
    <w:rPr>
      <w:sz w:val="16"/>
      <w:szCs w:val="16"/>
    </w:rPr>
  </w:style>
  <w:style w:type="paragraph" w:styleId="Revize">
    <w:name w:val="Revision"/>
    <w:hidden/>
    <w:uiPriority w:val="99"/>
    <w:semiHidden/>
    <w:rsid w:val="00AA404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Novotný Oldřich</cp:lastModifiedBy>
  <cp:revision>3</cp:revision>
  <dcterms:created xsi:type="dcterms:W3CDTF">2020-06-02T06:25:00Z</dcterms:created>
  <dcterms:modified xsi:type="dcterms:W3CDTF">2020-06-03T11:56:00Z</dcterms:modified>
</cp:coreProperties>
</file>