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77" w:rsidRPr="00DF1426" w:rsidRDefault="00901877" w:rsidP="00901877">
      <w:pPr>
        <w:spacing w:after="360"/>
        <w:jc w:val="both"/>
        <w:rPr>
          <w:rFonts w:cs="Arial"/>
          <w:b/>
        </w:rPr>
      </w:pPr>
      <w:r w:rsidRPr="00DF1426">
        <w:rPr>
          <w:rFonts w:cs="Arial"/>
          <w:b/>
        </w:rPr>
        <w:t>Důvodová zpráva</w:t>
      </w:r>
    </w:p>
    <w:p w:rsidR="00901877" w:rsidRPr="002A24BC" w:rsidRDefault="00901877" w:rsidP="00901877">
      <w:pPr>
        <w:spacing w:after="240"/>
        <w:jc w:val="both"/>
        <w:rPr>
          <w:rFonts w:cs="Arial"/>
        </w:rPr>
      </w:pPr>
      <w:r>
        <w:rPr>
          <w:rFonts w:cs="Arial"/>
          <w:noProof/>
          <w:color w:val="000000"/>
        </w:rPr>
        <w:t>N</w:t>
      </w:r>
      <w:r w:rsidRPr="00ED4FAC">
        <w:rPr>
          <w:rFonts w:cs="Arial"/>
          <w:noProof/>
          <w:color w:val="000000"/>
        </w:rPr>
        <w:t xml:space="preserve">a jednání </w:t>
      </w:r>
      <w:r w:rsidR="00CE45BB">
        <w:rPr>
          <w:rFonts w:cs="Arial"/>
          <w:noProof/>
          <w:color w:val="000000"/>
        </w:rPr>
        <w:t>Zastupitelstva</w:t>
      </w:r>
      <w:r w:rsidRPr="00ED4FAC">
        <w:rPr>
          <w:rFonts w:cs="Arial"/>
          <w:noProof/>
          <w:color w:val="000000"/>
        </w:rPr>
        <w:t xml:space="preserve"> Olomouckého kraje j</w:t>
      </w:r>
      <w:r>
        <w:rPr>
          <w:rFonts w:cs="Arial"/>
          <w:noProof/>
          <w:color w:val="000000"/>
        </w:rPr>
        <w:t>e</w:t>
      </w:r>
      <w:r w:rsidRPr="00ED4FAC">
        <w:rPr>
          <w:rFonts w:cs="Arial"/>
          <w:noProof/>
          <w:color w:val="000000"/>
        </w:rPr>
        <w:t xml:space="preserve"> před</w:t>
      </w:r>
      <w:r>
        <w:rPr>
          <w:rFonts w:cs="Arial"/>
          <w:noProof/>
          <w:color w:val="000000"/>
        </w:rPr>
        <w:t>ložena</w:t>
      </w:r>
      <w:r w:rsidRPr="00ED4FAC">
        <w:rPr>
          <w:rFonts w:cs="Arial"/>
          <w:noProof/>
          <w:color w:val="000000"/>
        </w:rPr>
        <w:t xml:space="preserve"> k</w:t>
      </w:r>
      <w:r>
        <w:rPr>
          <w:rFonts w:cs="Arial"/>
          <w:noProof/>
          <w:color w:val="000000"/>
        </w:rPr>
        <w:t xml:space="preserve">e schválení </w:t>
      </w:r>
      <w:r w:rsidRPr="00A76535">
        <w:rPr>
          <w:rFonts w:cs="Arial"/>
          <w:b/>
          <w:noProof/>
          <w:color w:val="000000"/>
        </w:rPr>
        <w:t xml:space="preserve">smlouva </w:t>
      </w:r>
      <w:r w:rsidR="00CE45BB">
        <w:rPr>
          <w:rFonts w:cs="Arial"/>
          <w:b/>
          <w:noProof/>
          <w:color w:val="000000"/>
        </w:rPr>
        <w:br/>
      </w:r>
      <w:r w:rsidR="00A76535" w:rsidRPr="00A76535">
        <w:rPr>
          <w:rFonts w:cs="Arial"/>
          <w:b/>
          <w:noProof/>
          <w:color w:val="000000"/>
        </w:rPr>
        <w:t>o úhradě části nákladů</w:t>
      </w:r>
      <w:r w:rsidR="00A76535">
        <w:rPr>
          <w:rFonts w:cs="Arial"/>
          <w:noProof/>
          <w:color w:val="000000"/>
        </w:rPr>
        <w:t xml:space="preserve"> </w:t>
      </w:r>
      <w:r>
        <w:rPr>
          <w:rFonts w:cs="Arial"/>
          <w:noProof/>
          <w:color w:val="000000"/>
        </w:rPr>
        <w:t>týkající se záměru</w:t>
      </w:r>
      <w:r>
        <w:rPr>
          <w:rFonts w:cs="Arial"/>
        </w:rPr>
        <w:t xml:space="preserve"> Olomouckého kraje </w:t>
      </w:r>
      <w:r w:rsidR="00A447A7">
        <w:rPr>
          <w:rFonts w:cs="Arial"/>
        </w:rPr>
        <w:t>na výstavbu novostavby</w:t>
      </w:r>
      <w:r w:rsidR="00F25B62">
        <w:rPr>
          <w:rFonts w:cs="Arial"/>
        </w:rPr>
        <w:t xml:space="preserve"> v obci Měrotín</w:t>
      </w:r>
      <w:r w:rsidR="00A447A7">
        <w:rPr>
          <w:rFonts w:cs="Arial"/>
        </w:rPr>
        <w:t>, která je zařazena do</w:t>
      </w:r>
      <w:r>
        <w:rPr>
          <w:rFonts w:cs="Arial"/>
        </w:rPr>
        <w:t xml:space="preserve"> transformac</w:t>
      </w:r>
      <w:r w:rsidR="00A447A7">
        <w:rPr>
          <w:rFonts w:cs="Arial"/>
        </w:rPr>
        <w:t>e</w:t>
      </w:r>
      <w:r>
        <w:rPr>
          <w:rFonts w:cs="Arial"/>
        </w:rPr>
        <w:t xml:space="preserve"> </w:t>
      </w:r>
      <w:r w:rsidRPr="009763EB">
        <w:rPr>
          <w:rFonts w:cs="Arial"/>
        </w:rPr>
        <w:t xml:space="preserve">příspěvkové organizace </w:t>
      </w:r>
      <w:r w:rsidRPr="00854568">
        <w:rPr>
          <w:rFonts w:cs="Arial"/>
          <w:b/>
        </w:rPr>
        <w:t>Nové Zámky – poskytovatel sociálních služeb</w:t>
      </w:r>
      <w:r w:rsidRPr="00103E2C">
        <w:rPr>
          <w:rFonts w:cs="Arial"/>
        </w:rPr>
        <w:t xml:space="preserve">, </w:t>
      </w:r>
      <w:r w:rsidRPr="002A24BC">
        <w:rPr>
          <w:rFonts w:cs="Arial"/>
        </w:rPr>
        <w:t>kterou chce Olomoucký kraj realizovat prostřednictví</w:t>
      </w:r>
      <w:r>
        <w:rPr>
          <w:rFonts w:cs="Arial"/>
        </w:rPr>
        <w:t>m</w:t>
      </w:r>
      <w:r w:rsidRPr="002A24BC">
        <w:rPr>
          <w:rFonts w:cs="Arial"/>
        </w:rPr>
        <w:t xml:space="preserve"> Integrovaného regionálního oper</w:t>
      </w:r>
      <w:r>
        <w:rPr>
          <w:rFonts w:cs="Arial"/>
        </w:rPr>
        <w:t xml:space="preserve">ačního programu (dále jen IROP). </w:t>
      </w:r>
    </w:p>
    <w:p w:rsidR="00901877" w:rsidRPr="0028253B" w:rsidRDefault="00901877" w:rsidP="00901877">
      <w:pPr>
        <w:pStyle w:val="Zkladntext"/>
        <w:spacing w:before="360"/>
        <w:rPr>
          <w:rFonts w:cs="Arial"/>
          <w:b/>
          <w:u w:val="single"/>
        </w:rPr>
      </w:pPr>
      <w:r w:rsidRPr="0028253B">
        <w:rPr>
          <w:rFonts w:cs="Arial"/>
          <w:b/>
          <w:u w:val="single"/>
        </w:rPr>
        <w:t xml:space="preserve">Popis </w:t>
      </w:r>
      <w:r>
        <w:rPr>
          <w:rFonts w:cs="Arial"/>
          <w:b/>
          <w:u w:val="single"/>
        </w:rPr>
        <w:t>transformace</w:t>
      </w:r>
      <w:r w:rsidRPr="0028253B">
        <w:rPr>
          <w:rFonts w:cs="Arial"/>
          <w:b/>
          <w:u w:val="single"/>
        </w:rPr>
        <w:t>:</w:t>
      </w:r>
    </w:p>
    <w:p w:rsidR="00901877" w:rsidRPr="007671A0" w:rsidRDefault="00901877" w:rsidP="00A3113C">
      <w:pPr>
        <w:pStyle w:val="Zkladntext"/>
        <w:rPr>
          <w:rFonts w:cs="Arial"/>
          <w:bCs w:val="0"/>
        </w:rPr>
      </w:pPr>
      <w:r w:rsidRPr="00AE32ED">
        <w:rPr>
          <w:rFonts w:cs="Arial"/>
        </w:rPr>
        <w:t xml:space="preserve">Účelem transformace je zvýšení kvality života klientů domova pro osoby se zdravotním </w:t>
      </w:r>
      <w:r w:rsidRPr="00A01476">
        <w:rPr>
          <w:rFonts w:cs="Arial"/>
        </w:rPr>
        <w:t>postižením a domova se zvláštním režimem, a to přestěhováním</w:t>
      </w:r>
      <w:r>
        <w:rPr>
          <w:rFonts w:cs="Arial"/>
        </w:rPr>
        <w:t xml:space="preserve"> 145 </w:t>
      </w:r>
      <w:r w:rsidRPr="00A01476">
        <w:rPr>
          <w:rFonts w:cs="Arial"/>
        </w:rPr>
        <w:t>klientů do samostatných domácností kteří nyní žijí v budobě zámku v</w:t>
      </w:r>
      <w:r>
        <w:rPr>
          <w:rFonts w:cs="Arial"/>
        </w:rPr>
        <w:t xml:space="preserve"> Nových Zámcích (91 klientů) a v </w:t>
      </w:r>
      <w:r w:rsidRPr="00A01476">
        <w:rPr>
          <w:rFonts w:cs="Arial"/>
        </w:rPr>
        <w:t xml:space="preserve">budově v Litovli (64 klientů). </w:t>
      </w:r>
    </w:p>
    <w:p w:rsidR="008A7C38" w:rsidRDefault="008A7C38" w:rsidP="00DD2B74">
      <w:pPr>
        <w:widowControl w:val="0"/>
        <w:spacing w:after="120"/>
        <w:jc w:val="both"/>
        <w:rPr>
          <w:rFonts w:cs="Arial"/>
          <w:bCs/>
          <w:noProof/>
          <w:szCs w:val="20"/>
          <w:lang w:eastAsia="en-US"/>
        </w:rPr>
      </w:pPr>
    </w:p>
    <w:p w:rsidR="008A7C38" w:rsidRPr="008A7C38" w:rsidRDefault="008A7C38" w:rsidP="00DD2B74">
      <w:pPr>
        <w:widowControl w:val="0"/>
        <w:spacing w:after="120"/>
        <w:jc w:val="both"/>
        <w:rPr>
          <w:rFonts w:cs="Arial"/>
          <w:b/>
          <w:bCs/>
          <w:noProof/>
          <w:szCs w:val="20"/>
          <w:u w:val="single"/>
          <w:lang w:eastAsia="en-US"/>
        </w:rPr>
      </w:pPr>
      <w:r w:rsidRPr="008A7C38">
        <w:rPr>
          <w:rFonts w:cs="Arial"/>
          <w:b/>
          <w:bCs/>
          <w:noProof/>
          <w:szCs w:val="20"/>
          <w:u w:val="single"/>
          <w:lang w:eastAsia="en-US"/>
        </w:rPr>
        <w:t>Průběh transformace:</w:t>
      </w:r>
    </w:p>
    <w:p w:rsidR="00DD2B74" w:rsidRPr="00DD2B74" w:rsidRDefault="00DD2B74" w:rsidP="00DD2B74">
      <w:pPr>
        <w:widowControl w:val="0"/>
        <w:spacing w:after="120"/>
        <w:jc w:val="both"/>
        <w:rPr>
          <w:rFonts w:cs="Arial"/>
          <w:bCs/>
          <w:noProof/>
          <w:szCs w:val="20"/>
          <w:lang w:eastAsia="en-US"/>
        </w:rPr>
      </w:pPr>
      <w:r w:rsidRPr="00DD2B74">
        <w:rPr>
          <w:rFonts w:cs="Arial"/>
          <w:bCs/>
          <w:noProof/>
          <w:szCs w:val="20"/>
          <w:lang w:eastAsia="en-US"/>
        </w:rPr>
        <w:t xml:space="preserve">Projektová žádost na I. etapu transformace, zahrnující nákup tří rodinných domů vhodných k okamžitému využití, byla podána  v roce 2016 a čekáme na obdržení rozhodnutí o poskytnutí dotace. </w:t>
      </w:r>
      <w:r>
        <w:rPr>
          <w:rFonts w:cs="Arial"/>
          <w:bCs/>
          <w:noProof/>
          <w:szCs w:val="20"/>
          <w:lang w:eastAsia="en-US"/>
        </w:rPr>
        <w:t>Předmětné nemovitosti jsou již v majetku Olomouckého kraje.</w:t>
      </w:r>
    </w:p>
    <w:p w:rsidR="00901877" w:rsidRPr="007671A0" w:rsidRDefault="00901877" w:rsidP="00901877">
      <w:pPr>
        <w:widowControl w:val="0"/>
        <w:spacing w:after="120"/>
        <w:jc w:val="both"/>
        <w:rPr>
          <w:rFonts w:cs="Arial"/>
          <w:bCs/>
          <w:noProof/>
          <w:szCs w:val="20"/>
          <w:u w:val="single"/>
          <w:lang w:eastAsia="en-US"/>
        </w:rPr>
      </w:pPr>
      <w:r w:rsidRPr="007671A0">
        <w:rPr>
          <w:rFonts w:cs="Arial"/>
          <w:bCs/>
          <w:noProof/>
          <w:szCs w:val="20"/>
          <w:lang w:eastAsia="en-US"/>
        </w:rPr>
        <w:t>Dne 28. 11. 2016 schválila Rada Olomouckého kraje usnesením č. UR/2/11/2016 př</w:t>
      </w:r>
      <w:r>
        <w:rPr>
          <w:rFonts w:cs="Arial"/>
          <w:bCs/>
          <w:noProof/>
          <w:szCs w:val="20"/>
          <w:lang w:eastAsia="en-US"/>
        </w:rPr>
        <w:t>ípravu</w:t>
      </w:r>
      <w:r w:rsidRPr="007671A0">
        <w:rPr>
          <w:rFonts w:cs="Arial"/>
          <w:bCs/>
          <w:noProof/>
          <w:szCs w:val="20"/>
          <w:lang w:eastAsia="en-US"/>
        </w:rPr>
        <w:t xml:space="preserve"> projektových žádostí </w:t>
      </w:r>
      <w:r>
        <w:rPr>
          <w:rFonts w:cs="Arial"/>
          <w:bCs/>
          <w:noProof/>
          <w:szCs w:val="20"/>
          <w:lang w:eastAsia="en-US"/>
        </w:rPr>
        <w:t xml:space="preserve">na </w:t>
      </w:r>
      <w:r w:rsidRPr="007671A0">
        <w:rPr>
          <w:rFonts w:cs="Arial"/>
          <w:bCs/>
          <w:noProof/>
          <w:szCs w:val="20"/>
          <w:lang w:eastAsia="en-US"/>
        </w:rPr>
        <w:t>II., III. a IV. etap</w:t>
      </w:r>
      <w:r>
        <w:rPr>
          <w:rFonts w:cs="Arial"/>
          <w:bCs/>
          <w:noProof/>
          <w:szCs w:val="20"/>
          <w:lang w:eastAsia="en-US"/>
        </w:rPr>
        <w:t>u</w:t>
      </w:r>
      <w:r w:rsidRPr="007671A0">
        <w:rPr>
          <w:rFonts w:cs="Arial"/>
          <w:bCs/>
          <w:noProof/>
          <w:szCs w:val="20"/>
          <w:lang w:eastAsia="en-US"/>
        </w:rPr>
        <w:t xml:space="preserve"> transformace příspěvkové organizace Nové Zámky, poskytovatel sociálních služeb do 49. výzvy IROP. V rámci </w:t>
      </w:r>
      <w:r>
        <w:rPr>
          <w:rFonts w:cs="Arial"/>
          <w:bCs/>
          <w:noProof/>
          <w:szCs w:val="20"/>
          <w:lang w:eastAsia="en-US"/>
        </w:rPr>
        <w:t>těchto</w:t>
      </w:r>
      <w:r w:rsidRPr="007671A0">
        <w:rPr>
          <w:rFonts w:cs="Arial"/>
          <w:bCs/>
          <w:noProof/>
          <w:szCs w:val="20"/>
          <w:lang w:eastAsia="en-US"/>
        </w:rPr>
        <w:t xml:space="preserve"> etap byl plánován nákup </w:t>
      </w:r>
      <w:r>
        <w:rPr>
          <w:rFonts w:cs="Arial"/>
          <w:bCs/>
          <w:noProof/>
          <w:szCs w:val="20"/>
          <w:lang w:eastAsia="en-US"/>
        </w:rPr>
        <w:t>vhodných objektů a jejich rekonstrukce</w:t>
      </w:r>
      <w:r w:rsidRPr="007671A0">
        <w:rPr>
          <w:rFonts w:cs="Arial"/>
          <w:bCs/>
          <w:noProof/>
          <w:szCs w:val="20"/>
          <w:lang w:eastAsia="en-US"/>
        </w:rPr>
        <w:t xml:space="preserve"> nebo </w:t>
      </w:r>
      <w:r>
        <w:rPr>
          <w:rFonts w:cs="Arial"/>
          <w:bCs/>
          <w:noProof/>
          <w:szCs w:val="20"/>
          <w:lang w:eastAsia="en-US"/>
        </w:rPr>
        <w:t>nákup vhodných pozemků a výstavba nových objektů</w:t>
      </w:r>
      <w:r w:rsidRPr="007671A0">
        <w:rPr>
          <w:rFonts w:cs="Arial"/>
          <w:bCs/>
          <w:noProof/>
          <w:szCs w:val="20"/>
          <w:lang w:eastAsia="en-US"/>
        </w:rPr>
        <w:t xml:space="preserve"> a následné přestěhování klinetů z budovy zámku v Nových Zámcích, případně z budovy pobočky v Litovli, která je také zahrnuta do transformace. </w:t>
      </w:r>
    </w:p>
    <w:p w:rsidR="00A3113C" w:rsidRDefault="00901877" w:rsidP="00901877">
      <w:pPr>
        <w:pStyle w:val="Zkladntext"/>
        <w:rPr>
          <w:rFonts w:cs="Arial"/>
        </w:rPr>
      </w:pPr>
      <w:r w:rsidRPr="0071231F">
        <w:rPr>
          <w:rFonts w:cs="Arial"/>
        </w:rPr>
        <w:t xml:space="preserve">V současné době se zpracovává projektová dokumentace na výstavbu nových </w:t>
      </w:r>
      <w:r w:rsidR="00A1668E">
        <w:rPr>
          <w:rFonts w:cs="Arial"/>
        </w:rPr>
        <w:br/>
      </w:r>
      <w:r w:rsidRPr="0071231F">
        <w:rPr>
          <w:rFonts w:cs="Arial"/>
        </w:rPr>
        <w:t xml:space="preserve">a rekonstrukci stávajících objektů, které byly v rámci přípravy projektu vybrány. </w:t>
      </w:r>
    </w:p>
    <w:p w:rsidR="00A3113C" w:rsidRDefault="00A3113C" w:rsidP="008A7C38">
      <w:pPr>
        <w:pStyle w:val="Zkladntext"/>
        <w:spacing w:before="360"/>
        <w:rPr>
          <w:rFonts w:cs="Arial"/>
        </w:rPr>
      </w:pPr>
      <w:r>
        <w:rPr>
          <w:rFonts w:cs="Arial"/>
        </w:rPr>
        <w:t xml:space="preserve">Objekty určené k rekonstrukci se nacházejí </w:t>
      </w:r>
      <w:r w:rsidRPr="0071231F">
        <w:rPr>
          <w:rFonts w:cs="Arial"/>
        </w:rPr>
        <w:t>v obci Červenka (2 objekty) a Litovel (4 objekty).</w:t>
      </w:r>
    </w:p>
    <w:p w:rsidR="00901877" w:rsidRDefault="00A3113C" w:rsidP="00310DA3">
      <w:pPr>
        <w:pStyle w:val="Zkladntext"/>
        <w:spacing w:before="240"/>
        <w:rPr>
          <w:rFonts w:cs="Arial"/>
        </w:rPr>
      </w:pPr>
      <w:r>
        <w:rPr>
          <w:rFonts w:cs="Arial"/>
        </w:rPr>
        <w:t>Nové</w:t>
      </w:r>
      <w:r w:rsidR="00901877" w:rsidRPr="0071231F">
        <w:rPr>
          <w:rFonts w:cs="Arial"/>
        </w:rPr>
        <w:t xml:space="preserve"> objekty </w:t>
      </w:r>
      <w:r w:rsidR="00310DA3">
        <w:rPr>
          <w:rFonts w:cs="Arial"/>
        </w:rPr>
        <w:t>budou postaveny</w:t>
      </w:r>
      <w:r>
        <w:rPr>
          <w:rFonts w:cs="Arial"/>
        </w:rPr>
        <w:t xml:space="preserve"> </w:t>
      </w:r>
      <w:r w:rsidR="00901877" w:rsidRPr="0071231F">
        <w:rPr>
          <w:rFonts w:cs="Arial"/>
        </w:rPr>
        <w:t>v obci Drahanovi</w:t>
      </w:r>
      <w:r w:rsidR="00310DA3">
        <w:rPr>
          <w:rFonts w:cs="Arial"/>
        </w:rPr>
        <w:t>ce (2 objekty), Luká (1 objekt) a </w:t>
      </w:r>
      <w:r w:rsidR="00901877" w:rsidRPr="0071231F">
        <w:rPr>
          <w:rFonts w:cs="Arial"/>
        </w:rPr>
        <w:t>Měrotín (2 objekty)</w:t>
      </w:r>
      <w:r>
        <w:rPr>
          <w:rFonts w:cs="Arial"/>
        </w:rPr>
        <w:t>.</w:t>
      </w:r>
      <w:r w:rsidR="00901877" w:rsidRPr="0071231F">
        <w:rPr>
          <w:rFonts w:cs="Arial"/>
        </w:rPr>
        <w:t xml:space="preserve"> </w:t>
      </w:r>
      <w:r w:rsidR="00901877" w:rsidRPr="00310DA3">
        <w:rPr>
          <w:rFonts w:cs="Arial"/>
          <w:b/>
        </w:rPr>
        <w:t>Nové objekty je nutné napojit na veřejnou dopravní a</w:t>
      </w:r>
      <w:r w:rsidR="00310DA3" w:rsidRPr="00310DA3">
        <w:rPr>
          <w:rFonts w:cs="Arial"/>
          <w:b/>
        </w:rPr>
        <w:t> </w:t>
      </w:r>
      <w:r w:rsidR="00901877" w:rsidRPr="00310DA3">
        <w:rPr>
          <w:rFonts w:cs="Arial"/>
          <w:b/>
        </w:rPr>
        <w:t>technickou infrastrukturu.</w:t>
      </w:r>
      <w:r w:rsidR="00901877" w:rsidRPr="0071231F">
        <w:rPr>
          <w:rFonts w:cs="Arial"/>
        </w:rPr>
        <w:t xml:space="preserve"> </w:t>
      </w:r>
    </w:p>
    <w:p w:rsidR="00A3113C" w:rsidRDefault="00A3113C" w:rsidP="00310DA3">
      <w:pPr>
        <w:pStyle w:val="Zkladntext"/>
        <w:numPr>
          <w:ilvl w:val="0"/>
          <w:numId w:val="5"/>
        </w:numPr>
        <w:rPr>
          <w:rFonts w:cs="Arial"/>
        </w:rPr>
      </w:pPr>
      <w:r>
        <w:rPr>
          <w:rFonts w:cs="Arial"/>
        </w:rPr>
        <w:t>V obci Drahanovice bude novostavba napojena na stávající sítě</w:t>
      </w:r>
      <w:r w:rsidR="00310DA3">
        <w:rPr>
          <w:rFonts w:cs="Arial"/>
        </w:rPr>
        <w:t xml:space="preserve"> u pozemku</w:t>
      </w:r>
      <w:r>
        <w:rPr>
          <w:rFonts w:cs="Arial"/>
        </w:rPr>
        <w:t>.</w:t>
      </w:r>
    </w:p>
    <w:p w:rsidR="00A3113C" w:rsidRDefault="00310DA3" w:rsidP="00310DA3">
      <w:pPr>
        <w:pStyle w:val="Zkladntext"/>
        <w:numPr>
          <w:ilvl w:val="0"/>
          <w:numId w:val="5"/>
        </w:numPr>
        <w:rPr>
          <w:rFonts w:cs="Arial"/>
        </w:rPr>
      </w:pPr>
      <w:r>
        <w:rPr>
          <w:rFonts w:cs="Arial"/>
        </w:rPr>
        <w:t>Na jednání ROK dne 18. </w:t>
      </w:r>
      <w:r w:rsidR="00A3113C">
        <w:rPr>
          <w:rFonts w:cs="Arial"/>
        </w:rPr>
        <w:t>4.</w:t>
      </w:r>
      <w:r>
        <w:rPr>
          <w:rFonts w:cs="Arial"/>
        </w:rPr>
        <w:t> </w:t>
      </w:r>
      <w:r w:rsidR="00A3113C">
        <w:rPr>
          <w:rFonts w:cs="Arial"/>
        </w:rPr>
        <w:t xml:space="preserve">2017 byla projednána </w:t>
      </w:r>
      <w:r w:rsidR="008A7C38">
        <w:rPr>
          <w:rFonts w:cs="Arial"/>
        </w:rPr>
        <w:t xml:space="preserve">a schválena </w:t>
      </w:r>
      <w:r w:rsidR="00A3113C">
        <w:rPr>
          <w:rFonts w:cs="Arial"/>
        </w:rPr>
        <w:t>plánovací smlouva s obcí Luká</w:t>
      </w:r>
      <w:r w:rsidR="004521B3">
        <w:rPr>
          <w:rFonts w:cs="Arial"/>
        </w:rPr>
        <w:t>, která řešila vybudování příjezdové komunikace a prodloužení vodovodního a kanalizačního řadu</w:t>
      </w:r>
      <w:r w:rsidR="008A7C38">
        <w:rPr>
          <w:rFonts w:cs="Arial"/>
        </w:rPr>
        <w:t xml:space="preserve"> v rámci výstavby nového objektu</w:t>
      </w:r>
      <w:r>
        <w:rPr>
          <w:rFonts w:cs="Arial"/>
        </w:rPr>
        <w:t xml:space="preserve"> v Luké</w:t>
      </w:r>
      <w:r w:rsidR="004521B3">
        <w:rPr>
          <w:rFonts w:cs="Arial"/>
        </w:rPr>
        <w:t>.</w:t>
      </w:r>
      <w:r w:rsidR="00A3113C">
        <w:rPr>
          <w:rFonts w:cs="Arial"/>
        </w:rPr>
        <w:t xml:space="preserve"> </w:t>
      </w:r>
    </w:p>
    <w:p w:rsidR="00901877" w:rsidRPr="00CE45BB" w:rsidRDefault="00A3113C" w:rsidP="00310DA3">
      <w:pPr>
        <w:pStyle w:val="Zkladntext"/>
        <w:numPr>
          <w:ilvl w:val="0"/>
          <w:numId w:val="5"/>
        </w:numPr>
        <w:rPr>
          <w:rFonts w:cs="Arial"/>
          <w:b/>
        </w:rPr>
      </w:pPr>
      <w:r w:rsidRPr="004116EB">
        <w:rPr>
          <w:rFonts w:cs="Arial"/>
          <w:b/>
        </w:rPr>
        <w:t>Na jednání R</w:t>
      </w:r>
      <w:r w:rsidR="008A7C38">
        <w:rPr>
          <w:rFonts w:cs="Arial"/>
          <w:b/>
        </w:rPr>
        <w:t xml:space="preserve">ady </w:t>
      </w:r>
      <w:r w:rsidRPr="004116EB">
        <w:rPr>
          <w:rFonts w:cs="Arial"/>
          <w:b/>
        </w:rPr>
        <w:t>O</w:t>
      </w:r>
      <w:r w:rsidR="008A7C38">
        <w:rPr>
          <w:rFonts w:cs="Arial"/>
          <w:b/>
        </w:rPr>
        <w:t>lomouckého kraje</w:t>
      </w:r>
      <w:r w:rsidRPr="004116EB">
        <w:rPr>
          <w:rFonts w:cs="Arial"/>
          <w:b/>
        </w:rPr>
        <w:t xml:space="preserve"> dne 15.</w:t>
      </w:r>
      <w:r w:rsidR="008A7C38">
        <w:rPr>
          <w:rFonts w:cs="Arial"/>
          <w:b/>
        </w:rPr>
        <w:t> </w:t>
      </w:r>
      <w:r w:rsidRPr="004116EB">
        <w:rPr>
          <w:rFonts w:cs="Arial"/>
          <w:b/>
        </w:rPr>
        <w:t>5.</w:t>
      </w:r>
      <w:r w:rsidR="008A7C38">
        <w:rPr>
          <w:rFonts w:cs="Arial"/>
          <w:b/>
        </w:rPr>
        <w:t> </w:t>
      </w:r>
      <w:r w:rsidRPr="004116EB">
        <w:rPr>
          <w:rFonts w:cs="Arial"/>
          <w:b/>
        </w:rPr>
        <w:t xml:space="preserve">2017 </w:t>
      </w:r>
      <w:r w:rsidR="00CE45BB">
        <w:rPr>
          <w:rFonts w:cs="Arial"/>
          <w:b/>
        </w:rPr>
        <w:t>byla projednána</w:t>
      </w:r>
      <w:r w:rsidRPr="004116EB">
        <w:rPr>
          <w:rFonts w:cs="Arial"/>
          <w:b/>
        </w:rPr>
        <w:t xml:space="preserve"> problematika týkající se novostavby v obci Měrotín.</w:t>
      </w:r>
      <w:r w:rsidR="00D328AA" w:rsidRPr="004116EB">
        <w:rPr>
          <w:rFonts w:cs="Arial"/>
          <w:b/>
        </w:rPr>
        <w:t xml:space="preserve"> Konkrétně se jedná o</w:t>
      </w:r>
      <w:r w:rsidR="008A7C38">
        <w:rPr>
          <w:rFonts w:cs="Arial"/>
          <w:b/>
        </w:rPr>
        <w:t> </w:t>
      </w:r>
      <w:r w:rsidR="00CE45BB" w:rsidRPr="00CE45BB">
        <w:rPr>
          <w:rFonts w:cs="Arial"/>
          <w:b/>
        </w:rPr>
        <w:t>u</w:t>
      </w:r>
      <w:r w:rsidR="00901877" w:rsidRPr="00CE45BB">
        <w:rPr>
          <w:rFonts w:cs="Arial"/>
          <w:b/>
        </w:rPr>
        <w:t xml:space="preserve">zavření smlouvy o </w:t>
      </w:r>
      <w:r w:rsidR="00D031CD" w:rsidRPr="00CE45BB">
        <w:rPr>
          <w:rFonts w:cs="Arial"/>
          <w:b/>
        </w:rPr>
        <w:t>příspěvku</w:t>
      </w:r>
      <w:r w:rsidR="00901877" w:rsidRPr="00CE45BB">
        <w:rPr>
          <w:rFonts w:cs="Arial"/>
          <w:b/>
        </w:rPr>
        <w:t xml:space="preserve"> na výstavbu kanalizace s obcí Měrotín</w:t>
      </w:r>
      <w:r w:rsidR="00CE45BB">
        <w:rPr>
          <w:rFonts w:cs="Arial"/>
          <w:b/>
        </w:rPr>
        <w:t>.</w:t>
      </w:r>
    </w:p>
    <w:p w:rsidR="00310DA3" w:rsidRDefault="00310DA3" w:rsidP="00407758">
      <w:pPr>
        <w:jc w:val="both"/>
      </w:pPr>
    </w:p>
    <w:p w:rsidR="00310DA3" w:rsidRPr="00310DA3" w:rsidRDefault="00310DA3" w:rsidP="00310DA3">
      <w:pPr>
        <w:spacing w:before="120" w:after="120"/>
        <w:jc w:val="both"/>
        <w:rPr>
          <w:b/>
          <w:u w:val="single"/>
        </w:rPr>
      </w:pPr>
      <w:r w:rsidRPr="00310DA3">
        <w:rPr>
          <w:b/>
          <w:u w:val="single"/>
        </w:rPr>
        <w:lastRenderedPageBreak/>
        <w:t xml:space="preserve">Napojení </w:t>
      </w:r>
      <w:r>
        <w:rPr>
          <w:b/>
          <w:u w:val="single"/>
        </w:rPr>
        <w:t>novostavby</w:t>
      </w:r>
      <w:r w:rsidRPr="00310DA3">
        <w:rPr>
          <w:b/>
          <w:u w:val="single"/>
        </w:rPr>
        <w:t xml:space="preserve"> v obci Měrotín na inženýrské sítě</w:t>
      </w:r>
      <w:r>
        <w:rPr>
          <w:b/>
          <w:u w:val="single"/>
        </w:rPr>
        <w:t>:</w:t>
      </w:r>
    </w:p>
    <w:p w:rsidR="00407758" w:rsidRPr="00407758" w:rsidRDefault="00407758" w:rsidP="00407758">
      <w:pPr>
        <w:jc w:val="both"/>
      </w:pPr>
      <w:r w:rsidRPr="00407758">
        <w:t>Novostavba 2 objektů pro akci Transformace Nové Zámky  v Měrotíně je navržena  na pozemku 262/5. Pozemek určený pr</w:t>
      </w:r>
      <w:r>
        <w:t xml:space="preserve">o výstavbu leží na okraji obce </w:t>
      </w:r>
      <w:r>
        <w:br/>
      </w:r>
      <w:r w:rsidRPr="00407758">
        <w:t>u silnice III. třídy vedle obecní sokolovny.</w:t>
      </w:r>
    </w:p>
    <w:p w:rsidR="00407758" w:rsidRPr="00407758" w:rsidRDefault="00407758" w:rsidP="008A7C38">
      <w:pPr>
        <w:spacing w:before="120"/>
        <w:jc w:val="both"/>
      </w:pPr>
      <w:r w:rsidRPr="00407758">
        <w:t>Veškeré sítě, na které bude novostavba napojena přípojkami</w:t>
      </w:r>
      <w:r>
        <w:t>,</w:t>
      </w:r>
      <w:r w:rsidRPr="00407758">
        <w:t xml:space="preserve"> probíhají podél pozemku, v jeho těsné blízkosti, vyjma splaškové kanalizace. Kanalizační řad splaškové kanalizace v této části obce není zatím vybudován.  </w:t>
      </w:r>
    </w:p>
    <w:p w:rsidR="00D328AA" w:rsidRDefault="00407758" w:rsidP="008A7C38">
      <w:pPr>
        <w:spacing w:before="120"/>
        <w:jc w:val="both"/>
      </w:pPr>
      <w:r w:rsidRPr="00407758">
        <w:t xml:space="preserve">Obec Měrotín </w:t>
      </w:r>
      <w:r w:rsidR="00D374BB">
        <w:t xml:space="preserve">v </w:t>
      </w:r>
      <w:r w:rsidRPr="00407758">
        <w:t>současné době připravuje výstavbu tohoto  kanalizačního řadu, má zpracovanou projektovou dokumentaci, vydané  pravomocné stavební povolení, probíhá výběro</w:t>
      </w:r>
      <w:r>
        <w:t>vé řízení na zhotovitele stavby a</w:t>
      </w:r>
      <w:r w:rsidRPr="00407758">
        <w:t xml:space="preserve"> je již  známa i  předpokládaná cena díla.  Obec však nemá dostatečné finanční krytí na realizaci celého kanalizačního řadu v této lokalitě. </w:t>
      </w:r>
    </w:p>
    <w:p w:rsidR="00407758" w:rsidRDefault="00D328AA" w:rsidP="008A7C38">
      <w:pPr>
        <w:spacing w:before="120"/>
        <w:jc w:val="both"/>
      </w:pPr>
      <w:r>
        <w:t>Po jednání s vedením obce je proto navržena úhrada části nákladů na vybudování kanalizačního řadu</w:t>
      </w:r>
      <w:r w:rsidR="00407758" w:rsidRPr="00407758">
        <w:t xml:space="preserve"> Olomoucký</w:t>
      </w:r>
      <w:r>
        <w:t>m</w:t>
      </w:r>
      <w:r w:rsidR="00407758" w:rsidRPr="00407758">
        <w:t xml:space="preserve"> kraj</w:t>
      </w:r>
      <w:r>
        <w:t>em</w:t>
      </w:r>
      <w:r w:rsidR="00407758" w:rsidRPr="00407758">
        <w:t xml:space="preserve"> </w:t>
      </w:r>
      <w:r>
        <w:t>obci Měrotín</w:t>
      </w:r>
      <w:r w:rsidR="00407758" w:rsidRPr="00407758">
        <w:t xml:space="preserve">.  Tento příspěvek </w:t>
      </w:r>
      <w:r w:rsidR="00407758">
        <w:t xml:space="preserve">ve výši </w:t>
      </w:r>
      <w:r w:rsidR="00F04AC2">
        <w:br/>
      </w:r>
      <w:r w:rsidR="00F04AC2" w:rsidRPr="00D374BB">
        <w:rPr>
          <w:b/>
        </w:rPr>
        <w:t>431</w:t>
      </w:r>
      <w:r w:rsidR="004116EB" w:rsidRPr="00D374BB">
        <w:rPr>
          <w:b/>
        </w:rPr>
        <w:t> </w:t>
      </w:r>
      <w:r w:rsidR="00F04AC2" w:rsidRPr="00D374BB">
        <w:rPr>
          <w:b/>
        </w:rPr>
        <w:t>007</w:t>
      </w:r>
      <w:r w:rsidR="005C56C0" w:rsidRPr="00D374BB">
        <w:rPr>
          <w:b/>
        </w:rPr>
        <w:t xml:space="preserve">,00 Kč </w:t>
      </w:r>
      <w:r w:rsidR="00F04AC2" w:rsidRPr="00D374BB">
        <w:rPr>
          <w:b/>
        </w:rPr>
        <w:t>s</w:t>
      </w:r>
      <w:r w:rsidR="005C56C0" w:rsidRPr="00D374BB">
        <w:rPr>
          <w:b/>
        </w:rPr>
        <w:t xml:space="preserve"> DPH</w:t>
      </w:r>
      <w:r w:rsidR="005C56C0" w:rsidRPr="00D374BB">
        <w:t xml:space="preserve"> </w:t>
      </w:r>
      <w:r w:rsidR="00407758" w:rsidRPr="00D374BB">
        <w:t>bude</w:t>
      </w:r>
      <w:r w:rsidR="00407758" w:rsidRPr="00407758">
        <w:t xml:space="preserve"> pokrývat náklady na nezbytnou část kanalizačního řadu,  potřebnou pro zaústění kanalizační přípojky od </w:t>
      </w:r>
      <w:r w:rsidR="008A7C38">
        <w:t xml:space="preserve">připravované </w:t>
      </w:r>
      <w:r w:rsidR="00407758" w:rsidRPr="00407758">
        <w:t>novostavby.</w:t>
      </w:r>
      <w:r w:rsidR="008A7C38">
        <w:t xml:space="preserve"> </w:t>
      </w:r>
      <w:r w:rsidR="00407758" w:rsidRPr="00407758">
        <w:t xml:space="preserve">Jedná se </w:t>
      </w:r>
      <w:r w:rsidR="00F3320D">
        <w:t xml:space="preserve">o </w:t>
      </w:r>
      <w:r w:rsidR="00407758" w:rsidRPr="00407758">
        <w:t>část trasy stoky S2-5-2 od šachty č. 39 po šachtu č.</w:t>
      </w:r>
      <w:r>
        <w:t xml:space="preserve"> </w:t>
      </w:r>
      <w:r w:rsidR="00407758" w:rsidRPr="00407758">
        <w:t xml:space="preserve">101 z materiálu PVC, systém KG DN 250, v celkové délce 56,36m v rozsahu dle projektové dokumentace zpracované společností STAVING </w:t>
      </w:r>
      <w:proofErr w:type="spellStart"/>
      <w:r w:rsidR="00407758" w:rsidRPr="00407758">
        <w:t>engeneering</w:t>
      </w:r>
      <w:proofErr w:type="spellEnd"/>
      <w:r w:rsidR="00407758" w:rsidRPr="00407758">
        <w:t xml:space="preserve"> s.r.o. </w:t>
      </w:r>
    </w:p>
    <w:p w:rsidR="00F76612" w:rsidRDefault="00F76612" w:rsidP="00407758">
      <w:pPr>
        <w:jc w:val="both"/>
      </w:pPr>
    </w:p>
    <w:p w:rsidR="00132B72" w:rsidRPr="00407758" w:rsidRDefault="008A7C38" w:rsidP="00407758">
      <w:pPr>
        <w:jc w:val="both"/>
      </w:pPr>
      <w:r>
        <w:t>N</w:t>
      </w:r>
      <w:r w:rsidR="00132B72">
        <w:t>áklady na vybudování</w:t>
      </w:r>
      <w:r>
        <w:t xml:space="preserve"> celého</w:t>
      </w:r>
      <w:r w:rsidR="00132B72">
        <w:t xml:space="preserve"> kanalizačního řadu </w:t>
      </w:r>
      <w:r w:rsidR="00132B72" w:rsidRPr="00F76612">
        <w:t xml:space="preserve">činí </w:t>
      </w:r>
      <w:r w:rsidR="0039584E">
        <w:t>924 014,00</w:t>
      </w:r>
      <w:r w:rsidR="00132B72" w:rsidRPr="00F76612">
        <w:t xml:space="preserve"> Kč</w:t>
      </w:r>
      <w:r w:rsidR="0039584E">
        <w:t xml:space="preserve"> bez DPH (1 118 057,00 Kč s DPH)</w:t>
      </w:r>
      <w:r w:rsidR="00132B72" w:rsidRPr="00F76612">
        <w:t>.</w:t>
      </w:r>
    </w:p>
    <w:p w:rsidR="00580985" w:rsidRPr="00D374BB" w:rsidRDefault="00580985" w:rsidP="004116EB">
      <w:pPr>
        <w:tabs>
          <w:tab w:val="left" w:pos="6045"/>
        </w:tabs>
        <w:spacing w:before="480"/>
        <w:outlineLvl w:val="0"/>
        <w:rPr>
          <w:rFonts w:cs="Arial"/>
          <w:b/>
          <w:u w:val="single"/>
        </w:rPr>
      </w:pPr>
      <w:r w:rsidRPr="00D374BB">
        <w:rPr>
          <w:rFonts w:cs="Arial"/>
          <w:b/>
          <w:u w:val="single"/>
        </w:rPr>
        <w:t xml:space="preserve">Návrh předkladatele: </w:t>
      </w:r>
    </w:p>
    <w:p w:rsidR="00580985" w:rsidRPr="00D374BB" w:rsidRDefault="00D374BB" w:rsidP="004116EB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cs="Arial"/>
          <w:b/>
        </w:rPr>
      </w:pPr>
      <w:r w:rsidRPr="00D374BB">
        <w:rPr>
          <w:rFonts w:cs="Arial"/>
          <w:b/>
        </w:rPr>
        <w:t>Rada Olomouckého kraje</w:t>
      </w:r>
      <w:r w:rsidR="00580985" w:rsidRPr="00D374BB">
        <w:rPr>
          <w:rFonts w:cs="Arial"/>
          <w:b/>
        </w:rPr>
        <w:t xml:space="preserve"> doporučuje </w:t>
      </w:r>
      <w:r w:rsidR="00CE45BB" w:rsidRPr="00D374BB">
        <w:rPr>
          <w:rFonts w:cs="Arial"/>
          <w:b/>
        </w:rPr>
        <w:t>Zastupitelstvu</w:t>
      </w:r>
      <w:r w:rsidR="00580985" w:rsidRPr="00D374BB">
        <w:rPr>
          <w:rFonts w:cs="Arial"/>
          <w:b/>
        </w:rPr>
        <w:t xml:space="preserve"> Olomouckého kraje:</w:t>
      </w:r>
    </w:p>
    <w:p w:rsidR="00580985" w:rsidRPr="00D374BB" w:rsidRDefault="00D374BB" w:rsidP="00580985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360"/>
        <w:jc w:val="both"/>
        <w:textAlignment w:val="baseline"/>
        <w:rPr>
          <w:rFonts w:cs="Arial"/>
          <w:b/>
        </w:rPr>
      </w:pPr>
      <w:r w:rsidRPr="00D374BB">
        <w:rPr>
          <w:rFonts w:cs="Arial"/>
          <w:b/>
        </w:rPr>
        <w:t>vzít na vědomí důvodovou zprávu</w:t>
      </w:r>
      <w:r w:rsidR="00580985" w:rsidRPr="00D374BB">
        <w:rPr>
          <w:rFonts w:cs="Arial"/>
          <w:b/>
        </w:rPr>
        <w:t>,</w:t>
      </w:r>
    </w:p>
    <w:p w:rsidR="00D374BB" w:rsidRPr="00D374BB" w:rsidRDefault="00D374BB" w:rsidP="00D374BB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360"/>
        <w:jc w:val="both"/>
        <w:textAlignment w:val="baseline"/>
        <w:rPr>
          <w:rFonts w:cs="Arial"/>
          <w:b/>
        </w:rPr>
      </w:pPr>
      <w:r w:rsidRPr="00D374BB">
        <w:rPr>
          <w:rFonts w:cs="Arial"/>
          <w:b/>
        </w:rPr>
        <w:t>schválit smlouvu o příspěvku s obcí Měrotín dle Přílohy č. 1 důvodové zprávy,</w:t>
      </w:r>
    </w:p>
    <w:p w:rsidR="009221F3" w:rsidRPr="00D374BB" w:rsidRDefault="009221F3" w:rsidP="009221F3">
      <w:pPr>
        <w:pStyle w:val="Odstavecseseznamem"/>
        <w:numPr>
          <w:ilvl w:val="0"/>
          <w:numId w:val="1"/>
        </w:numPr>
        <w:spacing w:after="80"/>
        <w:jc w:val="both"/>
        <w:rPr>
          <w:rFonts w:cs="Arial"/>
          <w:b/>
        </w:rPr>
      </w:pPr>
      <w:r w:rsidRPr="00D374BB">
        <w:rPr>
          <w:rFonts w:cs="Arial"/>
          <w:b/>
        </w:rPr>
        <w:t xml:space="preserve">uložit Mgr. Jiřímu Zemánkovi, 1. náměstkovi hejtmana Olomouckého kraje, </w:t>
      </w:r>
      <w:r w:rsidR="00CE45BB" w:rsidRPr="00D374BB">
        <w:rPr>
          <w:rFonts w:cs="Arial"/>
          <w:b/>
        </w:rPr>
        <w:t>podepsat</w:t>
      </w:r>
      <w:r w:rsidRPr="00D374BB">
        <w:rPr>
          <w:rFonts w:cs="Arial"/>
          <w:b/>
        </w:rPr>
        <w:t xml:space="preserve"> smlouvu o </w:t>
      </w:r>
      <w:r w:rsidR="00AA126D" w:rsidRPr="00D374BB">
        <w:rPr>
          <w:rFonts w:cs="Arial"/>
          <w:b/>
        </w:rPr>
        <w:t>příspěvku</w:t>
      </w:r>
      <w:r w:rsidRPr="00D374BB">
        <w:rPr>
          <w:rFonts w:cs="Arial"/>
          <w:b/>
        </w:rPr>
        <w:t xml:space="preserve"> s obcí Měrotín dle přílohy č. 1 důvodové zprávy</w:t>
      </w:r>
    </w:p>
    <w:p w:rsidR="00CE45BB" w:rsidRPr="00DD50C2" w:rsidRDefault="00CE45BB" w:rsidP="00CE45BB">
      <w:pPr>
        <w:pStyle w:val="Odstavecseseznamem"/>
        <w:spacing w:after="80"/>
        <w:ind w:left="780"/>
        <w:jc w:val="both"/>
        <w:rPr>
          <w:rFonts w:cs="Arial"/>
          <w:b/>
        </w:rPr>
      </w:pPr>
    </w:p>
    <w:p w:rsidR="00A76535" w:rsidRDefault="00A76535" w:rsidP="00A76535">
      <w:pPr>
        <w:widowControl w:val="0"/>
        <w:spacing w:before="240" w:after="60"/>
        <w:jc w:val="both"/>
        <w:rPr>
          <w:u w:val="single"/>
        </w:rPr>
      </w:pPr>
      <w:r>
        <w:rPr>
          <w:u w:val="single"/>
        </w:rPr>
        <w:t>Přílohy:</w:t>
      </w:r>
    </w:p>
    <w:p w:rsidR="00A76535" w:rsidRDefault="00A76535" w:rsidP="00444669">
      <w:pPr>
        <w:tabs>
          <w:tab w:val="left" w:pos="1418"/>
        </w:tabs>
        <w:spacing w:before="60"/>
        <w:ind w:right="-284"/>
        <w:jc w:val="both"/>
        <w:rPr>
          <w:rFonts w:cs="Arial"/>
        </w:rPr>
      </w:pPr>
      <w:r>
        <w:rPr>
          <w:rFonts w:cs="Arial"/>
        </w:rPr>
        <w:t xml:space="preserve">Příloha č. 1: Smlouva o </w:t>
      </w:r>
      <w:r w:rsidR="00AA126D">
        <w:rPr>
          <w:rFonts w:cs="Arial"/>
        </w:rPr>
        <w:t>příspěvku</w:t>
      </w:r>
      <w:r>
        <w:rPr>
          <w:rFonts w:cs="Arial"/>
        </w:rPr>
        <w:t xml:space="preserve"> </w:t>
      </w:r>
      <w:r w:rsidRPr="00695972">
        <w:rPr>
          <w:rFonts w:cs="Arial"/>
        </w:rPr>
        <w:t>(</w:t>
      </w:r>
      <w:r w:rsidRPr="004B30EC">
        <w:rPr>
          <w:rFonts w:cs="Arial"/>
        </w:rPr>
        <w:t xml:space="preserve">strana </w:t>
      </w:r>
      <w:r w:rsidR="00CE45BB">
        <w:rPr>
          <w:rFonts w:cs="Arial"/>
        </w:rPr>
        <w:t>3</w:t>
      </w:r>
      <w:r w:rsidRPr="004B30EC">
        <w:rPr>
          <w:rFonts w:cs="Arial"/>
        </w:rPr>
        <w:t xml:space="preserve"> - </w:t>
      </w:r>
      <w:r w:rsidR="00567EC3">
        <w:rPr>
          <w:rFonts w:cs="Arial"/>
        </w:rPr>
        <w:t>6</w:t>
      </w:r>
      <w:bookmarkStart w:id="0" w:name="_GoBack"/>
      <w:bookmarkEnd w:id="0"/>
      <w:r w:rsidRPr="004B30EC">
        <w:rPr>
          <w:rFonts w:cs="Arial"/>
        </w:rPr>
        <w:t>)</w:t>
      </w:r>
    </w:p>
    <w:p w:rsidR="00CE45BB" w:rsidRDefault="00CE45BB" w:rsidP="00444669">
      <w:pPr>
        <w:tabs>
          <w:tab w:val="left" w:pos="1418"/>
        </w:tabs>
        <w:spacing w:before="60"/>
        <w:ind w:right="-284"/>
        <w:jc w:val="both"/>
        <w:rPr>
          <w:rFonts w:cs="Arial"/>
        </w:rPr>
      </w:pPr>
    </w:p>
    <w:p w:rsidR="00CE45BB" w:rsidRDefault="00CE45BB" w:rsidP="00444669">
      <w:pPr>
        <w:tabs>
          <w:tab w:val="left" w:pos="1418"/>
        </w:tabs>
        <w:spacing w:before="60"/>
        <w:ind w:right="-284"/>
        <w:jc w:val="both"/>
        <w:rPr>
          <w:rFonts w:cs="Arial"/>
        </w:rPr>
      </w:pPr>
    </w:p>
    <w:p w:rsidR="00455DD0" w:rsidRDefault="00455DD0"/>
    <w:sectPr w:rsidR="00455D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3F" w:rsidRDefault="001F4C3F" w:rsidP="00901877">
      <w:r>
        <w:separator/>
      </w:r>
    </w:p>
  </w:endnote>
  <w:endnote w:type="continuationSeparator" w:id="0">
    <w:p w:rsidR="001F4C3F" w:rsidRDefault="001F4C3F" w:rsidP="0090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77" w:rsidRPr="00B01268" w:rsidRDefault="00CE45BB" w:rsidP="00901877">
    <w:pPr>
      <w:pStyle w:val="Radabodschze"/>
      <w:pBdr>
        <w:top w:val="single" w:sz="4" w:space="1" w:color="auto"/>
      </w:pBdr>
      <w:tabs>
        <w:tab w:val="right" w:pos="9000"/>
      </w:tabs>
      <w:spacing w:before="0" w:after="0"/>
      <w:rPr>
        <w:b w:val="0"/>
        <w:i/>
        <w:sz w:val="20"/>
      </w:rPr>
    </w:pPr>
    <w:r>
      <w:rPr>
        <w:b w:val="0"/>
        <w:i/>
        <w:sz w:val="20"/>
      </w:rPr>
      <w:t>Zastupitelstvo</w:t>
    </w:r>
    <w:r w:rsidR="00901877" w:rsidRPr="00B01268">
      <w:rPr>
        <w:b w:val="0"/>
        <w:i/>
        <w:sz w:val="20"/>
      </w:rPr>
      <w:t xml:space="preserve"> Olomouckého kraje </w:t>
    </w:r>
    <w:r w:rsidR="00901877">
      <w:rPr>
        <w:b w:val="0"/>
        <w:i/>
        <w:sz w:val="20"/>
      </w:rPr>
      <w:t>1</w:t>
    </w:r>
    <w:r>
      <w:rPr>
        <w:b w:val="0"/>
        <w:i/>
        <w:sz w:val="20"/>
      </w:rPr>
      <w:t>9</w:t>
    </w:r>
    <w:r w:rsidR="00901877" w:rsidRPr="00B01268">
      <w:rPr>
        <w:b w:val="0"/>
        <w:i/>
        <w:sz w:val="20"/>
      </w:rPr>
      <w:t>-0</w:t>
    </w:r>
    <w:r>
      <w:rPr>
        <w:b w:val="0"/>
        <w:i/>
        <w:sz w:val="20"/>
      </w:rPr>
      <w:t>6</w:t>
    </w:r>
    <w:r w:rsidR="00901877" w:rsidRPr="00B01268">
      <w:rPr>
        <w:b w:val="0"/>
        <w:i/>
        <w:sz w:val="20"/>
      </w:rPr>
      <w:t xml:space="preserve">-2017 </w:t>
    </w:r>
    <w:r w:rsidR="00901877" w:rsidRPr="00B01268">
      <w:rPr>
        <w:b w:val="0"/>
        <w:i/>
        <w:sz w:val="20"/>
      </w:rPr>
      <w:tab/>
      <w:t xml:space="preserve">                      Strana </w:t>
    </w:r>
    <w:r w:rsidR="00901877" w:rsidRPr="00B01268">
      <w:rPr>
        <w:b w:val="0"/>
        <w:i/>
        <w:sz w:val="20"/>
      </w:rPr>
      <w:fldChar w:fldCharType="begin"/>
    </w:r>
    <w:r w:rsidR="00901877" w:rsidRPr="00B01268">
      <w:rPr>
        <w:b w:val="0"/>
        <w:i/>
        <w:sz w:val="20"/>
      </w:rPr>
      <w:instrText xml:space="preserve"> PAGE </w:instrText>
    </w:r>
    <w:r w:rsidR="00901877" w:rsidRPr="00B01268">
      <w:rPr>
        <w:b w:val="0"/>
        <w:i/>
        <w:sz w:val="20"/>
      </w:rPr>
      <w:fldChar w:fldCharType="separate"/>
    </w:r>
    <w:r w:rsidR="00567EC3">
      <w:rPr>
        <w:b w:val="0"/>
        <w:i/>
        <w:noProof/>
        <w:sz w:val="20"/>
      </w:rPr>
      <w:t>2</w:t>
    </w:r>
    <w:r w:rsidR="00901877" w:rsidRPr="00B01268">
      <w:rPr>
        <w:b w:val="0"/>
        <w:i/>
        <w:sz w:val="20"/>
      </w:rPr>
      <w:fldChar w:fldCharType="end"/>
    </w:r>
    <w:r w:rsidR="00901877" w:rsidRPr="00B01268">
      <w:rPr>
        <w:b w:val="0"/>
        <w:i/>
        <w:sz w:val="20"/>
      </w:rPr>
      <w:t xml:space="preserve"> (celkem </w:t>
    </w:r>
    <w:r w:rsidR="00567EC3">
      <w:rPr>
        <w:b w:val="0"/>
        <w:i/>
        <w:sz w:val="20"/>
      </w:rPr>
      <w:t>6</w:t>
    </w:r>
    <w:r w:rsidR="00901877" w:rsidRPr="004B30EC">
      <w:rPr>
        <w:b w:val="0"/>
        <w:i/>
        <w:sz w:val="20"/>
      </w:rPr>
      <w:t>)</w:t>
    </w:r>
  </w:p>
  <w:p w:rsidR="00901877" w:rsidRPr="00BA02C6" w:rsidRDefault="0076632F" w:rsidP="00901877">
    <w:pPr>
      <w:pStyle w:val="Radabodschze"/>
      <w:spacing w:before="0" w:after="0"/>
      <w:rPr>
        <w:rFonts w:cs="Arial"/>
        <w:b w:val="0"/>
        <w:bCs/>
        <w:i/>
        <w:sz w:val="20"/>
      </w:rPr>
    </w:pPr>
    <w:r>
      <w:rPr>
        <w:rFonts w:cs="Arial"/>
        <w:b w:val="0"/>
        <w:bCs/>
        <w:i/>
        <w:sz w:val="20"/>
      </w:rPr>
      <w:t>34.</w:t>
    </w:r>
    <w:r w:rsidR="00901877" w:rsidRPr="00B01268">
      <w:rPr>
        <w:rFonts w:cs="Arial"/>
        <w:b w:val="0"/>
        <w:bCs/>
        <w:i/>
        <w:sz w:val="20"/>
      </w:rPr>
      <w:t xml:space="preserve"> </w:t>
    </w:r>
    <w:r w:rsidR="00901877">
      <w:rPr>
        <w:b w:val="0"/>
        <w:bCs/>
        <w:i/>
        <w:sz w:val="20"/>
      </w:rPr>
      <w:t>Transformace příspěvkové organizace Nové Zámky – výstavba objektu v obci Měrotín</w:t>
    </w:r>
    <w:r w:rsidR="00901877" w:rsidRPr="00BA02C6">
      <w:rPr>
        <w:rFonts w:cs="Arial"/>
        <w:b w:val="0"/>
        <w:bCs/>
        <w:i/>
        <w:sz w:val="20"/>
      </w:rPr>
      <w:t xml:space="preserve"> </w:t>
    </w:r>
  </w:p>
  <w:p w:rsidR="00901877" w:rsidRDefault="009018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3F" w:rsidRDefault="001F4C3F" w:rsidP="00901877">
      <w:r>
        <w:separator/>
      </w:r>
    </w:p>
  </w:footnote>
  <w:footnote w:type="continuationSeparator" w:id="0">
    <w:p w:rsidR="001F4C3F" w:rsidRDefault="001F4C3F" w:rsidP="0090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742"/>
    <w:multiLevelType w:val="hybridMultilevel"/>
    <w:tmpl w:val="CE6A3DC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56849CA"/>
    <w:multiLevelType w:val="hybridMultilevel"/>
    <w:tmpl w:val="32ECE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D6F3D"/>
    <w:multiLevelType w:val="hybridMultilevel"/>
    <w:tmpl w:val="184462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15EC5"/>
    <w:multiLevelType w:val="hybridMultilevel"/>
    <w:tmpl w:val="CDE8F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15F9B"/>
    <w:multiLevelType w:val="hybridMultilevel"/>
    <w:tmpl w:val="C3F634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E66D3"/>
    <w:multiLevelType w:val="hybridMultilevel"/>
    <w:tmpl w:val="A068531A"/>
    <w:lvl w:ilvl="0" w:tplc="FB50D9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D4"/>
    <w:rsid w:val="00003EC0"/>
    <w:rsid w:val="00084C18"/>
    <w:rsid w:val="000A6C54"/>
    <w:rsid w:val="00127FD5"/>
    <w:rsid w:val="00132B72"/>
    <w:rsid w:val="001A4253"/>
    <w:rsid w:val="001F4C3F"/>
    <w:rsid w:val="002350C1"/>
    <w:rsid w:val="002F5DB2"/>
    <w:rsid w:val="00310DA3"/>
    <w:rsid w:val="0039584E"/>
    <w:rsid w:val="003D6179"/>
    <w:rsid w:val="00407758"/>
    <w:rsid w:val="004116EB"/>
    <w:rsid w:val="00444669"/>
    <w:rsid w:val="004521B3"/>
    <w:rsid w:val="00453E97"/>
    <w:rsid w:val="00455DD0"/>
    <w:rsid w:val="00567EC3"/>
    <w:rsid w:val="00580985"/>
    <w:rsid w:val="005C56C0"/>
    <w:rsid w:val="005F04CC"/>
    <w:rsid w:val="005F7B8D"/>
    <w:rsid w:val="00733917"/>
    <w:rsid w:val="0076632F"/>
    <w:rsid w:val="00812637"/>
    <w:rsid w:val="00871BDC"/>
    <w:rsid w:val="00885E3D"/>
    <w:rsid w:val="008A7C38"/>
    <w:rsid w:val="00901877"/>
    <w:rsid w:val="009221F3"/>
    <w:rsid w:val="009823BE"/>
    <w:rsid w:val="009C053A"/>
    <w:rsid w:val="00A026D6"/>
    <w:rsid w:val="00A1668E"/>
    <w:rsid w:val="00A3113C"/>
    <w:rsid w:val="00A447A7"/>
    <w:rsid w:val="00A76535"/>
    <w:rsid w:val="00AA126D"/>
    <w:rsid w:val="00B0606B"/>
    <w:rsid w:val="00C662BB"/>
    <w:rsid w:val="00CB38D4"/>
    <w:rsid w:val="00CE45BB"/>
    <w:rsid w:val="00D031CD"/>
    <w:rsid w:val="00D328AA"/>
    <w:rsid w:val="00D374BB"/>
    <w:rsid w:val="00DD2B74"/>
    <w:rsid w:val="00E62E51"/>
    <w:rsid w:val="00F04AC2"/>
    <w:rsid w:val="00F136DF"/>
    <w:rsid w:val="00F25B62"/>
    <w:rsid w:val="00F3320D"/>
    <w:rsid w:val="00F76612"/>
    <w:rsid w:val="00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87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1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01877"/>
  </w:style>
  <w:style w:type="paragraph" w:styleId="Zpat">
    <w:name w:val="footer"/>
    <w:basedOn w:val="Normln"/>
    <w:link w:val="ZpatChar"/>
    <w:unhideWhenUsed/>
    <w:rsid w:val="00901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01877"/>
  </w:style>
  <w:style w:type="paragraph" w:customStyle="1" w:styleId="Radabodschze">
    <w:name w:val="Rada bod schůze"/>
    <w:basedOn w:val="Normln"/>
    <w:rsid w:val="00901877"/>
    <w:pPr>
      <w:widowControl w:val="0"/>
      <w:spacing w:before="480" w:after="480"/>
      <w:jc w:val="both"/>
    </w:pPr>
    <w:rPr>
      <w:b/>
      <w:sz w:val="28"/>
      <w:szCs w:val="20"/>
    </w:rPr>
  </w:style>
  <w:style w:type="paragraph" w:styleId="Zkladntext">
    <w:name w:val="Body Text"/>
    <w:basedOn w:val="Normln"/>
    <w:link w:val="ZkladntextChar"/>
    <w:rsid w:val="00901877"/>
    <w:pPr>
      <w:widowControl w:val="0"/>
      <w:spacing w:after="120"/>
      <w:jc w:val="both"/>
    </w:pPr>
    <w:rPr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01877"/>
    <w:rPr>
      <w:rFonts w:ascii="Arial" w:eastAsia="Times New Roman" w:hAnsi="Arial" w:cs="Times New Roman"/>
      <w:bCs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809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63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32F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87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1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01877"/>
  </w:style>
  <w:style w:type="paragraph" w:styleId="Zpat">
    <w:name w:val="footer"/>
    <w:basedOn w:val="Normln"/>
    <w:link w:val="ZpatChar"/>
    <w:unhideWhenUsed/>
    <w:rsid w:val="00901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01877"/>
  </w:style>
  <w:style w:type="paragraph" w:customStyle="1" w:styleId="Radabodschze">
    <w:name w:val="Rada bod schůze"/>
    <w:basedOn w:val="Normln"/>
    <w:rsid w:val="00901877"/>
    <w:pPr>
      <w:widowControl w:val="0"/>
      <w:spacing w:before="480" w:after="480"/>
      <w:jc w:val="both"/>
    </w:pPr>
    <w:rPr>
      <w:b/>
      <w:sz w:val="28"/>
      <w:szCs w:val="20"/>
    </w:rPr>
  </w:style>
  <w:style w:type="paragraph" w:styleId="Zkladntext">
    <w:name w:val="Body Text"/>
    <w:basedOn w:val="Normln"/>
    <w:link w:val="ZkladntextChar"/>
    <w:rsid w:val="00901877"/>
    <w:pPr>
      <w:widowControl w:val="0"/>
      <w:spacing w:after="120"/>
      <w:jc w:val="both"/>
    </w:pPr>
    <w:rPr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01877"/>
    <w:rPr>
      <w:rFonts w:ascii="Arial" w:eastAsia="Times New Roman" w:hAnsi="Arial" w:cs="Times New Roman"/>
      <w:bCs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809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63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32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618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Kypusová Marta</dc:creator>
  <cp:lastModifiedBy>Rábová Kristýna</cp:lastModifiedBy>
  <cp:revision>45</cp:revision>
  <cp:lastPrinted>2017-05-29T08:07:00Z</cp:lastPrinted>
  <dcterms:created xsi:type="dcterms:W3CDTF">2017-05-05T07:28:00Z</dcterms:created>
  <dcterms:modified xsi:type="dcterms:W3CDTF">2017-05-31T12:51:00Z</dcterms:modified>
</cp:coreProperties>
</file>