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0C54C" w14:textId="77777777" w:rsidR="00200D4D" w:rsidRDefault="00200D4D" w:rsidP="00200D4D">
      <w:pPr>
        <w:pStyle w:val="Zhlav"/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42"/>
        </w:rPr>
        <w:t>O L O M O U C K Ý   K R A J</w:t>
      </w:r>
    </w:p>
    <w:p w14:paraId="175DD68B" w14:textId="601C77EC" w:rsidR="00200D4D" w:rsidRDefault="00200D4D" w:rsidP="00200D4D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>Jeremenkova 40a, 779 00 Olomouc</w:t>
      </w:r>
    </w:p>
    <w:p w14:paraId="05FC5590" w14:textId="77777777" w:rsidR="00200D4D" w:rsidRDefault="00200D4D" w:rsidP="00200D4D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3C6B183B" w14:textId="77777777" w:rsidR="00200D4D" w:rsidRDefault="00200D4D" w:rsidP="00200D4D">
      <w:pPr>
        <w:pStyle w:val="Zhlav"/>
        <w:tabs>
          <w:tab w:val="left" w:pos="708"/>
        </w:tabs>
      </w:pPr>
    </w:p>
    <w:p w14:paraId="0D639154" w14:textId="77777777" w:rsidR="008C04C5" w:rsidRDefault="008C04C5" w:rsidP="008C04C5">
      <w:pPr>
        <w:spacing w:after="240"/>
        <w:jc w:val="center"/>
        <w:rPr>
          <w:rFonts w:ascii="Arial" w:hAnsi="Arial" w:cs="Arial"/>
          <w:b/>
        </w:rPr>
      </w:pPr>
    </w:p>
    <w:p w14:paraId="67E00883" w14:textId="342501C4" w:rsidR="008C04C5" w:rsidRPr="00840903" w:rsidRDefault="008C04C5" w:rsidP="008C04C5">
      <w:pPr>
        <w:spacing w:after="240"/>
        <w:jc w:val="center"/>
        <w:rPr>
          <w:rFonts w:ascii="Arial" w:hAnsi="Arial" w:cs="Arial"/>
          <w:b/>
        </w:rPr>
      </w:pPr>
      <w:r w:rsidRPr="00A7047F">
        <w:rPr>
          <w:rFonts w:ascii="Arial" w:hAnsi="Arial" w:cs="Arial"/>
          <w:b/>
        </w:rPr>
        <w:t>D O D A T E K  č. 1</w:t>
      </w:r>
      <w:r w:rsidR="009F3DF8">
        <w:rPr>
          <w:rFonts w:ascii="Arial" w:hAnsi="Arial" w:cs="Arial"/>
          <w:b/>
        </w:rPr>
        <w:t>8</w:t>
      </w:r>
    </w:p>
    <w:p w14:paraId="60909CA3" w14:textId="77777777" w:rsidR="008C04C5" w:rsidRDefault="008C04C5" w:rsidP="008C04C5">
      <w:pPr>
        <w:widowControl w:val="0"/>
        <w:suppressAutoHyphens/>
        <w:jc w:val="both"/>
        <w:rPr>
          <w:rFonts w:ascii="Arial" w:eastAsia="Lucida Sans Unicode" w:hAnsi="Arial" w:cs="Arial"/>
          <w:b/>
          <w:lang w:eastAsia="en-US"/>
        </w:rPr>
      </w:pPr>
    </w:p>
    <w:p w14:paraId="18B385AC" w14:textId="3AC6C4F6" w:rsidR="008C04C5" w:rsidRPr="00E61B8C" w:rsidRDefault="008C04C5" w:rsidP="008C04C5">
      <w:pPr>
        <w:widowControl w:val="0"/>
        <w:suppressAutoHyphens/>
        <w:jc w:val="both"/>
        <w:rPr>
          <w:rFonts w:ascii="Arial" w:eastAsia="Lucida Sans Unicode" w:hAnsi="Arial" w:cs="Arial"/>
          <w:b/>
          <w:lang w:eastAsia="en-US"/>
        </w:rPr>
      </w:pPr>
      <w:r w:rsidRPr="00E61B8C">
        <w:rPr>
          <w:rFonts w:ascii="Arial" w:eastAsia="Lucida Sans Unicode" w:hAnsi="Arial" w:cs="Arial"/>
          <w:b/>
          <w:lang w:eastAsia="en-US"/>
        </w:rPr>
        <w:t xml:space="preserve">ke zřizovací listině </w:t>
      </w:r>
      <w:r w:rsidR="009F3DF8">
        <w:rPr>
          <w:rFonts w:ascii="Arial" w:eastAsia="Lucida Sans Unicode" w:hAnsi="Arial" w:cs="Arial"/>
          <w:b/>
          <w:lang w:eastAsia="en-US"/>
        </w:rPr>
        <w:t>Muzea Komenského v Přerově, příspěvkové organizace</w:t>
      </w:r>
      <w:r w:rsidRPr="00E61B8C">
        <w:rPr>
          <w:rFonts w:ascii="Arial" w:eastAsia="Lucida Sans Unicode" w:hAnsi="Arial" w:cs="Arial"/>
          <w:b/>
          <w:lang w:eastAsia="en-US"/>
        </w:rPr>
        <w:t>, vydané Olomouckým krajem dne 17. 3. 2003 ve znění dodatku č. 1–</w:t>
      </w:r>
      <w:r w:rsidR="0011222A">
        <w:rPr>
          <w:rFonts w:ascii="Arial" w:eastAsia="Lucida Sans Unicode" w:hAnsi="Arial" w:cs="Arial"/>
          <w:b/>
          <w:lang w:eastAsia="en-US"/>
        </w:rPr>
        <w:t>1</w:t>
      </w:r>
      <w:r w:rsidR="009F3DF8">
        <w:rPr>
          <w:rFonts w:ascii="Arial" w:eastAsia="Lucida Sans Unicode" w:hAnsi="Arial" w:cs="Arial"/>
          <w:b/>
          <w:lang w:eastAsia="en-US"/>
        </w:rPr>
        <w:t>7</w:t>
      </w:r>
      <w:r w:rsidRPr="00E61B8C">
        <w:rPr>
          <w:rFonts w:ascii="Arial" w:eastAsia="Lucida Sans Unicode" w:hAnsi="Arial" w:cs="Arial"/>
          <w:b/>
          <w:lang w:eastAsia="en-US"/>
        </w:rPr>
        <w:t xml:space="preserve">. </w:t>
      </w:r>
    </w:p>
    <w:p w14:paraId="3A1BE988" w14:textId="77777777" w:rsidR="008C04C5" w:rsidRPr="00E61B8C" w:rsidRDefault="008C04C5" w:rsidP="008C04C5">
      <w:pPr>
        <w:widowControl w:val="0"/>
        <w:suppressAutoHyphens/>
        <w:jc w:val="both"/>
        <w:rPr>
          <w:rFonts w:ascii="Arial" w:eastAsia="Lucida Sans Unicode" w:hAnsi="Arial" w:cs="Arial"/>
          <w:b/>
          <w:lang w:eastAsia="en-US"/>
        </w:rPr>
      </w:pPr>
    </w:p>
    <w:p w14:paraId="5BDADC46" w14:textId="4D501AC1" w:rsidR="008C04C5" w:rsidRPr="00E61B8C" w:rsidRDefault="008C04C5" w:rsidP="00F560A7">
      <w:pPr>
        <w:widowControl w:val="0"/>
        <w:suppressAutoHyphens/>
        <w:spacing w:before="120" w:after="360"/>
        <w:jc w:val="both"/>
        <w:rPr>
          <w:rFonts w:ascii="Arial" w:eastAsia="Lucida Sans Unicode" w:hAnsi="Arial" w:cs="Tahoma"/>
          <w:lang w:eastAsia="en-US"/>
        </w:rPr>
      </w:pPr>
      <w:r w:rsidRPr="00E61B8C">
        <w:rPr>
          <w:rFonts w:ascii="Arial" w:eastAsia="Lucida Sans Unicode" w:hAnsi="Arial" w:cs="Tahoma"/>
          <w:lang w:eastAsia="en-US"/>
        </w:rPr>
        <w:t xml:space="preserve">Olomoucký kraj v souladu s ustanovením § 27 zákona č. 250/2000 Sb., o rozpočtových pravidlech územních rozpočtů, ve znění pozdějších předpisů, a v souladu </w:t>
      </w:r>
      <w:r w:rsidR="00A83DDF">
        <w:rPr>
          <w:rFonts w:ascii="Arial" w:eastAsia="Lucida Sans Unicode" w:hAnsi="Arial" w:cs="Tahoma"/>
          <w:lang w:eastAsia="en-US"/>
        </w:rPr>
        <w:br/>
      </w:r>
      <w:r w:rsidRPr="00E61B8C">
        <w:rPr>
          <w:rFonts w:ascii="Arial" w:eastAsia="Lucida Sans Unicode" w:hAnsi="Arial" w:cs="Tahoma"/>
          <w:lang w:eastAsia="en-US"/>
        </w:rPr>
        <w:t xml:space="preserve">s ustanovením § 35 </w:t>
      </w:r>
      <w:r w:rsidR="00F3289F" w:rsidRPr="00E61B8C">
        <w:rPr>
          <w:rFonts w:ascii="Arial" w:eastAsia="Lucida Sans Unicode" w:hAnsi="Arial" w:cs="Tahoma"/>
          <w:lang w:eastAsia="en-US"/>
        </w:rPr>
        <w:t>odst. 2 písm. i) a § 59 odst. 1</w:t>
      </w:r>
      <w:r w:rsidRPr="00E61B8C">
        <w:rPr>
          <w:rFonts w:ascii="Arial" w:eastAsia="Lucida Sans Unicode" w:hAnsi="Arial" w:cs="Tahoma"/>
          <w:lang w:eastAsia="en-US"/>
        </w:rPr>
        <w:t xml:space="preserve"> písm. i) zákona č. 129/2000 Sb., </w:t>
      </w:r>
      <w:r w:rsidR="00A83DDF">
        <w:rPr>
          <w:rFonts w:ascii="Arial" w:eastAsia="Lucida Sans Unicode" w:hAnsi="Arial" w:cs="Tahoma"/>
          <w:lang w:eastAsia="en-US"/>
        </w:rPr>
        <w:br/>
      </w:r>
      <w:r w:rsidRPr="00E61B8C">
        <w:rPr>
          <w:rFonts w:ascii="Arial" w:eastAsia="Lucida Sans Unicode" w:hAnsi="Arial" w:cs="Tahoma"/>
          <w:lang w:eastAsia="en-US"/>
        </w:rPr>
        <w:t>o krajích (krajské zřízení), v</w:t>
      </w:r>
      <w:r w:rsidR="00F3289F" w:rsidRPr="00E61B8C">
        <w:rPr>
          <w:rFonts w:ascii="Arial" w:eastAsia="Lucida Sans Unicode" w:hAnsi="Arial" w:cs="Tahoma"/>
          <w:lang w:eastAsia="en-US"/>
        </w:rPr>
        <w:t>e znění pozdějších předpisů, vydává dodatek č. 1</w:t>
      </w:r>
      <w:r w:rsidR="009F3DF8">
        <w:rPr>
          <w:rFonts w:ascii="Arial" w:eastAsia="Lucida Sans Unicode" w:hAnsi="Arial" w:cs="Tahoma"/>
          <w:lang w:eastAsia="en-US"/>
        </w:rPr>
        <w:t>8</w:t>
      </w:r>
      <w:r w:rsidRPr="00E61B8C">
        <w:rPr>
          <w:rFonts w:ascii="Arial" w:eastAsia="Lucida Sans Unicode" w:hAnsi="Arial" w:cs="Tahoma"/>
          <w:lang w:eastAsia="en-US"/>
        </w:rPr>
        <w:t xml:space="preserve"> ke </w:t>
      </w:r>
      <w:r w:rsidR="00431C96">
        <w:rPr>
          <w:rFonts w:ascii="Arial" w:eastAsia="Lucida Sans Unicode" w:hAnsi="Arial" w:cs="Tahoma"/>
          <w:lang w:eastAsia="en-US"/>
        </w:rPr>
        <w:t>z</w:t>
      </w:r>
      <w:r w:rsidRPr="00E61B8C">
        <w:rPr>
          <w:rFonts w:ascii="Arial" w:eastAsia="Lucida Sans Unicode" w:hAnsi="Arial" w:cs="Tahoma"/>
          <w:lang w:eastAsia="en-US"/>
        </w:rPr>
        <w:t xml:space="preserve">řizovací listině </w:t>
      </w:r>
      <w:r w:rsidR="009F3DF8">
        <w:rPr>
          <w:rFonts w:ascii="Arial" w:eastAsia="Lucida Sans Unicode" w:hAnsi="Arial" w:cs="Tahoma"/>
          <w:lang w:eastAsia="en-US"/>
        </w:rPr>
        <w:t>Muzea Komenského v Přerově, příspěvkové organizace</w:t>
      </w:r>
      <w:r w:rsidRPr="00E61B8C">
        <w:rPr>
          <w:rFonts w:ascii="Arial" w:eastAsia="Lucida Sans Unicode" w:hAnsi="Arial" w:cs="Tahoma"/>
          <w:lang w:eastAsia="en-US"/>
        </w:rPr>
        <w:t>, se sídlem</w:t>
      </w:r>
      <w:r w:rsidR="009F3DF8">
        <w:rPr>
          <w:rFonts w:ascii="Arial" w:eastAsia="Lucida Sans Unicode" w:hAnsi="Arial" w:cs="Tahoma"/>
          <w:lang w:eastAsia="en-US"/>
        </w:rPr>
        <w:t xml:space="preserve"> </w:t>
      </w:r>
      <w:r w:rsidR="00EB5B01" w:rsidRPr="006B0A4D">
        <w:rPr>
          <w:rFonts w:ascii="Arial" w:hAnsi="Arial" w:cs="Tahoma"/>
        </w:rPr>
        <w:t>Horní náměstí 7/7, Přerov I-Město, 750 02 Přerov</w:t>
      </w:r>
      <w:r w:rsidRPr="00E61B8C">
        <w:rPr>
          <w:rFonts w:ascii="Arial" w:eastAsia="Lucida Sans Unicode" w:hAnsi="Arial" w:cs="Tahoma"/>
          <w:lang w:eastAsia="en-US"/>
        </w:rPr>
        <w:t>, IČO</w:t>
      </w:r>
      <w:r w:rsidR="00F3289F" w:rsidRPr="00E61B8C">
        <w:rPr>
          <w:rFonts w:ascii="Arial" w:eastAsia="Lucida Sans Unicode" w:hAnsi="Arial" w:cs="Tahoma"/>
          <w:lang w:eastAsia="en-US"/>
        </w:rPr>
        <w:t>:</w:t>
      </w:r>
      <w:r w:rsidR="00C05EEA" w:rsidRPr="00E61B8C">
        <w:rPr>
          <w:rFonts w:ascii="Arial" w:eastAsia="Lucida Sans Unicode" w:hAnsi="Arial" w:cs="Tahoma"/>
          <w:lang w:eastAsia="en-US"/>
        </w:rPr>
        <w:t xml:space="preserve"> </w:t>
      </w:r>
      <w:r w:rsidR="00EB5B01" w:rsidRPr="00EB5B01">
        <w:rPr>
          <w:rFonts w:ascii="Arial" w:hAnsi="Arial" w:cs="Arial"/>
          <w:color w:val="333333"/>
          <w:shd w:val="clear" w:color="auto" w:fill="FFFFFF"/>
        </w:rPr>
        <w:t>00097969</w:t>
      </w:r>
      <w:r w:rsidR="00C05EEA" w:rsidRPr="00EB5B01">
        <w:rPr>
          <w:rFonts w:ascii="Arial" w:eastAsia="Lucida Sans Unicode" w:hAnsi="Arial" w:cs="Arial"/>
          <w:lang w:eastAsia="en-US"/>
        </w:rPr>
        <w:t>,</w:t>
      </w:r>
      <w:r w:rsidRPr="00E61B8C">
        <w:rPr>
          <w:rFonts w:ascii="Arial" w:eastAsia="Lucida Sans Unicode" w:hAnsi="Arial" w:cs="Tahoma"/>
          <w:lang w:eastAsia="en-US"/>
        </w:rPr>
        <w:t xml:space="preserve"> v tomto znění:</w:t>
      </w:r>
    </w:p>
    <w:p w14:paraId="0BE7A825" w14:textId="77777777" w:rsidR="004A0D63" w:rsidRPr="00AF43F3" w:rsidRDefault="004A0D63" w:rsidP="004A0D63">
      <w:pPr>
        <w:widowControl w:val="0"/>
        <w:suppressAutoHyphens/>
        <w:spacing w:before="120" w:after="480"/>
        <w:jc w:val="both"/>
        <w:rPr>
          <w:rFonts w:ascii="Arial" w:eastAsia="Lucida Sans Unicode" w:hAnsi="Arial" w:cs="Tahoma"/>
          <w:b/>
          <w:bCs/>
          <w:lang w:eastAsia="en-US"/>
        </w:rPr>
      </w:pPr>
      <w:r w:rsidRPr="00E61B8C">
        <w:rPr>
          <w:rFonts w:ascii="Arial" w:eastAsia="Lucida Sans Unicode" w:hAnsi="Arial" w:cs="Tahoma"/>
          <w:b/>
          <w:bCs/>
          <w:lang w:eastAsia="en-US"/>
        </w:rPr>
        <w:t xml:space="preserve">Stávající Příloha č. 1 </w:t>
      </w:r>
      <w:r w:rsidRPr="00E61B8C">
        <w:rPr>
          <w:rFonts w:ascii="Arial" w:hAnsi="Arial" w:cs="Arial"/>
          <w:b/>
        </w:rPr>
        <w:t>Vymezení majetku v hospodaření příspěvkové organizace</w:t>
      </w:r>
      <w:r w:rsidRPr="00E61B8C">
        <w:rPr>
          <w:rFonts w:ascii="Arial" w:eastAsia="Lucida Sans Unicode" w:hAnsi="Arial" w:cs="Tahoma"/>
          <w:b/>
          <w:bCs/>
          <w:lang w:eastAsia="en-US"/>
        </w:rPr>
        <w:t xml:space="preserve"> </w:t>
      </w:r>
      <w:r>
        <w:rPr>
          <w:rFonts w:ascii="Arial" w:eastAsia="Lucida Sans Unicode" w:hAnsi="Arial" w:cs="Tahoma"/>
          <w:b/>
          <w:bCs/>
          <w:lang w:eastAsia="en-US"/>
        </w:rPr>
        <w:t xml:space="preserve">bod A) Nemovitý majetek – stavby, A2) Stavby NEZAPSANÉ do katastru nemovitostí </w:t>
      </w:r>
      <w:r w:rsidRPr="00E61B8C">
        <w:rPr>
          <w:rFonts w:ascii="Arial" w:eastAsia="Lucida Sans Unicode" w:hAnsi="Arial" w:cs="Tahoma"/>
          <w:b/>
          <w:bCs/>
          <w:lang w:eastAsia="en-US"/>
        </w:rPr>
        <w:t xml:space="preserve">zřizovací listiny se </w:t>
      </w:r>
      <w:r>
        <w:rPr>
          <w:rFonts w:ascii="Arial" w:eastAsia="Lucida Sans Unicode" w:hAnsi="Arial" w:cs="Tahoma"/>
          <w:b/>
          <w:bCs/>
          <w:lang w:eastAsia="en-US"/>
        </w:rPr>
        <w:t>mění:</w:t>
      </w:r>
      <w:r w:rsidRPr="00E61B8C">
        <w:rPr>
          <w:rFonts w:ascii="Arial" w:eastAsia="Lucida Sans Unicode" w:hAnsi="Arial" w:cs="Tahoma"/>
          <w:b/>
          <w:bCs/>
          <w:lang w:eastAsia="en-US"/>
        </w:rPr>
        <w:t xml:space="preserve"> </w:t>
      </w:r>
    </w:p>
    <w:p w14:paraId="21D9E02A" w14:textId="77777777" w:rsidR="009F3DF8" w:rsidRPr="007A012C" w:rsidRDefault="009F3DF8" w:rsidP="009F3DF8">
      <w:pPr>
        <w:rPr>
          <w:rFonts w:ascii="Arial" w:hAnsi="Arial" w:cs="Arial"/>
          <w:b/>
        </w:rPr>
      </w:pPr>
      <w:r w:rsidRPr="007A012C">
        <w:rPr>
          <w:rFonts w:ascii="Arial" w:hAnsi="Arial" w:cs="Arial"/>
          <w:b/>
        </w:rPr>
        <w:t xml:space="preserve">Příloha č. 1 Vymezení majetku v hospodaření příspěvkové organizace </w:t>
      </w:r>
    </w:p>
    <w:p w14:paraId="3E796913" w14:textId="77777777" w:rsidR="009F3DF8" w:rsidRPr="007A012C" w:rsidRDefault="009F3DF8" w:rsidP="009F3DF8">
      <w:pPr>
        <w:rPr>
          <w:rFonts w:ascii="Arial" w:hAnsi="Arial" w:cs="Arial"/>
          <w:b/>
        </w:rPr>
      </w:pPr>
    </w:p>
    <w:p w14:paraId="52C0D21F" w14:textId="77777777" w:rsidR="009F3DF8" w:rsidRPr="007A012C" w:rsidRDefault="009F3DF8" w:rsidP="009F3DF8">
      <w:pPr>
        <w:ind w:left="1068"/>
        <w:rPr>
          <w:rFonts w:ascii="Arial" w:hAnsi="Arial" w:cs="Arial"/>
          <w:b/>
        </w:rPr>
      </w:pPr>
    </w:p>
    <w:p w14:paraId="4A49CF65" w14:textId="77777777" w:rsidR="009F3DF8" w:rsidRPr="007A012C" w:rsidRDefault="009F3DF8" w:rsidP="009F3DF8">
      <w:pPr>
        <w:numPr>
          <w:ilvl w:val="0"/>
          <w:numId w:val="6"/>
        </w:numPr>
        <w:ind w:left="360"/>
        <w:rPr>
          <w:rFonts w:ascii="Arial" w:hAnsi="Arial" w:cs="Arial"/>
          <w:b/>
        </w:rPr>
      </w:pPr>
      <w:r w:rsidRPr="007A012C">
        <w:rPr>
          <w:rFonts w:ascii="Arial" w:hAnsi="Arial" w:cs="Arial"/>
          <w:b/>
        </w:rPr>
        <w:t xml:space="preserve">Nemovitý majetek – stavby </w:t>
      </w:r>
    </w:p>
    <w:p w14:paraId="0CA63142" w14:textId="77777777" w:rsidR="009F3DF8" w:rsidRDefault="009F3DF8" w:rsidP="009F3DF8">
      <w:pPr>
        <w:spacing w:before="120"/>
        <w:outlineLvl w:val="0"/>
        <w:rPr>
          <w:rFonts w:ascii="Arial" w:hAnsi="Arial" w:cs="Arial"/>
          <w:b/>
        </w:rPr>
      </w:pPr>
    </w:p>
    <w:p w14:paraId="5EBC631A" w14:textId="77777777" w:rsidR="009F3DF8" w:rsidRPr="007A012C" w:rsidRDefault="009F3DF8" w:rsidP="009F3DF8">
      <w:pPr>
        <w:spacing w:before="120"/>
        <w:outlineLvl w:val="0"/>
        <w:rPr>
          <w:rFonts w:ascii="Arial" w:hAnsi="Arial" w:cs="Arial"/>
          <w:b/>
        </w:rPr>
      </w:pPr>
      <w:r w:rsidRPr="007A012C">
        <w:rPr>
          <w:rFonts w:ascii="Arial" w:hAnsi="Arial" w:cs="Arial"/>
          <w:b/>
        </w:rPr>
        <w:t>A2) Stavby NEZAPSANÉ do katastru nemovitostí</w:t>
      </w:r>
    </w:p>
    <w:p w14:paraId="7C32CA23" w14:textId="77777777" w:rsidR="009F3DF8" w:rsidRPr="007A012C" w:rsidRDefault="009F3DF8" w:rsidP="009F3DF8">
      <w:pPr>
        <w:rPr>
          <w:rFonts w:ascii="Arial" w:hAnsi="Arial" w:cs="Arial"/>
          <w:b/>
        </w:rPr>
      </w:pPr>
    </w:p>
    <w:tbl>
      <w:tblPr>
        <w:tblW w:w="1470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534"/>
        <w:gridCol w:w="2362"/>
        <w:gridCol w:w="2363"/>
        <w:gridCol w:w="2362"/>
        <w:gridCol w:w="2363"/>
        <w:gridCol w:w="2475"/>
        <w:gridCol w:w="2250"/>
      </w:tblGrid>
      <w:tr w:rsidR="00F12C6A" w:rsidRPr="007A012C" w14:paraId="4A630B17" w14:textId="77777777" w:rsidTr="00444B0F">
        <w:trPr>
          <w:trHeight w:val="567"/>
        </w:trPr>
        <w:tc>
          <w:tcPr>
            <w:tcW w:w="534" w:type="dxa"/>
            <w:vAlign w:val="center"/>
          </w:tcPr>
          <w:p w14:paraId="277D2314" w14:textId="77777777" w:rsidR="00F12C6A" w:rsidRPr="007A012C" w:rsidRDefault="00F12C6A" w:rsidP="00444B0F">
            <w:pPr>
              <w:pStyle w:val="Odstavecseseznamem"/>
              <w:ind w:left="36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362" w:type="dxa"/>
            <w:vAlign w:val="center"/>
          </w:tcPr>
          <w:p w14:paraId="06B7712A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67D02E4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44E4CC3B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187BC063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5E905E58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638041A4" w14:textId="77777777" w:rsidR="00F12C6A" w:rsidRPr="007A012C" w:rsidRDefault="00F12C6A" w:rsidP="00444B0F">
            <w:pPr>
              <w:jc w:val="center"/>
              <w:rPr>
                <w:rFonts w:ascii="Arial" w:hAnsi="Arial" w:cs="Arial"/>
                <w:b/>
              </w:rPr>
            </w:pPr>
            <w:r w:rsidRPr="007A012C">
              <w:rPr>
                <w:rFonts w:ascii="Arial" w:hAnsi="Arial" w:cs="Arial"/>
                <w:b/>
              </w:rPr>
              <w:t>na parcele č.</w:t>
            </w:r>
          </w:p>
        </w:tc>
      </w:tr>
      <w:tr w:rsidR="00F12C6A" w:rsidRPr="007A012C" w14:paraId="24DC17CA" w14:textId="77777777" w:rsidTr="00444B0F">
        <w:trPr>
          <w:trHeight w:val="340"/>
        </w:trPr>
        <w:tc>
          <w:tcPr>
            <w:tcW w:w="534" w:type="dxa"/>
            <w:vAlign w:val="center"/>
          </w:tcPr>
          <w:p w14:paraId="54AD5B61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199772E7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621FD983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7AE86F5F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2058839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6947BE28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přípojka NN pekárna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0057015E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1009/1, 1009/2, 1009/5</w:t>
            </w:r>
          </w:p>
        </w:tc>
      </w:tr>
      <w:tr w:rsidR="00F12C6A" w:rsidRPr="007A012C" w14:paraId="2FAE1F79" w14:textId="77777777" w:rsidTr="00444B0F">
        <w:trPr>
          <w:cantSplit/>
          <w:trHeight w:val="340"/>
        </w:trPr>
        <w:tc>
          <w:tcPr>
            <w:tcW w:w="534" w:type="dxa"/>
            <w:vAlign w:val="center"/>
          </w:tcPr>
          <w:p w14:paraId="2A897368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761D2888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57A8DBBF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04030F6C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04735E55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58F689EA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přípojka NN palác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0515C834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1009/5, 1009/7, st. 135</w:t>
            </w:r>
          </w:p>
        </w:tc>
      </w:tr>
      <w:tr w:rsidR="00F12C6A" w:rsidRPr="007A012C" w14:paraId="523BA024" w14:textId="77777777" w:rsidTr="00444B0F">
        <w:trPr>
          <w:cantSplit/>
          <w:trHeight w:val="340"/>
        </w:trPr>
        <w:tc>
          <w:tcPr>
            <w:tcW w:w="534" w:type="dxa"/>
            <w:vAlign w:val="center"/>
          </w:tcPr>
          <w:p w14:paraId="45FA41B8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2CB804BD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A9A98C8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07E40D7F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52E676A2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6E621936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odpadní jímka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446E3031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1014/3</w:t>
            </w:r>
          </w:p>
        </w:tc>
      </w:tr>
      <w:tr w:rsidR="00F12C6A" w:rsidRPr="007A012C" w14:paraId="1CAFD89C" w14:textId="77777777" w:rsidTr="00444B0F">
        <w:trPr>
          <w:cantSplit/>
          <w:trHeight w:val="340"/>
        </w:trPr>
        <w:tc>
          <w:tcPr>
            <w:tcW w:w="534" w:type="dxa"/>
            <w:vAlign w:val="center"/>
          </w:tcPr>
          <w:p w14:paraId="547B64D6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1CD844D4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FD53FC0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22FB6E36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2BFCFB5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Týn nad Bečvou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33900E2C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vrtaná studna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387C8966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1010/10</w:t>
            </w:r>
          </w:p>
        </w:tc>
      </w:tr>
      <w:tr w:rsidR="00F12C6A" w:rsidRPr="007A012C" w14:paraId="30778878" w14:textId="77777777" w:rsidTr="00444B0F">
        <w:trPr>
          <w:cantSplit/>
          <w:trHeight w:val="340"/>
        </w:trPr>
        <w:tc>
          <w:tcPr>
            <w:tcW w:w="534" w:type="dxa"/>
            <w:vAlign w:val="center"/>
          </w:tcPr>
          <w:p w14:paraId="2115A83F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56E44EFA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0FB6C1B6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71322461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 I-Město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2BAA7F19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46DA9E40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voliéra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4BF5D19E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4787</w:t>
            </w:r>
          </w:p>
        </w:tc>
      </w:tr>
      <w:tr w:rsidR="00F12C6A" w:rsidRPr="007A012C" w14:paraId="79D3F71B" w14:textId="77777777" w:rsidTr="00444B0F">
        <w:trPr>
          <w:cantSplit/>
          <w:trHeight w:val="340"/>
        </w:trPr>
        <w:tc>
          <w:tcPr>
            <w:tcW w:w="534" w:type="dxa"/>
            <w:vAlign w:val="center"/>
          </w:tcPr>
          <w:p w14:paraId="74BB36E9" w14:textId="77777777" w:rsidR="00F12C6A" w:rsidRPr="007A012C" w:rsidRDefault="00F12C6A" w:rsidP="00444B0F">
            <w:pPr>
              <w:pStyle w:val="Odstavecseseznamem"/>
              <w:numPr>
                <w:ilvl w:val="0"/>
                <w:numId w:val="32"/>
              </w:num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</w:p>
        </w:tc>
        <w:tc>
          <w:tcPr>
            <w:tcW w:w="2362" w:type="dxa"/>
            <w:vAlign w:val="center"/>
          </w:tcPr>
          <w:p w14:paraId="4D36883F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015BF9D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362" w:type="dxa"/>
            <w:shd w:val="clear" w:color="auto" w:fill="auto"/>
            <w:vAlign w:val="center"/>
          </w:tcPr>
          <w:p w14:paraId="1D64C500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 I-Město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3DE6581B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Přerov</w:t>
            </w:r>
          </w:p>
        </w:tc>
        <w:tc>
          <w:tcPr>
            <w:tcW w:w="2475" w:type="dxa"/>
            <w:shd w:val="clear" w:color="auto" w:fill="auto"/>
            <w:vAlign w:val="center"/>
          </w:tcPr>
          <w:p w14:paraId="48CEEC1C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voliéra</w:t>
            </w:r>
          </w:p>
        </w:tc>
        <w:tc>
          <w:tcPr>
            <w:tcW w:w="2250" w:type="dxa"/>
            <w:shd w:val="clear" w:color="auto" w:fill="auto"/>
            <w:vAlign w:val="center"/>
          </w:tcPr>
          <w:p w14:paraId="4544C204" w14:textId="77777777" w:rsidR="00F12C6A" w:rsidRPr="007A012C" w:rsidRDefault="00F12C6A" w:rsidP="00444B0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4787</w:t>
            </w:r>
          </w:p>
        </w:tc>
      </w:tr>
    </w:tbl>
    <w:p w14:paraId="1BA7AB38" w14:textId="77777777" w:rsidR="009F3DF8" w:rsidRDefault="009F3DF8" w:rsidP="009F3DF8">
      <w:pPr>
        <w:jc w:val="both"/>
        <w:rPr>
          <w:rFonts w:ascii="Arial" w:hAnsi="Arial" w:cs="Arial"/>
          <w:b/>
        </w:rPr>
      </w:pPr>
    </w:p>
    <w:p w14:paraId="74E4BE35" w14:textId="34797B9B" w:rsidR="00FD42A4" w:rsidRPr="00674475" w:rsidRDefault="00FD42A4" w:rsidP="009F3DF8">
      <w:pPr>
        <w:widowControl w:val="0"/>
        <w:suppressAutoHyphens/>
        <w:spacing w:before="120" w:after="120"/>
        <w:jc w:val="both"/>
        <w:rPr>
          <w:rFonts w:ascii="Arial" w:hAnsi="Arial" w:cs="Arial"/>
          <w:b/>
        </w:rPr>
      </w:pPr>
      <w:r w:rsidRPr="00674475">
        <w:rPr>
          <w:rFonts w:ascii="Arial" w:hAnsi="Arial" w:cs="Arial"/>
        </w:rPr>
        <w:t xml:space="preserve">V ostatních částech zůstává zřizovací listina </w:t>
      </w:r>
      <w:r w:rsidR="00674475">
        <w:rPr>
          <w:rFonts w:ascii="Arial" w:hAnsi="Arial" w:cs="Arial"/>
        </w:rPr>
        <w:t>Muzea Komenského v Přerově</w:t>
      </w:r>
      <w:r w:rsidRPr="00674475">
        <w:rPr>
          <w:rFonts w:ascii="Arial" w:hAnsi="Arial" w:cs="Arial"/>
        </w:rPr>
        <w:t>, příspěvkové orga</w:t>
      </w:r>
      <w:r w:rsidR="00356FE7" w:rsidRPr="00674475">
        <w:rPr>
          <w:rFonts w:ascii="Arial" w:hAnsi="Arial" w:cs="Arial"/>
        </w:rPr>
        <w:t>nizace, ze dne 17. 03</w:t>
      </w:r>
      <w:r w:rsidRPr="00674475">
        <w:rPr>
          <w:rFonts w:ascii="Arial" w:hAnsi="Arial" w:cs="Arial"/>
        </w:rPr>
        <w:t>. 20</w:t>
      </w:r>
      <w:r w:rsidR="00CB32CC" w:rsidRPr="00674475">
        <w:rPr>
          <w:rFonts w:ascii="Arial" w:hAnsi="Arial" w:cs="Arial"/>
        </w:rPr>
        <w:t>0</w:t>
      </w:r>
      <w:r w:rsidR="00356FE7" w:rsidRPr="00674475">
        <w:rPr>
          <w:rFonts w:ascii="Arial" w:hAnsi="Arial" w:cs="Arial"/>
        </w:rPr>
        <w:t>3</w:t>
      </w:r>
      <w:r w:rsidRPr="00674475">
        <w:rPr>
          <w:rFonts w:ascii="Arial" w:hAnsi="Arial" w:cs="Arial"/>
        </w:rPr>
        <w:t xml:space="preserve"> ve znění dodatků č.</w:t>
      </w:r>
      <w:r w:rsidR="00356FE7" w:rsidRPr="00674475">
        <w:rPr>
          <w:rFonts w:ascii="Arial" w:hAnsi="Arial" w:cs="Arial"/>
        </w:rPr>
        <w:t xml:space="preserve"> 1 až 1</w:t>
      </w:r>
      <w:r w:rsidR="00674475" w:rsidRPr="00025BD3">
        <w:rPr>
          <w:rFonts w:ascii="Arial" w:hAnsi="Arial" w:cs="Arial"/>
          <w:bCs/>
        </w:rPr>
        <w:t>7</w:t>
      </w:r>
      <w:r w:rsidRPr="00674475">
        <w:rPr>
          <w:rFonts w:ascii="Arial" w:hAnsi="Arial" w:cs="Arial"/>
        </w:rPr>
        <w:t xml:space="preserve"> beze změny.</w:t>
      </w:r>
    </w:p>
    <w:p w14:paraId="584DB2A7" w14:textId="3753A6A9" w:rsidR="004A0D63" w:rsidRPr="006273F5" w:rsidRDefault="004A0D63" w:rsidP="004A0D63">
      <w:pPr>
        <w:pStyle w:val="Bntext-odsazendole"/>
        <w:tabs>
          <w:tab w:val="left" w:pos="8789"/>
        </w:tabs>
        <w:spacing w:after="120"/>
        <w:rPr>
          <w:rFonts w:cs="Arial"/>
        </w:rPr>
      </w:pPr>
      <w:r>
        <w:rPr>
          <w:rFonts w:cs="Arial"/>
        </w:rPr>
        <w:t xml:space="preserve">Tento dodatek č. 18 </w:t>
      </w:r>
      <w:r w:rsidRPr="006273F5">
        <w:rPr>
          <w:rFonts w:cs="Arial"/>
        </w:rPr>
        <w:t>ke zřizovací listin</w:t>
      </w:r>
      <w:r>
        <w:rPr>
          <w:rFonts w:cs="Arial"/>
        </w:rPr>
        <w:t>ě Muzea Komenského v Přerově</w:t>
      </w:r>
      <w:r w:rsidRPr="006273F5">
        <w:rPr>
          <w:rFonts w:cs="Arial"/>
        </w:rPr>
        <w:t>, příspěvkové organizace</w:t>
      </w:r>
      <w:r>
        <w:rPr>
          <w:rFonts w:cs="Arial"/>
        </w:rPr>
        <w:t>,</w:t>
      </w:r>
      <w:r w:rsidRPr="006273F5">
        <w:rPr>
          <w:rFonts w:cs="Arial"/>
        </w:rPr>
        <w:t xml:space="preserve"> </w:t>
      </w:r>
      <w:r>
        <w:rPr>
          <w:rFonts w:cs="Arial"/>
        </w:rPr>
        <w:t>je uzavřen</w:t>
      </w:r>
      <w:r w:rsidRPr="00B15674">
        <w:rPr>
          <w:rFonts w:cs="Arial"/>
        </w:rPr>
        <w:t xml:space="preserve"> v elektronické po</w:t>
      </w:r>
      <w:r>
        <w:rPr>
          <w:rFonts w:cs="Arial"/>
        </w:rPr>
        <w:t>době, tj. elektronicky podepsán</w:t>
      </w:r>
      <w:r w:rsidRPr="00B15674">
        <w:rPr>
          <w:rFonts w:cs="Arial"/>
        </w:rPr>
        <w:t xml:space="preserve"> oprávněným zástupc</w:t>
      </w:r>
      <w:r>
        <w:rPr>
          <w:rFonts w:cs="Arial"/>
        </w:rPr>
        <w:t>em Olomouckého kraje.</w:t>
      </w:r>
    </w:p>
    <w:p w14:paraId="756DCBB2" w14:textId="73089BCA" w:rsidR="00FD42A4" w:rsidRDefault="00356FE7" w:rsidP="009837C7">
      <w:pPr>
        <w:pStyle w:val="Bntext-odsazendole"/>
        <w:tabs>
          <w:tab w:val="left" w:pos="8789"/>
        </w:tabs>
        <w:spacing w:after="120"/>
      </w:pPr>
      <w:r>
        <w:t>Tento dodatek č. 1</w:t>
      </w:r>
      <w:r w:rsidR="00674475">
        <w:t>8</w:t>
      </w:r>
      <w:r w:rsidR="00FD42A4">
        <w:t xml:space="preserve"> nabývá platnosti </w:t>
      </w:r>
      <w:r w:rsidR="00FD42A4" w:rsidRPr="005523FB">
        <w:t>dnem</w:t>
      </w:r>
      <w:r w:rsidR="00FD42A4">
        <w:t xml:space="preserve"> jeho schválení Zastupitelstvem Ol</w:t>
      </w:r>
      <w:r w:rsidR="00B15674">
        <w:t>o</w:t>
      </w:r>
      <w:r>
        <w:t xml:space="preserve">mouckého kraje s účinností od </w:t>
      </w:r>
      <w:r w:rsidR="005B1CE0">
        <w:t>1</w:t>
      </w:r>
      <w:r>
        <w:t xml:space="preserve">. </w:t>
      </w:r>
      <w:r w:rsidR="008870F0">
        <w:t>10</w:t>
      </w:r>
      <w:r>
        <w:t>. 2023</w:t>
      </w:r>
      <w:r w:rsidR="00FD42A4">
        <w:t>.</w:t>
      </w:r>
    </w:p>
    <w:p w14:paraId="102C6966" w14:textId="3533684B" w:rsidR="00FD42A4" w:rsidRPr="006273F5" w:rsidRDefault="00B15674" w:rsidP="009837C7">
      <w:pPr>
        <w:pStyle w:val="Bntext-odsazendole"/>
        <w:tabs>
          <w:tab w:val="left" w:pos="8789"/>
        </w:tabs>
        <w:rPr>
          <w:rFonts w:cs="Arial"/>
        </w:rPr>
      </w:pPr>
      <w:r>
        <w:t>Tent</w:t>
      </w:r>
      <w:r w:rsidR="00356FE7">
        <w:t>o dodatek č. 1</w:t>
      </w:r>
      <w:r w:rsidR="00674475">
        <w:t>8</w:t>
      </w:r>
      <w:r w:rsidR="00FD42A4">
        <w:t xml:space="preserve"> schválilo Zastupitelstvo Olomouckého kraje dne </w:t>
      </w:r>
      <w:r w:rsidR="008870F0">
        <w:t>18</w:t>
      </w:r>
      <w:r w:rsidR="00FD42A4">
        <w:t>.</w:t>
      </w:r>
      <w:r w:rsidR="00356FE7">
        <w:t xml:space="preserve"> </w:t>
      </w:r>
      <w:r w:rsidR="008870F0">
        <w:t>9</w:t>
      </w:r>
      <w:r w:rsidR="00356FE7">
        <w:t>. 2023 usnesením č. UZ</w:t>
      </w:r>
      <w:proofErr w:type="gramStart"/>
      <w:r w:rsidR="00356FE7">
        <w:t>/..</w:t>
      </w:r>
      <w:proofErr w:type="gramEnd"/>
      <w:r w:rsidR="00356FE7">
        <w:t>/../2023</w:t>
      </w:r>
      <w:r w:rsidR="00FD42A4">
        <w:t>.</w:t>
      </w:r>
    </w:p>
    <w:p w14:paraId="12D419BE" w14:textId="77777777" w:rsidR="00FD42A4" w:rsidRDefault="00FD42A4" w:rsidP="009837C7">
      <w:pPr>
        <w:pStyle w:val="Msto"/>
        <w:tabs>
          <w:tab w:val="left" w:pos="8789"/>
        </w:tabs>
        <w:spacing w:before="120"/>
        <w:rPr>
          <w:rFonts w:cs="Arial"/>
        </w:rPr>
      </w:pPr>
    </w:p>
    <w:p w14:paraId="6DEC3D87" w14:textId="301F2FA9" w:rsidR="00FD42A4" w:rsidRDefault="00FD42A4" w:rsidP="009837C7">
      <w:pPr>
        <w:pStyle w:val="Bntext-odsazendole"/>
        <w:tabs>
          <w:tab w:val="left" w:pos="8789"/>
        </w:tabs>
        <w:rPr>
          <w:rFonts w:cs="Arial"/>
        </w:rPr>
      </w:pPr>
      <w:r w:rsidRPr="006273F5">
        <w:rPr>
          <w:rFonts w:cs="Arial"/>
        </w:rPr>
        <w:t>V Olomouci dne</w:t>
      </w:r>
      <w:r>
        <w:rPr>
          <w:rFonts w:cs="Arial"/>
        </w:rPr>
        <w:t xml:space="preserve"> ………                                                </w:t>
      </w:r>
    </w:p>
    <w:p w14:paraId="1B014407" w14:textId="6A9E4284" w:rsidR="00FD42A4" w:rsidRDefault="00FD42A4" w:rsidP="009837C7">
      <w:pPr>
        <w:pStyle w:val="Bntext-odsazendole"/>
        <w:tabs>
          <w:tab w:val="left" w:pos="8789"/>
        </w:tabs>
        <w:spacing w:after="0"/>
        <w:ind w:left="4956"/>
        <w:rPr>
          <w:rFonts w:cs="Arial"/>
        </w:rPr>
      </w:pPr>
      <w:r>
        <w:rPr>
          <w:rFonts w:cs="Arial"/>
        </w:rPr>
        <w:t xml:space="preserve">       </w:t>
      </w:r>
      <w:r>
        <w:t xml:space="preserve"> ……………………………………...</w:t>
      </w:r>
    </w:p>
    <w:p w14:paraId="1A9B8E3F" w14:textId="6304CE92" w:rsidR="00FD42A4" w:rsidRDefault="00FD42A4" w:rsidP="009837C7">
      <w:pPr>
        <w:pStyle w:val="Hejtman-podpis"/>
        <w:tabs>
          <w:tab w:val="left" w:pos="8789"/>
        </w:tabs>
        <w:spacing w:after="0"/>
        <w:ind w:left="4956" w:firstLine="708"/>
        <w:jc w:val="left"/>
      </w:pPr>
      <w:r>
        <w:t xml:space="preserve">            Bc. Jan Žůrek</w:t>
      </w:r>
    </w:p>
    <w:p w14:paraId="5CACC839" w14:textId="07399BD2" w:rsidR="00FD42A4" w:rsidRDefault="00FD42A4" w:rsidP="009837C7">
      <w:pPr>
        <w:pStyle w:val="Hejtman-podpis"/>
        <w:tabs>
          <w:tab w:val="left" w:pos="8789"/>
        </w:tabs>
        <w:spacing w:after="0"/>
        <w:ind w:left="4956"/>
        <w:jc w:val="left"/>
      </w:pPr>
      <w:r>
        <w:t xml:space="preserve">         člen Rady Olomouckého kraje </w:t>
      </w:r>
    </w:p>
    <w:p w14:paraId="2507E3D2" w14:textId="77777777" w:rsidR="00596A92" w:rsidRDefault="00596A92" w:rsidP="007A6B0A">
      <w:pPr>
        <w:tabs>
          <w:tab w:val="left" w:pos="8789"/>
        </w:tabs>
        <w:rPr>
          <w:rFonts w:ascii="Arial" w:hAnsi="Arial" w:cs="Arial"/>
          <w:b/>
        </w:rPr>
      </w:pPr>
    </w:p>
    <w:sectPr w:rsidR="00596A92" w:rsidSect="005124C5">
      <w:headerReference w:type="default" r:id="rId8"/>
      <w:footerReference w:type="default" r:id="rId9"/>
      <w:pgSz w:w="16838" w:h="11906" w:orient="landscape" w:code="9"/>
      <w:pgMar w:top="1418" w:right="1418" w:bottom="1418" w:left="1418" w:header="709" w:footer="709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303078" w14:textId="77777777" w:rsidR="00F00C20" w:rsidRDefault="00F00C20" w:rsidP="00F64B1A">
      <w:r>
        <w:separator/>
      </w:r>
    </w:p>
  </w:endnote>
  <w:endnote w:type="continuationSeparator" w:id="0">
    <w:p w14:paraId="61E9F3DE" w14:textId="77777777" w:rsidR="00F00C20" w:rsidRDefault="00F00C20" w:rsidP="00F64B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6D28C" w14:textId="77777777" w:rsidR="00975E49" w:rsidRDefault="00975E49" w:rsidP="0001297B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______________________________________________________________________________</w:t>
    </w:r>
  </w:p>
  <w:p w14:paraId="6EA1CA04" w14:textId="444F1A36" w:rsidR="005A1C3B" w:rsidRDefault="00931800" w:rsidP="005A1C3B">
    <w:pPr>
      <w:pStyle w:val="Zpat"/>
      <w:jc w:val="both"/>
      <w:rPr>
        <w:rFonts w:ascii="Arial" w:eastAsia="Calibri" w:hAnsi="Arial" w:cs="Arial"/>
        <w:i/>
        <w:sz w:val="20"/>
        <w:szCs w:val="20"/>
        <w:lang w:eastAsia="en-US"/>
      </w:rPr>
    </w:pPr>
    <w:r>
      <w:rPr>
        <w:rFonts w:ascii="Arial" w:hAnsi="Arial" w:cs="Arial"/>
        <w:i/>
        <w:sz w:val="20"/>
        <w:szCs w:val="20"/>
      </w:rPr>
      <w:t>Zastupitelstvo</w:t>
    </w:r>
    <w:r w:rsidR="00975E49" w:rsidRPr="005A1C3B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18</w:t>
    </w:r>
    <w:r w:rsidR="00356FE7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9312B8" w:rsidRPr="005A1C3B">
      <w:rPr>
        <w:rFonts w:ascii="Arial" w:hAnsi="Arial" w:cs="Arial"/>
        <w:i/>
        <w:sz w:val="20"/>
        <w:szCs w:val="20"/>
      </w:rPr>
      <w:t>.</w:t>
    </w:r>
    <w:r w:rsidR="00F45D80" w:rsidRPr="005A1C3B">
      <w:rPr>
        <w:rFonts w:ascii="Arial" w:hAnsi="Arial" w:cs="Arial"/>
        <w:i/>
        <w:sz w:val="20"/>
        <w:szCs w:val="20"/>
      </w:rPr>
      <w:t xml:space="preserve"> 202</w:t>
    </w:r>
    <w:r w:rsidR="00356FE7">
      <w:rPr>
        <w:rFonts w:ascii="Arial" w:hAnsi="Arial" w:cs="Arial"/>
        <w:i/>
        <w:sz w:val="20"/>
        <w:szCs w:val="20"/>
      </w:rPr>
      <w:t>3</w:t>
    </w:r>
    <w:r w:rsidR="00975E49" w:rsidRPr="005A1C3B">
      <w:rPr>
        <w:rFonts w:ascii="Arial" w:hAnsi="Arial" w:cs="Arial"/>
        <w:i/>
        <w:sz w:val="20"/>
        <w:szCs w:val="20"/>
      </w:rPr>
      <w:t xml:space="preserve">                             </w:t>
    </w:r>
    <w:r w:rsidR="00B64A36" w:rsidRPr="005A1C3B">
      <w:rPr>
        <w:rFonts w:ascii="Arial" w:hAnsi="Arial" w:cs="Arial"/>
        <w:i/>
        <w:sz w:val="20"/>
        <w:szCs w:val="20"/>
      </w:rPr>
      <w:t xml:space="preserve">                            </w:t>
    </w:r>
    <w:r w:rsidR="00975E49" w:rsidRPr="005A1C3B">
      <w:rPr>
        <w:rFonts w:ascii="Arial" w:hAnsi="Arial" w:cs="Arial"/>
        <w:i/>
        <w:sz w:val="20"/>
        <w:szCs w:val="20"/>
      </w:rPr>
      <w:t xml:space="preserve">  </w:t>
    </w:r>
    <w:r w:rsidR="00222D0F" w:rsidRPr="005A1C3B">
      <w:rPr>
        <w:rFonts w:ascii="Arial" w:hAnsi="Arial" w:cs="Arial"/>
        <w:i/>
        <w:sz w:val="20"/>
        <w:szCs w:val="20"/>
      </w:rPr>
      <w:t xml:space="preserve">  </w:t>
    </w:r>
    <w:r w:rsidR="00C42BF7" w:rsidRPr="005A1C3B">
      <w:rPr>
        <w:rFonts w:ascii="Arial" w:hAnsi="Arial" w:cs="Arial"/>
        <w:i/>
        <w:sz w:val="20"/>
        <w:szCs w:val="20"/>
      </w:rPr>
      <w:t xml:space="preserve">   </w:t>
    </w:r>
    <w:r w:rsidR="00222D0F" w:rsidRPr="005A1C3B">
      <w:rPr>
        <w:rFonts w:ascii="Arial" w:hAnsi="Arial" w:cs="Arial"/>
        <w:i/>
        <w:sz w:val="20"/>
        <w:szCs w:val="20"/>
      </w:rPr>
      <w:t xml:space="preserve"> </w:t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 xml:space="preserve">Strana </w:t>
    </w:r>
    <w:r w:rsidR="005124C5" w:rsidRPr="00FC1D34">
      <w:rPr>
        <w:rFonts w:ascii="Arial" w:hAnsi="Arial"/>
        <w:i/>
        <w:sz w:val="20"/>
        <w:szCs w:val="20"/>
      </w:rPr>
      <w:fldChar w:fldCharType="begin"/>
    </w:r>
    <w:r w:rsidR="005124C5" w:rsidRPr="00FC1D34">
      <w:rPr>
        <w:rFonts w:ascii="Arial" w:hAnsi="Arial"/>
        <w:i/>
        <w:sz w:val="20"/>
        <w:szCs w:val="20"/>
      </w:rPr>
      <w:instrText xml:space="preserve"> PAGE </w:instrText>
    </w:r>
    <w:r w:rsidR="005124C5" w:rsidRPr="00FC1D34">
      <w:rPr>
        <w:rFonts w:ascii="Arial" w:hAnsi="Arial"/>
        <w:i/>
        <w:sz w:val="20"/>
        <w:szCs w:val="20"/>
      </w:rPr>
      <w:fldChar w:fldCharType="separate"/>
    </w:r>
    <w:r w:rsidR="005124C5">
      <w:rPr>
        <w:i/>
        <w:sz w:val="20"/>
        <w:szCs w:val="20"/>
      </w:rPr>
      <w:t>1</w:t>
    </w:r>
    <w:r w:rsidR="005124C5" w:rsidRPr="00FC1D34">
      <w:rPr>
        <w:rFonts w:ascii="Arial" w:hAnsi="Arial"/>
        <w:i/>
        <w:sz w:val="20"/>
        <w:szCs w:val="20"/>
      </w:rPr>
      <w:fldChar w:fldCharType="end"/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 xml:space="preserve"> (celkem </w:t>
    </w:r>
    <w:r w:rsidR="00D571DE">
      <w:rPr>
        <w:rFonts w:ascii="Arial" w:eastAsia="Calibri" w:hAnsi="Arial" w:cs="Arial"/>
        <w:i/>
        <w:sz w:val="20"/>
        <w:szCs w:val="20"/>
        <w:lang w:eastAsia="en-US"/>
      </w:rPr>
      <w:t>52</w:t>
    </w:r>
    <w:r w:rsidR="005A1C3B" w:rsidRPr="005A1C3B">
      <w:rPr>
        <w:rFonts w:ascii="Arial" w:eastAsia="Calibri" w:hAnsi="Arial" w:cs="Arial"/>
        <w:i/>
        <w:sz w:val="20"/>
        <w:szCs w:val="20"/>
        <w:lang w:eastAsia="en-US"/>
      </w:rPr>
      <w:t>)</w:t>
    </w:r>
  </w:p>
  <w:p w14:paraId="5A9FB338" w14:textId="4E8E8878" w:rsidR="00975E49" w:rsidRPr="005A1C3B" w:rsidRDefault="00FA3047" w:rsidP="005A1C3B">
    <w:pPr>
      <w:pStyle w:val="Zpat"/>
      <w:jc w:val="both"/>
      <w:rPr>
        <w:rStyle w:val="slostrnky"/>
        <w:rFonts w:ascii="Arial" w:hAnsi="Arial" w:cs="Arial"/>
        <w:i/>
        <w:color w:val="FF0000"/>
        <w:sz w:val="20"/>
        <w:szCs w:val="20"/>
      </w:rPr>
    </w:pPr>
    <w:r>
      <w:rPr>
        <w:rStyle w:val="slostrnky"/>
        <w:rFonts w:ascii="Arial" w:hAnsi="Arial" w:cs="Arial"/>
        <w:i/>
        <w:sz w:val="20"/>
        <w:szCs w:val="20"/>
      </w:rPr>
      <w:t>30</w:t>
    </w:r>
    <w:r w:rsidR="007505DB">
      <w:rPr>
        <w:rStyle w:val="slostrnky"/>
        <w:rFonts w:ascii="Arial" w:hAnsi="Arial" w:cs="Arial"/>
        <w:i/>
        <w:sz w:val="20"/>
        <w:szCs w:val="20"/>
      </w:rPr>
      <w:t>.</w:t>
    </w:r>
    <w:r w:rsidR="005925DE"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2F234F" w:rsidRPr="005A1C3B">
      <w:rPr>
        <w:rStyle w:val="slostrnky"/>
        <w:rFonts w:ascii="Arial" w:hAnsi="Arial" w:cs="Arial"/>
        <w:i/>
        <w:sz w:val="20"/>
        <w:szCs w:val="20"/>
      </w:rPr>
      <w:t>–</w:t>
    </w:r>
    <w:r w:rsidR="005A1C3B">
      <w:rPr>
        <w:rStyle w:val="slostrnky"/>
        <w:rFonts w:ascii="Arial" w:hAnsi="Arial" w:cs="Arial"/>
        <w:i/>
        <w:sz w:val="20"/>
        <w:szCs w:val="20"/>
      </w:rPr>
      <w:t xml:space="preserve"> Dodat</w:t>
    </w:r>
    <w:r w:rsidR="0001018B">
      <w:rPr>
        <w:rStyle w:val="slostrnky"/>
        <w:rFonts w:ascii="Arial" w:hAnsi="Arial" w:cs="Arial"/>
        <w:i/>
        <w:sz w:val="20"/>
        <w:szCs w:val="20"/>
      </w:rPr>
      <w:t>ky</w:t>
    </w:r>
    <w:r w:rsidR="002F234F"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3D1F5F" w:rsidRPr="005A1C3B">
      <w:rPr>
        <w:rStyle w:val="slostrnky"/>
        <w:rFonts w:ascii="Arial" w:hAnsi="Arial" w:cs="Arial"/>
        <w:i/>
        <w:sz w:val="20"/>
        <w:szCs w:val="20"/>
      </w:rPr>
      <w:t>ke zřizovací</w:t>
    </w:r>
    <w:r w:rsidR="0001018B">
      <w:rPr>
        <w:rStyle w:val="slostrnky"/>
        <w:rFonts w:ascii="Arial" w:hAnsi="Arial" w:cs="Arial"/>
        <w:i/>
        <w:sz w:val="20"/>
        <w:szCs w:val="20"/>
      </w:rPr>
      <w:t>m</w:t>
    </w:r>
    <w:r w:rsidR="00975E49" w:rsidRPr="005A1C3B">
      <w:rPr>
        <w:rStyle w:val="slostrnky"/>
        <w:rFonts w:ascii="Arial" w:hAnsi="Arial" w:cs="Arial"/>
        <w:i/>
        <w:sz w:val="20"/>
        <w:szCs w:val="20"/>
      </w:rPr>
      <w:t xml:space="preserve"> listin</w:t>
    </w:r>
    <w:r w:rsidR="0001018B">
      <w:rPr>
        <w:rStyle w:val="slostrnky"/>
        <w:rFonts w:ascii="Arial" w:hAnsi="Arial" w:cs="Arial"/>
        <w:i/>
        <w:sz w:val="20"/>
        <w:szCs w:val="20"/>
      </w:rPr>
      <w:t>ám</w:t>
    </w:r>
    <w:r w:rsidR="003D1F5F" w:rsidRPr="005A1C3B">
      <w:rPr>
        <w:rStyle w:val="slostrnky"/>
        <w:rFonts w:ascii="Arial" w:hAnsi="Arial" w:cs="Arial"/>
        <w:i/>
        <w:sz w:val="20"/>
        <w:szCs w:val="20"/>
      </w:rPr>
      <w:t xml:space="preserve"> příspěvkov</w:t>
    </w:r>
    <w:r w:rsidR="0001018B">
      <w:rPr>
        <w:rStyle w:val="slostrnky"/>
        <w:rFonts w:ascii="Arial" w:hAnsi="Arial" w:cs="Arial"/>
        <w:i/>
        <w:sz w:val="20"/>
        <w:szCs w:val="20"/>
      </w:rPr>
      <w:t>ých</w:t>
    </w:r>
    <w:r w:rsidR="00975E49"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3D1F5F" w:rsidRPr="005A1C3B">
      <w:rPr>
        <w:rStyle w:val="slostrnky"/>
        <w:rFonts w:ascii="Arial" w:hAnsi="Arial" w:cs="Arial"/>
        <w:i/>
        <w:sz w:val="20"/>
        <w:szCs w:val="20"/>
      </w:rPr>
      <w:t>organizac</w:t>
    </w:r>
    <w:r w:rsidR="0001018B">
      <w:rPr>
        <w:rStyle w:val="slostrnky"/>
        <w:rFonts w:ascii="Arial" w:hAnsi="Arial" w:cs="Arial"/>
        <w:i/>
        <w:sz w:val="20"/>
        <w:szCs w:val="20"/>
      </w:rPr>
      <w:t>í</w:t>
    </w:r>
    <w:r w:rsidR="005A1C3B">
      <w:rPr>
        <w:rStyle w:val="slostrnky"/>
        <w:rFonts w:ascii="Arial" w:hAnsi="Arial" w:cs="Arial"/>
        <w:i/>
        <w:sz w:val="20"/>
        <w:szCs w:val="20"/>
      </w:rPr>
      <w:t xml:space="preserve"> v oblasti kultury</w:t>
    </w:r>
  </w:p>
  <w:p w14:paraId="5D757858" w14:textId="3D2A3F72" w:rsidR="007C3A32" w:rsidRPr="005A1C3B" w:rsidRDefault="00975E49" w:rsidP="005A1C3B">
    <w:pPr>
      <w:jc w:val="both"/>
      <w:rPr>
        <w:rStyle w:val="slostrnky"/>
        <w:rFonts w:ascii="Arial" w:hAnsi="Arial" w:cs="Arial"/>
        <w:i/>
        <w:sz w:val="20"/>
        <w:szCs w:val="20"/>
      </w:rPr>
    </w:pPr>
    <w:r w:rsidRPr="005A1C3B">
      <w:rPr>
        <w:rStyle w:val="slostrnky"/>
        <w:rFonts w:ascii="Arial" w:hAnsi="Arial" w:cs="Arial"/>
        <w:i/>
        <w:sz w:val="20"/>
        <w:szCs w:val="20"/>
      </w:rPr>
      <w:t xml:space="preserve">Příloha č. </w:t>
    </w:r>
    <w:r w:rsidR="00482192" w:rsidRPr="005A1C3B">
      <w:rPr>
        <w:rStyle w:val="slostrnky"/>
        <w:rFonts w:ascii="Arial" w:hAnsi="Arial" w:cs="Arial"/>
        <w:i/>
        <w:sz w:val="20"/>
        <w:szCs w:val="20"/>
      </w:rPr>
      <w:t>0</w:t>
    </w:r>
    <w:r w:rsidR="00674475">
      <w:rPr>
        <w:rStyle w:val="slostrnky"/>
        <w:rFonts w:ascii="Arial" w:hAnsi="Arial" w:cs="Arial"/>
        <w:i/>
        <w:sz w:val="20"/>
        <w:szCs w:val="20"/>
      </w:rPr>
      <w:t>3</w:t>
    </w:r>
    <w:r w:rsidR="00C9248C"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F6616B" w:rsidRPr="005A1C3B">
      <w:rPr>
        <w:rStyle w:val="slostrnky"/>
        <w:rFonts w:ascii="Arial" w:hAnsi="Arial" w:cs="Arial"/>
        <w:i/>
        <w:sz w:val="20"/>
        <w:szCs w:val="20"/>
      </w:rPr>
      <w:t>usnesení</w:t>
    </w:r>
    <w:r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="00C9248C" w:rsidRPr="005A1C3B">
      <w:rPr>
        <w:rStyle w:val="slostrnky"/>
        <w:rFonts w:ascii="Arial" w:hAnsi="Arial" w:cs="Arial"/>
        <w:i/>
        <w:sz w:val="20"/>
        <w:szCs w:val="20"/>
      </w:rPr>
      <w:t>–</w:t>
    </w:r>
    <w:r w:rsidRPr="005A1C3B">
      <w:rPr>
        <w:rStyle w:val="slostrnky"/>
        <w:rFonts w:ascii="Arial" w:hAnsi="Arial" w:cs="Arial"/>
        <w:i/>
        <w:sz w:val="20"/>
        <w:szCs w:val="20"/>
      </w:rPr>
      <w:t xml:space="preserve"> </w:t>
    </w:r>
    <w:r w:rsidRPr="005A1C3B">
      <w:rPr>
        <w:rFonts w:ascii="Arial" w:hAnsi="Arial" w:cs="Arial"/>
        <w:i/>
        <w:sz w:val="20"/>
        <w:szCs w:val="20"/>
      </w:rPr>
      <w:t>Dodatek č. 1</w:t>
    </w:r>
    <w:r w:rsidR="00674475">
      <w:rPr>
        <w:rFonts w:ascii="Arial" w:hAnsi="Arial" w:cs="Arial"/>
        <w:i/>
        <w:sz w:val="20"/>
        <w:szCs w:val="20"/>
      </w:rPr>
      <w:t xml:space="preserve">8 </w:t>
    </w:r>
    <w:r w:rsidRPr="005A1C3B">
      <w:rPr>
        <w:rFonts w:ascii="Arial" w:hAnsi="Arial" w:cs="Arial"/>
        <w:i/>
        <w:sz w:val="20"/>
        <w:szCs w:val="20"/>
      </w:rPr>
      <w:t>ke zřizovací</w:t>
    </w:r>
    <w:r w:rsidR="00C26FA7" w:rsidRPr="005A1C3B">
      <w:rPr>
        <w:rFonts w:ascii="Arial" w:hAnsi="Arial" w:cs="Arial"/>
        <w:i/>
        <w:sz w:val="20"/>
        <w:szCs w:val="20"/>
      </w:rPr>
      <w:t xml:space="preserve"> listině</w:t>
    </w:r>
    <w:r w:rsidR="00674475">
      <w:rPr>
        <w:rFonts w:ascii="Arial" w:hAnsi="Arial" w:cs="Arial"/>
        <w:i/>
        <w:sz w:val="20"/>
        <w:szCs w:val="20"/>
      </w:rPr>
      <w:t xml:space="preserve"> Muzea Komenského v Přerově</w:t>
    </w:r>
  </w:p>
  <w:p w14:paraId="3BAB4183" w14:textId="3754E8E1" w:rsidR="00975E49" w:rsidRPr="00723159" w:rsidRDefault="00975E49" w:rsidP="00482192">
    <w:pPr>
      <w:pStyle w:val="Zhlav"/>
      <w:jc w:val="both"/>
      <w:rPr>
        <w:rStyle w:val="slostrnky"/>
        <w:rFonts w:ascii="Arial" w:hAnsi="Arial" w:cs="Arial"/>
        <w:i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A65175" w14:textId="77777777" w:rsidR="00F00C20" w:rsidRDefault="00F00C20" w:rsidP="00F64B1A">
      <w:r>
        <w:separator/>
      </w:r>
    </w:p>
  </w:footnote>
  <w:footnote w:type="continuationSeparator" w:id="0">
    <w:p w14:paraId="72F49C62" w14:textId="77777777" w:rsidR="00F00C20" w:rsidRDefault="00F00C20" w:rsidP="00F64B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CCB6D" w14:textId="33AEEF7B" w:rsidR="00975E49" w:rsidRPr="00C9248C" w:rsidRDefault="00975E49" w:rsidP="00AE7572">
    <w:pPr>
      <w:pStyle w:val="Zhlav"/>
      <w:ind w:left="1276" w:hanging="1276"/>
      <w:jc w:val="center"/>
      <w:rPr>
        <w:rStyle w:val="slostrnky"/>
        <w:rFonts w:ascii="Arial" w:hAnsi="Arial" w:cs="Arial"/>
        <w:i/>
        <w:sz w:val="22"/>
        <w:szCs w:val="22"/>
      </w:rPr>
    </w:pPr>
    <w:r w:rsidRPr="00C9248C">
      <w:rPr>
        <w:rStyle w:val="slostrnky"/>
        <w:rFonts w:ascii="Arial" w:hAnsi="Arial" w:cs="Arial"/>
        <w:i/>
        <w:sz w:val="22"/>
        <w:szCs w:val="22"/>
      </w:rPr>
      <w:t xml:space="preserve">Příloha č. </w:t>
    </w:r>
    <w:r w:rsidR="00482192">
      <w:rPr>
        <w:rStyle w:val="slostrnky"/>
        <w:rFonts w:ascii="Arial" w:hAnsi="Arial" w:cs="Arial"/>
        <w:i/>
        <w:sz w:val="22"/>
        <w:szCs w:val="22"/>
      </w:rPr>
      <w:t>0</w:t>
    </w:r>
    <w:r w:rsidR="009F3DF8">
      <w:rPr>
        <w:rStyle w:val="slostrnky"/>
        <w:rFonts w:ascii="Arial" w:hAnsi="Arial" w:cs="Arial"/>
        <w:i/>
        <w:sz w:val="22"/>
        <w:szCs w:val="22"/>
      </w:rPr>
      <w:t>3</w:t>
    </w:r>
    <w:r w:rsidR="00EF49B5">
      <w:rPr>
        <w:rStyle w:val="slostrnky"/>
        <w:rFonts w:ascii="Arial" w:hAnsi="Arial" w:cs="Arial"/>
        <w:i/>
        <w:sz w:val="22"/>
        <w:szCs w:val="22"/>
      </w:rPr>
      <w:t xml:space="preserve"> </w:t>
    </w:r>
    <w:r w:rsidR="00F6616B">
      <w:rPr>
        <w:rStyle w:val="slostrnky"/>
        <w:rFonts w:ascii="Arial" w:hAnsi="Arial" w:cs="Arial"/>
        <w:i/>
        <w:sz w:val="22"/>
        <w:szCs w:val="22"/>
      </w:rPr>
      <w:t>usnesení</w:t>
    </w:r>
    <w:r w:rsidR="00C9248C"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="00C9248C">
      <w:rPr>
        <w:rStyle w:val="slostrnky"/>
        <w:rFonts w:ascii="Arial" w:hAnsi="Arial" w:cs="Arial"/>
        <w:i/>
        <w:sz w:val="22"/>
        <w:szCs w:val="22"/>
      </w:rPr>
      <w:t>–</w:t>
    </w:r>
    <w:r w:rsidRPr="00C9248C">
      <w:rPr>
        <w:rStyle w:val="slostrnky"/>
        <w:rFonts w:ascii="Arial" w:hAnsi="Arial" w:cs="Arial"/>
        <w:i/>
        <w:sz w:val="22"/>
        <w:szCs w:val="22"/>
      </w:rPr>
      <w:t xml:space="preserve"> </w:t>
    </w:r>
    <w:r w:rsidRPr="00C9248C">
      <w:rPr>
        <w:rFonts w:ascii="Arial" w:hAnsi="Arial" w:cs="Arial"/>
        <w:i/>
        <w:sz w:val="22"/>
        <w:szCs w:val="22"/>
      </w:rPr>
      <w:t>Dodatek č. 1</w:t>
    </w:r>
    <w:r w:rsidR="009F3DF8">
      <w:rPr>
        <w:rFonts w:ascii="Arial" w:hAnsi="Arial" w:cs="Arial"/>
        <w:i/>
        <w:sz w:val="22"/>
        <w:szCs w:val="22"/>
      </w:rPr>
      <w:t>8</w:t>
    </w:r>
    <w:r w:rsidRPr="00C9248C">
      <w:rPr>
        <w:rFonts w:ascii="Arial" w:hAnsi="Arial" w:cs="Arial"/>
        <w:i/>
        <w:sz w:val="22"/>
        <w:szCs w:val="22"/>
      </w:rPr>
      <w:t xml:space="preserve"> ke zřizovací listině</w:t>
    </w:r>
    <w:r w:rsidR="00596A92" w:rsidRPr="00C9248C">
      <w:rPr>
        <w:rFonts w:ascii="Arial" w:hAnsi="Arial" w:cs="Arial"/>
        <w:bCs/>
        <w:i/>
        <w:sz w:val="22"/>
        <w:szCs w:val="22"/>
      </w:rPr>
      <w:t xml:space="preserve"> </w:t>
    </w:r>
    <w:r w:rsidR="009F3DF8">
      <w:rPr>
        <w:rFonts w:ascii="Arial" w:hAnsi="Arial" w:cs="Arial"/>
        <w:i/>
        <w:sz w:val="22"/>
        <w:szCs w:val="22"/>
      </w:rPr>
      <w:t>Muzea Komenského v Přerově</w:t>
    </w:r>
  </w:p>
  <w:p w14:paraId="2724DFE7" w14:textId="77777777" w:rsidR="00975E49" w:rsidRPr="00A50518" w:rsidRDefault="00975E49">
    <w:pPr>
      <w:pStyle w:val="Zhlav"/>
      <w:rPr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E5A48B82"/>
    <w:lvl w:ilvl="0">
      <w:start w:val="1"/>
      <w:numFmt w:val="decimal"/>
      <w:lvlText w:val="%1."/>
      <w:lvlJc w:val="left"/>
      <w:pPr>
        <w:tabs>
          <w:tab w:val="num" w:pos="363"/>
        </w:tabs>
        <w:ind w:left="363" w:hanging="360"/>
      </w:pPr>
    </w:lvl>
    <w:lvl w:ilvl="1">
      <w:start w:val="1"/>
      <w:numFmt w:val="lowerLetter"/>
      <w:lvlText w:val="%2)"/>
      <w:lvlJc w:val="left"/>
      <w:pPr>
        <w:tabs>
          <w:tab w:val="num" w:pos="1083"/>
        </w:tabs>
        <w:ind w:left="1083" w:hanging="360"/>
      </w:pPr>
    </w:lvl>
    <w:lvl w:ilvl="2">
      <w:start w:val="1"/>
      <w:numFmt w:val="lowerRoman"/>
      <w:lvlText w:val="%3."/>
      <w:lvlJc w:val="right"/>
      <w:pPr>
        <w:tabs>
          <w:tab w:val="num" w:pos="1803"/>
        </w:tabs>
        <w:ind w:left="1803" w:hanging="180"/>
      </w:pPr>
    </w:lvl>
    <w:lvl w:ilvl="3">
      <w:start w:val="1"/>
      <w:numFmt w:val="decimal"/>
      <w:lvlText w:val="%4."/>
      <w:lvlJc w:val="left"/>
      <w:pPr>
        <w:tabs>
          <w:tab w:val="num" w:pos="2523"/>
        </w:tabs>
        <w:ind w:left="2523" w:hanging="360"/>
      </w:pPr>
    </w:lvl>
    <w:lvl w:ilvl="4">
      <w:start w:val="1"/>
      <w:numFmt w:val="lowerLetter"/>
      <w:lvlText w:val="%5."/>
      <w:lvlJc w:val="left"/>
      <w:pPr>
        <w:tabs>
          <w:tab w:val="num" w:pos="3243"/>
        </w:tabs>
        <w:ind w:left="3243" w:hanging="360"/>
      </w:pPr>
    </w:lvl>
    <w:lvl w:ilvl="5">
      <w:start w:val="1"/>
      <w:numFmt w:val="lowerRoman"/>
      <w:lvlText w:val="%6."/>
      <w:lvlJc w:val="right"/>
      <w:pPr>
        <w:tabs>
          <w:tab w:val="num" w:pos="3963"/>
        </w:tabs>
        <w:ind w:left="3963" w:hanging="180"/>
      </w:pPr>
    </w:lvl>
    <w:lvl w:ilvl="6">
      <w:start w:val="1"/>
      <w:numFmt w:val="decimal"/>
      <w:lvlText w:val="%7."/>
      <w:lvlJc w:val="left"/>
      <w:pPr>
        <w:tabs>
          <w:tab w:val="num" w:pos="4683"/>
        </w:tabs>
        <w:ind w:left="4683" w:hanging="360"/>
      </w:pPr>
    </w:lvl>
    <w:lvl w:ilvl="7">
      <w:start w:val="1"/>
      <w:numFmt w:val="lowerLetter"/>
      <w:lvlText w:val="%8."/>
      <w:lvlJc w:val="left"/>
      <w:pPr>
        <w:tabs>
          <w:tab w:val="num" w:pos="5403"/>
        </w:tabs>
        <w:ind w:left="5403" w:hanging="360"/>
      </w:pPr>
    </w:lvl>
    <w:lvl w:ilvl="8">
      <w:start w:val="1"/>
      <w:numFmt w:val="lowerRoman"/>
      <w:lvlText w:val="%9."/>
      <w:lvlJc w:val="right"/>
      <w:pPr>
        <w:tabs>
          <w:tab w:val="num" w:pos="6123"/>
        </w:tabs>
        <w:ind w:left="6123" w:hanging="180"/>
      </w:pPr>
    </w:lvl>
  </w:abstractNum>
  <w:abstractNum w:abstractNumId="1" w15:restartNumberingAfterBreak="0">
    <w:nsid w:val="00000002"/>
    <w:multiLevelType w:val="multilevel"/>
    <w:tmpl w:val="B45E04DC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" w15:restartNumberingAfterBreak="0">
    <w:nsid w:val="01F41A9E"/>
    <w:multiLevelType w:val="hybridMultilevel"/>
    <w:tmpl w:val="AC9C7806"/>
    <w:lvl w:ilvl="0" w:tplc="04050017">
      <w:start w:val="1"/>
      <w:numFmt w:val="lowerLetter"/>
      <w:lvlText w:val="%1)"/>
      <w:lvlJc w:val="left"/>
      <w:pPr>
        <w:ind w:left="1068" w:hanging="360"/>
      </w:pPr>
    </w:lvl>
    <w:lvl w:ilvl="1" w:tplc="04050019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2FE7E5E"/>
    <w:multiLevelType w:val="hybridMultilevel"/>
    <w:tmpl w:val="D24E816A"/>
    <w:lvl w:ilvl="0" w:tplc="87706F6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7B7EBA"/>
    <w:multiLevelType w:val="hybridMultilevel"/>
    <w:tmpl w:val="867007E0"/>
    <w:lvl w:ilvl="0" w:tplc="000000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953A00"/>
    <w:multiLevelType w:val="hybridMultilevel"/>
    <w:tmpl w:val="9A66AA94"/>
    <w:lvl w:ilvl="0" w:tplc="6B24CFA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CE3703"/>
    <w:multiLevelType w:val="hybridMultilevel"/>
    <w:tmpl w:val="1CB47A5E"/>
    <w:lvl w:ilvl="0" w:tplc="ABD6DFD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9C4EE9"/>
    <w:multiLevelType w:val="hybridMultilevel"/>
    <w:tmpl w:val="256AD4A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3F7FEF"/>
    <w:multiLevelType w:val="hybridMultilevel"/>
    <w:tmpl w:val="B6F8FE18"/>
    <w:lvl w:ilvl="0" w:tplc="C26071E2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7E278E"/>
    <w:multiLevelType w:val="multilevel"/>
    <w:tmpl w:val="6DF0FAF2"/>
    <w:lvl w:ilvl="0">
      <w:numFmt w:val="decimal"/>
      <w:lvlText w:val="%1.0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10" w15:restartNumberingAfterBreak="0">
    <w:nsid w:val="25D2165F"/>
    <w:multiLevelType w:val="hybridMultilevel"/>
    <w:tmpl w:val="0066C9DA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9A5ECC"/>
    <w:multiLevelType w:val="hybridMultilevel"/>
    <w:tmpl w:val="C7244AC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2807EA"/>
    <w:multiLevelType w:val="hybridMultilevel"/>
    <w:tmpl w:val="8E36107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5D05F5"/>
    <w:multiLevelType w:val="hybridMultilevel"/>
    <w:tmpl w:val="6DE2F306"/>
    <w:lvl w:ilvl="0" w:tplc="EB4079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2BE4114"/>
    <w:multiLevelType w:val="hybridMultilevel"/>
    <w:tmpl w:val="BB9847E8"/>
    <w:lvl w:ilvl="0" w:tplc="0EF87EF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CB76012"/>
    <w:multiLevelType w:val="hybridMultilevel"/>
    <w:tmpl w:val="F58218BA"/>
    <w:lvl w:ilvl="0" w:tplc="D2B63BDC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474CC3"/>
    <w:multiLevelType w:val="multilevel"/>
    <w:tmpl w:val="6D5E2E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7" w15:restartNumberingAfterBreak="0">
    <w:nsid w:val="5B6F7B0A"/>
    <w:multiLevelType w:val="hybridMultilevel"/>
    <w:tmpl w:val="941C8ABC"/>
    <w:lvl w:ilvl="0" w:tplc="F5D0AF5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EFF1FD3"/>
    <w:multiLevelType w:val="hybridMultilevel"/>
    <w:tmpl w:val="530C88EC"/>
    <w:lvl w:ilvl="0" w:tplc="4DDECAFA">
      <w:numFmt w:val="bullet"/>
      <w:lvlText w:val="-"/>
      <w:lvlJc w:val="left"/>
      <w:pPr>
        <w:ind w:left="1287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FA75792"/>
    <w:multiLevelType w:val="hybridMultilevel"/>
    <w:tmpl w:val="8A16F0D4"/>
    <w:lvl w:ilvl="0" w:tplc="0A76A82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0"/>
        <w:szCs w:val="2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0E0681"/>
    <w:multiLevelType w:val="hybridMultilevel"/>
    <w:tmpl w:val="7662F81C"/>
    <w:lvl w:ilvl="0" w:tplc="4DDECAFA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1" w15:restartNumberingAfterBreak="0">
    <w:nsid w:val="62C606EF"/>
    <w:multiLevelType w:val="hybridMultilevel"/>
    <w:tmpl w:val="61AEEABC"/>
    <w:lvl w:ilvl="0" w:tplc="4DDECAF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4DDECAFA">
      <w:numFmt w:val="bullet"/>
      <w:lvlText w:val="-"/>
      <w:lvlJc w:val="left"/>
      <w:pPr>
        <w:ind w:left="1800" w:hanging="360"/>
      </w:pPr>
      <w:rPr>
        <w:rFonts w:ascii="Arial" w:eastAsia="Times New Roman" w:hAnsi="Arial" w:cs="Arial" w:hint="default"/>
      </w:rPr>
    </w:lvl>
    <w:lvl w:ilvl="2" w:tplc="0405001B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4445D8D"/>
    <w:multiLevelType w:val="hybridMultilevel"/>
    <w:tmpl w:val="F55EAAB4"/>
    <w:lvl w:ilvl="0" w:tplc="BAD4FFE0">
      <w:start w:val="2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647116D7"/>
    <w:multiLevelType w:val="hybridMultilevel"/>
    <w:tmpl w:val="9A8421AA"/>
    <w:lvl w:ilvl="0" w:tplc="0405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64CD4CD9"/>
    <w:multiLevelType w:val="hybridMultilevel"/>
    <w:tmpl w:val="6BE0DB2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5D327F4"/>
    <w:multiLevelType w:val="hybridMultilevel"/>
    <w:tmpl w:val="0198A606"/>
    <w:lvl w:ilvl="0" w:tplc="BEF67346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9871CD2"/>
    <w:multiLevelType w:val="multilevel"/>
    <w:tmpl w:val="AC54C2C4"/>
    <w:lvl w:ilvl="0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</w:lvl>
    <w:lvl w:ilvl="1">
      <w:start w:val="1"/>
      <w:numFmt w:val="lowerLetter"/>
      <w:lvlText w:val="%2)"/>
      <w:lvlJc w:val="left"/>
      <w:pPr>
        <w:tabs>
          <w:tab w:val="num" w:pos="1789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7" w15:restartNumberingAfterBreak="0">
    <w:nsid w:val="706B0A53"/>
    <w:multiLevelType w:val="hybridMultilevel"/>
    <w:tmpl w:val="2EDE75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743F760E"/>
    <w:multiLevelType w:val="hybridMultilevel"/>
    <w:tmpl w:val="B74ED5E4"/>
    <w:lvl w:ilvl="0" w:tplc="CD3CF2C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A23B02"/>
    <w:multiLevelType w:val="hybridMultilevel"/>
    <w:tmpl w:val="DC90179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7E560DC5"/>
    <w:multiLevelType w:val="hybridMultilevel"/>
    <w:tmpl w:val="B9FC906E"/>
    <w:lvl w:ilvl="0" w:tplc="0405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F011842"/>
    <w:multiLevelType w:val="hybridMultilevel"/>
    <w:tmpl w:val="7B201A8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117863343">
    <w:abstractNumId w:val="24"/>
  </w:num>
  <w:num w:numId="2" w16cid:durableId="2145654705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5723413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938168323">
    <w:abstractNumId w:val="10"/>
  </w:num>
  <w:num w:numId="5" w16cid:durableId="1554536428">
    <w:abstractNumId w:val="6"/>
  </w:num>
  <w:num w:numId="6" w16cid:durableId="1576012538">
    <w:abstractNumId w:val="28"/>
  </w:num>
  <w:num w:numId="7" w16cid:durableId="2021617333">
    <w:abstractNumId w:val="22"/>
  </w:num>
  <w:num w:numId="8" w16cid:durableId="1887135878">
    <w:abstractNumId w:val="9"/>
  </w:num>
  <w:num w:numId="9" w16cid:durableId="1980648301">
    <w:abstractNumId w:val="12"/>
  </w:num>
  <w:num w:numId="10" w16cid:durableId="755446166">
    <w:abstractNumId w:val="29"/>
  </w:num>
  <w:num w:numId="11" w16cid:durableId="146748666">
    <w:abstractNumId w:val="3"/>
  </w:num>
  <w:num w:numId="12" w16cid:durableId="1569729781">
    <w:abstractNumId w:val="17"/>
  </w:num>
  <w:num w:numId="13" w16cid:durableId="1776246677">
    <w:abstractNumId w:val="13"/>
  </w:num>
  <w:num w:numId="14" w16cid:durableId="1900239083">
    <w:abstractNumId w:val="7"/>
  </w:num>
  <w:num w:numId="15" w16cid:durableId="343016626">
    <w:abstractNumId w:val="11"/>
  </w:num>
  <w:num w:numId="16" w16cid:durableId="709308022">
    <w:abstractNumId w:val="15"/>
  </w:num>
  <w:num w:numId="17" w16cid:durableId="1328288344">
    <w:abstractNumId w:val="1"/>
  </w:num>
  <w:num w:numId="18" w16cid:durableId="1350722708">
    <w:abstractNumId w:val="2"/>
  </w:num>
  <w:num w:numId="19" w16cid:durableId="1717007459">
    <w:abstractNumId w:val="25"/>
  </w:num>
  <w:num w:numId="20" w16cid:durableId="72432056">
    <w:abstractNumId w:val="23"/>
  </w:num>
  <w:num w:numId="21" w16cid:durableId="484009331">
    <w:abstractNumId w:val="0"/>
  </w:num>
  <w:num w:numId="22" w16cid:durableId="387146937">
    <w:abstractNumId w:val="26"/>
  </w:num>
  <w:num w:numId="23" w16cid:durableId="1125463134">
    <w:abstractNumId w:val="8"/>
  </w:num>
  <w:num w:numId="24" w16cid:durableId="2023701458">
    <w:abstractNumId w:val="21"/>
  </w:num>
  <w:num w:numId="25" w16cid:durableId="698941961">
    <w:abstractNumId w:val="20"/>
  </w:num>
  <w:num w:numId="26" w16cid:durableId="1639456762">
    <w:abstractNumId w:val="27"/>
  </w:num>
  <w:num w:numId="27" w16cid:durableId="2115974638">
    <w:abstractNumId w:val="18"/>
  </w:num>
  <w:num w:numId="28" w16cid:durableId="750127631">
    <w:abstractNumId w:val="16"/>
  </w:num>
  <w:num w:numId="29" w16cid:durableId="1742671995">
    <w:abstractNumId w:val="31"/>
  </w:num>
  <w:num w:numId="30" w16cid:durableId="1689675660">
    <w:abstractNumId w:val="4"/>
  </w:num>
  <w:num w:numId="31" w16cid:durableId="1334265589">
    <w:abstractNumId w:val="14"/>
  </w:num>
  <w:num w:numId="32" w16cid:durableId="104816162">
    <w:abstractNumId w:val="5"/>
  </w:num>
  <w:num w:numId="33" w16cid:durableId="180423305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isplayVerticalDrawingGridEvery w:val="2"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B1754"/>
    <w:rsid w:val="00003085"/>
    <w:rsid w:val="000036F9"/>
    <w:rsid w:val="00004131"/>
    <w:rsid w:val="00004A6F"/>
    <w:rsid w:val="000073C9"/>
    <w:rsid w:val="0001018B"/>
    <w:rsid w:val="000103FA"/>
    <w:rsid w:val="0001297B"/>
    <w:rsid w:val="00015833"/>
    <w:rsid w:val="00025BD3"/>
    <w:rsid w:val="000352C5"/>
    <w:rsid w:val="00051ED7"/>
    <w:rsid w:val="000616A2"/>
    <w:rsid w:val="00070627"/>
    <w:rsid w:val="00080B38"/>
    <w:rsid w:val="000835E4"/>
    <w:rsid w:val="000849AF"/>
    <w:rsid w:val="00090802"/>
    <w:rsid w:val="00096658"/>
    <w:rsid w:val="00097A78"/>
    <w:rsid w:val="000A3765"/>
    <w:rsid w:val="000A508F"/>
    <w:rsid w:val="000C168A"/>
    <w:rsid w:val="000C24F6"/>
    <w:rsid w:val="000C5DCC"/>
    <w:rsid w:val="000E614C"/>
    <w:rsid w:val="000E7EC5"/>
    <w:rsid w:val="000F5124"/>
    <w:rsid w:val="000F6DE5"/>
    <w:rsid w:val="00101FD6"/>
    <w:rsid w:val="001041AD"/>
    <w:rsid w:val="0011222A"/>
    <w:rsid w:val="001342C7"/>
    <w:rsid w:val="001414CA"/>
    <w:rsid w:val="001629FF"/>
    <w:rsid w:val="00163DEB"/>
    <w:rsid w:val="00174455"/>
    <w:rsid w:val="001810BA"/>
    <w:rsid w:val="00183CFC"/>
    <w:rsid w:val="001907DB"/>
    <w:rsid w:val="00191BB7"/>
    <w:rsid w:val="00193E5A"/>
    <w:rsid w:val="001A57F4"/>
    <w:rsid w:val="001B7B68"/>
    <w:rsid w:val="001E10DD"/>
    <w:rsid w:val="001E4E26"/>
    <w:rsid w:val="001E5443"/>
    <w:rsid w:val="001F1160"/>
    <w:rsid w:val="001F63D2"/>
    <w:rsid w:val="001F7785"/>
    <w:rsid w:val="00200D4D"/>
    <w:rsid w:val="00203412"/>
    <w:rsid w:val="002055C7"/>
    <w:rsid w:val="00210C0F"/>
    <w:rsid w:val="00211DF8"/>
    <w:rsid w:val="00212676"/>
    <w:rsid w:val="00213460"/>
    <w:rsid w:val="00221328"/>
    <w:rsid w:val="00222D0F"/>
    <w:rsid w:val="00231942"/>
    <w:rsid w:val="0023194B"/>
    <w:rsid w:val="00234D38"/>
    <w:rsid w:val="002416FC"/>
    <w:rsid w:val="00260078"/>
    <w:rsid w:val="00274FE3"/>
    <w:rsid w:val="0027547E"/>
    <w:rsid w:val="00286241"/>
    <w:rsid w:val="00294433"/>
    <w:rsid w:val="002A1A6B"/>
    <w:rsid w:val="002A3AA2"/>
    <w:rsid w:val="002B2871"/>
    <w:rsid w:val="002B6FF9"/>
    <w:rsid w:val="002C6039"/>
    <w:rsid w:val="002D1C51"/>
    <w:rsid w:val="002D24B3"/>
    <w:rsid w:val="002D3864"/>
    <w:rsid w:val="002E1687"/>
    <w:rsid w:val="002F0756"/>
    <w:rsid w:val="002F234F"/>
    <w:rsid w:val="003022B9"/>
    <w:rsid w:val="00302326"/>
    <w:rsid w:val="00305CA9"/>
    <w:rsid w:val="0031082B"/>
    <w:rsid w:val="0031603F"/>
    <w:rsid w:val="00317FA2"/>
    <w:rsid w:val="00322953"/>
    <w:rsid w:val="003244DA"/>
    <w:rsid w:val="003256FC"/>
    <w:rsid w:val="00331599"/>
    <w:rsid w:val="00333371"/>
    <w:rsid w:val="00343016"/>
    <w:rsid w:val="00345DB9"/>
    <w:rsid w:val="00347B03"/>
    <w:rsid w:val="003521E3"/>
    <w:rsid w:val="003568A3"/>
    <w:rsid w:val="00356FE7"/>
    <w:rsid w:val="003616F0"/>
    <w:rsid w:val="00364779"/>
    <w:rsid w:val="00372464"/>
    <w:rsid w:val="003740B3"/>
    <w:rsid w:val="00387612"/>
    <w:rsid w:val="00391B6D"/>
    <w:rsid w:val="003934B5"/>
    <w:rsid w:val="003A10C6"/>
    <w:rsid w:val="003A55E7"/>
    <w:rsid w:val="003B10CC"/>
    <w:rsid w:val="003B20F7"/>
    <w:rsid w:val="003B55F2"/>
    <w:rsid w:val="003B782E"/>
    <w:rsid w:val="003C1D8F"/>
    <w:rsid w:val="003C51E6"/>
    <w:rsid w:val="003C52F5"/>
    <w:rsid w:val="003C5C9E"/>
    <w:rsid w:val="003C62AF"/>
    <w:rsid w:val="003D1F5F"/>
    <w:rsid w:val="003D2C4E"/>
    <w:rsid w:val="003D7F1B"/>
    <w:rsid w:val="003E05D7"/>
    <w:rsid w:val="003F444E"/>
    <w:rsid w:val="003F5CD8"/>
    <w:rsid w:val="00402275"/>
    <w:rsid w:val="00402D76"/>
    <w:rsid w:val="00420E7A"/>
    <w:rsid w:val="00420F15"/>
    <w:rsid w:val="00430705"/>
    <w:rsid w:val="00430A11"/>
    <w:rsid w:val="00431C96"/>
    <w:rsid w:val="00437533"/>
    <w:rsid w:val="00442FA5"/>
    <w:rsid w:val="00450035"/>
    <w:rsid w:val="00451BD2"/>
    <w:rsid w:val="00452D0C"/>
    <w:rsid w:val="00454F2B"/>
    <w:rsid w:val="00461854"/>
    <w:rsid w:val="00461BF3"/>
    <w:rsid w:val="00462992"/>
    <w:rsid w:val="00474FE3"/>
    <w:rsid w:val="00481D94"/>
    <w:rsid w:val="00482192"/>
    <w:rsid w:val="00492116"/>
    <w:rsid w:val="004A01B1"/>
    <w:rsid w:val="004A0654"/>
    <w:rsid w:val="004A08C9"/>
    <w:rsid w:val="004A0D63"/>
    <w:rsid w:val="004A34F6"/>
    <w:rsid w:val="004B349E"/>
    <w:rsid w:val="004B6C66"/>
    <w:rsid w:val="004C0DE8"/>
    <w:rsid w:val="004C55A2"/>
    <w:rsid w:val="004C7353"/>
    <w:rsid w:val="004D2754"/>
    <w:rsid w:val="004D5629"/>
    <w:rsid w:val="004D7FFB"/>
    <w:rsid w:val="004E2FFA"/>
    <w:rsid w:val="004E45B9"/>
    <w:rsid w:val="004F0E18"/>
    <w:rsid w:val="004F1A68"/>
    <w:rsid w:val="004F592A"/>
    <w:rsid w:val="00502090"/>
    <w:rsid w:val="005124C5"/>
    <w:rsid w:val="0052244C"/>
    <w:rsid w:val="00542A01"/>
    <w:rsid w:val="00543D59"/>
    <w:rsid w:val="00544A25"/>
    <w:rsid w:val="00544D9B"/>
    <w:rsid w:val="005611F4"/>
    <w:rsid w:val="00562ECE"/>
    <w:rsid w:val="00567703"/>
    <w:rsid w:val="0057201D"/>
    <w:rsid w:val="00572E47"/>
    <w:rsid w:val="005809F2"/>
    <w:rsid w:val="00580DE3"/>
    <w:rsid w:val="0058644F"/>
    <w:rsid w:val="00587707"/>
    <w:rsid w:val="005925DE"/>
    <w:rsid w:val="00594919"/>
    <w:rsid w:val="00596A92"/>
    <w:rsid w:val="005973B4"/>
    <w:rsid w:val="005A10F4"/>
    <w:rsid w:val="005A1C3B"/>
    <w:rsid w:val="005A75DA"/>
    <w:rsid w:val="005B009A"/>
    <w:rsid w:val="005B1CE0"/>
    <w:rsid w:val="005B6A98"/>
    <w:rsid w:val="005C0B88"/>
    <w:rsid w:val="005D0CE6"/>
    <w:rsid w:val="005D13B8"/>
    <w:rsid w:val="005E1DD2"/>
    <w:rsid w:val="005E2FD6"/>
    <w:rsid w:val="005F0F6D"/>
    <w:rsid w:val="005F546A"/>
    <w:rsid w:val="00602586"/>
    <w:rsid w:val="00612D38"/>
    <w:rsid w:val="0061543F"/>
    <w:rsid w:val="006155FE"/>
    <w:rsid w:val="00617783"/>
    <w:rsid w:val="00624FBC"/>
    <w:rsid w:val="006273F5"/>
    <w:rsid w:val="00631A95"/>
    <w:rsid w:val="00636EE3"/>
    <w:rsid w:val="00642D55"/>
    <w:rsid w:val="00643352"/>
    <w:rsid w:val="00646F71"/>
    <w:rsid w:val="00650465"/>
    <w:rsid w:val="00653B3D"/>
    <w:rsid w:val="00674475"/>
    <w:rsid w:val="0068142E"/>
    <w:rsid w:val="0068605B"/>
    <w:rsid w:val="006A70B1"/>
    <w:rsid w:val="006B30D0"/>
    <w:rsid w:val="006B3854"/>
    <w:rsid w:val="006B7364"/>
    <w:rsid w:val="006C23D6"/>
    <w:rsid w:val="006D3368"/>
    <w:rsid w:val="006D495D"/>
    <w:rsid w:val="006E1751"/>
    <w:rsid w:val="006E1FF5"/>
    <w:rsid w:val="006E32BF"/>
    <w:rsid w:val="006E4A77"/>
    <w:rsid w:val="006F78A3"/>
    <w:rsid w:val="00707964"/>
    <w:rsid w:val="007156CB"/>
    <w:rsid w:val="00723159"/>
    <w:rsid w:val="00725DC9"/>
    <w:rsid w:val="0074668F"/>
    <w:rsid w:val="00746D2F"/>
    <w:rsid w:val="007505DB"/>
    <w:rsid w:val="007528F6"/>
    <w:rsid w:val="00777874"/>
    <w:rsid w:val="007935EB"/>
    <w:rsid w:val="00795AD6"/>
    <w:rsid w:val="007A0074"/>
    <w:rsid w:val="007A19B9"/>
    <w:rsid w:val="007A52B8"/>
    <w:rsid w:val="007A6B0A"/>
    <w:rsid w:val="007B1980"/>
    <w:rsid w:val="007B5E72"/>
    <w:rsid w:val="007B6E9F"/>
    <w:rsid w:val="007C3A32"/>
    <w:rsid w:val="007C3A57"/>
    <w:rsid w:val="007C7B9E"/>
    <w:rsid w:val="007E1820"/>
    <w:rsid w:val="007F4208"/>
    <w:rsid w:val="007F59E0"/>
    <w:rsid w:val="00800AB1"/>
    <w:rsid w:val="00804EFE"/>
    <w:rsid w:val="008075BC"/>
    <w:rsid w:val="00813B85"/>
    <w:rsid w:val="00814615"/>
    <w:rsid w:val="00826C6B"/>
    <w:rsid w:val="0083625A"/>
    <w:rsid w:val="0084007D"/>
    <w:rsid w:val="00845027"/>
    <w:rsid w:val="0085046B"/>
    <w:rsid w:val="008550DE"/>
    <w:rsid w:val="0086268C"/>
    <w:rsid w:val="00863538"/>
    <w:rsid w:val="00865141"/>
    <w:rsid w:val="008652EE"/>
    <w:rsid w:val="00866BD0"/>
    <w:rsid w:val="00872FA0"/>
    <w:rsid w:val="00876ADA"/>
    <w:rsid w:val="008870F0"/>
    <w:rsid w:val="008902D1"/>
    <w:rsid w:val="00896DD6"/>
    <w:rsid w:val="00897EA7"/>
    <w:rsid w:val="008B3382"/>
    <w:rsid w:val="008B7263"/>
    <w:rsid w:val="008C04C5"/>
    <w:rsid w:val="008D5F71"/>
    <w:rsid w:val="008D6400"/>
    <w:rsid w:val="008F0A8E"/>
    <w:rsid w:val="008F12DF"/>
    <w:rsid w:val="008F1390"/>
    <w:rsid w:val="008F3BC9"/>
    <w:rsid w:val="00901FF8"/>
    <w:rsid w:val="0090377B"/>
    <w:rsid w:val="009149C1"/>
    <w:rsid w:val="00930DE9"/>
    <w:rsid w:val="009312B8"/>
    <w:rsid w:val="00931800"/>
    <w:rsid w:val="00942E16"/>
    <w:rsid w:val="00946BA1"/>
    <w:rsid w:val="0095169B"/>
    <w:rsid w:val="00953F35"/>
    <w:rsid w:val="00957071"/>
    <w:rsid w:val="00957BE0"/>
    <w:rsid w:val="00965303"/>
    <w:rsid w:val="009667CD"/>
    <w:rsid w:val="009725C1"/>
    <w:rsid w:val="009727C0"/>
    <w:rsid w:val="00973195"/>
    <w:rsid w:val="00973A7C"/>
    <w:rsid w:val="00974C84"/>
    <w:rsid w:val="00975E49"/>
    <w:rsid w:val="009837C7"/>
    <w:rsid w:val="00986096"/>
    <w:rsid w:val="009924AC"/>
    <w:rsid w:val="009A20DD"/>
    <w:rsid w:val="009A2C62"/>
    <w:rsid w:val="009A306C"/>
    <w:rsid w:val="009B358A"/>
    <w:rsid w:val="009C4BDB"/>
    <w:rsid w:val="009C6035"/>
    <w:rsid w:val="009C7925"/>
    <w:rsid w:val="009D00E0"/>
    <w:rsid w:val="009D465C"/>
    <w:rsid w:val="009D494B"/>
    <w:rsid w:val="009E62BE"/>
    <w:rsid w:val="009E700C"/>
    <w:rsid w:val="009F3DF8"/>
    <w:rsid w:val="00A05E7E"/>
    <w:rsid w:val="00A148F8"/>
    <w:rsid w:val="00A224F7"/>
    <w:rsid w:val="00A22883"/>
    <w:rsid w:val="00A303E1"/>
    <w:rsid w:val="00A33906"/>
    <w:rsid w:val="00A36DE9"/>
    <w:rsid w:val="00A372DE"/>
    <w:rsid w:val="00A47032"/>
    <w:rsid w:val="00A50518"/>
    <w:rsid w:val="00A60F7A"/>
    <w:rsid w:val="00A7047F"/>
    <w:rsid w:val="00A77580"/>
    <w:rsid w:val="00A8019C"/>
    <w:rsid w:val="00A80531"/>
    <w:rsid w:val="00A83DDF"/>
    <w:rsid w:val="00A847F3"/>
    <w:rsid w:val="00A867E8"/>
    <w:rsid w:val="00A90ABB"/>
    <w:rsid w:val="00A91303"/>
    <w:rsid w:val="00AA0050"/>
    <w:rsid w:val="00AA26FE"/>
    <w:rsid w:val="00AA330A"/>
    <w:rsid w:val="00AA37E5"/>
    <w:rsid w:val="00AB2369"/>
    <w:rsid w:val="00AC3271"/>
    <w:rsid w:val="00AC7833"/>
    <w:rsid w:val="00AD00D7"/>
    <w:rsid w:val="00AD23C1"/>
    <w:rsid w:val="00AD38BB"/>
    <w:rsid w:val="00AD4127"/>
    <w:rsid w:val="00AD48BA"/>
    <w:rsid w:val="00AD5471"/>
    <w:rsid w:val="00AE1D17"/>
    <w:rsid w:val="00AE3C56"/>
    <w:rsid w:val="00AE4DC8"/>
    <w:rsid w:val="00AE7572"/>
    <w:rsid w:val="00AF0898"/>
    <w:rsid w:val="00AF1E4B"/>
    <w:rsid w:val="00AF43F3"/>
    <w:rsid w:val="00B00E0C"/>
    <w:rsid w:val="00B03E23"/>
    <w:rsid w:val="00B10999"/>
    <w:rsid w:val="00B15674"/>
    <w:rsid w:val="00B16CEE"/>
    <w:rsid w:val="00B30976"/>
    <w:rsid w:val="00B323AF"/>
    <w:rsid w:val="00B3346B"/>
    <w:rsid w:val="00B36FC8"/>
    <w:rsid w:val="00B438EC"/>
    <w:rsid w:val="00B46859"/>
    <w:rsid w:val="00B52C7C"/>
    <w:rsid w:val="00B5567D"/>
    <w:rsid w:val="00B63DCF"/>
    <w:rsid w:val="00B64A36"/>
    <w:rsid w:val="00B66AD3"/>
    <w:rsid w:val="00B67E48"/>
    <w:rsid w:val="00B74446"/>
    <w:rsid w:val="00B75816"/>
    <w:rsid w:val="00B816E7"/>
    <w:rsid w:val="00B906F1"/>
    <w:rsid w:val="00B96CAF"/>
    <w:rsid w:val="00BA2D5B"/>
    <w:rsid w:val="00BA5CD3"/>
    <w:rsid w:val="00BB3C50"/>
    <w:rsid w:val="00BB58B9"/>
    <w:rsid w:val="00BB5D2C"/>
    <w:rsid w:val="00BC2568"/>
    <w:rsid w:val="00BC2C52"/>
    <w:rsid w:val="00BC6F7D"/>
    <w:rsid w:val="00BD1294"/>
    <w:rsid w:val="00BD404C"/>
    <w:rsid w:val="00BE32FF"/>
    <w:rsid w:val="00BF29F2"/>
    <w:rsid w:val="00C005F0"/>
    <w:rsid w:val="00C018F0"/>
    <w:rsid w:val="00C05EEA"/>
    <w:rsid w:val="00C133DB"/>
    <w:rsid w:val="00C13F8A"/>
    <w:rsid w:val="00C148D9"/>
    <w:rsid w:val="00C14C39"/>
    <w:rsid w:val="00C1594B"/>
    <w:rsid w:val="00C21380"/>
    <w:rsid w:val="00C253A3"/>
    <w:rsid w:val="00C26FA7"/>
    <w:rsid w:val="00C27392"/>
    <w:rsid w:val="00C363E7"/>
    <w:rsid w:val="00C4054B"/>
    <w:rsid w:val="00C40A5F"/>
    <w:rsid w:val="00C42BF7"/>
    <w:rsid w:val="00C47543"/>
    <w:rsid w:val="00C51898"/>
    <w:rsid w:val="00C541AC"/>
    <w:rsid w:val="00C61A32"/>
    <w:rsid w:val="00C64A03"/>
    <w:rsid w:val="00C74BFD"/>
    <w:rsid w:val="00C776D5"/>
    <w:rsid w:val="00C81E49"/>
    <w:rsid w:val="00C87B47"/>
    <w:rsid w:val="00C9248C"/>
    <w:rsid w:val="00C960FE"/>
    <w:rsid w:val="00CA007E"/>
    <w:rsid w:val="00CA4758"/>
    <w:rsid w:val="00CB0904"/>
    <w:rsid w:val="00CB32CC"/>
    <w:rsid w:val="00CB59DA"/>
    <w:rsid w:val="00CC46F4"/>
    <w:rsid w:val="00CC7544"/>
    <w:rsid w:val="00CC765E"/>
    <w:rsid w:val="00CD081B"/>
    <w:rsid w:val="00CD32EC"/>
    <w:rsid w:val="00CD5CCE"/>
    <w:rsid w:val="00CE08FE"/>
    <w:rsid w:val="00CE48F2"/>
    <w:rsid w:val="00CF04F6"/>
    <w:rsid w:val="00CF28C8"/>
    <w:rsid w:val="00D20533"/>
    <w:rsid w:val="00D20742"/>
    <w:rsid w:val="00D20BEC"/>
    <w:rsid w:val="00D22CDA"/>
    <w:rsid w:val="00D260BB"/>
    <w:rsid w:val="00D26BA2"/>
    <w:rsid w:val="00D3750A"/>
    <w:rsid w:val="00D47ADD"/>
    <w:rsid w:val="00D571DE"/>
    <w:rsid w:val="00D57E0E"/>
    <w:rsid w:val="00D70816"/>
    <w:rsid w:val="00D73FB9"/>
    <w:rsid w:val="00D931A8"/>
    <w:rsid w:val="00D977A8"/>
    <w:rsid w:val="00DA38DE"/>
    <w:rsid w:val="00DB0873"/>
    <w:rsid w:val="00DB1754"/>
    <w:rsid w:val="00DB6D7B"/>
    <w:rsid w:val="00DC32DD"/>
    <w:rsid w:val="00DC38A0"/>
    <w:rsid w:val="00DD484E"/>
    <w:rsid w:val="00DD6EDD"/>
    <w:rsid w:val="00DE4E3C"/>
    <w:rsid w:val="00DE63DA"/>
    <w:rsid w:val="00DF3906"/>
    <w:rsid w:val="00DF7BD4"/>
    <w:rsid w:val="00E15058"/>
    <w:rsid w:val="00E17AFF"/>
    <w:rsid w:val="00E2157E"/>
    <w:rsid w:val="00E24DF1"/>
    <w:rsid w:val="00E27835"/>
    <w:rsid w:val="00E32BB0"/>
    <w:rsid w:val="00E36332"/>
    <w:rsid w:val="00E40220"/>
    <w:rsid w:val="00E43093"/>
    <w:rsid w:val="00E43636"/>
    <w:rsid w:val="00E47B61"/>
    <w:rsid w:val="00E51BB9"/>
    <w:rsid w:val="00E576FC"/>
    <w:rsid w:val="00E60270"/>
    <w:rsid w:val="00E61B8C"/>
    <w:rsid w:val="00E64211"/>
    <w:rsid w:val="00E65B74"/>
    <w:rsid w:val="00E700B8"/>
    <w:rsid w:val="00E72D7D"/>
    <w:rsid w:val="00E73044"/>
    <w:rsid w:val="00E735EA"/>
    <w:rsid w:val="00E91338"/>
    <w:rsid w:val="00EA38B6"/>
    <w:rsid w:val="00EB1189"/>
    <w:rsid w:val="00EB44C7"/>
    <w:rsid w:val="00EB46C7"/>
    <w:rsid w:val="00EB5ABA"/>
    <w:rsid w:val="00EB5B01"/>
    <w:rsid w:val="00EC5FA7"/>
    <w:rsid w:val="00EC6BBB"/>
    <w:rsid w:val="00ED4476"/>
    <w:rsid w:val="00ED512A"/>
    <w:rsid w:val="00ED7AD3"/>
    <w:rsid w:val="00EF3A05"/>
    <w:rsid w:val="00EF49B5"/>
    <w:rsid w:val="00EF5BAA"/>
    <w:rsid w:val="00F00C20"/>
    <w:rsid w:val="00F01853"/>
    <w:rsid w:val="00F02216"/>
    <w:rsid w:val="00F0251D"/>
    <w:rsid w:val="00F03F1F"/>
    <w:rsid w:val="00F0563B"/>
    <w:rsid w:val="00F12C6A"/>
    <w:rsid w:val="00F16025"/>
    <w:rsid w:val="00F31D5C"/>
    <w:rsid w:val="00F3289F"/>
    <w:rsid w:val="00F35A50"/>
    <w:rsid w:val="00F35E46"/>
    <w:rsid w:val="00F4521C"/>
    <w:rsid w:val="00F45B0B"/>
    <w:rsid w:val="00F45D80"/>
    <w:rsid w:val="00F4733E"/>
    <w:rsid w:val="00F544D5"/>
    <w:rsid w:val="00F55F44"/>
    <w:rsid w:val="00F560A7"/>
    <w:rsid w:val="00F56997"/>
    <w:rsid w:val="00F56B02"/>
    <w:rsid w:val="00F60375"/>
    <w:rsid w:val="00F615C1"/>
    <w:rsid w:val="00F63156"/>
    <w:rsid w:val="00F64B1A"/>
    <w:rsid w:val="00F6616B"/>
    <w:rsid w:val="00F72777"/>
    <w:rsid w:val="00F73AD5"/>
    <w:rsid w:val="00F758F3"/>
    <w:rsid w:val="00F809CA"/>
    <w:rsid w:val="00F820F8"/>
    <w:rsid w:val="00F83746"/>
    <w:rsid w:val="00F84038"/>
    <w:rsid w:val="00F8543A"/>
    <w:rsid w:val="00F86596"/>
    <w:rsid w:val="00F962E2"/>
    <w:rsid w:val="00FA3047"/>
    <w:rsid w:val="00FA565A"/>
    <w:rsid w:val="00FA7005"/>
    <w:rsid w:val="00FB527C"/>
    <w:rsid w:val="00FC081F"/>
    <w:rsid w:val="00FC350C"/>
    <w:rsid w:val="00FC4EC5"/>
    <w:rsid w:val="00FC5B98"/>
    <w:rsid w:val="00FC7C08"/>
    <w:rsid w:val="00FD090E"/>
    <w:rsid w:val="00FD0A8A"/>
    <w:rsid w:val="00FD42A4"/>
    <w:rsid w:val="00FE3C9D"/>
    <w:rsid w:val="00FE5373"/>
    <w:rsid w:val="00FE5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,"/>
  <w:listSeparator w:val=";"/>
  <w14:docId w14:val="0BAFF2F8"/>
  <w15:docId w15:val="{C9EA854E-D3B8-4B44-9E2A-1F43C425AD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0C5DCC"/>
    <w:pPr>
      <w:ind w:left="708"/>
    </w:pPr>
  </w:style>
  <w:style w:type="paragraph" w:styleId="Textbubliny">
    <w:name w:val="Balloon Text"/>
    <w:basedOn w:val="Normln"/>
    <w:link w:val="TextbublinyChar"/>
    <w:rsid w:val="00897EA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897EA7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rsid w:val="00F64B1A"/>
    <w:rPr>
      <w:sz w:val="24"/>
      <w:szCs w:val="24"/>
    </w:rPr>
  </w:style>
  <w:style w:type="paragraph" w:styleId="Zpat">
    <w:name w:val="footer"/>
    <w:basedOn w:val="Normln"/>
    <w:link w:val="ZpatChar"/>
    <w:uiPriority w:val="99"/>
    <w:rsid w:val="00F64B1A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rsid w:val="00F64B1A"/>
    <w:rPr>
      <w:sz w:val="24"/>
      <w:szCs w:val="24"/>
    </w:rPr>
  </w:style>
  <w:style w:type="character" w:styleId="slostrnky">
    <w:name w:val="page number"/>
    <w:uiPriority w:val="99"/>
    <w:unhideWhenUsed/>
    <w:rsid w:val="00F64B1A"/>
    <w:rPr>
      <w:rFonts w:ascii="Times New Roman" w:hAnsi="Times New Roman" w:cs="Times New Roman" w:hint="default"/>
    </w:rPr>
  </w:style>
  <w:style w:type="paragraph" w:styleId="Zkladntext">
    <w:name w:val="Body Text"/>
    <w:basedOn w:val="Normln"/>
    <w:link w:val="ZkladntextChar"/>
    <w:rsid w:val="007B198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rsid w:val="007B1980"/>
    <w:rPr>
      <w:sz w:val="24"/>
      <w:szCs w:val="24"/>
    </w:rPr>
  </w:style>
  <w:style w:type="paragraph" w:styleId="Zkladntext3">
    <w:name w:val="Body Text 3"/>
    <w:basedOn w:val="Normln"/>
    <w:link w:val="Zkladntext3Char"/>
    <w:rsid w:val="00642D55"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642D55"/>
    <w:rPr>
      <w:sz w:val="16"/>
      <w:szCs w:val="16"/>
    </w:rPr>
  </w:style>
  <w:style w:type="paragraph" w:customStyle="1" w:styleId="YYY">
    <w:name w:val="YYY"/>
    <w:basedOn w:val="Zkladntext3"/>
    <w:autoRedefine/>
    <w:rsid w:val="00642D55"/>
    <w:pPr>
      <w:spacing w:before="120"/>
      <w:jc w:val="center"/>
    </w:pPr>
    <w:rPr>
      <w:rFonts w:ascii="Arial" w:hAnsi="Arial" w:cs="Arial"/>
      <w:sz w:val="24"/>
      <w:szCs w:val="24"/>
    </w:rPr>
  </w:style>
  <w:style w:type="paragraph" w:customStyle="1" w:styleId="YXY">
    <w:name w:val="YXY"/>
    <w:basedOn w:val="Normln"/>
    <w:rsid w:val="00642D55"/>
    <w:pPr>
      <w:spacing w:before="120"/>
      <w:jc w:val="both"/>
    </w:pPr>
    <w:rPr>
      <w:rFonts w:ascii="Arial" w:hAnsi="Arial"/>
    </w:rPr>
  </w:style>
  <w:style w:type="paragraph" w:customStyle="1" w:styleId="HlavikaZL">
    <w:name w:val="Hlavička ZL"/>
    <w:basedOn w:val="Normln"/>
    <w:rsid w:val="00596A9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Bnstylodsazennahoe">
    <w:name w:val="Běžný styl odsazený nahoře"/>
    <w:basedOn w:val="Normln"/>
    <w:autoRedefine/>
    <w:rsid w:val="00596A92"/>
    <w:pPr>
      <w:spacing w:before="240" w:after="240"/>
      <w:jc w:val="both"/>
    </w:pPr>
    <w:rPr>
      <w:rFonts w:ascii="Arial" w:hAnsi="Arial"/>
    </w:rPr>
  </w:style>
  <w:style w:type="paragraph" w:customStyle="1" w:styleId="Msto">
    <w:name w:val="Místo"/>
    <w:aliases w:val="datum"/>
    <w:basedOn w:val="Normln"/>
    <w:rsid w:val="00596A92"/>
    <w:pPr>
      <w:spacing w:before="36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596A9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596A92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596A92"/>
    <w:rPr>
      <w:rFonts w:ascii="Arial" w:hAnsi="Arial"/>
      <w:sz w:val="24"/>
      <w:szCs w:val="24"/>
    </w:rPr>
  </w:style>
  <w:style w:type="table" w:styleId="Mkatabulky">
    <w:name w:val="Table Grid"/>
    <w:basedOn w:val="Normlntabulka"/>
    <w:uiPriority w:val="59"/>
    <w:rsid w:val="00596A9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B66AD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6AD3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6AD3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B66AD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B66AD3"/>
    <w:rPr>
      <w:b/>
      <w:bCs/>
    </w:rPr>
  </w:style>
  <w:style w:type="paragraph" w:customStyle="1" w:styleId="Radabodschze">
    <w:name w:val="Rada bod schůze"/>
    <w:basedOn w:val="Normln"/>
    <w:rsid w:val="002F234F"/>
    <w:pPr>
      <w:widowControl w:val="0"/>
      <w:spacing w:before="480" w:after="480"/>
      <w:jc w:val="both"/>
    </w:pPr>
    <w:rPr>
      <w:rFonts w:ascii="Arial" w:hAnsi="Arial"/>
      <w:b/>
      <w:sz w:val="28"/>
      <w:szCs w:val="20"/>
    </w:rPr>
  </w:style>
  <w:style w:type="paragraph" w:customStyle="1" w:styleId="Dopisnadpissdlen">
    <w:name w:val="Dopis nadpis sdělení"/>
    <w:basedOn w:val="Normln"/>
    <w:rsid w:val="006273F5"/>
    <w:pPr>
      <w:widowControl w:val="0"/>
      <w:spacing w:before="360" w:after="240"/>
      <w:jc w:val="both"/>
    </w:pPr>
    <w:rPr>
      <w:rFonts w:ascii="Arial" w:hAnsi="Arial"/>
      <w:b/>
      <w:szCs w:val="20"/>
    </w:rPr>
  </w:style>
  <w:style w:type="paragraph" w:customStyle="1" w:styleId="XXX">
    <w:name w:val="XXX"/>
    <w:basedOn w:val="Normln"/>
    <w:autoRedefine/>
    <w:uiPriority w:val="99"/>
    <w:rsid w:val="00B438EC"/>
    <w:pPr>
      <w:spacing w:after="120"/>
      <w:jc w:val="both"/>
    </w:pPr>
    <w:rPr>
      <w:rFonts w:ascii="Arial" w:hAnsi="Arial"/>
    </w:rPr>
  </w:style>
  <w:style w:type="paragraph" w:customStyle="1" w:styleId="Nzev-tabulka">
    <w:name w:val="Název-tabulka"/>
    <w:basedOn w:val="Normln"/>
    <w:rsid w:val="00A7047F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A7047F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Tabulkatextnasted">
    <w:name w:val="Tabulka text na střed"/>
    <w:basedOn w:val="Normln"/>
    <w:rsid w:val="00A7047F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Revize">
    <w:name w:val="Revision"/>
    <w:hidden/>
    <w:uiPriority w:val="99"/>
    <w:semiHidden/>
    <w:rsid w:val="008F0A8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00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9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8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0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43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A545F-A13E-493A-AD49-96D09FFD29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358</Words>
  <Characters>1934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Cyril Žádník</dc:creator>
  <cp:lastModifiedBy>Sychra David</cp:lastModifiedBy>
  <cp:revision>19</cp:revision>
  <cp:lastPrinted>2015-10-05T13:31:00Z</cp:lastPrinted>
  <dcterms:created xsi:type="dcterms:W3CDTF">2023-06-29T06:41:00Z</dcterms:created>
  <dcterms:modified xsi:type="dcterms:W3CDTF">2023-08-30T07:04:00Z</dcterms:modified>
</cp:coreProperties>
</file>