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CB42" w14:textId="77777777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788A686F" w14:textId="77777777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70D552C6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2D557DC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0D987C59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DE72B9D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880F23D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5D9DD96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2168BA6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5F83613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E3F376B" w14:textId="7777777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1A3DC669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EF16902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E565AC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1E5511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0564E688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AEC9699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15A1EFC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963744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276F98C3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F443EB0" w14:textId="77777777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8F02B9">
        <w:rPr>
          <w:rFonts w:ascii="Arial" w:hAnsi="Arial" w:cs="Arial"/>
          <w:sz w:val="24"/>
          <w:szCs w:val="24"/>
        </w:rPr>
        <w:t>.</w:t>
      </w:r>
      <w:r w:rsidR="006D2534" w:rsidRPr="003E0167">
        <w:rPr>
          <w:rFonts w:ascii="Arial" w:hAnsi="Arial" w:cs="Arial"/>
          <w:sz w:val="24"/>
          <w:szCs w:val="24"/>
        </w:rPr>
        <w:t xml:space="preserve"> </w:t>
      </w:r>
    </w:p>
    <w:p w14:paraId="7825DB92" w14:textId="77777777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A2D52">
        <w:rPr>
          <w:rFonts w:ascii="Arial" w:eastAsia="Times New Roman" w:hAnsi="Arial" w:cs="Arial"/>
          <w:sz w:val="24"/>
          <w:szCs w:val="24"/>
          <w:lang w:eastAsia="cs-CZ"/>
        </w:rPr>
        <w:t>nákladů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</w:p>
    <w:p w14:paraId="5F657722" w14:textId="77777777" w:rsidR="009A3DA5" w:rsidRPr="00435BD5" w:rsidRDefault="00653EDD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653EDD">
        <w:rPr>
          <w:rFonts w:ascii="Arial" w:eastAsia="Times New Roman" w:hAnsi="Arial" w:cs="Arial"/>
          <w:sz w:val="24"/>
          <w:szCs w:val="24"/>
          <w:lang w:eastAsia="cs-CZ"/>
        </w:rPr>
        <w:t>se vyplácí zpětně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 v době, kdy již příjemce náklady na účel uvedený v předcházejícím odstav</w:t>
      </w:r>
      <w:r w:rsidR="00F70F8D">
        <w:rPr>
          <w:rFonts w:ascii="Arial" w:eastAsia="Times New Roman" w:hAnsi="Arial" w:cs="Arial"/>
          <w:sz w:val="24"/>
          <w:szCs w:val="24"/>
          <w:lang w:eastAsia="cs-CZ"/>
        </w:rPr>
        <w:t>ci vynaložil, a slouží jako kom</w:t>
      </w:r>
      <w:r>
        <w:rPr>
          <w:rFonts w:ascii="Arial" w:eastAsia="Times New Roman" w:hAnsi="Arial" w:cs="Arial"/>
          <w:sz w:val="24"/>
          <w:szCs w:val="24"/>
          <w:lang w:eastAsia="cs-CZ"/>
        </w:rPr>
        <w:t>penzace/částečná kompenzace vynaložených nákladů. Veškeré související účetní doklady příjemce doložil poskytovateli spolu se žádostí o poskytnutí dotace.</w:t>
      </w:r>
      <w:r w:rsidRPr="00653E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</w:t>
      </w:r>
      <w:r w:rsidR="00E37BD7">
        <w:rPr>
          <w:rFonts w:ascii="Arial" w:eastAsia="Times New Roman" w:hAnsi="Arial" w:cs="Arial"/>
          <w:sz w:val="24"/>
          <w:szCs w:val="24"/>
          <w:lang w:eastAsia="cs-CZ"/>
        </w:rPr>
        <w:t>……………………………..</w:t>
      </w:r>
      <w:r w:rsidR="009A3DA5"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="009A3DA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298405F" w14:textId="77777777" w:rsidR="009A3DA5" w:rsidRPr="003D25D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20AE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720AE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5EA615E" w14:textId="77777777" w:rsidR="00A57AE3" w:rsidRPr="00711602" w:rsidRDefault="00A57AE3" w:rsidP="00A57AE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7BA6195A" w14:textId="77777777" w:rsidR="00A57AE3" w:rsidRPr="003D25D2" w:rsidRDefault="00A57AE3" w:rsidP="003D25D2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25D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2E279977" w14:textId="77777777" w:rsidR="00A57AE3" w:rsidRPr="003D25D2" w:rsidRDefault="00A57AE3" w:rsidP="003D25D2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25D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32a odst. 1 a 2 cit. zákona,</w:t>
      </w:r>
    </w:p>
    <w:p w14:paraId="4037492A" w14:textId="77777777" w:rsidR="00A57AE3" w:rsidRPr="003D25D2" w:rsidRDefault="00A57AE3" w:rsidP="003D25D2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D25D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23FEAF6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C9C6992" w14:textId="77777777" w:rsidR="00001074" w:rsidRPr="00085CBC" w:rsidRDefault="009A3DA5" w:rsidP="005F55D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</w:t>
      </w:r>
      <w:r w:rsidR="00F70F8D">
        <w:rPr>
          <w:rFonts w:ascii="Arial" w:eastAsia="Times New Roman" w:hAnsi="Arial" w:cs="Arial"/>
          <w:sz w:val="24"/>
          <w:szCs w:val="24"/>
          <w:lang w:eastAsia="cs-CZ"/>
        </w:rPr>
        <w:t xml:space="preserve">ně v souladu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5F55D4" w:rsidRPr="005F55D4">
        <w:rPr>
          <w:rFonts w:ascii="Arial" w:eastAsia="Times New Roman" w:hAnsi="Arial" w:cs="Arial"/>
          <w:bCs/>
          <w:sz w:val="24"/>
          <w:szCs w:val="24"/>
          <w:lang w:eastAsia="cs-CZ"/>
        </w:rPr>
        <w:t>podpory vybavení zařízení sociálních služeb prostřednictvím finanční podpory kraje v souvislosti s přechodem na vysílací standard DVB - T2</w:t>
      </w:r>
      <w:r w:rsidR="005F55D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ED68BB" w:rsidRPr="005F55D4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  <w:r w:rsidR="00CF7BF3" w:rsidRPr="00CF7B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78AEDBE" w14:textId="77777777" w:rsidR="00085CBC" w:rsidRPr="003E0167" w:rsidRDefault="00085CBC" w:rsidP="00085C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85CB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Smluvní strany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shodně prohlašují, že veškeré doklady související s poskytnutím dotace byly příjemcem doloženy již k žádosti o poskytnutí dotace v souladu s příslušnými ustanoveními Pravidel a tyto jsou považovány zároveň za </w:t>
      </w:r>
      <w:r w:rsidRPr="00CF7BF3">
        <w:rPr>
          <w:rFonts w:ascii="Arial" w:eastAsia="Times New Roman" w:hAnsi="Arial" w:cs="Arial"/>
          <w:iCs/>
          <w:sz w:val="24"/>
          <w:szCs w:val="24"/>
          <w:lang w:eastAsia="cs-CZ"/>
        </w:rPr>
        <w:t>vyúčtování poskytnuté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souladu se zák.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 250/2000 Sb., o rozpočtových pravidlech územních rozpočtů, ve znění pozdějších předpisů. </w:t>
      </w:r>
    </w:p>
    <w:p w14:paraId="47CF547C" w14:textId="77777777" w:rsidR="00085CBC" w:rsidRPr="00085CBC" w:rsidRDefault="00085CBC" w:rsidP="00085CB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7E8F74E" w14:textId="77777777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F645882" w14:textId="77777777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5F55D4">
        <w:rPr>
          <w:rFonts w:ascii="Arial" w:eastAsia="Times New Roman" w:hAnsi="Arial" w:cs="Arial"/>
          <w:sz w:val="24"/>
          <w:szCs w:val="24"/>
          <w:lang w:eastAsia="cs-CZ"/>
        </w:rPr>
        <w:t>uznatelné náklady uvedené v čl. 4 Pravidel.</w:t>
      </w:r>
    </w:p>
    <w:p w14:paraId="07A43FBB" w14:textId="77777777" w:rsidR="009A3DA5" w:rsidRPr="00720AE7" w:rsidRDefault="009A3DA5" w:rsidP="00653ED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</w:t>
      </w:r>
      <w:r w:rsidR="00653EDD"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 vynaložením nákladů na účel uvedený v čl. I. odst. 2 této smlouvy</w:t>
      </w:r>
      <w:r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653EDD"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ý</w:t>
      </w:r>
      <w:r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</w:t>
      </w:r>
      <w:r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– neplátce DPH uvádí na veškerých vyúčtovacích doklad</w:t>
      </w:r>
      <w:r w:rsidR="00E9072F"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432DADDE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20AE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A73FBAF" w14:textId="350C0529" w:rsidR="009A3DA5" w:rsidRPr="00FB1918" w:rsidRDefault="009A3DA5" w:rsidP="00D8234E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="003A2D52" w:rsidRPr="00720AE7">
        <w:rPr>
          <w:rFonts w:ascii="Arial" w:eastAsia="Times New Roman" w:hAnsi="Arial" w:cs="Arial"/>
          <w:sz w:val="24"/>
          <w:szCs w:val="24"/>
          <w:lang w:eastAsia="cs-CZ"/>
        </w:rPr>
        <w:t xml:space="preserve">na kompenzaci nákladů vynaložených na účel uvedený v čl. I. odst. 2 této smlouvy. </w:t>
      </w:r>
      <w:r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</w:t>
      </w:r>
      <w:r w:rsidR="00653EDD"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kompenzaci </w:t>
      </w:r>
      <w:r w:rsidR="003D1870"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této smlouvy a podmínkami </w:t>
      </w:r>
      <w:r w:rsidR="00F6008E"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3A2D52"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1. 9. 201</w:t>
      </w:r>
      <w:r w:rsidR="00653EDD"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>9</w:t>
      </w:r>
      <w:r w:rsidR="00F70F8D" w:rsidRPr="00720AE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FB191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D96011" w:rsidRPr="00FB1918">
        <w:rPr>
          <w:rFonts w:ascii="Arial" w:eastAsia="Times New Roman" w:hAnsi="Arial" w:cs="Arial"/>
          <w:iCs/>
          <w:sz w:val="24"/>
          <w:szCs w:val="24"/>
          <w:lang w:eastAsia="cs-CZ"/>
        </w:rPr>
        <w:t>28.</w:t>
      </w:r>
      <w:r w:rsidR="006472F1" w:rsidRPr="00FB1918">
        <w:rPr>
          <w:rFonts w:ascii="Arial" w:eastAsia="Times New Roman" w:hAnsi="Arial" w:cs="Arial"/>
          <w:iCs/>
          <w:sz w:val="24"/>
          <w:szCs w:val="24"/>
          <w:lang w:eastAsia="cs-CZ"/>
        </w:rPr>
        <w:t>2</w:t>
      </w:r>
      <w:r w:rsidR="00F70F8D" w:rsidRPr="00FB1918">
        <w:rPr>
          <w:rFonts w:ascii="Arial" w:eastAsia="Times New Roman" w:hAnsi="Arial" w:cs="Arial"/>
          <w:iCs/>
          <w:sz w:val="24"/>
          <w:szCs w:val="24"/>
          <w:lang w:eastAsia="cs-CZ"/>
        </w:rPr>
        <w:t>. 2020.</w:t>
      </w:r>
    </w:p>
    <w:p w14:paraId="5E8B40D7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F4350E6" w14:textId="5C2EBBC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="00D63EA8">
        <w:rPr>
          <w:rFonts w:ascii="Arial" w:eastAsia="Times New Roman" w:hAnsi="Arial" w:cs="Arial"/>
          <w:sz w:val="24"/>
          <w:szCs w:val="24"/>
          <w:lang w:eastAsia="cs-CZ"/>
        </w:rPr>
        <w:t>poskytovatel zjistí, že příjemcem předložené doklady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63EA8">
        <w:rPr>
          <w:rFonts w:ascii="Arial" w:eastAsia="Times New Roman" w:hAnsi="Arial" w:cs="Arial"/>
          <w:sz w:val="24"/>
          <w:szCs w:val="24"/>
          <w:lang w:eastAsia="cs-CZ"/>
        </w:rPr>
        <w:t>dle čl. 6</w:t>
      </w:r>
      <w:r w:rsidR="00C2617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63EA8">
        <w:rPr>
          <w:rFonts w:ascii="Arial" w:eastAsia="Times New Roman" w:hAnsi="Arial" w:cs="Arial"/>
          <w:sz w:val="24"/>
          <w:szCs w:val="24"/>
          <w:lang w:eastAsia="cs-CZ"/>
        </w:rPr>
        <w:t>Pravidel nedokladují použití nákladů na účel uvedený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čl. I odst. 2 </w:t>
      </w:r>
      <w:r w:rsidR="00D63EA8">
        <w:rPr>
          <w:rFonts w:ascii="Arial" w:eastAsia="Times New Roman" w:hAnsi="Arial" w:cs="Arial"/>
          <w:sz w:val="24"/>
          <w:szCs w:val="24"/>
          <w:lang w:eastAsia="cs-CZ"/>
        </w:rPr>
        <w:t xml:space="preserve">této smlouvy nebo pokud příjemce </w:t>
      </w:r>
      <w:r>
        <w:rPr>
          <w:rFonts w:ascii="Arial" w:eastAsia="Times New Roman" w:hAnsi="Arial" w:cs="Arial"/>
          <w:sz w:val="24"/>
          <w:szCs w:val="24"/>
          <w:lang w:eastAsia="cs-CZ"/>
        </w:rPr>
        <w:t>poruší některou z povinností uvedených v této smlouvě, dopustí se</w:t>
      </w:r>
      <w:r w:rsidR="00D63EA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</w:t>
      </w:r>
    </w:p>
    <w:p w14:paraId="74834465" w14:textId="77777777" w:rsidR="009A3DA5" w:rsidRPr="003E0167" w:rsidRDefault="009A3DA5" w:rsidP="00930D6F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</w:t>
      </w:r>
    </w:p>
    <w:p w14:paraId="6AE3C369" w14:textId="77777777" w:rsidR="009A3DA5" w:rsidRPr="003E0167" w:rsidRDefault="009A3DA5" w:rsidP="00CF7BF3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181C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="00D40813" w:rsidRPr="00181C0E">
        <w:rPr>
          <w:rFonts w:ascii="Arial" w:eastAsia="Times New Roman" w:hAnsi="Arial" w:cs="Arial"/>
          <w:sz w:val="24"/>
          <w:szCs w:val="24"/>
          <w:lang w:eastAsia="cs-CZ"/>
        </w:rPr>
        <w:t>.......</w:t>
      </w:r>
      <w:r w:rsidR="00D4081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85CBC">
        <w:rPr>
          <w:rFonts w:ascii="Arial" w:eastAsia="Times New Roman" w:hAnsi="Arial" w:cs="Arial"/>
          <w:sz w:val="24"/>
          <w:szCs w:val="24"/>
          <w:lang w:eastAsia="cs-CZ"/>
        </w:rPr>
        <w:t>Bude-li dotace nebo její část vracena</w:t>
      </w:r>
      <w:r w:rsidR="00085CBC" w:rsidRPr="00CF7B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85CBC">
        <w:rPr>
          <w:rFonts w:ascii="Arial" w:eastAsia="Times New Roman" w:hAnsi="Arial" w:cs="Arial"/>
          <w:sz w:val="24"/>
          <w:szCs w:val="24"/>
          <w:lang w:eastAsia="cs-CZ"/>
        </w:rPr>
        <w:t xml:space="preserve">v roce </w:t>
      </w:r>
      <w:r w:rsidR="00085CBC" w:rsidRPr="00CF7BF3">
        <w:rPr>
          <w:rFonts w:ascii="Arial" w:eastAsia="Times New Roman" w:hAnsi="Arial" w:cs="Arial"/>
          <w:sz w:val="24"/>
          <w:szCs w:val="24"/>
          <w:lang w:eastAsia="cs-CZ"/>
        </w:rPr>
        <w:t xml:space="preserve">následujícím </w:t>
      </w:r>
      <w:r w:rsidR="00085CBC">
        <w:rPr>
          <w:rFonts w:ascii="Arial" w:eastAsia="Times New Roman" w:hAnsi="Arial" w:cs="Arial"/>
          <w:sz w:val="24"/>
          <w:szCs w:val="24"/>
          <w:lang w:eastAsia="cs-CZ"/>
        </w:rPr>
        <w:t xml:space="preserve">po </w:t>
      </w:r>
      <w:r w:rsidR="00085CBC" w:rsidRPr="00CF7BF3">
        <w:rPr>
          <w:rFonts w:ascii="Arial" w:eastAsia="Times New Roman" w:hAnsi="Arial" w:cs="Arial"/>
          <w:sz w:val="24"/>
          <w:szCs w:val="24"/>
          <w:lang w:eastAsia="cs-CZ"/>
        </w:rPr>
        <w:t>roce</w:t>
      </w:r>
      <w:r w:rsidR="00085CBC">
        <w:rPr>
          <w:rFonts w:ascii="Arial" w:eastAsia="Times New Roman" w:hAnsi="Arial" w:cs="Arial"/>
          <w:sz w:val="24"/>
          <w:szCs w:val="24"/>
          <w:lang w:eastAsia="cs-CZ"/>
        </w:rPr>
        <w:t>, ve kterém příjemce dotaci obdržel, vrácení provede</w:t>
      </w:r>
      <w:r w:rsidR="00085CBC" w:rsidRPr="00CF7B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85CBC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085CBC" w:rsidRPr="00CF7BF3">
        <w:rPr>
          <w:rFonts w:ascii="Arial" w:eastAsia="Times New Roman" w:hAnsi="Arial" w:cs="Arial"/>
          <w:sz w:val="24"/>
          <w:szCs w:val="24"/>
          <w:lang w:eastAsia="cs-CZ"/>
        </w:rPr>
        <w:t>účet</w:t>
      </w:r>
      <w:r w:rsidR="00085CBC">
        <w:rPr>
          <w:rFonts w:ascii="Arial" w:eastAsia="Times New Roman" w:hAnsi="Arial" w:cs="Arial"/>
          <w:sz w:val="24"/>
          <w:szCs w:val="24"/>
          <w:lang w:eastAsia="cs-CZ"/>
        </w:rPr>
        <w:t xml:space="preserve"> poskytovatele</w:t>
      </w:r>
      <w:r w:rsidR="00085CBC" w:rsidRPr="00CF7BF3">
        <w:rPr>
          <w:rFonts w:ascii="Arial" w:eastAsia="Times New Roman" w:hAnsi="Arial" w:cs="Arial"/>
          <w:sz w:val="24"/>
          <w:szCs w:val="24"/>
          <w:lang w:eastAsia="cs-CZ"/>
        </w:rPr>
        <w:t xml:space="preserve"> č. 27-4228320287/0100</w:t>
      </w:r>
      <w:r w:rsidR="00085CB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3E0167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F16190" w:rsidRPr="00F16190">
        <w:rPr>
          <w:rFonts w:ascii="Arial" w:hAnsi="Arial" w:cs="Arial"/>
          <w:sz w:val="24"/>
          <w:szCs w:val="24"/>
        </w:rPr>
        <w:t xml:space="preserve">27-4228320287/0100 </w:t>
      </w:r>
      <w:r w:rsidR="00D40813" w:rsidRPr="003E0167">
        <w:rPr>
          <w:rFonts w:ascii="Arial" w:hAnsi="Arial" w:cs="Arial"/>
          <w:sz w:val="24"/>
          <w:szCs w:val="24"/>
        </w:rPr>
        <w:t>na základě vystavené faktury.</w:t>
      </w:r>
      <w:r w:rsidR="00AE30DE" w:rsidRPr="003E0167">
        <w:rPr>
          <w:rFonts w:ascii="Arial" w:hAnsi="Arial" w:cs="Arial"/>
          <w:sz w:val="24"/>
          <w:szCs w:val="24"/>
        </w:rPr>
        <w:t xml:space="preserve"> </w:t>
      </w:r>
    </w:p>
    <w:p w14:paraId="3ECC8290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6B9AC0C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C0A2B1D" w14:textId="77777777" w:rsidR="003D25D2" w:rsidRDefault="003D25D2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25D2">
        <w:rPr>
          <w:rFonts w:ascii="Arial" w:eastAsia="Times New Roman" w:hAnsi="Arial" w:cs="Arial"/>
          <w:sz w:val="24"/>
          <w:szCs w:val="24"/>
          <w:lang w:eastAsia="cs-CZ"/>
        </w:rPr>
        <w:t>Dotace dle této smlouvy je poskytována jako vyrovnávací platba na poskytování služe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 obecného hospodářského zájmu, přičemž smluvní strany v této souvislosti shodně prohlašují, že poskytovatel </w:t>
      </w:r>
      <w:r w:rsidRPr="003D25D2">
        <w:rPr>
          <w:rFonts w:ascii="Arial" w:eastAsia="Times New Roman" w:hAnsi="Arial" w:cs="Arial"/>
          <w:sz w:val="24"/>
          <w:szCs w:val="24"/>
          <w:lang w:eastAsia="cs-CZ"/>
        </w:rPr>
        <w:t>pověřil příjemce,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souladu s </w:t>
      </w:r>
      <w:r w:rsidRPr="003D25D2">
        <w:rPr>
          <w:rFonts w:ascii="Arial" w:eastAsia="Times New Roman" w:hAnsi="Arial" w:cs="Arial"/>
          <w:sz w:val="24"/>
          <w:szCs w:val="24"/>
          <w:lang w:eastAsia="cs-CZ"/>
        </w:rPr>
        <w:t>Rozhodnutím Komise ze dne 20. prosince 2011 o použití čl. 106 odst. 2 Smlouvy o fungování Evropské unie na státní podporu ve formě vyrovnávací platby za závazek veřejné služby udělené určitým podnikům pověřeným poskytováním služeb obecného hospodářského zájmu (2012/21/EU), poskytováním služeb obecného hospodářského zájmu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D24E0D0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AD146E8" w14:textId="77777777" w:rsidR="00906564" w:rsidRPr="00181C0E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81C0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181C0E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181C0E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299A06BA" w14:textId="77777777" w:rsidR="00A62D21" w:rsidRPr="00181C0E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81C0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181C0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181C0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181C0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181C0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181C0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500DC3F" w14:textId="77777777" w:rsidR="00B96E96" w:rsidRPr="00181C0E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81C0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5D0E2C16" w14:textId="77777777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81C0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181C0E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181C0E">
        <w:rPr>
          <w:rFonts w:ascii="Arial" w:hAnsi="Arial" w:cs="Arial"/>
          <w:sz w:val="24"/>
          <w:szCs w:val="24"/>
          <w:lang w:eastAsia="cs-CZ"/>
        </w:rPr>
        <w:t>T</w:t>
      </w:r>
      <w:r w:rsidRPr="00181C0E">
        <w:rPr>
          <w:rFonts w:ascii="Arial" w:hAnsi="Arial" w:cs="Arial"/>
          <w:sz w:val="24"/>
          <w:szCs w:val="24"/>
          <w:lang w:eastAsia="cs-CZ"/>
        </w:rPr>
        <w:t>ato smlouva nabývá účinnosti dnem jejíh</w:t>
      </w:r>
      <w:r w:rsidRPr="003E0167">
        <w:rPr>
          <w:rFonts w:ascii="Arial" w:hAnsi="Arial" w:cs="Arial"/>
          <w:sz w:val="24"/>
          <w:szCs w:val="24"/>
          <w:lang w:eastAsia="cs-CZ"/>
        </w:rPr>
        <w:t>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03BE219C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01C1A71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412F2071" w14:textId="77777777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FC5C27" w14:textId="77777777" w:rsidR="009A3DA5" w:rsidRPr="00181C0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</w:t>
      </w:r>
      <w:r w:rsidR="00F16190" w:rsidRPr="00FB1918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F16190" w:rsidRPr="00181C0E">
        <w:rPr>
          <w:rFonts w:ascii="Arial" w:eastAsia="Times New Roman" w:hAnsi="Arial" w:cs="Arial"/>
          <w:i/>
          <w:sz w:val="24"/>
          <w:szCs w:val="24"/>
          <w:lang w:eastAsia="cs-CZ"/>
        </w:rPr>
        <w:t>je-li příjemcem jiný subjekt než obec)</w:t>
      </w:r>
      <w:r w:rsidR="00F16190" w:rsidRPr="00181C0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1C0E">
        <w:rPr>
          <w:rFonts w:ascii="Arial" w:eastAsia="Times New Roman" w:hAnsi="Arial" w:cs="Arial"/>
          <w:sz w:val="24"/>
          <w:szCs w:val="24"/>
          <w:lang w:eastAsia="cs-CZ"/>
        </w:rPr>
        <w:t>/Zastupitelstva</w:t>
      </w:r>
      <w:r w:rsidR="00F16190" w:rsidRPr="00181C0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6190" w:rsidRPr="00181C0E">
        <w:rPr>
          <w:rFonts w:ascii="Arial" w:eastAsia="Times New Roman" w:hAnsi="Arial" w:cs="Arial"/>
          <w:i/>
          <w:sz w:val="24"/>
          <w:szCs w:val="24"/>
          <w:lang w:eastAsia="cs-CZ"/>
        </w:rPr>
        <w:t>(je-li příjemcem obec)</w:t>
      </w:r>
      <w:r w:rsidRPr="00181C0E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7681A7C" w14:textId="77777777" w:rsidR="008F02B9" w:rsidRPr="00181C0E" w:rsidRDefault="008F02B9" w:rsidP="008F02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81C0E">
        <w:rPr>
          <w:rFonts w:ascii="Arial" w:eastAsia="Times New Roman" w:hAnsi="Arial" w:cs="Arial"/>
          <w:i/>
          <w:sz w:val="24"/>
          <w:szCs w:val="24"/>
          <w:lang w:eastAsia="cs-CZ"/>
        </w:rPr>
        <w:t>Je-li příjemcem obec uvede se dále:</w:t>
      </w:r>
    </w:p>
    <w:p w14:paraId="2FCCEA7A" w14:textId="77777777" w:rsidR="00CF7BF3" w:rsidRPr="00181C0E" w:rsidRDefault="00CF7BF3" w:rsidP="00CF7BF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81C0E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634C2595" w14:textId="77777777" w:rsidR="008F02B9" w:rsidRPr="00181C0E" w:rsidRDefault="008F02B9" w:rsidP="00CF7BF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81C0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příspěvková organizace </w:t>
      </w:r>
      <w:r w:rsidR="00F16190" w:rsidRPr="00181C0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 pokud by zřizovací listina příjemce – příspěvkové organizace vyžadovala souhlas zřizovatele s přijetím dotace </w:t>
      </w:r>
      <w:r w:rsidRPr="00181C0E">
        <w:rPr>
          <w:rFonts w:ascii="Arial" w:eastAsia="Times New Roman" w:hAnsi="Arial" w:cs="Arial"/>
          <w:i/>
          <w:sz w:val="24"/>
          <w:szCs w:val="24"/>
          <w:lang w:eastAsia="cs-CZ"/>
        </w:rPr>
        <w:t>uvede se dále:</w:t>
      </w:r>
    </w:p>
    <w:p w14:paraId="7B4AA81B" w14:textId="77777777" w:rsidR="008F02B9" w:rsidRPr="008F02B9" w:rsidRDefault="00F16190" w:rsidP="00CF7BF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16190">
        <w:rPr>
          <w:rFonts w:ascii="Arial" w:eastAsia="Times New Roman" w:hAnsi="Arial" w:cs="Arial"/>
          <w:sz w:val="24"/>
          <w:szCs w:val="24"/>
          <w:lang w:eastAsia="cs-CZ"/>
        </w:rPr>
        <w:t>Schválení přijetí dotace a uzavření této smlouvy je doloženo listinou dokládající tuto skutečnost, a tato listina je nedílnou součástí této smlouvy.</w:t>
      </w:r>
    </w:p>
    <w:p w14:paraId="7A2011FC" w14:textId="77777777" w:rsidR="009A3DA5" w:rsidRPr="00181C0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930D6F">
        <w:rPr>
          <w:rFonts w:ascii="Arial" w:eastAsia="Times New Roman" w:hAnsi="Arial" w:cs="Arial"/>
          <w:sz w:val="24"/>
          <w:szCs w:val="24"/>
          <w:lang w:eastAsia="cs-CZ"/>
        </w:rPr>
        <w:t xml:space="preserve">dvou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každá smluvní strana obdrží </w:t>
      </w:r>
      <w:r w:rsidR="00930D6F">
        <w:rPr>
          <w:rFonts w:ascii="Arial" w:eastAsia="Times New Roman" w:hAnsi="Arial" w:cs="Arial"/>
          <w:sz w:val="24"/>
          <w:szCs w:val="24"/>
          <w:lang w:eastAsia="cs-CZ"/>
        </w:rPr>
        <w:t xml:space="preserve">jedno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  <w:r w:rsidR="00177877" w:rsidRP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F7BF3" w:rsidRPr="00181C0E">
        <w:rPr>
          <w:rFonts w:ascii="Arial" w:eastAsia="Times New Roman" w:hAnsi="Arial" w:cs="Arial"/>
          <w:i/>
          <w:sz w:val="24"/>
          <w:szCs w:val="24"/>
          <w:lang w:eastAsia="cs-CZ"/>
        </w:rPr>
        <w:t>Je-li příjemcem obec, toto ustanovení se neuvede.</w:t>
      </w:r>
    </w:p>
    <w:p w14:paraId="3B5EEC41" w14:textId="77777777" w:rsidR="00CF7BF3" w:rsidRPr="003E0167" w:rsidRDefault="00CF7BF3" w:rsidP="00085C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9A4F42" w14:textId="77777777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7E36FFBC" w14:textId="77777777" w:rsidTr="00D63EA8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F620F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41C18D13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DF183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</w:tbl>
    <w:p w14:paraId="1EFDC4A3" w14:textId="77777777" w:rsidR="00653EDD" w:rsidRPr="00653EDD" w:rsidRDefault="00653EDD" w:rsidP="00653EDD">
      <w:pPr>
        <w:tabs>
          <w:tab w:val="left" w:pos="540"/>
        </w:tabs>
        <w:spacing w:after="120"/>
        <w:rPr>
          <w:rFonts w:ascii="Arial" w:eastAsia="Times New Roman" w:hAnsi="Arial" w:cs="Arial"/>
          <w:sz w:val="20"/>
          <w:szCs w:val="20"/>
          <w:lang w:eastAsia="cs-CZ"/>
        </w:rPr>
      </w:pPr>
      <w:r w:rsidRPr="00653ED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………………………………..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</w:t>
      </w:r>
      <w:r w:rsidRPr="00653EDD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………………………………..</w:t>
      </w:r>
    </w:p>
    <w:p w14:paraId="086D6614" w14:textId="77777777" w:rsidR="00FE3DFD" w:rsidRPr="00653EDD" w:rsidRDefault="00FE3DFD" w:rsidP="00653EDD">
      <w:pPr>
        <w:tabs>
          <w:tab w:val="left" w:pos="540"/>
        </w:tabs>
        <w:spacing w:after="120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FE3DFD" w:rsidRPr="00653EDD" w:rsidSect="00FB1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6BC97" w14:textId="77777777" w:rsidR="009D6C83" w:rsidRDefault="009D6C83" w:rsidP="00D40C40">
      <w:r>
        <w:separator/>
      </w:r>
    </w:p>
  </w:endnote>
  <w:endnote w:type="continuationSeparator" w:id="0">
    <w:p w14:paraId="3A8807BA" w14:textId="77777777" w:rsidR="009D6C83" w:rsidRDefault="009D6C8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7F87" w14:textId="77777777" w:rsidR="00735FD5" w:rsidRDefault="00735F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6A85" w14:textId="79A225C5" w:rsidR="00A56952" w:rsidRPr="00A3539E" w:rsidRDefault="001F6A80" w:rsidP="00A5695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56952">
      <w:rPr>
        <w:rFonts w:ascii="Arial" w:hAnsi="Arial" w:cs="Arial"/>
        <w:i/>
        <w:iCs/>
        <w:sz w:val="20"/>
        <w:szCs w:val="20"/>
      </w:rPr>
      <w:t xml:space="preserve"> </w:t>
    </w:r>
    <w:r w:rsidR="00A56952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A56952">
      <w:rPr>
        <w:rFonts w:ascii="Arial" w:hAnsi="Arial" w:cs="Arial"/>
        <w:i/>
        <w:iCs/>
        <w:sz w:val="20"/>
        <w:szCs w:val="20"/>
      </w:rPr>
      <w:t xml:space="preserve">. </w:t>
    </w:r>
    <w:r w:rsidR="0001307E">
      <w:rPr>
        <w:rFonts w:ascii="Arial" w:hAnsi="Arial" w:cs="Arial"/>
        <w:i/>
        <w:iCs/>
        <w:sz w:val="20"/>
        <w:szCs w:val="20"/>
      </w:rPr>
      <w:t>1</w:t>
    </w:r>
    <w:r w:rsidR="00D24FBE">
      <w:rPr>
        <w:rFonts w:ascii="Arial" w:hAnsi="Arial" w:cs="Arial"/>
        <w:i/>
        <w:iCs/>
        <w:sz w:val="20"/>
        <w:szCs w:val="20"/>
      </w:rPr>
      <w:t>2</w:t>
    </w:r>
    <w:r w:rsidR="00A56952" w:rsidRPr="007824ED">
      <w:rPr>
        <w:rFonts w:ascii="Arial" w:hAnsi="Arial" w:cs="Arial"/>
        <w:i/>
        <w:iCs/>
        <w:sz w:val="20"/>
        <w:szCs w:val="20"/>
      </w:rPr>
      <w:t>.</w:t>
    </w:r>
    <w:r w:rsidR="00A56952">
      <w:rPr>
        <w:rFonts w:ascii="Arial" w:hAnsi="Arial" w:cs="Arial"/>
        <w:i/>
        <w:iCs/>
        <w:sz w:val="20"/>
        <w:szCs w:val="20"/>
      </w:rPr>
      <w:t xml:space="preserve"> </w:t>
    </w:r>
    <w:r w:rsidR="00A56952" w:rsidRPr="007824ED">
      <w:rPr>
        <w:rFonts w:ascii="Arial" w:hAnsi="Arial" w:cs="Arial"/>
        <w:i/>
        <w:iCs/>
        <w:sz w:val="20"/>
        <w:szCs w:val="20"/>
      </w:rPr>
      <w:t>201</w:t>
    </w:r>
    <w:r w:rsidR="00A56952">
      <w:rPr>
        <w:rFonts w:ascii="Arial" w:hAnsi="Arial" w:cs="Arial"/>
        <w:i/>
        <w:iCs/>
        <w:sz w:val="20"/>
        <w:szCs w:val="20"/>
      </w:rPr>
      <w:t>9</w:t>
    </w:r>
    <w:r w:rsidR="00A56952" w:rsidRPr="00A3539E">
      <w:rPr>
        <w:rFonts w:ascii="Arial" w:hAnsi="Arial" w:cs="Arial"/>
        <w:i/>
        <w:iCs/>
        <w:sz w:val="20"/>
        <w:szCs w:val="20"/>
      </w:rPr>
      <w:t xml:space="preserve">            </w:t>
    </w:r>
    <w:r w:rsidR="00A56952" w:rsidRPr="00A3539E">
      <w:rPr>
        <w:rFonts w:ascii="Arial" w:hAnsi="Arial" w:cs="Arial"/>
        <w:i/>
        <w:iCs/>
        <w:sz w:val="20"/>
        <w:szCs w:val="20"/>
      </w:rPr>
      <w:tab/>
    </w:r>
    <w:r w:rsidR="00A56952" w:rsidRPr="00A3539E">
      <w:rPr>
        <w:rFonts w:ascii="Arial" w:hAnsi="Arial" w:cs="Arial"/>
        <w:i/>
        <w:iCs/>
        <w:sz w:val="20"/>
        <w:szCs w:val="20"/>
      </w:rPr>
      <w:tab/>
    </w:r>
    <w:r w:rsidR="00A56952" w:rsidRPr="00A3539E">
      <w:rPr>
        <w:rFonts w:ascii="Arial" w:hAnsi="Arial" w:cs="Arial"/>
        <w:i/>
        <w:iCs/>
        <w:sz w:val="20"/>
        <w:szCs w:val="20"/>
      </w:rPr>
      <w:tab/>
    </w:r>
    <w:r w:rsidR="00A56952">
      <w:rPr>
        <w:rFonts w:ascii="Arial" w:hAnsi="Arial" w:cs="Arial"/>
        <w:i/>
        <w:iCs/>
        <w:sz w:val="20"/>
        <w:szCs w:val="20"/>
      </w:rPr>
      <w:t xml:space="preserve">           </w:t>
    </w:r>
    <w:r w:rsidR="00A56952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735FD5" w:rsidRPr="00735FD5">
      <w:rPr>
        <w:rFonts w:ascii="Arial" w:hAnsi="Arial" w:cs="Arial"/>
        <w:i/>
        <w:iCs/>
        <w:sz w:val="20"/>
        <w:szCs w:val="20"/>
      </w:rPr>
      <w:fldChar w:fldCharType="begin"/>
    </w:r>
    <w:r w:rsidR="00735FD5" w:rsidRPr="00735FD5">
      <w:rPr>
        <w:rFonts w:ascii="Arial" w:hAnsi="Arial" w:cs="Arial"/>
        <w:i/>
        <w:iCs/>
        <w:sz w:val="20"/>
        <w:szCs w:val="20"/>
      </w:rPr>
      <w:instrText>PAGE   \* MERGEFORMAT</w:instrText>
    </w:r>
    <w:r w:rsidR="00735FD5" w:rsidRPr="00735FD5">
      <w:rPr>
        <w:rFonts w:ascii="Arial" w:hAnsi="Arial" w:cs="Arial"/>
        <w:i/>
        <w:iCs/>
        <w:sz w:val="20"/>
        <w:szCs w:val="20"/>
      </w:rPr>
      <w:fldChar w:fldCharType="separate"/>
    </w:r>
    <w:r w:rsidR="00F95D33">
      <w:rPr>
        <w:rFonts w:ascii="Arial" w:hAnsi="Arial" w:cs="Arial"/>
        <w:i/>
        <w:iCs/>
        <w:noProof/>
        <w:sz w:val="20"/>
        <w:szCs w:val="20"/>
      </w:rPr>
      <w:t>20</w:t>
    </w:r>
    <w:r w:rsidR="00735FD5" w:rsidRPr="00735FD5">
      <w:rPr>
        <w:rFonts w:ascii="Arial" w:hAnsi="Arial" w:cs="Arial"/>
        <w:i/>
        <w:iCs/>
        <w:sz w:val="20"/>
        <w:szCs w:val="20"/>
      </w:rPr>
      <w:fldChar w:fldCharType="end"/>
    </w:r>
    <w:r w:rsidR="00A56952" w:rsidRPr="00A3539E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A56952" w:rsidRPr="00F30759">
      <w:rPr>
        <w:rStyle w:val="slostrnky"/>
        <w:rFonts w:ascii="Arial" w:hAnsi="Arial" w:cs="Arial"/>
        <w:i/>
        <w:iCs/>
        <w:sz w:val="20"/>
        <w:szCs w:val="20"/>
      </w:rPr>
      <w:t xml:space="preserve">(celkem </w:t>
    </w:r>
    <w:r w:rsidR="00F30759" w:rsidRPr="00F30759">
      <w:rPr>
        <w:rStyle w:val="slostrnky"/>
        <w:rFonts w:ascii="Arial" w:hAnsi="Arial" w:cs="Arial"/>
        <w:i/>
        <w:iCs/>
        <w:sz w:val="20"/>
        <w:szCs w:val="20"/>
      </w:rPr>
      <w:t>2</w:t>
    </w:r>
    <w:r w:rsidR="00FB1E8D">
      <w:rPr>
        <w:rStyle w:val="slostrnky"/>
        <w:rFonts w:ascii="Arial" w:hAnsi="Arial" w:cs="Arial"/>
        <w:i/>
        <w:iCs/>
        <w:sz w:val="20"/>
        <w:szCs w:val="20"/>
      </w:rPr>
      <w:t>4</w:t>
    </w:r>
    <w:r w:rsidR="00A56952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4D071B1A" w14:textId="4AA4C28F" w:rsidR="00A56952" w:rsidRDefault="00F95D33" w:rsidP="00A56952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52</w:t>
    </w:r>
    <w:bookmarkStart w:id="0" w:name="_GoBack"/>
    <w:bookmarkEnd w:id="0"/>
    <w:r w:rsidR="00BD19EC">
      <w:rPr>
        <w:rFonts w:ascii="Arial" w:hAnsi="Arial" w:cs="Arial"/>
        <w:i/>
        <w:iCs/>
        <w:sz w:val="20"/>
        <w:szCs w:val="20"/>
      </w:rPr>
      <w:t>.</w:t>
    </w:r>
    <w:r w:rsidR="00A56952" w:rsidRPr="00A3539E">
      <w:rPr>
        <w:rFonts w:ascii="Arial" w:hAnsi="Arial" w:cs="Arial"/>
        <w:i/>
        <w:iCs/>
        <w:sz w:val="20"/>
        <w:szCs w:val="20"/>
      </w:rPr>
      <w:t xml:space="preserve"> </w:t>
    </w:r>
    <w:r w:rsidR="00A56952">
      <w:rPr>
        <w:rFonts w:ascii="Arial" w:hAnsi="Arial" w:cs="Arial"/>
        <w:i/>
        <w:iCs/>
        <w:sz w:val="20"/>
        <w:szCs w:val="20"/>
      </w:rPr>
      <w:t>Program podpory vybavení zařízení sociálních služeb prostřednictvím finanční podpory kraje</w:t>
    </w:r>
  </w:p>
  <w:p w14:paraId="24A7836D" w14:textId="77777777" w:rsidR="00A56952" w:rsidRDefault="00A56952" w:rsidP="00A56952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v souvislosti s přechodem na vysílací standard DVB-T2 – vyhlášení</w:t>
    </w:r>
  </w:p>
  <w:p w14:paraId="4969A1F2" w14:textId="77777777" w:rsidR="00A56952" w:rsidRPr="00A3539E" w:rsidRDefault="00A56952" w:rsidP="00A56952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</w:t>
    </w:r>
    <w:r w:rsidR="00A311CB">
      <w:rPr>
        <w:rFonts w:ascii="Arial" w:hAnsi="Arial" w:cs="Arial"/>
        <w:i/>
        <w:iCs/>
        <w:sz w:val="20"/>
        <w:szCs w:val="20"/>
      </w:rPr>
      <w:t>3</w:t>
    </w:r>
    <w:r>
      <w:rPr>
        <w:rFonts w:ascii="Arial" w:hAnsi="Arial" w:cs="Arial"/>
        <w:i/>
        <w:iCs/>
        <w:sz w:val="20"/>
        <w:szCs w:val="20"/>
      </w:rPr>
      <w:t xml:space="preserve"> – Vzorová smlouva o poskytnutí dotace</w:t>
    </w:r>
  </w:p>
  <w:p w14:paraId="7476A757" w14:textId="77777777" w:rsidR="00F70F8D" w:rsidRDefault="00F70F8D">
    <w:pPr>
      <w:pStyle w:val="Zpat"/>
      <w:jc w:val="center"/>
    </w:pPr>
  </w:p>
  <w:p w14:paraId="06FE9A10" w14:textId="77777777" w:rsidR="00F70F8D" w:rsidRPr="00ED39CA" w:rsidRDefault="00F70F8D" w:rsidP="00ED39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02B73E1D" w14:textId="77777777" w:rsidR="00F70F8D" w:rsidRDefault="00F70F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AD691B6" w14:textId="77777777" w:rsidR="00F70F8D" w:rsidRPr="00CA24A0" w:rsidRDefault="00F70F8D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FFB2B" w14:textId="77777777" w:rsidR="009D6C83" w:rsidRDefault="009D6C83" w:rsidP="00D40C40">
      <w:r>
        <w:separator/>
      </w:r>
    </w:p>
  </w:footnote>
  <w:footnote w:type="continuationSeparator" w:id="0">
    <w:p w14:paraId="0178B13D" w14:textId="77777777" w:rsidR="009D6C83" w:rsidRDefault="009D6C8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4D33" w14:textId="77777777" w:rsidR="00735FD5" w:rsidRDefault="00735F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07CF" w14:textId="77777777" w:rsidR="00A56952" w:rsidRPr="00A3539E" w:rsidRDefault="00A56952" w:rsidP="00A56952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</w:t>
    </w:r>
    <w:r w:rsidR="00A311CB">
      <w:rPr>
        <w:rFonts w:ascii="Arial" w:hAnsi="Arial" w:cs="Arial"/>
        <w:i/>
        <w:iCs/>
        <w:sz w:val="20"/>
        <w:szCs w:val="20"/>
      </w:rPr>
      <w:t>3</w:t>
    </w:r>
    <w:r>
      <w:rPr>
        <w:rFonts w:ascii="Arial" w:hAnsi="Arial" w:cs="Arial"/>
        <w:i/>
        <w:iCs/>
        <w:sz w:val="20"/>
        <w:szCs w:val="20"/>
      </w:rPr>
      <w:t xml:space="preserve"> – Vzorová smlouva o poskytnutí dotace</w:t>
    </w:r>
  </w:p>
  <w:p w14:paraId="78955EF2" w14:textId="77777777" w:rsidR="00A56952" w:rsidRDefault="00A56952" w:rsidP="00A56952">
    <w:pPr>
      <w:pStyle w:val="Zpat"/>
      <w:jc w:val="center"/>
    </w:pPr>
  </w:p>
  <w:p w14:paraId="15686673" w14:textId="77777777" w:rsidR="00A56952" w:rsidRDefault="00A5695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26B2E" w14:textId="77777777" w:rsidR="00735FD5" w:rsidRDefault="00735F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D88883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66FD6"/>
    <w:multiLevelType w:val="hybridMultilevel"/>
    <w:tmpl w:val="87460E6C"/>
    <w:lvl w:ilvl="0" w:tplc="408E04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69C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6A43D6"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C5C33AC"/>
    <w:multiLevelType w:val="hybridMultilevel"/>
    <w:tmpl w:val="2DEC249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4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33"/>
  </w:num>
  <w:num w:numId="44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307E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397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5027"/>
    <w:rsid w:val="00085CBC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6E4F"/>
    <w:rsid w:val="000979C5"/>
    <w:rsid w:val="000A1C1C"/>
    <w:rsid w:val="000A2109"/>
    <w:rsid w:val="000A4CE7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6870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2FB1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1C0E"/>
    <w:rsid w:val="0018213C"/>
    <w:rsid w:val="00182C0A"/>
    <w:rsid w:val="001831FD"/>
    <w:rsid w:val="0018363E"/>
    <w:rsid w:val="00183700"/>
    <w:rsid w:val="00183F3D"/>
    <w:rsid w:val="001854AA"/>
    <w:rsid w:val="00185788"/>
    <w:rsid w:val="001876F7"/>
    <w:rsid w:val="00187870"/>
    <w:rsid w:val="00187BE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A80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DD5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435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D52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25D2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5E39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046A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189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55D4"/>
    <w:rsid w:val="005F635A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72F1"/>
    <w:rsid w:val="00652CC8"/>
    <w:rsid w:val="00653EDD"/>
    <w:rsid w:val="00654C17"/>
    <w:rsid w:val="00656CFD"/>
    <w:rsid w:val="00660C32"/>
    <w:rsid w:val="006630A5"/>
    <w:rsid w:val="00663A39"/>
    <w:rsid w:val="00663CC6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EF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A0E"/>
    <w:rsid w:val="00690206"/>
    <w:rsid w:val="00690949"/>
    <w:rsid w:val="00690F83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48F3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AE7"/>
    <w:rsid w:val="00720FB1"/>
    <w:rsid w:val="0072192A"/>
    <w:rsid w:val="00721DBB"/>
    <w:rsid w:val="00722527"/>
    <w:rsid w:val="00723202"/>
    <w:rsid w:val="007235E1"/>
    <w:rsid w:val="00725B3A"/>
    <w:rsid w:val="007272AA"/>
    <w:rsid w:val="007300F4"/>
    <w:rsid w:val="007321D0"/>
    <w:rsid w:val="00735623"/>
    <w:rsid w:val="00735E1F"/>
    <w:rsid w:val="00735FD5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327C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720C"/>
    <w:rsid w:val="008F02B9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0D6F"/>
    <w:rsid w:val="009329EC"/>
    <w:rsid w:val="009332E1"/>
    <w:rsid w:val="00933519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1B8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6C83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11CB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56952"/>
    <w:rsid w:val="00A57AE3"/>
    <w:rsid w:val="00A61A61"/>
    <w:rsid w:val="00A61C4B"/>
    <w:rsid w:val="00A62433"/>
    <w:rsid w:val="00A62D21"/>
    <w:rsid w:val="00A636D9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3F1C"/>
    <w:rsid w:val="00AC5FFB"/>
    <w:rsid w:val="00AC637B"/>
    <w:rsid w:val="00AC6CB5"/>
    <w:rsid w:val="00AD0592"/>
    <w:rsid w:val="00AD3B56"/>
    <w:rsid w:val="00AD46AF"/>
    <w:rsid w:val="00AD66A3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69C0"/>
    <w:rsid w:val="00B671CB"/>
    <w:rsid w:val="00B67411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19EC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173"/>
    <w:rsid w:val="00C2743A"/>
    <w:rsid w:val="00C30594"/>
    <w:rsid w:val="00C31237"/>
    <w:rsid w:val="00C32822"/>
    <w:rsid w:val="00C32C37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67FAF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CF7B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4FBE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3EA8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77F1B"/>
    <w:rsid w:val="00D8021D"/>
    <w:rsid w:val="00D80504"/>
    <w:rsid w:val="00D815C4"/>
    <w:rsid w:val="00D8234E"/>
    <w:rsid w:val="00D846F0"/>
    <w:rsid w:val="00D84E9F"/>
    <w:rsid w:val="00D852F2"/>
    <w:rsid w:val="00D865AE"/>
    <w:rsid w:val="00D90A20"/>
    <w:rsid w:val="00D91192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6011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BD7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220F"/>
    <w:rsid w:val="00F12797"/>
    <w:rsid w:val="00F14991"/>
    <w:rsid w:val="00F159F9"/>
    <w:rsid w:val="00F1619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759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0F8D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5D33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1918"/>
    <w:rsid w:val="00FB1E8D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7A78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0E571B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A56952"/>
  </w:style>
  <w:style w:type="character" w:customStyle="1" w:styleId="Smlouva-slovn1Char">
    <w:name w:val="Smlouva - číslování 1 Char"/>
    <w:link w:val="Smlouva-slovn1"/>
    <w:locked/>
    <w:rsid w:val="00116870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116870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68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16870"/>
  </w:style>
  <w:style w:type="paragraph" w:styleId="Zkladntext">
    <w:name w:val="Body Text"/>
    <w:basedOn w:val="Normln"/>
    <w:link w:val="ZkladntextChar"/>
    <w:uiPriority w:val="99"/>
    <w:semiHidden/>
    <w:unhideWhenUsed/>
    <w:rsid w:val="00D960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9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8B94-E1DB-45E4-87FE-9A056A02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1361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Bernátová Martina</cp:lastModifiedBy>
  <cp:revision>16</cp:revision>
  <cp:lastPrinted>2019-08-21T08:37:00Z</cp:lastPrinted>
  <dcterms:created xsi:type="dcterms:W3CDTF">2019-11-27T15:09:00Z</dcterms:created>
  <dcterms:modified xsi:type="dcterms:W3CDTF">2019-12-05T08:32:00Z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