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497909" w14:textId="77777777" w:rsidR="008642F5" w:rsidRDefault="008642F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</w:p>
    <w:p w14:paraId="3C9258B8" w14:textId="470EB52E" w:rsidR="009A3DA5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9701E1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2902E870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Jeremenkova </w:t>
      </w:r>
      <w:r w:rsidR="004538AD" w:rsidRPr="00E65DE7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4538AD" w:rsidRPr="008A2521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="004538AD" w:rsidRPr="00E62519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</w:p>
    <w:p w14:paraId="1A15A014" w14:textId="0B4365E5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9701E1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57E11CBF" w14:textId="77777777" w:rsidR="0050061A" w:rsidRPr="008642F5" w:rsidRDefault="009701E1" w:rsidP="005006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0061A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Mgr. Daliborem Horákem, 2. náměstkem hejtmana Olomouckého kraje, na základě pověření ze dne 30. 10.2020</w:t>
      </w:r>
    </w:p>
    <w:p w14:paraId="463FBC16" w14:textId="6CB1F049" w:rsidR="009701E1" w:rsidRPr="008642F5" w:rsidRDefault="009701E1" w:rsidP="0050061A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  <w:r w:rsidR="0050061A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27-4228330207/0100, Komerční banka, a.s.</w:t>
      </w:r>
      <w:r w:rsidR="0050061A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</w:p>
    <w:p w14:paraId="161F6CF7" w14:textId="77777777" w:rsidR="009701E1" w:rsidRPr="008642F5" w:rsidRDefault="009701E1" w:rsidP="009701E1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8642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poskytovatel“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4EA3F275" w14:textId="77777777" w:rsidR="009701E1" w:rsidRPr="008642F5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cs-CZ"/>
        </w:rPr>
        <w:t>a</w:t>
      </w:r>
    </w:p>
    <w:p w14:paraId="02994B39" w14:textId="3FD0784A" w:rsidR="009701E1" w:rsidRPr="008642F5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Obchodní firma/název právnické</w:t>
      </w:r>
      <w:r w:rsidR="00412D51" w:rsidRPr="008642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 xml:space="preserve"> </w:t>
      </w:r>
      <w:r w:rsidRPr="008642F5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cs-CZ"/>
        </w:rPr>
        <w:t>osoby</w:t>
      </w:r>
    </w:p>
    <w:p w14:paraId="4DE77F94" w14:textId="77777777" w:rsidR="009701E1" w:rsidRPr="008642F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Sídlo: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642F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IČ</w:t>
      </w:r>
      <w:r w:rsidR="003061AD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: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>………………</w:t>
      </w:r>
    </w:p>
    <w:p w14:paraId="01DFDD49" w14:textId="77777777" w:rsidR="009701E1" w:rsidRPr="008642F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DIČ</w:t>
      </w:r>
      <w:r w:rsidRPr="008642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:</w:t>
      </w:r>
      <w:r w:rsidRPr="008642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ab/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……………… </w:t>
      </w:r>
      <w:r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(uvede se, je-li příjemce plátcem DPH)</w:t>
      </w:r>
    </w:p>
    <w:p w14:paraId="0438E44F" w14:textId="77777777" w:rsidR="009701E1" w:rsidRPr="008642F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Zastoupený: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  <w:t xml:space="preserve">…………………………………………… </w:t>
      </w:r>
      <w:r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(označení osoby, která bude smlouvu podepisovat, tj. statutární orgán, osoba určená vnitřními organizačními předpisy právnické osoby nebo pověřením statutárního orgánu, příp. jiná osoba na základě plné moci udělené statutárním orgánem)</w:t>
      </w:r>
    </w:p>
    <w:p w14:paraId="159B5351" w14:textId="77777777" w:rsidR="009701E1" w:rsidRPr="008642F5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Údaj o zápisu ve veřejném nebo jiném rejstříku</w:t>
      </w:r>
    </w:p>
    <w:p w14:paraId="02D7FFC5" w14:textId="77777777" w:rsidR="009701E1" w:rsidRPr="008642F5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Bankovní spojení: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ab/>
      </w:r>
    </w:p>
    <w:p w14:paraId="337BD962" w14:textId="77777777" w:rsidR="009701E1" w:rsidRPr="008642F5" w:rsidRDefault="009701E1" w:rsidP="009701E1">
      <w:pPr>
        <w:ind w:left="0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(dále jen „</w:t>
      </w:r>
      <w:r w:rsidRPr="008642F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cs-CZ"/>
        </w:rPr>
        <w:t>příjemce“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)</w:t>
      </w:r>
    </w:p>
    <w:p w14:paraId="314F5843" w14:textId="77777777" w:rsidR="009701E1" w:rsidRPr="009701E1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382F9A98" w:rsidR="009A3DA5" w:rsidRPr="009869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Poskytovatel se na základě této smlouvy zavazuje poskytnout příjemci dotaci ve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výši ......... Kč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, slovy: ......... ko</w:t>
      </w:r>
      <w:r w:rsidR="0052259E">
        <w:rPr>
          <w:rFonts w:ascii="Arial" w:eastAsia="Times New Roman" w:hAnsi="Arial" w:cs="Arial"/>
          <w:sz w:val="24"/>
          <w:szCs w:val="24"/>
          <w:lang w:eastAsia="cs-CZ"/>
        </w:rPr>
        <w:t xml:space="preserve">run </w:t>
      </w:r>
      <w:r w:rsidR="0052259E" w:rsidRPr="009869E4">
        <w:rPr>
          <w:rFonts w:ascii="Arial" w:eastAsia="Times New Roman" w:hAnsi="Arial" w:cs="Arial"/>
          <w:sz w:val="24"/>
          <w:szCs w:val="24"/>
          <w:lang w:eastAsia="cs-CZ"/>
        </w:rPr>
        <w:t>českých (dále jen „dotace“)</w:t>
      </w:r>
      <w:r w:rsidR="00E62D5C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CF" w14:textId="3716CCD7" w:rsidR="009A3DA5" w:rsidRPr="0050061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Účelem poskytnutí dotace je</w:t>
      </w:r>
      <w:r w:rsidRPr="009869E4">
        <w:rPr>
          <w:rFonts w:ascii="Arial" w:eastAsia="Times New Roman" w:hAnsi="Arial" w:cs="Arial"/>
          <w:b/>
          <w:bCs/>
          <w:color w:val="000000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částečná úhrada </w:t>
      </w:r>
      <w:r w:rsidR="003D1870" w:rsidRPr="009869E4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778E7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činnost/celoroční činnost </w:t>
      </w:r>
      <w:r w:rsidR="00F73535" w:rsidRPr="009869E4">
        <w:rPr>
          <w:rFonts w:ascii="Arial" w:eastAsia="Times New Roman" w:hAnsi="Arial" w:cs="Arial"/>
          <w:sz w:val="24"/>
          <w:szCs w:val="24"/>
          <w:lang w:eastAsia="cs-CZ"/>
        </w:rPr>
        <w:t>………</w:t>
      </w:r>
      <w:r w:rsidR="009B1307" w:rsidRPr="009869E4">
        <w:rPr>
          <w:rFonts w:ascii="Arial" w:eastAsia="Times New Roman" w:hAnsi="Arial" w:cs="Arial"/>
          <w:sz w:val="24"/>
          <w:szCs w:val="24"/>
          <w:lang w:eastAsia="cs-CZ"/>
        </w:rPr>
        <w:t>…………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(dále </w:t>
      </w:r>
      <w:r w:rsidR="00953452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také jen </w:t>
      </w:r>
      <w:r w:rsidR="007546F6"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„činnost“). </w:t>
      </w:r>
    </w:p>
    <w:p w14:paraId="023AD2E2" w14:textId="73F6E70A" w:rsidR="00826F10" w:rsidRPr="008642F5" w:rsidRDefault="009A3DA5" w:rsidP="00F52210">
      <w:pPr>
        <w:numPr>
          <w:ilvl w:val="0"/>
          <w:numId w:val="16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8642F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Dotace bude poskytnuta převodem na bankovní účet příjemce uvedený v záhlaví této smlouvy do 21 dnů ode dne </w:t>
      </w:r>
      <w:r w:rsidR="00D26F7A" w:rsidRPr="008642F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42F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42F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42F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8642F5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8642F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4538AD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Pro potřeby veřejné podpory – podpory malého rozsahu (podpory de </w:t>
      </w:r>
      <w:proofErr w:type="spellStart"/>
      <w:r w:rsidR="004538AD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minimis</w:t>
      </w:r>
      <w:proofErr w:type="spellEnd"/>
      <w:r w:rsidR="004538AD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 xml:space="preserve">) se za den poskytnutí dotace považuje den, kdy </w:t>
      </w:r>
      <w:r w:rsidR="00C20839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tato s</w:t>
      </w:r>
      <w:r w:rsidR="004538AD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mlouva nab</w:t>
      </w:r>
      <w:r w:rsidR="00DD3D48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y</w:t>
      </w:r>
      <w:r w:rsidR="004538AD" w:rsidRP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de účinnosti</w:t>
      </w:r>
      <w:r w:rsidR="008642F5">
        <w:rPr>
          <w:rFonts w:ascii="Arial" w:eastAsia="Times New Roman" w:hAnsi="Arial" w:cs="Arial"/>
          <w:iCs/>
          <w:color w:val="0000FF"/>
          <w:sz w:val="24"/>
          <w:szCs w:val="24"/>
          <w:lang w:eastAsia="cs-CZ"/>
        </w:rPr>
        <w:t>.</w:t>
      </w:r>
    </w:p>
    <w:p w14:paraId="620A5A59" w14:textId="77777777" w:rsidR="008642F5" w:rsidRDefault="008642F5" w:rsidP="008642F5">
      <w:pPr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8D1" w14:textId="7F8CA3DE" w:rsidR="009A3DA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investiční/neinvestiční</w:t>
      </w:r>
      <w:r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3B6DE430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Pro účely této smlouvy se investiční dotací rozumí dotace, která musí být použita na úhradu 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 výdajů spojených s pořízením nehmotného majetku zákona nebo výdajů spojených s technickým zhodnocením, rekonstrukcí a modernizací ve smyslu § 33 cit. zákona.</w:t>
      </w:r>
    </w:p>
    <w:p w14:paraId="18B0D50D" w14:textId="3D66975B" w:rsidR="00ED4CA9" w:rsidRPr="005F74B9" w:rsidRDefault="00ED4CA9" w:rsidP="00ED4CA9">
      <w:pPr>
        <w:ind w:left="567" w:firstLine="0"/>
        <w:rPr>
          <w:rFonts w:ascii="Arial" w:hAnsi="Arial" w:cs="Arial"/>
          <w:sz w:val="24"/>
          <w:szCs w:val="24"/>
        </w:rPr>
      </w:pPr>
      <w:r w:rsidRPr="001A765B">
        <w:rPr>
          <w:rFonts w:ascii="Arial" w:hAnsi="Arial" w:cs="Arial"/>
          <w:sz w:val="24"/>
          <w:szCs w:val="24"/>
        </w:rPr>
        <w:t xml:space="preserve">Dále se pro účely této smlouvy investiční dotací rozumí dotace, která je použita na úhradu výdajů spojených s pořízením dlouhodobého hmotného a nehmotného majetku s dobou použitelnosti delší než jeden rok a ve výši ocenění určené </w:t>
      </w:r>
      <w:r w:rsidR="00A3592D" w:rsidRPr="001A765B">
        <w:rPr>
          <w:rFonts w:ascii="Arial" w:hAnsi="Arial" w:cs="Arial"/>
          <w:sz w:val="24"/>
          <w:szCs w:val="24"/>
        </w:rPr>
        <w:t xml:space="preserve">příjemcem </w:t>
      </w:r>
      <w:r w:rsidR="00492C28">
        <w:rPr>
          <w:rFonts w:ascii="Arial" w:hAnsi="Arial" w:cs="Arial"/>
          <w:sz w:val="24"/>
          <w:szCs w:val="24"/>
        </w:rPr>
        <w:t xml:space="preserve">v </w:t>
      </w:r>
      <w:r w:rsidR="00F000E3">
        <w:rPr>
          <w:rFonts w:ascii="Arial" w:hAnsi="Arial" w:cs="Arial"/>
          <w:sz w:val="24"/>
          <w:szCs w:val="24"/>
        </w:rPr>
        <w:t xml:space="preserve">jeho </w:t>
      </w:r>
      <w:r w:rsidRPr="001A765B">
        <w:rPr>
          <w:rFonts w:ascii="Arial" w:hAnsi="Arial" w:cs="Arial"/>
          <w:sz w:val="24"/>
          <w:szCs w:val="24"/>
        </w:rPr>
        <w:t>vnitřním předpis</w:t>
      </w:r>
      <w:r w:rsidR="00492C28">
        <w:rPr>
          <w:rFonts w:ascii="Arial" w:hAnsi="Arial" w:cs="Arial"/>
          <w:sz w:val="24"/>
          <w:szCs w:val="24"/>
        </w:rPr>
        <w:t>u</w:t>
      </w:r>
      <w:r w:rsidRPr="001A765B">
        <w:rPr>
          <w:rFonts w:ascii="Arial" w:hAnsi="Arial" w:cs="Arial"/>
          <w:sz w:val="24"/>
          <w:szCs w:val="24"/>
        </w:rPr>
        <w:t xml:space="preserve">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>nehmotného majetku (tj. limitní částka pro pořízení dlouhodobého hmotného a</w:t>
      </w:r>
      <w:r w:rsidR="00134F47" w:rsidRPr="001A765B">
        <w:rPr>
          <w:rFonts w:ascii="Arial" w:hAnsi="Arial" w:cs="Arial"/>
          <w:sz w:val="24"/>
          <w:szCs w:val="24"/>
        </w:rPr>
        <w:t> </w:t>
      </w:r>
      <w:r w:rsidRPr="001A765B">
        <w:rPr>
          <w:rFonts w:ascii="Arial" w:hAnsi="Arial" w:cs="Arial"/>
          <w:sz w:val="24"/>
          <w:szCs w:val="24"/>
        </w:rPr>
        <w:t xml:space="preserve">nehmotného majetku je nižší než limit stanovený cit. </w:t>
      </w:r>
      <w:proofErr w:type="gramStart"/>
      <w:r w:rsidRPr="001A765B">
        <w:rPr>
          <w:rFonts w:ascii="Arial" w:hAnsi="Arial" w:cs="Arial"/>
          <w:sz w:val="24"/>
          <w:szCs w:val="24"/>
        </w:rPr>
        <w:t>zákonem</w:t>
      </w:r>
      <w:proofErr w:type="gramEnd"/>
      <w:r w:rsidRPr="001A765B">
        <w:rPr>
          <w:rFonts w:ascii="Arial" w:hAnsi="Arial" w:cs="Arial"/>
          <w:sz w:val="24"/>
          <w:szCs w:val="24"/>
        </w:rPr>
        <w:t xml:space="preserve">). Pokud má </w:t>
      </w:r>
      <w:r w:rsidR="00A3592D" w:rsidRPr="001A765B">
        <w:rPr>
          <w:rFonts w:ascii="Arial" w:hAnsi="Arial" w:cs="Arial"/>
          <w:sz w:val="24"/>
          <w:szCs w:val="24"/>
        </w:rPr>
        <w:t xml:space="preserve">příjemce </w:t>
      </w:r>
      <w:r w:rsidRPr="001A765B">
        <w:rPr>
          <w:rFonts w:ascii="Arial" w:hAnsi="Arial" w:cs="Arial"/>
          <w:sz w:val="24"/>
          <w:szCs w:val="24"/>
        </w:rPr>
        <w:t>nastavenou hranici pro dlouhodobý hmotný majetek vnitřním předpisem jinak (hranice není totožná s hranicí v zákoně o dani z příjmů)</w:t>
      </w:r>
      <w:r w:rsidR="001A765B" w:rsidRPr="001A765B">
        <w:rPr>
          <w:rFonts w:ascii="Arial" w:hAnsi="Arial" w:cs="Arial"/>
          <w:sz w:val="24"/>
          <w:szCs w:val="24"/>
        </w:rPr>
        <w:t xml:space="preserve"> a prokázal tuto skutečnost v rámci podání žádosti o dotaci, bude dotace taktéž považována za dotaci investiční</w:t>
      </w:r>
      <w:r w:rsidRPr="001A765B">
        <w:rPr>
          <w:rFonts w:ascii="Arial" w:hAnsi="Arial" w:cs="Arial"/>
          <w:sz w:val="24"/>
          <w:szCs w:val="24"/>
        </w:rPr>
        <w:t>.</w:t>
      </w:r>
    </w:p>
    <w:p w14:paraId="3C9258D3" w14:textId="1C87E356" w:rsidR="009A3DA5" w:rsidRDefault="009A3DA5" w:rsidP="001A765B">
      <w:pPr>
        <w:spacing w:before="120"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pořízením hmotného majetku dle § 26 odst. 2 zákona č. 586/1992 Sb., o daních z příjmů, ve znění pozdějších předpisů (dále jen „cit.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“),</w:t>
      </w:r>
    </w:p>
    <w:p w14:paraId="3C9258D5" w14:textId="27FF128D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majetku,</w:t>
      </w:r>
    </w:p>
    <w:p w14:paraId="3C9258D6" w14:textId="77777777" w:rsidR="009A3DA5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výdajů spojených s technickým zhodnocením, rekonstrukcí a modernizací ve smyslu § 33 cit.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zákona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D8" w14:textId="77777777" w:rsidR="009A3DA5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5CAACA20" w:rsidR="00054974" w:rsidRPr="008642F5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CE6F7F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220312" w:rsidRPr="00220312">
        <w:rPr>
          <w:rFonts w:ascii="Arial" w:eastAsia="Times New Roman" w:hAnsi="Arial" w:cs="Arial"/>
          <w:sz w:val="24"/>
          <w:szCs w:val="24"/>
          <w:lang w:eastAsia="cs-CZ"/>
        </w:rPr>
        <w:t xml:space="preserve"> v souladu se Zásadami pro poskytování finanční podpory z rozpočtu Olomouckého kraje (dále jen „Zásady“)</w:t>
      </w:r>
      <w:r w:rsidRPr="00CE6F7F">
        <w:rPr>
          <w:rFonts w:ascii="Arial" w:eastAsia="Times New Roman" w:hAnsi="Arial" w:cs="Arial"/>
          <w:sz w:val="24"/>
          <w:szCs w:val="24"/>
          <w:lang w:eastAsia="cs-CZ"/>
        </w:rPr>
        <w:t xml:space="preserve"> a v souladu 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pravidly dotačního programu </w:t>
      </w:r>
      <w:r w:rsidR="0050061A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11_01_Program na podporu poskytovatelů paliativní péče v roce 2022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pro dotační titul </w:t>
      </w:r>
      <w:r w:rsidR="0050061A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11_01_01_Podpora poskytovatelů lůžkové paliativní péče</w:t>
      </w:r>
      <w:r w:rsidR="0050061A" w:rsidRPr="008642F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</w:t>
      </w:r>
      <w:r w:rsidRPr="008642F5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(dále také jen „Pravidla“).</w:t>
      </w:r>
    </w:p>
    <w:p w14:paraId="2091E7FE" w14:textId="482F483C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řídit se </w:t>
      </w:r>
      <w:r w:rsidR="00220312">
        <w:rPr>
          <w:rFonts w:ascii="Arial" w:eastAsia="Times New Roman" w:hAnsi="Arial" w:cs="Arial"/>
          <w:sz w:val="24"/>
          <w:szCs w:val="24"/>
          <w:lang w:eastAsia="cs-CZ"/>
        </w:rPr>
        <w:t xml:space="preserve">Zásadami a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Pravidly.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 případě odchylného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zněn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í </w:t>
      </w:r>
      <w:r w:rsidR="00220312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Zásad, 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>Pravidel a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D11E6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mají přednost ustanovení této smlouvy.</w:t>
      </w:r>
    </w:p>
    <w:p w14:paraId="187DB99E" w14:textId="56F8E80A" w:rsidR="00054974" w:rsidRPr="008642F5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na ..........…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…………. </w:t>
      </w:r>
      <w:r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4D5068"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5.4 písm. c) a odst. </w:t>
      </w:r>
      <w:r w:rsidR="00220312"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10.5</w:t>
      </w:r>
      <w:r w:rsidR="004D5068"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Pravidel</w:t>
      </w:r>
      <w:r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)</w:t>
      </w:r>
      <w:r w:rsidR="001864F7" w:rsidRPr="008642F5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</w:t>
      </w:r>
    </w:p>
    <w:p w14:paraId="2A469AAC" w14:textId="77777777" w:rsidR="00054974" w:rsidRPr="009869E4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odpovídající výši, která mohla být uplatněna v odpočtu daně  na základě daňového přiznání k DPH. Příjemce – neplátce DPH uvádí na veškerých vyúčtovacích doklad</w:t>
      </w:r>
      <w:r w:rsidR="0084700B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007016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007016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733204B6" w:rsidR="009A3DA5" w:rsidRPr="008642F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Pokud má příjemce (plátce daně) ve shodě s 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opravou odpočtu podle §</w:t>
      </w:r>
      <w:r w:rsidR="00BD263F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 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75 ZDPH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, vypořádáním odpo</w:t>
      </w:r>
      <w:r w:rsidR="005E267D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č</w:t>
      </w:r>
      <w:r w:rsidR="00375D6A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>tu podle § 76 ZDPH</w:t>
      </w:r>
      <w:r w:rsidRPr="00FF0879">
        <w:rPr>
          <w:rFonts w:ascii="Arial" w:eastAsia="Times New Roman" w:hAnsi="Arial" w:cs="Arial"/>
          <w:iCs/>
          <w:sz w:val="24"/>
          <w:szCs w:val="24"/>
          <w:highlight w:val="yellow"/>
          <w:lang w:eastAsia="cs-CZ"/>
        </w:rPr>
        <w:t xml:space="preserve"> a</w:t>
      </w:r>
      <w:r w:rsidRPr="00FF0879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="00BB1BD6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Žlutě </w:t>
      </w:r>
      <w:r w:rsidR="008B4FF9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zvýrazněný</w:t>
      </w:r>
      <w:r w:rsidR="00BB1BD6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text</w:t>
      </w:r>
      <w:r w:rsidR="002172EE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bude ve smlouvě uveden pouze v případě, že vyúčtování dotace </w:t>
      </w:r>
      <w:r w:rsidR="009F6A33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bude dle </w:t>
      </w:r>
      <w:proofErr w:type="spellStart"/>
      <w:r w:rsidR="009F6A33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čl</w:t>
      </w:r>
      <w:proofErr w:type="spellEnd"/>
      <w:r w:rsidR="009F6A33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II odst. 4 předkládáno</w:t>
      </w:r>
      <w:r w:rsidR="002172EE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9F6A33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po skončení kalendářního roku. </w:t>
      </w:r>
      <w:r w:rsidR="00374288" w:rsidRPr="008642F5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V opačném případě se tento text vypustí.</w:t>
      </w:r>
    </w:p>
    <w:p w14:paraId="3C9258DF" w14:textId="189AA760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3C9258E0" w14:textId="198822C6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9869E4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1C2524A5" w14:textId="0023353C" w:rsidR="005A477A" w:rsidRPr="009869E4" w:rsidRDefault="005A477A" w:rsidP="008642F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použít poskytnutou dotaci nejpozději do </w:t>
      </w:r>
      <w:r w:rsidR="00094A20" w:rsidRPr="002F1D22">
        <w:rPr>
          <w:rFonts w:ascii="Arial" w:eastAsia="Times New Roman" w:hAnsi="Arial" w:cs="Arial"/>
          <w:sz w:val="24"/>
          <w:szCs w:val="24"/>
          <w:lang w:eastAsia="cs-CZ"/>
        </w:rPr>
        <w:t>…………….</w:t>
      </w:r>
      <w:r w:rsidR="00BF3D05" w:rsidRPr="002F1D22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této smlouvy a podmínkami použití dotace dle čl. II odst. 1 této smlouvy v období od …………… do </w:t>
      </w:r>
      <w:r w:rsidR="003F3FFE">
        <w:rPr>
          <w:rFonts w:ascii="Arial" w:eastAsia="Times New Roman" w:hAnsi="Arial" w:cs="Arial"/>
          <w:iCs/>
          <w:sz w:val="24"/>
          <w:szCs w:val="24"/>
          <w:lang w:eastAsia="cs-CZ"/>
        </w:rPr>
        <w:t>nabytí účinnosti</w:t>
      </w:r>
      <w:r w:rsidR="003F3FFE"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iCs/>
          <w:sz w:val="24"/>
          <w:szCs w:val="24"/>
          <w:lang w:eastAsia="cs-CZ"/>
        </w:rPr>
        <w:t>této smlouvy.</w:t>
      </w:r>
    </w:p>
    <w:p w14:paraId="0B7CE2B9" w14:textId="17A2F91F" w:rsidR="00BF3D05" w:rsidRPr="009869E4" w:rsidRDefault="00BF3D05" w:rsidP="00BF3D05">
      <w:pPr>
        <w:spacing w:after="6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na účel uvedený v čl. I odst. 2 a 4 této smlouvy činí ….…… Kč (slovy: </w:t>
      </w:r>
      <w:proofErr w:type="gramStart"/>
      <w:r w:rsidRPr="009869E4">
        <w:rPr>
          <w:rFonts w:ascii="Arial" w:eastAsia="Times New Roman" w:hAnsi="Arial" w:cs="Arial"/>
          <w:sz w:val="24"/>
          <w:szCs w:val="24"/>
          <w:lang w:eastAsia="cs-CZ"/>
        </w:rPr>
        <w:t>…..…</w:t>
      </w:r>
      <w:proofErr w:type="gramEnd"/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… korun českých). Příjemce je povinen na tento účel vynaložit </w:t>
      </w:r>
      <w:r w:rsidR="002D2EB4" w:rsidRPr="00A34AD0">
        <w:rPr>
          <w:rFonts w:ascii="Arial" w:eastAsia="Times New Roman" w:hAnsi="Arial" w:cs="Arial"/>
          <w:sz w:val="24"/>
          <w:szCs w:val="24"/>
          <w:lang w:eastAsia="cs-CZ"/>
        </w:rPr>
        <w:t xml:space="preserve">nejméně </w:t>
      </w:r>
      <w:r w:rsidR="0050061A" w:rsidRPr="00A34AD0">
        <w:rPr>
          <w:rFonts w:ascii="Arial" w:eastAsia="Times New Roman" w:hAnsi="Arial" w:cs="Arial"/>
          <w:sz w:val="24"/>
          <w:szCs w:val="24"/>
          <w:lang w:eastAsia="cs-CZ"/>
        </w:rPr>
        <w:t>50</w:t>
      </w:r>
      <w:r w:rsidRPr="00A34AD0">
        <w:rPr>
          <w:rFonts w:ascii="Arial" w:eastAsia="Times New Roman" w:hAnsi="Arial" w:cs="Arial"/>
          <w:sz w:val="24"/>
          <w:szCs w:val="24"/>
          <w:lang w:eastAsia="cs-CZ"/>
        </w:rPr>
        <w:t xml:space="preserve"> % z 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vlastních a jiných zdrojů. Budou-li celkové skutečně vynaložené uznatelné výdaje nižší než celkové předpokládané uznatelné výdaje, je příjemce povinen </w:t>
      </w:r>
      <w:r w:rsidRPr="009869E4">
        <w:rPr>
          <w:rFonts w:ascii="Arial" w:hAnsi="Arial" w:cs="Arial"/>
          <w:sz w:val="24"/>
          <w:szCs w:val="24"/>
        </w:rPr>
        <w:t xml:space="preserve">v rámci vyúčtování dotace vrátit poskytovateli část dotace tak, aby výše dotace odpovídala </w:t>
      </w:r>
      <w:r w:rsidR="002D2EB4">
        <w:rPr>
          <w:rFonts w:ascii="Arial" w:hAnsi="Arial" w:cs="Arial"/>
          <w:sz w:val="24"/>
          <w:szCs w:val="24"/>
        </w:rPr>
        <w:t xml:space="preserve">nejvýše </w:t>
      </w:r>
      <w:proofErr w:type="gramStart"/>
      <w:r w:rsidR="0050061A">
        <w:rPr>
          <w:rFonts w:ascii="Arial" w:hAnsi="Arial" w:cs="Arial"/>
          <w:sz w:val="24"/>
          <w:szCs w:val="24"/>
        </w:rPr>
        <w:t>50 %</w:t>
      </w:r>
      <w:r w:rsidRPr="009869E4">
        <w:rPr>
          <w:rFonts w:ascii="Arial" w:hAnsi="Arial" w:cs="Arial"/>
          <w:sz w:val="24"/>
          <w:szCs w:val="24"/>
        </w:rPr>
        <w:t xml:space="preserve"> </w:t>
      </w:r>
      <w:r w:rsidRPr="009869E4">
        <w:rPr>
          <w:rFonts w:ascii="Arial" w:hAnsi="Arial" w:cs="Arial"/>
          <w:bCs/>
          <w:i/>
          <w:sz w:val="24"/>
          <w:szCs w:val="24"/>
        </w:rPr>
        <w:t xml:space="preserve"> </w:t>
      </w:r>
      <w:r w:rsidRPr="009869E4">
        <w:rPr>
          <w:rFonts w:ascii="Arial" w:hAnsi="Arial" w:cs="Arial"/>
          <w:sz w:val="24"/>
          <w:szCs w:val="24"/>
        </w:rPr>
        <w:t>celkových</w:t>
      </w:r>
      <w:proofErr w:type="gramEnd"/>
      <w:r w:rsidRPr="009869E4">
        <w:rPr>
          <w:rFonts w:ascii="Arial" w:hAnsi="Arial" w:cs="Arial"/>
          <w:sz w:val="24"/>
          <w:szCs w:val="24"/>
        </w:rPr>
        <w:t xml:space="preserve"> skutečně vynaložených uznatelných výdajů na účel dle čl. I odst. 2 a 4 této smlouvy.</w:t>
      </w:r>
    </w:p>
    <w:p w14:paraId="682186E3" w14:textId="77777777" w:rsidR="004913C5" w:rsidRDefault="00BF3D05" w:rsidP="008642F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sz w:val="24"/>
          <w:szCs w:val="24"/>
          <w:lang w:eastAsia="cs-CZ"/>
        </w:rPr>
        <w:t>Uznatelné výdaje z vlastních a jiných zdrojů dle tohoto ustanovení je příjemce povinen vynaložit nejpozději ve stejné lhůtě, jak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je v tomto čl. II odst. 2 stanoven</w:t>
      </w:r>
      <w:r w:rsidR="00672566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 pro použití dotace</w:t>
      </w:r>
      <w:r w:rsidR="00F66E46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3C9258EB" w14:textId="775EDDA4" w:rsidR="009A3DA5" w:rsidRPr="004913C5" w:rsidRDefault="009A3DA5" w:rsidP="004913C5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4913C5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416BC453" w14:textId="7D356B8A" w:rsidR="006A1189" w:rsidRPr="00935CA8" w:rsidRDefault="006A1189" w:rsidP="00E80C33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vyplněné prostřednictvím </w:t>
      </w:r>
      <w:r w:rsidR="00565F44">
        <w:rPr>
          <w:rFonts w:ascii="Arial" w:eastAsia="Times New Roman" w:hAnsi="Arial" w:cs="Arial"/>
          <w:sz w:val="24"/>
          <w:szCs w:val="24"/>
          <w:lang w:eastAsia="cs-CZ"/>
        </w:rPr>
        <w:t xml:space="preserve">systému, v němž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příjemce podal žádost o poskytnutí této dotace, a to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buď elektronicky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zasláním do datové schránky </w:t>
      </w:r>
      <w:proofErr w:type="gramStart"/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poskytovatele nebo</w:t>
      </w:r>
      <w:proofErr w:type="gramEnd"/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E1C4E">
        <w:rPr>
          <w:rFonts w:ascii="Arial" w:eastAsia="Times New Roman" w:hAnsi="Arial" w:cs="Arial"/>
          <w:sz w:val="24"/>
          <w:szCs w:val="24"/>
          <w:lang w:eastAsia="cs-CZ"/>
        </w:rPr>
        <w:t xml:space="preserve">v listinné podobě 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>doručením na adresu poskytovatele</w:t>
      </w:r>
      <w:r w:rsidR="00E80C33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E80C33" w:rsidRPr="00E80C33">
        <w:rPr>
          <w:rFonts w:ascii="Arial" w:eastAsia="Times New Roman" w:hAnsi="Arial" w:cs="Arial"/>
          <w:sz w:val="24"/>
          <w:szCs w:val="24"/>
          <w:lang w:eastAsia="cs-CZ"/>
        </w:rPr>
        <w:t xml:space="preserve">mlouvy </w:t>
      </w:r>
      <w:r>
        <w:rPr>
          <w:rFonts w:ascii="Arial" w:eastAsia="Times New Roman" w:hAnsi="Arial" w:cs="Arial"/>
          <w:sz w:val="24"/>
          <w:szCs w:val="24"/>
          <w:lang w:eastAsia="cs-CZ"/>
        </w:rPr>
        <w:t>(dále jen „vyúčtování“).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216E9A">
        <w:rPr>
          <w:rFonts w:ascii="Arial" w:eastAsia="Times New Roman" w:hAnsi="Arial" w:cs="Arial"/>
          <w:sz w:val="24"/>
          <w:szCs w:val="24"/>
          <w:lang w:eastAsia="cs-CZ"/>
        </w:rPr>
        <w:t xml:space="preserve">                  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 xml:space="preserve">V případě předložení vyúčtování v listinné podobě prostřednictvím poštovní přepravy je lhůta zachována, je-li poslední den lhůty pro předložení vyúčtování zásilka, obsahující vyúčtování se všemi formálními náležitostmi, podána k poštovní přepravě na adresu poskytovatele, uvedenou v záhlaví této </w:t>
      </w:r>
      <w:r w:rsidR="00D01E0B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B17589">
        <w:rPr>
          <w:rFonts w:ascii="Arial" w:eastAsia="Times New Roman" w:hAnsi="Arial" w:cs="Arial"/>
          <w:sz w:val="24"/>
          <w:szCs w:val="24"/>
          <w:lang w:eastAsia="cs-CZ"/>
        </w:rPr>
        <w:t>mlouvy. Připadne-li konec lhůty pro předložení vyúčtování na sobotu, neděli nebo svátek, je posledním dnem lhůty nejbližší následující pracovní den.</w:t>
      </w:r>
      <w:r w:rsidR="00BD03A9" w:rsidRPr="00BD03A9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</w:p>
    <w:p w14:paraId="5E5769AF" w14:textId="77777777" w:rsidR="006A1189" w:rsidRDefault="006A1189" w:rsidP="0061019F">
      <w:pPr>
        <w:tabs>
          <w:tab w:val="left" w:pos="540"/>
        </w:tabs>
        <w:spacing w:before="120" w:after="120"/>
        <w:ind w:left="539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A7E4DFE" w14:textId="53C6C4EB" w:rsidR="006A1189" w:rsidRPr="00BC325E" w:rsidRDefault="006A1189" w:rsidP="006A1189">
      <w:pPr>
        <w:spacing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4.1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5E2631">
        <w:rPr>
          <w:rFonts w:ascii="Arial" w:eastAsia="Times New Roman" w:hAnsi="Arial" w:cs="Arial"/>
          <w:sz w:val="24"/>
          <w:szCs w:val="24"/>
          <w:lang w:eastAsia="cs-CZ"/>
        </w:rPr>
        <w:t>S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oupis výdajů hrazených z poskytnuté dotace v rozsahu uvedeném 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61019F">
        <w:rPr>
          <w:rFonts w:ascii="Arial" w:eastAsia="Times New Roman" w:hAnsi="Arial" w:cs="Arial"/>
          <w:sz w:val="24"/>
          <w:szCs w:val="24"/>
          <w:lang w:eastAsia="cs-CZ"/>
        </w:rPr>
        <w:t>vyúčtování dotace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, který</w:t>
      </w:r>
      <w:r w:rsidR="004B789E" w:rsidRPr="004B789E">
        <w:rPr>
          <w:rFonts w:ascii="Arial" w:eastAsia="Times New Roman" w:hAnsi="Arial" w:cs="Arial"/>
          <w:sz w:val="24"/>
          <w:szCs w:val="24"/>
          <w:lang w:eastAsia="cs-CZ"/>
        </w:rPr>
        <w:t xml:space="preserve"> je zveřejněn v systému RAP</w:t>
      </w:r>
      <w:r w:rsidR="00FA45EC" w:rsidRPr="00FA45EC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 xml:space="preserve"> Tento soupis výdajů bude doložen:</w:t>
      </w:r>
    </w:p>
    <w:p w14:paraId="3A82E6EF" w14:textId="7AC6BE72" w:rsidR="006A1189" w:rsidRPr="00BC325E" w:rsidRDefault="006A1189" w:rsidP="003262EF">
      <w:pPr>
        <w:numPr>
          <w:ilvl w:val="0"/>
          <w:numId w:val="18"/>
        </w:numPr>
        <w:spacing w:after="120"/>
        <w:ind w:left="1644" w:hanging="357"/>
        <w:rPr>
          <w:rFonts w:ascii="Arial" w:eastAsia="Times New Roman" w:hAnsi="Arial" w:cs="Arial"/>
          <w:sz w:val="24"/>
          <w:szCs w:val="24"/>
          <w:lang w:eastAsia="cs-CZ"/>
        </w:rPr>
      </w:pPr>
      <w:r w:rsidRPr="00BC325E">
        <w:rPr>
          <w:rFonts w:ascii="Arial" w:eastAsia="Times New Roman" w:hAnsi="Arial" w:cs="Arial"/>
          <w:sz w:val="24"/>
          <w:szCs w:val="24"/>
          <w:lang w:eastAsia="cs-CZ"/>
        </w:rPr>
        <w:t>fotokopiemi všech výpisů z bankovního účtu, které dokládají úhradu jednotlivých dokladů a faktur, s vyznačením dotčených plateb</w:t>
      </w:r>
    </w:p>
    <w:p w14:paraId="63EF6011" w14:textId="1CE4FF0D" w:rsidR="006A1189" w:rsidRPr="008642F5" w:rsidRDefault="006A1189" w:rsidP="006A1189">
      <w:pPr>
        <w:spacing w:after="120"/>
        <w:ind w:left="1287" w:hanging="72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proofErr w:type="gramStart"/>
      <w:r w:rsidRPr="00BC325E">
        <w:rPr>
          <w:rFonts w:ascii="Arial" w:eastAsia="Times New Roman" w:hAnsi="Arial" w:cs="Arial"/>
          <w:sz w:val="24"/>
          <w:szCs w:val="24"/>
          <w:lang w:eastAsia="cs-CZ"/>
        </w:rPr>
        <w:t>4.2</w:t>
      </w:r>
      <w:proofErr w:type="gramEnd"/>
      <w:r w:rsidRPr="00BC325E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BC325E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vlastních a jiných zdrojů vynaložených na účel </w:t>
      </w:r>
      <w:r w:rsidRPr="00BC325E">
        <w:rPr>
          <w:rFonts w:ascii="Arial" w:hAnsi="Arial" w:cs="Arial"/>
          <w:sz w:val="24"/>
          <w:szCs w:val="24"/>
        </w:rPr>
        <w:t xml:space="preserve">uvedený v čl. I odst. 2 a 4 této smlouvy, a to do výše povinné finanční spoluúčasti příjemce uvedené v čl. II odst. 2 této smlouvy v rozsahu uvedeném </w:t>
      </w:r>
      <w:r w:rsidR="0096186B" w:rsidRPr="00A53C74">
        <w:rPr>
          <w:rFonts w:ascii="Arial" w:eastAsia="Times New Roman" w:hAnsi="Arial" w:cs="Arial"/>
          <w:sz w:val="24"/>
          <w:szCs w:val="24"/>
          <w:lang w:eastAsia="cs-CZ"/>
        </w:rPr>
        <w:t xml:space="preserve">ve vzoru </w:t>
      </w:r>
      <w:r w:rsidR="004B789E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vyúčtování dotace</w:t>
      </w:r>
      <w:r w:rsidR="0096186B"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  <w:r w:rsidRPr="008642F5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609419F3" w14:textId="4C0496BA" w:rsidR="00F66E46" w:rsidRPr="008642F5" w:rsidRDefault="00246C01" w:rsidP="00A34AD0">
      <w:pPr>
        <w:spacing w:after="120"/>
        <w:ind w:left="1276" w:hanging="709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proofErr w:type="gramStart"/>
      <w:r w:rsidRPr="008642F5">
        <w:rPr>
          <w:rFonts w:ascii="Arial" w:hAnsi="Arial" w:cs="Arial"/>
          <w:color w:val="000000" w:themeColor="text1"/>
          <w:sz w:val="24"/>
          <w:szCs w:val="24"/>
        </w:rPr>
        <w:t>4.3</w:t>
      </w:r>
      <w:proofErr w:type="gramEnd"/>
      <w:r w:rsidRPr="008642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6E4412" w:rsidRPr="008642F5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A34AD0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F66E46" w:rsidRPr="008642F5">
        <w:rPr>
          <w:rFonts w:ascii="Arial" w:hAnsi="Arial" w:cs="Arial"/>
          <w:color w:val="000000" w:themeColor="text1"/>
          <w:sz w:val="24"/>
          <w:szCs w:val="24"/>
        </w:rPr>
        <w:t xml:space="preserve">jmenným seznamem pacientů, kteří byli v rámci činnosti příjemce v období </w:t>
      </w:r>
      <w:r w:rsidR="006E4412" w:rsidRPr="008642F5">
        <w:rPr>
          <w:rFonts w:ascii="Arial" w:hAnsi="Arial" w:cs="Arial"/>
          <w:color w:val="000000" w:themeColor="text1"/>
          <w:sz w:val="24"/>
          <w:szCs w:val="24"/>
        </w:rPr>
        <w:t xml:space="preserve">       </w:t>
      </w:r>
      <w:r w:rsidR="00F66E46" w:rsidRPr="008642F5">
        <w:rPr>
          <w:rFonts w:ascii="Arial" w:hAnsi="Arial" w:cs="Arial"/>
          <w:color w:val="000000" w:themeColor="text1"/>
          <w:sz w:val="24"/>
          <w:szCs w:val="24"/>
        </w:rPr>
        <w:t>od 1. 1. 2022 do 31. 12. 2022 hospitalizováni na lůžku paliativní péče,</w:t>
      </w:r>
    </w:p>
    <w:p w14:paraId="2CB47AFC" w14:textId="3BB1EFDB" w:rsidR="00F66E46" w:rsidRPr="008642F5" w:rsidRDefault="00246C01" w:rsidP="00A34AD0">
      <w:pPr>
        <w:spacing w:after="120"/>
        <w:ind w:left="1276" w:hanging="1418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8642F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          </w:t>
      </w:r>
      <w:r w:rsidR="00A34A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8642F5">
        <w:rPr>
          <w:rFonts w:ascii="Arial" w:hAnsi="Arial" w:cs="Arial"/>
          <w:color w:val="000000" w:themeColor="text1"/>
          <w:sz w:val="24"/>
          <w:szCs w:val="24"/>
        </w:rPr>
        <w:t>4.4</w:t>
      </w:r>
      <w:proofErr w:type="gramEnd"/>
      <w:r w:rsidRPr="008642F5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A34AD0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="00F66E46" w:rsidRPr="008642F5">
        <w:rPr>
          <w:rFonts w:ascii="Arial" w:hAnsi="Arial" w:cs="Arial"/>
          <w:color w:val="000000" w:themeColor="text1"/>
          <w:sz w:val="24"/>
          <w:szCs w:val="24"/>
        </w:rPr>
        <w:t>čestným prohlášením příjemce, že trvalé bydliště pacientů, uvedených v seznamu, je v Olomouckém kraji a prohlášením, že tuto skutečnost je příjemce schopen doložit na místě při kontrole plnění podmínek této smlouvy.</w:t>
      </w:r>
    </w:p>
    <w:p w14:paraId="0ABB4C32" w14:textId="2159ADE2" w:rsidR="006A1189" w:rsidRDefault="00A70987" w:rsidP="006A1189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Ve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lhůtě pro předložení vyúčtování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 předloží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příjemce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 xml:space="preserve">poskytovateli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také 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závěrečnou zprávu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 xml:space="preserve">a to v listinné podobě doručením na adresu poskytovatele, uvedenou v záhlaví této </w:t>
      </w:r>
      <w:r w:rsidR="00AE7211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AE7211" w:rsidRPr="00AE7211">
        <w:rPr>
          <w:rFonts w:ascii="Arial" w:eastAsia="Times New Roman" w:hAnsi="Arial" w:cs="Arial"/>
          <w:sz w:val="24"/>
          <w:szCs w:val="24"/>
          <w:lang w:eastAsia="cs-CZ"/>
        </w:rPr>
        <w:t>mlouvy</w:t>
      </w:r>
      <w:r w:rsidR="006A1189" w:rsidRPr="00BC74D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4E66D73B" w14:textId="63937883" w:rsidR="006A1189" w:rsidRPr="00E624DE" w:rsidRDefault="006E4412" w:rsidP="006A1189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Závěrečná zpráva musí obsahovat</w:t>
      </w:r>
      <w:r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stručné zhodnocení podporované akce včetně jejího přínosu pro Olomoucký kraj. V příloze závěrečné zprávy je příjemce povinen předložit poskytovateli informaci o provedené propagaci poskytovatele </w:t>
      </w:r>
      <w:r w:rsidR="008642F5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dle čl. II odst. 10 této smlouvy</w:t>
      </w:r>
      <w:r w:rsidR="00226B4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bookmarkStart w:id="0" w:name="_GoBack"/>
      <w:bookmarkEnd w:id="0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včetně fotodokumentace provedené propagace </w:t>
      </w:r>
      <w:r w:rsidRPr="00E624D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(minimálně dvě fotografie dokladující propagaci Olomouckého kraje na viditelném veřejně přístupném místě)</w:t>
      </w:r>
      <w:r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a ukázku propagačních materiálů, pokud byly použity.</w:t>
      </w:r>
      <w:r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6A1189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3C9258F9" w14:textId="4DF20586" w:rsidR="009A3DA5" w:rsidRPr="004913C5" w:rsidRDefault="007F6D48" w:rsidP="004913C5">
      <w:pPr>
        <w:pStyle w:val="Odstavecseseznamem"/>
        <w:numPr>
          <w:ilvl w:val="0"/>
          <w:numId w:val="34"/>
        </w:numPr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4913C5">
        <w:rPr>
          <w:rFonts w:ascii="Arial" w:eastAsia="Times New Roman" w:hAnsi="Arial" w:cs="Arial"/>
          <w:sz w:val="24"/>
          <w:szCs w:val="24"/>
          <w:lang w:eastAsia="cs-CZ"/>
        </w:rPr>
        <w:t>V případě, že dotace nebyla použita v celé výši v</w:t>
      </w:r>
      <w:r w:rsidR="003465BA" w:rsidRPr="004913C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="00704EFC" w:rsidRPr="004913C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4913C5">
        <w:rPr>
          <w:rFonts w:ascii="Arial" w:eastAsia="Times New Roman" w:hAnsi="Arial" w:cs="Arial"/>
          <w:sz w:val="24"/>
          <w:szCs w:val="24"/>
          <w:lang w:eastAsia="cs-CZ"/>
        </w:rPr>
        <w:t xml:space="preserve">lhůtě uvedené v čl. II odst. 2 </w:t>
      </w:r>
      <w:proofErr w:type="gramStart"/>
      <w:r w:rsidRPr="004913C5"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 w:rsidRPr="004913C5">
        <w:rPr>
          <w:rFonts w:ascii="Arial" w:eastAsia="Times New Roman" w:hAnsi="Arial" w:cs="Arial"/>
          <w:sz w:val="24"/>
          <w:szCs w:val="24"/>
          <w:lang w:eastAsia="cs-CZ"/>
        </w:rPr>
        <w:t xml:space="preserve"> smlouvy,</w:t>
      </w:r>
      <w:r w:rsidRPr="004913C5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4913C5">
        <w:rPr>
          <w:rFonts w:ascii="Arial" w:eastAsia="Times New Roman" w:hAnsi="Arial" w:cs="Arial"/>
          <w:sz w:val="24"/>
          <w:szCs w:val="24"/>
          <w:lang w:eastAsia="cs-CZ"/>
        </w:rPr>
        <w:t xml:space="preserve">nebo v případě, že celkové příjemcem skutečně vynaložené uznatelné výdaje na účel uvedený v čl. I odst. 2 a 4 této smlouvy byly nižší než </w:t>
      </w:r>
      <w:r w:rsidR="00701940" w:rsidRPr="004913C5">
        <w:rPr>
          <w:rFonts w:ascii="Arial" w:eastAsia="Times New Roman" w:hAnsi="Arial" w:cs="Arial"/>
          <w:sz w:val="24"/>
          <w:szCs w:val="24"/>
          <w:lang w:eastAsia="cs-CZ"/>
        </w:rPr>
        <w:t xml:space="preserve">celkové předpokládané uznatelné výdaje dle čl. II odst. 2 této smlouvy, </w:t>
      </w:r>
      <w:r w:rsidR="006D530C" w:rsidRPr="004913C5">
        <w:rPr>
          <w:rFonts w:ascii="Arial" w:eastAsia="Times New Roman" w:hAnsi="Arial" w:cs="Arial"/>
          <w:sz w:val="24"/>
          <w:szCs w:val="24"/>
          <w:lang w:eastAsia="cs-CZ"/>
        </w:rPr>
        <w:t xml:space="preserve">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="006D530C" w:rsidRPr="004913C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="006D530C" w:rsidRPr="004913C5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7D4EFBEE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>
        <w:rPr>
          <w:rFonts w:ascii="Arial" w:eastAsia="Times New Roman" w:hAnsi="Arial" w:cs="Arial"/>
          <w:sz w:val="24"/>
          <w:szCs w:val="24"/>
          <w:lang w:eastAsia="cs-CZ"/>
        </w:rPr>
        <w:t> </w:t>
      </w:r>
      <w:r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/nebo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závěrečnou zprávu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 xml:space="preserve">ve lhůtě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stanovené v čl. II odst. 4 této smlouvy, ale vyúčtování </w:t>
      </w:r>
      <w:r w:rsidR="003465BA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nebo závěrečná zpráva </w:t>
      </w:r>
      <w:r w:rsidR="00A705ED" w:rsidRPr="00CA63B8">
        <w:rPr>
          <w:rFonts w:ascii="Arial" w:eastAsia="Times New Roman" w:hAnsi="Arial" w:cs="Arial"/>
          <w:iCs/>
          <w:sz w:val="24"/>
          <w:szCs w:val="24"/>
          <w:lang w:eastAsia="cs-CZ"/>
        </w:rPr>
        <w:t>nebudou předloženy způsobem stanoveným v čl. II odst. 4 této smlouvy nebo</w:t>
      </w:r>
      <w:r w:rsidR="00A705ED" w:rsidRPr="003465BA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nebudou obsahovat všechny náležitosti stanovené v čl. II odst. 4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této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smlouvy, dopustí se příjemce porušení rozpočtové kázně až v případě, že nedoplní nebo neopraví chybné nebo neúplné vyúčtování </w:t>
      </w:r>
      <w:r w:rsidR="00156D87">
        <w:rPr>
          <w:rFonts w:ascii="Arial" w:eastAsia="Times New Roman" w:hAnsi="Arial" w:cs="Arial"/>
          <w:sz w:val="24"/>
          <w:szCs w:val="24"/>
          <w:lang w:eastAsia="cs-CZ"/>
        </w:rPr>
        <w:t>a/</w:t>
      </w:r>
      <w:r>
        <w:rPr>
          <w:rFonts w:ascii="Arial" w:eastAsia="Times New Roman" w:hAnsi="Arial" w:cs="Arial"/>
          <w:sz w:val="24"/>
          <w:szCs w:val="24"/>
          <w:lang w:eastAsia="cs-CZ"/>
        </w:rPr>
        <w:t>nebo závěrečnou zprávu ve lhůtě 15 dnů ode dne doručení výzvy poskytovatele.</w:t>
      </w:r>
    </w:p>
    <w:p w14:paraId="3C9258FB" w14:textId="77777777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044A8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044A8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Nedodržení povinnosti vést dotaci v účetnictví analyticky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5 %</w:t>
            </w:r>
          </w:p>
        </w:tc>
      </w:tr>
      <w:tr w:rsidR="00044A8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438E74E5" w:rsidR="00044A8F" w:rsidRDefault="00837831" w:rsidP="00E72FC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 xml:space="preserve">Použití dotace nebo její části do 30 kalendářních dnů po </w:t>
            </w:r>
            <w:r w:rsidR="00E72FC8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uplynutí lhůty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pro použití dotace 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>uveden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é</w:t>
            </w:r>
            <w:r w:rsidRPr="002C73C9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ve smlou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53DA0DAB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</w:t>
            </w:r>
            <w:r w:rsidR="000002BD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23968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235302D4" w:rsidR="00823968" w:rsidRDefault="001F6122" w:rsidP="00E9608C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doplněného </w:t>
            </w:r>
            <w:r w:rsidR="00156D87" w:rsidRP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opraveného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 a</w:t>
            </w:r>
            <w:r w:rsidR="00156D87">
              <w:rPr>
                <w:rFonts w:ascii="Arial" w:eastAsia="Calibri" w:hAnsi="Arial" w:cs="Arial"/>
                <w:sz w:val="24"/>
                <w:szCs w:val="24"/>
                <w:lang w:eastAsia="cs-CZ"/>
              </w:rPr>
              <w:t>/nebo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závěrečné zprávy o využití dotace s prodlením do 15 kalendářních dnů od marného uplynutí </w:t>
            </w:r>
            <w:r w:rsid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15 denní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lhůty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od doručení výzvy poskytovatele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 doplnění 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nebo opravě </w:t>
            </w: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vyúčtování</w:t>
            </w:r>
            <w:r w:rsidR="00E9608C" w:rsidRPr="00E9608C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a/nebo závěrečné zprávy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FF41BB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2E37F780" w:rsidR="009A3DA5" w:rsidRPr="00E624DE" w:rsidRDefault="006E4412" w:rsidP="004913C5">
      <w:pPr>
        <w:pStyle w:val="Odstavecseseznamem"/>
        <w:numPr>
          <w:ilvl w:val="0"/>
          <w:numId w:val="34"/>
        </w:numPr>
        <w:tabs>
          <w:tab w:val="clear" w:pos="567"/>
        </w:tabs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hAnsi="Arial" w:cs="Arial"/>
          <w:sz w:val="24"/>
          <w:szCs w:val="24"/>
        </w:rPr>
        <w:t xml:space="preserve">V případě, že je příjemce dle této smlouvy povinen vrátit dotaci nebo její část, vrátí příjemce dotaci nebo její část na účet poskytovatele </w:t>
      </w:r>
      <w:r w:rsidRPr="00E624DE">
        <w:rPr>
          <w:rFonts w:ascii="Arial" w:hAnsi="Arial" w:cs="Arial"/>
          <w:sz w:val="24"/>
          <w:szCs w:val="24"/>
        </w:rPr>
        <w:br/>
      </w:r>
      <w:r w:rsidRPr="00E624DE">
        <w:rPr>
          <w:rFonts w:ascii="Arial" w:hAnsi="Arial" w:cs="Arial"/>
          <w:color w:val="000000" w:themeColor="text1"/>
          <w:sz w:val="24"/>
          <w:szCs w:val="24"/>
        </w:rPr>
        <w:t xml:space="preserve">č. 27-4228330207/0100, Komerční banka, a.s. V případě, že je vratka realizována následující rok (2023), pak se použije příjmový účet </w:t>
      </w:r>
      <w:r w:rsidRPr="00E624DE">
        <w:rPr>
          <w:rFonts w:ascii="Arial" w:hAnsi="Arial" w:cs="Arial"/>
          <w:color w:val="000000" w:themeColor="text1"/>
          <w:sz w:val="24"/>
          <w:szCs w:val="24"/>
        </w:rPr>
        <w:br/>
        <w:t xml:space="preserve">č. 27-4228320287/0100, Komerční banka, a.s. Případný odvod či penále se hradí na účet poskytovatele č. 27-4228320287/0100, Komerční banka, a.s. </w:t>
      </w:r>
    </w:p>
    <w:p w14:paraId="3C925913" w14:textId="77777777" w:rsidR="009A3DA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6FDF4654" w14:textId="3F69A390" w:rsidR="00E624DE" w:rsidRDefault="00836AA2" w:rsidP="004913C5">
      <w:pPr>
        <w:numPr>
          <w:ilvl w:val="0"/>
          <w:numId w:val="34"/>
        </w:numPr>
        <w:tabs>
          <w:tab w:val="clear" w:pos="567"/>
        </w:tabs>
        <w:spacing w:after="12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nebo sociálních sítích </w:t>
      </w:r>
      <w:r w:rsidR="00E624DE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(jsou-li zřízeny) po dobu vykonávání podpořené činnosti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dále je příjemce povinen označit propagační materiály, vztahující se k účelu dotace, logem poskytovatele </w:t>
      </w:r>
      <w:r w:rsidR="007C1C1B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(jsou-li vydávány), 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a umístit reklamní panel nebo obdobné zařízení, s logem poskytovatele do místa, ve kterém je </w:t>
      </w:r>
      <w:r w:rsidR="00664936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prováděna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podpořená </w:t>
      </w:r>
      <w:r w:rsidR="00664936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činnost</w:t>
      </w:r>
      <w:r w:rsidR="00F16BAA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po dobu </w:t>
      </w:r>
      <w:r w:rsidR="00E305B0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finanční podpory vykonávané</w:t>
      </w:r>
      <w:r w:rsid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činnosti</w:t>
      </w:r>
      <w:r w:rsidR="00E624DE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</w:p>
    <w:p w14:paraId="4711E03D" w14:textId="7202C8D3" w:rsidR="00836AA2" w:rsidRPr="00E624DE" w:rsidRDefault="004D0E3E" w:rsidP="00E624DE">
      <w:pPr>
        <w:spacing w:after="120"/>
        <w:ind w:left="567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U</w:t>
      </w:r>
      <w:r w:rsidR="007E68A5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</w:t>
      </w:r>
      <w:r w:rsidR="00695FFD"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dotace </w:t>
      </w:r>
      <w:r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na </w:t>
      </w:r>
      <w:r w:rsidR="003A4A87"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činnost</w:t>
      </w:r>
      <w:r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695FFD"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 xml:space="preserve">převyšující </w:t>
      </w:r>
      <w:r w:rsidR="00FF33D8" w:rsidRPr="00E624DE">
        <w:rPr>
          <w:rFonts w:ascii="Arial" w:eastAsia="Times New Roman" w:hAnsi="Arial" w:cs="Arial"/>
          <w:i/>
          <w:iCs/>
          <w:color w:val="000000" w:themeColor="text1"/>
          <w:sz w:val="24"/>
          <w:szCs w:val="24"/>
          <w:lang w:eastAsia="cs-CZ"/>
        </w:rPr>
        <w:t>12</w:t>
      </w:r>
      <w:r w:rsidR="00836AA2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0 000 Kč</w:t>
      </w:r>
      <w:r w:rsidR="00FF33D8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/rok</w:t>
      </w:r>
      <w:r w:rsidR="00836AA2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se také uvede:</w:t>
      </w:r>
    </w:p>
    <w:p w14:paraId="23E63567" w14:textId="16736567" w:rsidR="00836AA2" w:rsidRPr="00F90512" w:rsidRDefault="00836AA2" w:rsidP="00836AA2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pořídit fotodokumentaci o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poskytovatele při </w:t>
      </w:r>
      <w:r w:rsidR="0049254A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podporované dle této smlouvy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. Povinně pořízená fotodokumentace (minimálně dvě fotografie dokladující propagaci </w:t>
      </w:r>
      <w:r w:rsidR="0031285D" w:rsidRPr="00F90512">
        <w:rPr>
          <w:rFonts w:ascii="Arial" w:eastAsia="Times New Roman" w:hAnsi="Arial" w:cs="Arial"/>
          <w:sz w:val="24"/>
          <w:szCs w:val="24"/>
          <w:lang w:eastAsia="cs-CZ"/>
        </w:rPr>
        <w:t>poskytovatele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t xml:space="preserve"> na viditelném </w:t>
      </w:r>
      <w:r w:rsidRPr="00F90512">
        <w:rPr>
          <w:rFonts w:ascii="Arial" w:eastAsia="Times New Roman" w:hAnsi="Arial" w:cs="Arial"/>
          <w:sz w:val="24"/>
          <w:szCs w:val="24"/>
          <w:lang w:eastAsia="cs-CZ"/>
        </w:rPr>
        <w:lastRenderedPageBreak/>
        <w:t>veřejně přístupném místě) musí být poskytovateli příjemcem předlože</w:t>
      </w:r>
      <w:r w:rsidR="00B21ADD" w:rsidRPr="00F90512">
        <w:rPr>
          <w:rFonts w:ascii="Arial" w:eastAsia="Times New Roman" w:hAnsi="Arial" w:cs="Arial"/>
          <w:sz w:val="24"/>
          <w:szCs w:val="24"/>
          <w:lang w:eastAsia="cs-CZ"/>
        </w:rPr>
        <w:t>na společně se závěrečnou zprávou.</w:t>
      </w:r>
    </w:p>
    <w:p w14:paraId="3C925919" w14:textId="5A9DA02A" w:rsidR="009A3DA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9869E4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9869E4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9869E4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9869E4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202261DB" w:rsidR="006C7815" w:rsidRPr="009869E4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čl. 1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2330A8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</w:t>
      </w:r>
      <w:r w:rsidRPr="00DA3FA1">
        <w:rPr>
          <w:rFonts w:ascii="Arial" w:eastAsia="Times New Roman" w:hAnsi="Arial" w:cs="Arial"/>
          <w:bCs/>
          <w:iCs/>
          <w:color w:val="0000FF"/>
          <w:sz w:val="24"/>
          <w:szCs w:val="24"/>
          <w:lang w:eastAsia="cs-CZ"/>
        </w:rPr>
        <w:t xml:space="preserve"> </w:t>
      </w:r>
      <w:r w:rsidR="00F4508E" w:rsidRPr="00E624D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nebo </w:t>
      </w:r>
      <w:r w:rsidR="002330A8" w:rsidRPr="00E624D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čl. 1 </w:t>
      </w:r>
      <w:r w:rsidR="00F4508E" w:rsidRPr="00E624D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odst. </w:t>
      </w:r>
      <w:r w:rsidR="002330A8" w:rsidRPr="00E624D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13 Zásad</w:t>
      </w:r>
      <w:r w:rsidR="0030264D" w:rsidRPr="00E624D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>.</w:t>
      </w:r>
      <w:r w:rsidR="00F4508E" w:rsidRPr="00E624DE">
        <w:rPr>
          <w:rFonts w:ascii="Arial" w:eastAsia="Times New Roman" w:hAnsi="Arial" w:cs="Arial"/>
          <w:bCs/>
          <w:iCs/>
          <w:color w:val="000000" w:themeColor="text1"/>
          <w:sz w:val="24"/>
          <w:szCs w:val="24"/>
          <w:lang w:eastAsia="cs-CZ"/>
        </w:rPr>
        <w:t xml:space="preserve"> </w:t>
      </w:r>
      <w:r w:rsidR="00DA3FA1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(</w:t>
      </w:r>
      <w:r w:rsidR="0030264D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o</w:t>
      </w:r>
      <w:r w:rsidR="00DA3FA1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dkaz na odst. </w:t>
      </w:r>
      <w:r w:rsidR="0030264D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13</w:t>
      </w:r>
      <w:r w:rsidR="00DA3FA1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 xml:space="preserve"> se uvede v případě, že dotace bude poskytována v režimu de </w:t>
      </w:r>
      <w:proofErr w:type="spellStart"/>
      <w:r w:rsidR="00DA3FA1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="00DA3FA1" w:rsidRPr="00E624DE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cs-CZ"/>
        </w:rPr>
        <w:t>, tj. pokud v čl. III budou uvedeny odstavce 2-5)</w:t>
      </w:r>
    </w:p>
    <w:p w14:paraId="7455507D" w14:textId="69B55969" w:rsidR="006C7815" w:rsidRPr="009869E4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</w:t>
      </w:r>
      <w:r w:rsidR="0030264D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 čl. 1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odst.</w:t>
      </w:r>
      <w:r w:rsid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6 Zásad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, kterou ve lhůtě stanovené </w:t>
      </w:r>
      <w:r w:rsidR="00A20DD7" w:rsidRPr="00A20DD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Zásadami </w:t>
      </w: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neoznámil poskytovateli.</w:t>
      </w:r>
    </w:p>
    <w:p w14:paraId="07FDC82B" w14:textId="77777777" w:rsidR="006C7815" w:rsidRPr="00381AF3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869E4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</w:t>
      </w:r>
      <w:r w:rsidRPr="00381AF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předpisů.</w:t>
      </w:r>
    </w:p>
    <w:p w14:paraId="3C92591B" w14:textId="77777777" w:rsidR="009A3DA5" w:rsidRPr="005E267D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9869E4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5E267D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5E267D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5E267D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</w:t>
      </w:r>
      <w:r w:rsidRPr="009869E4">
        <w:rPr>
          <w:rFonts w:ascii="Arial" w:eastAsia="Times New Roman" w:hAnsi="Arial" w:cs="Arial"/>
          <w:sz w:val="24"/>
          <w:szCs w:val="24"/>
          <w:lang w:eastAsia="cs-CZ"/>
        </w:rPr>
        <w:t>územních rozpočtů, ve znění pozdějších právních předpisů.</w:t>
      </w:r>
    </w:p>
    <w:p w14:paraId="007AB9E3" w14:textId="094415C0" w:rsidR="004514E3" w:rsidRPr="00E624DE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Pokud nebude možné vzhledem k účelu dotace vyloučit veřejnou podporu, bude dotace po kontrole dostatku volného limitu příjemce v centrálním registru podpor malého rozsahu (de </w:t>
      </w:r>
      <w:proofErr w:type="spellStart"/>
      <w:r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) poskytovatelem poskytována v režimu de </w:t>
      </w:r>
      <w:proofErr w:type="spellStart"/>
      <w:r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minimis</w:t>
      </w:r>
      <w:proofErr w:type="spellEnd"/>
      <w:r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. V takovém případě se ve smlouvě uvedou následující odstavce 2-5:</w:t>
      </w:r>
    </w:p>
    <w:p w14:paraId="12DFBDFA" w14:textId="77777777" w:rsidR="00170EC7" w:rsidRPr="00E624DE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dotace je na základě této smlouvy poskytována za splnění podmínek Nařízení Komise (EU) č. 1407/2013 ze dne 18. prosince  2013 o použití článků 107 a 108 Smlouvy o fungování Evropské unie na podporu de </w:t>
      </w:r>
      <w:proofErr w:type="spellStart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minimis</w:t>
      </w:r>
      <w:proofErr w:type="spellEnd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které bylo zveřejněno v Úředním věstníku Evropské unie č. L 352/1 dne 24. prosince 2013.</w:t>
      </w:r>
    </w:p>
    <w:p w14:paraId="003E0770" w14:textId="6EAAC019" w:rsidR="00170EC7" w:rsidRPr="00E624DE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y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de účinnosti, a dvou bezprostředně předcházejících účetních </w:t>
      </w:r>
      <w:proofErr w:type="gramStart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obdobích</w:t>
      </w:r>
      <w:proofErr w:type="gramEnd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E624DE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E624D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Komise (EU) č. 1407/2013 ze dne 18. prosince 2013 o použití článků 107 a 108 Smlouvy o fungování Evropské unie na podporu de </w:t>
      </w:r>
      <w:proofErr w:type="spellStart"/>
      <w:r w:rsidRPr="00E624D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minimis</w:t>
      </w:r>
      <w:proofErr w:type="spellEnd"/>
      <w:r w:rsidRPr="00E624D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 xml:space="preserve"> (uveřejněno v úředním </w:t>
      </w:r>
      <w:r w:rsidRPr="00E624D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lastRenderedPageBreak/>
        <w:t>věstníku EU dne 24. 12. 2013 č. L 352/1)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0B434835" w14:textId="77777777" w:rsidR="00520E15" w:rsidRDefault="00520E15" w:rsidP="00520E15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V případě rozdělení příjemce na dva samostatné podniky či více samostatných podniků či v případě spojení příjemce s jiným podnikem/převodu jmění příjemce na jiný podnik v příjemcem užívaném účetním období, ve kterém tato smlouva nabyde účinnosti, a dvou bezprostředně nadcházejících účetních obdobích, je příjemce povinen neprodleně po rozdělení či spojení podniku/převodu jmění příjemce na jiný podnik kontaktovat poskytovatele za účelem sdělení informace, jak podporu de </w:t>
      </w:r>
      <w:proofErr w:type="spellStart"/>
      <w:r>
        <w:rPr>
          <w:rFonts w:ascii="Arial" w:eastAsia="Times New Roman" w:hAnsi="Arial" w:cs="Arial"/>
          <w:iCs/>
          <w:sz w:val="24"/>
          <w:szCs w:val="24"/>
          <w:lang w:eastAsia="cs-CZ"/>
        </w:rPr>
        <w:t>minimis</w:t>
      </w:r>
      <w:proofErr w:type="spellEnd"/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poskytnutou dle této smlouvy upravit v Centrálním registru podpor malého rozsahu.</w:t>
      </w:r>
    </w:p>
    <w:p w14:paraId="29C69AFA" w14:textId="615B8A86" w:rsidR="009D3461" w:rsidRPr="00E624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624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smlouvách, které mají být uveřejněny v registru smluv, se uvede:</w:t>
      </w:r>
      <w:r w:rsidRPr="00E624DE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1F7AEA" w:rsidRPr="00E624DE">
        <w:rPr>
          <w:rFonts w:ascii="Arial" w:hAnsi="Arial" w:cs="Arial"/>
          <w:color w:val="000000" w:themeColor="text1"/>
          <w:sz w:val="24"/>
          <w:szCs w:val="24"/>
          <w:lang w:eastAsia="cs-CZ"/>
        </w:rPr>
        <w:t>Smluvní strany jsou srozuměny s tím, že t</w:t>
      </w:r>
      <w:r w:rsidRPr="00E624DE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bude uveřejněna v registru smluv dle zákona č. 340/2015 Sb., o zvláštních podmínkách účinnosti některých smluv, uveřejňování těchto smluv a o registru smluv (zákon o registru smluv), ve znění pozdějších předpisů. Uveřejnění této smlouvy v registru smluv zajistí poskytovatel.</w:t>
      </w:r>
    </w:p>
    <w:p w14:paraId="43342510" w14:textId="15E2E895" w:rsidR="009D3461" w:rsidRPr="00E624DE" w:rsidRDefault="009D3461" w:rsidP="009D3461">
      <w:pPr>
        <w:spacing w:after="120"/>
        <w:ind w:left="567" w:firstLine="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624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 smlouvách, které se povinně </w:t>
      </w:r>
      <w:r w:rsidR="004B6816" w:rsidRPr="00E624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z</w:t>
      </w:r>
      <w:r w:rsidRPr="00E624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 xml:space="preserve">veřejňují na úřední desce (dotace nad 50 000 Kč), se dále uvede: </w:t>
      </w:r>
      <w:r w:rsidRPr="00E624DE">
        <w:rPr>
          <w:rFonts w:ascii="Arial" w:hAnsi="Arial" w:cs="Arial"/>
          <w:color w:val="000000" w:themeColor="text1"/>
          <w:sz w:val="24"/>
          <w:szCs w:val="24"/>
          <w:lang w:eastAsia="cs-CZ"/>
        </w:rPr>
        <w:t>Příjemce bere na vědomí, že tato smlouva bude také zveřejněna postupem dle § 10d zákona č. 250/2000 Sb., o rozpočtových pravidlech územních rozpočtů, ve znění pozdějších právních předpisů.</w:t>
      </w:r>
    </w:p>
    <w:p w14:paraId="427EB226" w14:textId="77777777" w:rsidR="009D3461" w:rsidRPr="00E624DE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iCs/>
          <w:color w:val="000000" w:themeColor="text1"/>
          <w:sz w:val="24"/>
          <w:szCs w:val="24"/>
          <w:lang w:eastAsia="cs-CZ"/>
        </w:rPr>
        <w:t>Tato smlouva nabývá platnosti a účinnosti dnem jejího uzavření.</w:t>
      </w:r>
    </w:p>
    <w:p w14:paraId="118545C2" w14:textId="456752D4" w:rsidR="009D3461" w:rsidRPr="00E624DE" w:rsidRDefault="009D3461" w:rsidP="009D3461">
      <w:pPr>
        <w:spacing w:after="120"/>
        <w:ind w:left="567" w:firstLine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hAnsi="Arial" w:cs="Arial"/>
          <w:b/>
          <w:bCs/>
          <w:i/>
          <w:iCs/>
          <w:color w:val="000000" w:themeColor="text1"/>
          <w:sz w:val="24"/>
          <w:szCs w:val="24"/>
          <w:u w:val="single"/>
          <w:lang w:eastAsia="cs-CZ"/>
        </w:rPr>
        <w:t>Ve smlouvách ze zákona povinně uveřejňovaných v registru smluv je třeba toto ustanovení formulovat takto:</w:t>
      </w:r>
      <w:r w:rsidRPr="00E624DE">
        <w:rPr>
          <w:rFonts w:ascii="Arial" w:hAnsi="Arial" w:cs="Arial"/>
          <w:i/>
          <w:iCs/>
          <w:color w:val="000000" w:themeColor="text1"/>
          <w:sz w:val="24"/>
          <w:szCs w:val="24"/>
          <w:lang w:eastAsia="cs-CZ"/>
        </w:rPr>
        <w:t xml:space="preserve"> </w:t>
      </w:r>
      <w:r w:rsidR="00E36F32" w:rsidRPr="00E624DE">
        <w:rPr>
          <w:rFonts w:ascii="Arial" w:hAnsi="Arial" w:cs="Arial"/>
          <w:color w:val="000000" w:themeColor="text1"/>
          <w:sz w:val="24"/>
          <w:szCs w:val="24"/>
          <w:lang w:eastAsia="cs-CZ"/>
        </w:rPr>
        <w:t>T</w:t>
      </w:r>
      <w:r w:rsidRPr="00E624DE">
        <w:rPr>
          <w:rFonts w:ascii="Arial" w:hAnsi="Arial" w:cs="Arial"/>
          <w:color w:val="000000" w:themeColor="text1"/>
          <w:sz w:val="24"/>
          <w:szCs w:val="24"/>
          <w:lang w:eastAsia="cs-CZ"/>
        </w:rPr>
        <w:t>ato smlouva nabývá účinnosti dnem jejího uveřejnění v registru smluv.</w:t>
      </w:r>
    </w:p>
    <w:p w14:paraId="6C7E7F12" w14:textId="501D1EAB" w:rsidR="00172E6F" w:rsidRPr="00E624DE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Příjemce bere na vědomí, že pokud podal žádost o dotaci elektronicky e-mailem formou </w:t>
      </w:r>
      <w:proofErr w:type="spellStart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skenu</w:t>
      </w:r>
      <w:proofErr w:type="spellEnd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žádosti ve formátu PDF, tj. způsobem uvedeným v</w:t>
      </w:r>
      <w:r w:rsidR="00EC6032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čl. 3 části A odst. 4 písm. e) Zásad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, tato smlouva zaniká </w:t>
      </w:r>
      <w:r w:rsidR="00EC6032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ne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předložení</w:t>
      </w:r>
      <w:r w:rsidR="00EC6032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m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originálu žádosti o dotaci </w:t>
      </w:r>
      <w:r w:rsidR="000F2561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poskytovateli nejpozději v den, kdy je poskytovateli doručena tato oboustranně podepsaná smlouva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. </w:t>
      </w:r>
      <w:r w:rsidR="00FF7F1F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Tento odst. 8 se ve smlouvě neuvede, bude-li příjemcem veřejnoprávní podepisující. </w:t>
      </w:r>
    </w:p>
    <w:p w14:paraId="3C92591E" w14:textId="77777777" w:rsidR="009A3DA5" w:rsidRPr="00E624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E624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E624DE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</w:t>
      </w:r>
      <w:hyperlink r:id="rId9" w:history="1">
        <w:r w:rsidR="00F87E30" w:rsidRPr="00E624DE">
          <w:rPr>
            <w:rStyle w:val="Hypertextovodkaz"/>
            <w:rFonts w:ascii="Arial" w:eastAsia="Times New Roman" w:hAnsi="Arial" w:cs="Arial"/>
            <w:color w:val="000000" w:themeColor="text1"/>
            <w:sz w:val="24"/>
            <w:szCs w:val="24"/>
            <w:lang w:eastAsia="cs-CZ"/>
          </w:rPr>
          <w:t>www.olkraj.cz</w:t>
        </w:r>
      </w:hyperlink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.</w:t>
      </w:r>
    </w:p>
    <w:p w14:paraId="3C925920" w14:textId="77777777" w:rsidR="009A3DA5" w:rsidRPr="00E624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Poskytnutí dotace a uzavření této smlouvy bylo schváleno usnesením Rady/Zastupitelstva Olomouckého </w:t>
      </w:r>
      <w:proofErr w:type="gramStart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kraje č ......... ze</w:t>
      </w:r>
      <w:proofErr w:type="gramEnd"/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dne .........</w:t>
      </w:r>
    </w:p>
    <w:p w14:paraId="3C925923" w14:textId="7C3FEBEF" w:rsidR="009A3DA5" w:rsidRPr="00E624DE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lastRenderedPageBreak/>
        <w:t xml:space="preserve">Tato smlouva je sepsána ve </w:t>
      </w:r>
      <w:r w:rsidR="006E4412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dvou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vyhotoveních, z nichž každá smluvní strana obdrží </w:t>
      </w:r>
      <w:r w:rsidR="006E4412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jedno</w:t>
      </w:r>
      <w:r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 xml:space="preserve"> vyhotovení.</w:t>
      </w:r>
      <w:r w:rsidR="00A90DD6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Toto ustanovení se vypustí, bude-li smlouva uzavírána elektronicky (viz</w:t>
      </w:r>
      <w:r w:rsidR="000F2561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čl. 3 část A odst. 4 písm. b) Zásad</w:t>
      </w:r>
      <w:r w:rsidR="00A90DD6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).</w:t>
      </w:r>
      <w:r w:rsidR="00C933F6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 xml:space="preserve"> V tomto případě bude ze smlouvy vypuštěna i následující podpisová část, místo které bude uveden text „</w:t>
      </w:r>
      <w:r w:rsidR="00C933F6" w:rsidRPr="00E624DE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Tato smlouva je uzavřena v elektronické podobě, tj. elektronicky podepsána oprávněnými zástupci smluvních stran s doručením návrhu smlouvy a jeho akceptace prostřednictvím datových schránek smluvních stran.</w:t>
      </w:r>
      <w:r w:rsidR="00C933F6" w:rsidRPr="00E624DE">
        <w:rPr>
          <w:rFonts w:ascii="Arial" w:eastAsia="Times New Roman" w:hAnsi="Arial" w:cs="Arial"/>
          <w:i/>
          <w:color w:val="000000" w:themeColor="text1"/>
          <w:sz w:val="24"/>
          <w:szCs w:val="24"/>
          <w:lang w:eastAsia="cs-CZ"/>
        </w:rPr>
        <w:t>“</w:t>
      </w:r>
    </w:p>
    <w:p w14:paraId="3C925924" w14:textId="4878C21A" w:rsidR="009A3DA5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Olomouci </w:t>
      </w:r>
      <w:proofErr w:type="gramStart"/>
      <w:r>
        <w:rPr>
          <w:rFonts w:ascii="Arial" w:eastAsia="Times New Roman" w:hAnsi="Arial" w:cs="Arial"/>
          <w:sz w:val="24"/>
          <w:szCs w:val="24"/>
          <w:lang w:eastAsia="cs-CZ"/>
        </w:rPr>
        <w:t>dne .......................</w:t>
      </w:r>
      <w:r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</w:t>
      </w:r>
      <w:proofErr w:type="gramEnd"/>
      <w:r>
        <w:rPr>
          <w:rFonts w:ascii="Arial" w:eastAsia="Times New Roman" w:hAnsi="Arial" w:cs="Arial"/>
          <w:sz w:val="24"/>
          <w:szCs w:val="24"/>
          <w:lang w:eastAsia="cs-CZ"/>
        </w:rPr>
        <w:t xml:space="preserve">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5"/>
        <w:gridCol w:w="4605"/>
      </w:tblGrid>
      <w:tr w:rsidR="009A3DA5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4913C5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4913C5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13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9A3DA5" w:rsidRPr="004913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3053E8DC" w:rsidR="009A3DA5" w:rsidRPr="004913C5" w:rsidRDefault="006E4412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13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Mgr. Dalibor Horák,</w:t>
            </w:r>
          </w:p>
          <w:p w14:paraId="1E191199" w14:textId="7DC3CFE1" w:rsidR="006E4412" w:rsidRPr="004913C5" w:rsidRDefault="006E4412" w:rsidP="00994216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13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2. náměstek hejtmana Olomouckého kraje</w:t>
            </w:r>
          </w:p>
          <w:p w14:paraId="3C92592D" w14:textId="19E3C10C" w:rsidR="00994216" w:rsidRPr="004913C5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4913C5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4913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4913C5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5E571C8C" w14:textId="5DC5D463" w:rsidR="00DA1381" w:rsidRPr="004913C5" w:rsidRDefault="00DA1381" w:rsidP="00E624DE">
      <w:pPr>
        <w:ind w:left="0" w:firstLine="0"/>
        <w:rPr>
          <w:rFonts w:ascii="Arial" w:hAnsi="Arial" w:cs="Arial"/>
          <w:bCs/>
        </w:rPr>
      </w:pPr>
    </w:p>
    <w:sectPr w:rsidR="00DA1381" w:rsidRPr="004913C5" w:rsidSect="0061019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BFB7F5" w14:textId="77777777" w:rsidR="003E7DAF" w:rsidRDefault="003E7DAF" w:rsidP="00D40C40">
      <w:r>
        <w:separator/>
      </w:r>
    </w:p>
  </w:endnote>
  <w:endnote w:type="continuationSeparator" w:id="0">
    <w:p w14:paraId="52EFED00" w14:textId="77777777" w:rsidR="003E7DAF" w:rsidRDefault="003E7DAF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5861C" w14:textId="11BF8343" w:rsidR="00864357" w:rsidRDefault="00226B4E" w:rsidP="00864357">
    <w:pPr>
      <w:pStyle w:val="Zpat"/>
      <w:pBdr>
        <w:top w:val="single" w:sz="4" w:space="1" w:color="auto"/>
      </w:pBdr>
      <w:tabs>
        <w:tab w:val="left" w:pos="315"/>
      </w:tabs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48527063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864357">
          <w:rPr>
            <w:rFonts w:ascii="Arial" w:hAnsi="Arial" w:cs="Arial"/>
            <w:i/>
            <w:sz w:val="20"/>
            <w:szCs w:val="20"/>
          </w:rPr>
          <w:t xml:space="preserve"> </w:t>
        </w:r>
        <w:r>
          <w:rPr>
            <w:rFonts w:ascii="Arial" w:hAnsi="Arial" w:cs="Arial"/>
            <w:i/>
            <w:sz w:val="20"/>
            <w:szCs w:val="20"/>
          </w:rPr>
          <w:t>Olomouckého kraje 14. 2</w:t>
        </w:r>
        <w:r w:rsidR="00864357">
          <w:rPr>
            <w:rFonts w:ascii="Arial" w:hAnsi="Arial" w:cs="Arial"/>
            <w:i/>
            <w:sz w:val="20"/>
            <w:szCs w:val="20"/>
          </w:rPr>
          <w:t>. 2022</w:t>
        </w:r>
        <w:r w:rsidR="00864357">
          <w:rPr>
            <w:rFonts w:ascii="Arial" w:hAnsi="Arial" w:cs="Arial"/>
            <w:i/>
            <w:sz w:val="20"/>
            <w:szCs w:val="20"/>
          </w:rPr>
          <w:tab/>
        </w:r>
        <w:r w:rsidR="00864357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864357">
          <w:rPr>
            <w:rFonts w:ascii="Arial" w:hAnsi="Arial" w:cs="Arial"/>
            <w:i/>
            <w:sz w:val="20"/>
            <w:szCs w:val="20"/>
          </w:rPr>
          <w:fldChar w:fldCharType="begin"/>
        </w:r>
        <w:r w:rsidR="00864357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864357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864357">
          <w:rPr>
            <w:rFonts w:ascii="Arial" w:hAnsi="Arial" w:cs="Arial"/>
            <w:i/>
            <w:sz w:val="20"/>
            <w:szCs w:val="20"/>
          </w:rPr>
          <w:fldChar w:fldCharType="end"/>
        </w:r>
        <w:r w:rsidR="00864357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864357">
          <w:rPr>
            <w:rFonts w:ascii="Arial" w:hAnsi="Arial" w:cs="Arial"/>
            <w:i/>
            <w:sz w:val="20"/>
            <w:szCs w:val="20"/>
          </w:rPr>
          <w:fldChar w:fldCharType="begin"/>
        </w:r>
        <w:r w:rsidR="00864357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864357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9</w:t>
        </w:r>
        <w:r w:rsidR="00864357">
          <w:rPr>
            <w:rFonts w:ascii="Arial" w:hAnsi="Arial" w:cs="Arial"/>
            <w:i/>
            <w:sz w:val="20"/>
            <w:szCs w:val="20"/>
          </w:rPr>
          <w:fldChar w:fldCharType="end"/>
        </w:r>
        <w:r w:rsidR="00864357">
          <w:rPr>
            <w:rFonts w:ascii="Arial" w:hAnsi="Arial" w:cs="Arial"/>
            <w:i/>
            <w:sz w:val="20"/>
            <w:szCs w:val="20"/>
          </w:rPr>
          <w:t>)</w:t>
        </w:r>
      </w:sdtContent>
    </w:sdt>
  </w:p>
  <w:p w14:paraId="5996B72A" w14:textId="71C7B37B" w:rsidR="00864357" w:rsidRDefault="00864357" w:rsidP="00A34AD0">
    <w:pPr>
      <w:pStyle w:val="Zpat"/>
      <w:pBdr>
        <w:top w:val="single" w:sz="4" w:space="1" w:color="auto"/>
      </w:pBdr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>Dotační program 11_01_Program na podporu poskytovatelů paliativní péče – DT 11_01_01_Podpora poskytovatelů lůžkové paliativní péče - vyhlášení</w:t>
    </w:r>
  </w:p>
  <w:p w14:paraId="05FD9BAE" w14:textId="144F8199" w:rsidR="00864357" w:rsidRDefault="00864357" w:rsidP="00864357">
    <w:pPr>
      <w:pStyle w:val="Zpat"/>
      <w:pBdr>
        <w:top w:val="single" w:sz="4" w:space="1" w:color="auto"/>
      </w:pBdr>
      <w:rPr>
        <w:rFonts w:ascii="Arial" w:eastAsia="Times New Roman" w:hAnsi="Arial" w:cs="Arial"/>
        <w:i/>
        <w:iCs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3 – Smlouva o poskytnutí </w:t>
    </w:r>
    <w:proofErr w:type="spellStart"/>
    <w:r>
      <w:rPr>
        <w:rFonts w:ascii="Arial" w:eastAsia="Times New Roman" w:hAnsi="Arial" w:cs="Arial"/>
        <w:i/>
        <w:iCs/>
        <w:sz w:val="20"/>
        <w:szCs w:val="20"/>
        <w:lang w:eastAsia="cs-CZ"/>
      </w:rPr>
      <w:t>dotace_právnická</w:t>
    </w:r>
    <w:proofErr w:type="spellEnd"/>
    <w:r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osoba _činnost</w:t>
    </w:r>
  </w:p>
  <w:p w14:paraId="6D4A1862" w14:textId="77777777" w:rsidR="00864357" w:rsidRDefault="00864357" w:rsidP="00864357">
    <w:pPr>
      <w:pStyle w:val="Zpat"/>
    </w:pPr>
  </w:p>
  <w:p w14:paraId="0EF3EF93" w14:textId="4CB4532F" w:rsidR="00BF0299" w:rsidRPr="00864357" w:rsidRDefault="00BF0299" w:rsidP="0086435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840BAA" w14:textId="77777777" w:rsidR="003E7DAF" w:rsidRDefault="003E7DAF" w:rsidP="00D40C40">
      <w:r>
        <w:separator/>
      </w:r>
    </w:p>
  </w:footnote>
  <w:footnote w:type="continuationSeparator" w:id="0">
    <w:p w14:paraId="5F624BFC" w14:textId="77777777" w:rsidR="003E7DAF" w:rsidRDefault="003E7DAF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6B4DAD" w14:textId="2172F5EF" w:rsidR="00864357" w:rsidRPr="00864357" w:rsidRDefault="00864357">
    <w:pPr>
      <w:pStyle w:val="Zhlav"/>
      <w:rPr>
        <w:i/>
      </w:rPr>
    </w:pPr>
    <w:r w:rsidRPr="00864357">
      <w:rPr>
        <w:i/>
      </w:rPr>
      <w:t xml:space="preserve">Příloha č. 3 – Smlouva o poskytnutí </w:t>
    </w:r>
    <w:proofErr w:type="spellStart"/>
    <w:r w:rsidRPr="00864357">
      <w:rPr>
        <w:i/>
      </w:rPr>
      <w:t>dotace_právnická</w:t>
    </w:r>
    <w:proofErr w:type="spellEnd"/>
    <w:r w:rsidRPr="00864357">
      <w:rPr>
        <w:i/>
      </w:rPr>
      <w:t xml:space="preserve"> </w:t>
    </w:r>
    <w:proofErr w:type="spellStart"/>
    <w:r w:rsidRPr="00864357">
      <w:rPr>
        <w:i/>
      </w:rPr>
      <w:t>osoba_činnost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C96627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2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9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1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3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4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14"/>
  </w:num>
  <w:num w:numId="4">
    <w:abstractNumId w:val="33"/>
  </w:num>
  <w:num w:numId="5">
    <w:abstractNumId w:val="15"/>
  </w:num>
  <w:num w:numId="6">
    <w:abstractNumId w:val="30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20"/>
  </w:num>
  <w:num w:numId="14">
    <w:abstractNumId w:val="26"/>
  </w:num>
  <w:num w:numId="15">
    <w:abstractNumId w:val="3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9"/>
  </w:num>
  <w:num w:numId="30">
    <w:abstractNumId w:val="21"/>
  </w:num>
  <w:num w:numId="31">
    <w:abstractNumId w:val="10"/>
  </w:num>
  <w:num w:numId="32">
    <w:abstractNumId w:val="34"/>
  </w:num>
  <w:num w:numId="33">
    <w:abstractNumId w:val="29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8"/>
  </w:num>
  <w:num w:numId="43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FB"/>
    <w:rsid w:val="000002BD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0233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47A3"/>
    <w:rsid w:val="000A6591"/>
    <w:rsid w:val="000A7552"/>
    <w:rsid w:val="000B0318"/>
    <w:rsid w:val="000B06AF"/>
    <w:rsid w:val="000B1B0F"/>
    <w:rsid w:val="000B2B07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2561"/>
    <w:rsid w:val="000F70E5"/>
    <w:rsid w:val="000F7A20"/>
    <w:rsid w:val="0010380F"/>
    <w:rsid w:val="00104DA7"/>
    <w:rsid w:val="00105061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6C1"/>
    <w:rsid w:val="00127828"/>
    <w:rsid w:val="00127AA1"/>
    <w:rsid w:val="001323D9"/>
    <w:rsid w:val="00134F47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56D87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0DDF"/>
    <w:rsid w:val="001A1B34"/>
    <w:rsid w:val="001A1C6B"/>
    <w:rsid w:val="001A1EBE"/>
    <w:rsid w:val="001A2370"/>
    <w:rsid w:val="001A2630"/>
    <w:rsid w:val="001A336F"/>
    <w:rsid w:val="001A3CC1"/>
    <w:rsid w:val="001A63E1"/>
    <w:rsid w:val="001A765B"/>
    <w:rsid w:val="001B1CF5"/>
    <w:rsid w:val="001B21D0"/>
    <w:rsid w:val="001B2273"/>
    <w:rsid w:val="001B3185"/>
    <w:rsid w:val="001B326B"/>
    <w:rsid w:val="001B5204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DE6"/>
    <w:rsid w:val="001E61B2"/>
    <w:rsid w:val="001E6893"/>
    <w:rsid w:val="001E75DD"/>
    <w:rsid w:val="001F294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6E9A"/>
    <w:rsid w:val="002172EE"/>
    <w:rsid w:val="00217820"/>
    <w:rsid w:val="00220312"/>
    <w:rsid w:val="00220FF7"/>
    <w:rsid w:val="00222190"/>
    <w:rsid w:val="002236B8"/>
    <w:rsid w:val="0022456D"/>
    <w:rsid w:val="00226B4E"/>
    <w:rsid w:val="00227F41"/>
    <w:rsid w:val="00230580"/>
    <w:rsid w:val="00230F9B"/>
    <w:rsid w:val="002330A8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6C01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53E0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5445"/>
    <w:rsid w:val="002E127B"/>
    <w:rsid w:val="002E1589"/>
    <w:rsid w:val="002E2229"/>
    <w:rsid w:val="002E6113"/>
    <w:rsid w:val="002F0537"/>
    <w:rsid w:val="002F1D22"/>
    <w:rsid w:val="002F22AC"/>
    <w:rsid w:val="002F2753"/>
    <w:rsid w:val="002F2BD6"/>
    <w:rsid w:val="002F6E86"/>
    <w:rsid w:val="002F7F01"/>
    <w:rsid w:val="00300065"/>
    <w:rsid w:val="00300EB6"/>
    <w:rsid w:val="0030264D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65BA"/>
    <w:rsid w:val="003475F9"/>
    <w:rsid w:val="003534FD"/>
    <w:rsid w:val="00355D62"/>
    <w:rsid w:val="00356B49"/>
    <w:rsid w:val="00357A14"/>
    <w:rsid w:val="00360968"/>
    <w:rsid w:val="00361A53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4E98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E023F"/>
    <w:rsid w:val="003E0724"/>
    <w:rsid w:val="003E17BF"/>
    <w:rsid w:val="003E489A"/>
    <w:rsid w:val="003E5D0E"/>
    <w:rsid w:val="003E6768"/>
    <w:rsid w:val="003E692E"/>
    <w:rsid w:val="003E7DAF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1422"/>
    <w:rsid w:val="00421617"/>
    <w:rsid w:val="004224D5"/>
    <w:rsid w:val="004226BA"/>
    <w:rsid w:val="00422A0D"/>
    <w:rsid w:val="0042427B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13C5"/>
    <w:rsid w:val="0049254A"/>
    <w:rsid w:val="00492C28"/>
    <w:rsid w:val="00495FA8"/>
    <w:rsid w:val="004A007F"/>
    <w:rsid w:val="004A097B"/>
    <w:rsid w:val="004A27E8"/>
    <w:rsid w:val="004A33F7"/>
    <w:rsid w:val="004A59CA"/>
    <w:rsid w:val="004A5C4A"/>
    <w:rsid w:val="004B000B"/>
    <w:rsid w:val="004B09B0"/>
    <w:rsid w:val="004B192A"/>
    <w:rsid w:val="004B3ABA"/>
    <w:rsid w:val="004B4678"/>
    <w:rsid w:val="004B6816"/>
    <w:rsid w:val="004B789E"/>
    <w:rsid w:val="004C1433"/>
    <w:rsid w:val="004C1E11"/>
    <w:rsid w:val="004C3E4C"/>
    <w:rsid w:val="004C7867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061A"/>
    <w:rsid w:val="00500BB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0E15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5F44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11D"/>
    <w:rsid w:val="005D4D86"/>
    <w:rsid w:val="005D604E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5F74B9"/>
    <w:rsid w:val="006061B0"/>
    <w:rsid w:val="00606441"/>
    <w:rsid w:val="00607499"/>
    <w:rsid w:val="00607CC5"/>
    <w:rsid w:val="0061019F"/>
    <w:rsid w:val="00610DE8"/>
    <w:rsid w:val="00610E32"/>
    <w:rsid w:val="0061109D"/>
    <w:rsid w:val="00611A33"/>
    <w:rsid w:val="00612773"/>
    <w:rsid w:val="006157F4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4A22"/>
    <w:rsid w:val="00644F18"/>
    <w:rsid w:val="00654C17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566"/>
    <w:rsid w:val="00672A97"/>
    <w:rsid w:val="00674648"/>
    <w:rsid w:val="00674A0A"/>
    <w:rsid w:val="006750B4"/>
    <w:rsid w:val="0067634A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3E98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298"/>
    <w:rsid w:val="006C7815"/>
    <w:rsid w:val="006D03C3"/>
    <w:rsid w:val="006D0AC7"/>
    <w:rsid w:val="006D101C"/>
    <w:rsid w:val="006D530C"/>
    <w:rsid w:val="006D5901"/>
    <w:rsid w:val="006D6D78"/>
    <w:rsid w:val="006E07ED"/>
    <w:rsid w:val="006E1C4E"/>
    <w:rsid w:val="006E2141"/>
    <w:rsid w:val="006E33A0"/>
    <w:rsid w:val="006E374B"/>
    <w:rsid w:val="006E4022"/>
    <w:rsid w:val="006E4412"/>
    <w:rsid w:val="006E5BA7"/>
    <w:rsid w:val="006E64D0"/>
    <w:rsid w:val="006F04C2"/>
    <w:rsid w:val="006F07FC"/>
    <w:rsid w:val="006F1BEC"/>
    <w:rsid w:val="006F1C07"/>
    <w:rsid w:val="006F2F24"/>
    <w:rsid w:val="006F6AA6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1B20"/>
    <w:rsid w:val="00735623"/>
    <w:rsid w:val="00735E1F"/>
    <w:rsid w:val="00736023"/>
    <w:rsid w:val="007360D6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B9E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096"/>
    <w:rsid w:val="00794A6D"/>
    <w:rsid w:val="00794AAC"/>
    <w:rsid w:val="007955B6"/>
    <w:rsid w:val="0079624D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1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42F5"/>
    <w:rsid w:val="00864357"/>
    <w:rsid w:val="00864FBA"/>
    <w:rsid w:val="0086634E"/>
    <w:rsid w:val="00875CB1"/>
    <w:rsid w:val="00877F20"/>
    <w:rsid w:val="0088205B"/>
    <w:rsid w:val="00882BA6"/>
    <w:rsid w:val="00885BED"/>
    <w:rsid w:val="008907A0"/>
    <w:rsid w:val="00892667"/>
    <w:rsid w:val="0089625A"/>
    <w:rsid w:val="008A1847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2E4A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7D5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E81"/>
    <w:rsid w:val="009A69B6"/>
    <w:rsid w:val="009A6A67"/>
    <w:rsid w:val="009A70CE"/>
    <w:rsid w:val="009A7213"/>
    <w:rsid w:val="009B055D"/>
    <w:rsid w:val="009B1307"/>
    <w:rsid w:val="009B3ABD"/>
    <w:rsid w:val="009B52A6"/>
    <w:rsid w:val="009B662B"/>
    <w:rsid w:val="009B6BE7"/>
    <w:rsid w:val="009C03D8"/>
    <w:rsid w:val="009C3825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0DD7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4AD0"/>
    <w:rsid w:val="00A354CE"/>
    <w:rsid w:val="00A3592D"/>
    <w:rsid w:val="00A36E09"/>
    <w:rsid w:val="00A375C6"/>
    <w:rsid w:val="00A4229C"/>
    <w:rsid w:val="00A43830"/>
    <w:rsid w:val="00A443EF"/>
    <w:rsid w:val="00A44D87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67AB8"/>
    <w:rsid w:val="00A705ED"/>
    <w:rsid w:val="00A70987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E7211"/>
    <w:rsid w:val="00AF161F"/>
    <w:rsid w:val="00AF583E"/>
    <w:rsid w:val="00AF6250"/>
    <w:rsid w:val="00AF77E0"/>
    <w:rsid w:val="00B0006E"/>
    <w:rsid w:val="00B011DA"/>
    <w:rsid w:val="00B03153"/>
    <w:rsid w:val="00B03C1D"/>
    <w:rsid w:val="00B05653"/>
    <w:rsid w:val="00B05DE4"/>
    <w:rsid w:val="00B07248"/>
    <w:rsid w:val="00B109BB"/>
    <w:rsid w:val="00B10F0D"/>
    <w:rsid w:val="00B1245E"/>
    <w:rsid w:val="00B17589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870EF"/>
    <w:rsid w:val="00B91AC1"/>
    <w:rsid w:val="00B92A32"/>
    <w:rsid w:val="00B92F1B"/>
    <w:rsid w:val="00B936F7"/>
    <w:rsid w:val="00B941DD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0E50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933F6"/>
    <w:rsid w:val="00C94671"/>
    <w:rsid w:val="00CA0A71"/>
    <w:rsid w:val="00CA19C3"/>
    <w:rsid w:val="00CA24A0"/>
    <w:rsid w:val="00CA4AB9"/>
    <w:rsid w:val="00CA63B8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1E0B"/>
    <w:rsid w:val="00D0212C"/>
    <w:rsid w:val="00D02358"/>
    <w:rsid w:val="00D02B96"/>
    <w:rsid w:val="00D03D2D"/>
    <w:rsid w:val="00D045AF"/>
    <w:rsid w:val="00D05681"/>
    <w:rsid w:val="00D05F68"/>
    <w:rsid w:val="00D105B7"/>
    <w:rsid w:val="00D11606"/>
    <w:rsid w:val="00D11F05"/>
    <w:rsid w:val="00D134FE"/>
    <w:rsid w:val="00D13B52"/>
    <w:rsid w:val="00D15D0F"/>
    <w:rsid w:val="00D15D63"/>
    <w:rsid w:val="00D166F6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4AED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119C"/>
    <w:rsid w:val="00DB305E"/>
    <w:rsid w:val="00DB3240"/>
    <w:rsid w:val="00DB6460"/>
    <w:rsid w:val="00DB68A2"/>
    <w:rsid w:val="00DC1E7E"/>
    <w:rsid w:val="00DC473B"/>
    <w:rsid w:val="00DC69A2"/>
    <w:rsid w:val="00DD06DA"/>
    <w:rsid w:val="00DD326F"/>
    <w:rsid w:val="00DD3D48"/>
    <w:rsid w:val="00DD6346"/>
    <w:rsid w:val="00DD6497"/>
    <w:rsid w:val="00DE009E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DF7588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05B0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24DE"/>
    <w:rsid w:val="00E62D5C"/>
    <w:rsid w:val="00E66D6D"/>
    <w:rsid w:val="00E70918"/>
    <w:rsid w:val="00E71A0B"/>
    <w:rsid w:val="00E71C80"/>
    <w:rsid w:val="00E72FC8"/>
    <w:rsid w:val="00E750DB"/>
    <w:rsid w:val="00E764A0"/>
    <w:rsid w:val="00E76976"/>
    <w:rsid w:val="00E76FF4"/>
    <w:rsid w:val="00E80C33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08C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032"/>
    <w:rsid w:val="00EC6165"/>
    <w:rsid w:val="00EC79E3"/>
    <w:rsid w:val="00ED1378"/>
    <w:rsid w:val="00ED1983"/>
    <w:rsid w:val="00ED233E"/>
    <w:rsid w:val="00ED2C68"/>
    <w:rsid w:val="00ED4992"/>
    <w:rsid w:val="00ED4CA9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0E3"/>
    <w:rsid w:val="00F00BC9"/>
    <w:rsid w:val="00F011A6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6E46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AB8"/>
    <w:rsid w:val="00FB0C98"/>
    <w:rsid w:val="00FB438D"/>
    <w:rsid w:val="00FB508C"/>
    <w:rsid w:val="00FB6560"/>
    <w:rsid w:val="00FB70AB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B064-27B0-4C6B-994C-37555848F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9</Pages>
  <Words>3171</Words>
  <Characters>18709</Characters>
  <Application>Microsoft Office Word</Application>
  <DocSecurity>0</DocSecurity>
  <Lines>155</Lines>
  <Paragraphs>43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21837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Doci</cp:lastModifiedBy>
  <cp:revision>13</cp:revision>
  <cp:lastPrinted>2018-08-24T12:55:00Z</cp:lastPrinted>
  <dcterms:created xsi:type="dcterms:W3CDTF">2021-08-31T06:37:00Z</dcterms:created>
  <dcterms:modified xsi:type="dcterms:W3CDTF">2022-01-26T09:55:00Z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