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CC6882E" w14:textId="77777777" w:rsidR="00BB3804" w:rsidRPr="00706DB1" w:rsidRDefault="00E62519" w:rsidP="00BB38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B3804" w:rsidRPr="00706DB1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57632294" w14:textId="77777777" w:rsidR="00BB3804" w:rsidRPr="006C326B" w:rsidRDefault="00BB3804" w:rsidP="00BB380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C326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6F420F65" w14:textId="62D8A889" w:rsidR="00E62519" w:rsidRPr="00E62519" w:rsidRDefault="00E62519" w:rsidP="00BB380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6C326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6C326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C326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706DB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706DB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706DB1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4026808" w:rsidR="009A3DA5" w:rsidRPr="00BB380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01FDE34F" w:rsidR="009A3DA5" w:rsidRPr="006C326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6C326B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6C326B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6C326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06D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706DB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706DB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706DB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706DB1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6C326B" w:rsidRPr="00706DB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04060945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6FA058" w:rsidR="009A3DA5" w:rsidRPr="003E0167" w:rsidRDefault="009A3DA5" w:rsidP="00706DB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63AEA921" w14:textId="5A77F1D4" w:rsidR="00403137" w:rsidRPr="00BB3804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4B67004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BB3804" w:rsidRPr="00706DB1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zdravého životního stylu v roce 2022</w:t>
      </w:r>
      <w:r w:rsidR="00ED68BB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B3804" w:rsidRPr="00706DB1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 oblasti zdravotnictví</w:t>
      </w:r>
      <w:r w:rsidR="00ED68BB" w:rsidRPr="006C326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2A78BEB" w:rsidR="009A3DA5" w:rsidRPr="006C326B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B542C6" w:rsidRPr="006C326B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C326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Zde</w:t>
      </w:r>
      <w:r w:rsidR="00BB3804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budou</w:t>
      </w:r>
      <w:r w:rsidR="00F055DC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přesně vymezeny uznatelné výdaje, na jejichž úhradu lze dotaci pouze použít (viz odst. </w:t>
      </w:r>
      <w:r w:rsidR="00D7567A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028D8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10.5 </w:t>
      </w:r>
      <w:r w:rsidR="00F055DC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271616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0D5D2DA8" w:rsidR="001455CD" w:rsidRPr="00BB380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D7D9E78" w:rsidR="009A3DA5" w:rsidRPr="00706DB1" w:rsidRDefault="009A3DA5" w:rsidP="00706DB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6C326B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6C326B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6C326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824BF" w:rsidRP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L</w:t>
      </w:r>
      <w:r w:rsidR="002001C6" w:rsidRP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hůta </w:t>
      </w:r>
      <w:r w:rsidR="00B9505C" w:rsidRP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pro použití dotace se stanoví</w:t>
      </w:r>
      <w:r w:rsidR="00340FED" w:rsidRP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podle termínu realizace </w:t>
      </w:r>
      <w:r w:rsid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akce</w:t>
      </w:r>
      <w:r w:rsidR="00340FED" w:rsidRP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uvedeného v žádosti</w:t>
      </w:r>
      <w:r w:rsidR="006C326B" w:rsidRPr="00706DB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10CD44B" w:rsidR="00B67C75" w:rsidRPr="003E0167" w:rsidRDefault="00742626" w:rsidP="00706D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0FED" w:rsidRPr="00706DB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C326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C326B">
        <w:rPr>
          <w:rFonts w:ascii="Arial" w:hAnsi="Arial" w:cs="Arial"/>
          <w:sz w:val="24"/>
          <w:szCs w:val="24"/>
        </w:rPr>
        <w:t xml:space="preserve">dotace </w:t>
      </w:r>
      <w:r w:rsidRPr="006C326B">
        <w:rPr>
          <w:rFonts w:ascii="Arial" w:hAnsi="Arial" w:cs="Arial"/>
          <w:sz w:val="24"/>
          <w:szCs w:val="24"/>
        </w:rPr>
        <w:t xml:space="preserve">odpovídala </w:t>
      </w:r>
      <w:r w:rsidR="00F412FF" w:rsidRPr="006C326B">
        <w:rPr>
          <w:rFonts w:ascii="Arial" w:hAnsi="Arial" w:cs="Arial"/>
          <w:sz w:val="24"/>
          <w:szCs w:val="24"/>
        </w:rPr>
        <w:t xml:space="preserve">nejvýše </w:t>
      </w:r>
      <w:r w:rsidR="00340FED" w:rsidRPr="00706DB1">
        <w:rPr>
          <w:rFonts w:ascii="Arial" w:hAnsi="Arial" w:cs="Arial"/>
          <w:sz w:val="24"/>
          <w:szCs w:val="24"/>
        </w:rPr>
        <w:t>50</w:t>
      </w:r>
      <w:r w:rsidRPr="006C326B">
        <w:rPr>
          <w:rFonts w:ascii="Arial" w:hAnsi="Arial" w:cs="Arial"/>
          <w:sz w:val="24"/>
          <w:szCs w:val="24"/>
        </w:rPr>
        <w:t xml:space="preserve"> </w:t>
      </w:r>
      <w:r w:rsidRPr="00706DB1">
        <w:rPr>
          <w:rFonts w:ascii="Arial" w:hAnsi="Arial" w:cs="Arial"/>
          <w:sz w:val="24"/>
          <w:szCs w:val="24"/>
        </w:rPr>
        <w:t>%</w:t>
      </w:r>
      <w:r w:rsidR="00A026D9" w:rsidRPr="006C326B">
        <w:rPr>
          <w:rFonts w:ascii="Arial" w:hAnsi="Arial" w:cs="Arial"/>
          <w:bCs/>
          <w:i/>
          <w:sz w:val="24"/>
          <w:szCs w:val="24"/>
        </w:rPr>
        <w:t xml:space="preserve"> </w:t>
      </w:r>
      <w:r w:rsidRPr="00706DB1">
        <w:rPr>
          <w:rFonts w:ascii="Arial" w:hAnsi="Arial" w:cs="Arial"/>
          <w:sz w:val="24"/>
          <w:szCs w:val="24"/>
        </w:rPr>
        <w:t>celkových skutečně vynaložených uznatelných výdajů na účel dle čl. I odst</w:t>
      </w:r>
      <w:r w:rsidRPr="003E0167">
        <w:rPr>
          <w:rFonts w:ascii="Arial" w:hAnsi="Arial" w:cs="Arial"/>
          <w:sz w:val="24"/>
          <w:szCs w:val="24"/>
        </w:rPr>
        <w:t>. 2 a 4 této smlouvy.</w:t>
      </w:r>
    </w:p>
    <w:p w14:paraId="14ACB8E3" w14:textId="7DFE8F14" w:rsidR="00CB5336" w:rsidRPr="00340FED" w:rsidRDefault="00304E20" w:rsidP="006C326B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6C326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F088271" w:rsidR="009A3DA5" w:rsidRPr="003E0167" w:rsidRDefault="009A3DA5" w:rsidP="0086148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FD36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148B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(Stanoví se dle termínu realizace </w:t>
      </w:r>
      <w:r w:rsidR="006C326B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akce</w:t>
      </w:r>
      <w:r w:rsidR="0086148B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, uved</w:t>
      </w:r>
      <w:r w:rsidR="002144C6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86148B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ného v žádosti)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7F09" w:rsidRPr="006C326B">
        <w:rPr>
          <w:rFonts w:ascii="Arial" w:eastAsia="Times New Roman" w:hAnsi="Arial" w:cs="Arial"/>
          <w:sz w:val="24"/>
          <w:szCs w:val="24"/>
          <w:lang w:eastAsia="cs-CZ"/>
        </w:rPr>
        <w:t>V případě pře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>
        <w:rPr>
          <w:rFonts w:ascii="Arial" w:hAnsi="Arial" w:cs="Arial"/>
          <w:sz w:val="24"/>
          <w:szCs w:val="24"/>
        </w:rPr>
        <w:t xml:space="preserve">10.18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F7D3E93" w:rsidR="00A9730D" w:rsidRPr="0086148B" w:rsidRDefault="00A9730D" w:rsidP="00D05376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FDE39D2" w14:textId="72765434" w:rsidR="00822CBA" w:rsidRPr="0086148B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6C326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4BE5FBB" w:rsidR="00A9730D" w:rsidRPr="006C326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392029" w:rsidRPr="006C326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6B60E7" w14:textId="6A0FACA1" w:rsidR="0086148B" w:rsidRPr="00706DB1" w:rsidRDefault="00706DB1" w:rsidP="0086148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>alšími přílohami dle charakteru a zaměření akce (např. seznam podpořených osob, doložení kvalifikace, případně certifikátu,</w:t>
      </w:r>
      <w:r w:rsidR="006C326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>odborně způsobilé osoby a jiné)</w:t>
      </w:r>
    </w:p>
    <w:p w14:paraId="38FAC365" w14:textId="4D74E0A2" w:rsidR="00A9730D" w:rsidRPr="00706DB1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706DB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706D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706DB1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726C632" w14:textId="4676034A" w:rsidR="00A9730D" w:rsidRPr="006C326B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</w:t>
      </w:r>
      <w:r w:rsidR="006C326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akce 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>včetně jejího přínosu pro Olomoucký kraj včetně informace o počtu podpořených osob</w:t>
      </w:r>
      <w:r w:rsidR="006C326B" w:rsidRPr="006C32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="0086148B" w:rsidRPr="006C326B">
        <w:rPr>
          <w:rFonts w:ascii="Arial" w:eastAsia="Times New Roman" w:hAnsi="Arial" w:cs="Arial"/>
          <w:sz w:val="24"/>
          <w:szCs w:val="24"/>
          <w:lang w:eastAsia="cs-CZ"/>
        </w:rPr>
        <w:t>povinen předložit poskytovateli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informaci o provedené propagaci poskytovatele včetně fotodokumentace provedené propagace a ukázku propagačních materiálů, pokud byly použity</w:t>
      </w:r>
      <w:r w:rsidR="006C326B" w:rsidRPr="00706DB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778D208" w:rsidR="00A9730D" w:rsidRPr="006C326B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B915D2" w:rsidRPr="006C326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6C326B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706DB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706DB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C326B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</w:t>
      </w:r>
      <w:bookmarkStart w:id="0" w:name="_GoBack"/>
      <w:bookmarkEnd w:id="0"/>
      <w:r w:rsidRPr="006C326B">
        <w:rPr>
          <w:rFonts w:ascii="Arial" w:eastAsia="Times New Roman" w:hAnsi="Arial" w:cs="Arial"/>
          <w:sz w:val="24"/>
          <w:szCs w:val="24"/>
          <w:lang w:eastAsia="cs-CZ"/>
        </w:rPr>
        <w:t>edložení vyúčtování poskytovateli. Nevrátí-li příjemce nevyčerpanou část dotace v této lhůtě, dopustí se porušení rozpočtové kázně ve smyslu ust. § 22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rozpočtových pravidlech územních rozpočtů, ve znění pozdějších předpisů. V</w:t>
      </w:r>
      <w:r w:rsidR="00304E20" w:rsidRPr="00706DB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06DB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porušení rozpočtové kázně ve smyslu ust. § 22 zákona č. 250/2000 Sb., o rozpočtových pravidlech územních rozpočtů, ve znění pozdějších předpisů.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5350D69" w14:textId="556A2147" w:rsidR="0086148B" w:rsidRPr="00F10BC9" w:rsidRDefault="0086148B" w:rsidP="00F10BC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případě, že je příjemce dle této smlouvy povinen vrátit dotaci nebo její část, vrátí příjemce dotaci nebo její část v roce, kdy obdržel dotaci (2022) na účet poskytovatele č. 27-4228330207/0100. V případě, že je vratka dotace nebo její části realizována následující rok (2023), pak se použije příjmový účet 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br/>
        <w:t>27-4228320287/0100. Případný odvod či penále se hradí na účet poskytovatele č. 27-4228320287/0100.</w:t>
      </w:r>
    </w:p>
    <w:p w14:paraId="57AF1CAB" w14:textId="50AB3C66" w:rsidR="00163897" w:rsidRPr="00F10BC9" w:rsidRDefault="009A3DA5" w:rsidP="00F10BC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0F42213" w14:textId="4AB18D47" w:rsidR="00706DB1" w:rsidRPr="00706DB1" w:rsidRDefault="00836AA2" w:rsidP="00706DB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706DB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>……. dále je příjemce povinnen označit propagační materiály příjemce, vztahující se k účelu dotace, logem poskytovatele a umísti</w:t>
      </w:r>
      <w:r w:rsidR="008008F2" w:rsidRPr="00706DB1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reklamní panel, nebo obdobné zařízení, s logem poskytovatele do místa, ve kterém je </w:t>
      </w:r>
      <w:r w:rsidR="00D40F58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realizována 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podpořená </w:t>
      </w:r>
      <w:r w:rsidR="00706DB1" w:rsidRPr="00706DB1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86148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po dobu…….</w:t>
      </w:r>
      <w:r w:rsidR="008A3F8C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0040845" w14:textId="71D61FB9" w:rsidR="00836AA2" w:rsidRPr="00F10BC9" w:rsidRDefault="00836AA2" w:rsidP="00F10BC9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akci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706DB1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</w:t>
      </w:r>
      <w:r w:rsidR="0014388C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706D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706DB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06DB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706DB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706DB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706DB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706DB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706DB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007AB9E3" w14:textId="16D32347" w:rsidR="004514E3" w:rsidRPr="00706DB1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890FED4" w14:textId="77777777" w:rsidR="00706DB1" w:rsidRPr="00706DB1" w:rsidRDefault="00FE4F0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706DB1" w:rsidRDefault="00A62D21" w:rsidP="00706DB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6D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706DB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706DB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6D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706D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706D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706D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706D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706DB1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§ 10d </w:t>
      </w:r>
      <w:r w:rsidRPr="003E0167">
        <w:rPr>
          <w:rFonts w:ascii="Arial" w:hAnsi="Arial" w:cs="Arial"/>
          <w:sz w:val="24"/>
          <w:szCs w:val="24"/>
          <w:lang w:eastAsia="cs-CZ"/>
        </w:rPr>
        <w:t>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706DB1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706DB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706DB1">
        <w:rPr>
          <w:rFonts w:ascii="Arial" w:hAnsi="Arial" w:cs="Arial"/>
          <w:sz w:val="24"/>
          <w:szCs w:val="24"/>
          <w:lang w:eastAsia="cs-CZ"/>
        </w:rPr>
        <w:t>T</w:t>
      </w:r>
      <w:r w:rsidRPr="00706DB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9D6473F" w:rsidR="005D5717" w:rsidRPr="00706DB1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06DB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D1094B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06DB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06DB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54216B4" w:rsidR="009A3DA5" w:rsidRPr="00706DB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EB3E9A">
        <w:rPr>
          <w:rFonts w:ascii="Arial" w:eastAsia="Times New Roman" w:hAnsi="Arial" w:cs="Arial"/>
          <w:sz w:val="24"/>
          <w:szCs w:val="24"/>
          <w:lang w:eastAsia="cs-CZ"/>
        </w:rPr>
        <w:t>Rady/</w:t>
      </w:r>
      <w:r w:rsidRPr="00706DB1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3C925923" w14:textId="70A9B886" w:rsidR="009A3DA5" w:rsidRPr="00706DB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6DB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706D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706DB1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706DB1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44B54E4" w14:textId="77777777" w:rsidR="0086148B" w:rsidRPr="00706DB1" w:rsidRDefault="0086148B" w:rsidP="0086148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6D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49048033" w14:textId="77777777" w:rsidR="0086148B" w:rsidRPr="00706DB1" w:rsidRDefault="0086148B" w:rsidP="0086148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6D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28BE7D41" w:rsidR="009B0F59" w:rsidRDefault="009B0F59" w:rsidP="00706DB1">
      <w:pPr>
        <w:ind w:left="0" w:firstLine="0"/>
        <w:rPr>
          <w:rFonts w:ascii="Arial" w:hAnsi="Arial" w:cs="Arial"/>
          <w:bCs/>
        </w:rPr>
      </w:pPr>
    </w:p>
    <w:sectPr w:rsidR="009B0F59" w:rsidSect="001950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6CD1" w16cex:dateUtc="2021-11-26T13:25:00Z"/>
  <w16cex:commentExtensible w16cex:durableId="254B6E56" w16cex:dateUtc="2021-11-26T13:31:00Z"/>
  <w16cex:commentExtensible w16cex:durableId="254B7173" w16cex:dateUtc="2021-11-26T13:45:00Z"/>
  <w16cex:commentExtensible w16cex:durableId="254B6EC8" w16cex:dateUtc="2021-11-26T13:33:00Z"/>
  <w16cex:commentExtensible w16cex:durableId="254B6F24" w16cex:dateUtc="2021-11-26T13:35:00Z"/>
  <w16cex:commentExtensible w16cex:durableId="254B71A0" w16cex:dateUtc="2021-11-26T13:45:00Z"/>
  <w16cex:commentExtensible w16cex:durableId="254B6F57" w16cex:dateUtc="2021-11-26T13:36:00Z"/>
  <w16cex:commentExtensible w16cex:durableId="254B6FA7" w16cex:dateUtc="2021-11-26T13:37:00Z"/>
  <w16cex:commentExtensible w16cex:durableId="254B6FCC" w16cex:dateUtc="2021-11-26T13:38:00Z"/>
  <w16cex:commentExtensible w16cex:durableId="254B70B3" w16cex:dateUtc="2021-11-26T13:41:00Z"/>
  <w16cex:commentExtensible w16cex:durableId="254B704C" w16cex:dateUtc="2021-11-26T13:40:00Z"/>
  <w16cex:commentExtensible w16cex:durableId="254B728B" w16cex:dateUtc="2021-11-26T13:49:00Z"/>
  <w16cex:commentExtensible w16cex:durableId="254B705F" w16cex:dateUtc="2021-11-26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64673" w16cid:durableId="254B6CD1"/>
  <w16cid:commentId w16cid:paraId="36E07862" w16cid:durableId="254B6E56"/>
  <w16cid:commentId w16cid:paraId="510B95D8" w16cid:durableId="254B7173"/>
  <w16cid:commentId w16cid:paraId="7DD7D5A4" w16cid:durableId="254B6EC8"/>
  <w16cid:commentId w16cid:paraId="39D4B370" w16cid:durableId="254B6F24"/>
  <w16cid:commentId w16cid:paraId="3858BB84" w16cid:durableId="254B71A0"/>
  <w16cid:commentId w16cid:paraId="4CC6FBA2" w16cid:durableId="254B6F57"/>
  <w16cid:commentId w16cid:paraId="624C844D" w16cid:durableId="254B6FA7"/>
  <w16cid:commentId w16cid:paraId="28BDFCE7" w16cid:durableId="254B6FCC"/>
  <w16cid:commentId w16cid:paraId="2C04100A" w16cid:durableId="254B70B3"/>
  <w16cid:commentId w16cid:paraId="34DDF8AE" w16cid:durableId="254B704C"/>
  <w16cid:commentId w16cid:paraId="7E388EC3" w16cid:durableId="254B728B"/>
  <w16cid:commentId w16cid:paraId="2BEB6152" w16cid:durableId="254B70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9E47" w14:textId="77777777" w:rsidR="00AF6B8C" w:rsidRDefault="00AF6B8C" w:rsidP="00D40C40">
      <w:r>
        <w:separator/>
      </w:r>
    </w:p>
  </w:endnote>
  <w:endnote w:type="continuationSeparator" w:id="0">
    <w:p w14:paraId="7DAFC992" w14:textId="77777777" w:rsidR="00AF6B8C" w:rsidRDefault="00AF6B8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5D39" w14:textId="20E5CAF1" w:rsidR="00BB3804" w:rsidRDefault="00475DE0" w:rsidP="00BB3804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BB3804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13</w:t>
    </w:r>
    <w:r w:rsidR="006C326B">
      <w:rPr>
        <w:rFonts w:ascii="Arial" w:eastAsia="Times New Roman" w:hAnsi="Arial" w:cs="Arial"/>
        <w:i/>
        <w:iCs/>
        <w:sz w:val="20"/>
        <w:szCs w:val="20"/>
        <w:lang w:eastAsia="cs-CZ"/>
      </w:rPr>
      <w:t>. 12. 2021</w:t>
    </w:r>
    <w:r w:rsidR="00BB3804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</w:t>
    </w:r>
    <w:r w:rsidR="00BB380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B3804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BB3804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BB3804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BB3804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5</w:t>
            </w:r>
            <w:r w:rsidR="00BB3804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BB3804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BB3804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BB3804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BB3804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8</w:t>
            </w:r>
            <w:r w:rsidR="00BB3804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BB380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5B883377" w14:textId="142798E6" w:rsidR="00BB3804" w:rsidRPr="00E33837" w:rsidRDefault="00475DE0" w:rsidP="00BB3804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58</w:t>
    </w:r>
    <w:r w:rsidR="00706DB1">
      <w:rPr>
        <w:rFonts w:ascii="Arial" w:eastAsia="Times New Roman" w:hAnsi="Arial" w:cs="Arial"/>
        <w:i/>
        <w:iCs/>
        <w:sz w:val="20"/>
        <w:szCs w:val="20"/>
        <w:lang w:eastAsia="cs-CZ"/>
      </w:rPr>
      <w:t>. -</w:t>
    </w:r>
    <w:r w:rsidR="00BB3804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B3804" w:rsidRPr="00E33837">
      <w:rPr>
        <w:rFonts w:ascii="Arial" w:eastAsia="Calibri" w:hAnsi="Arial" w:cs="Arial"/>
        <w:i/>
        <w:sz w:val="20"/>
        <w:szCs w:val="20"/>
      </w:rPr>
      <w:t>Dota</w:t>
    </w:r>
    <w:r w:rsidR="00BB3804">
      <w:rPr>
        <w:rFonts w:ascii="Arial" w:eastAsia="Calibri" w:hAnsi="Arial" w:cs="Arial"/>
        <w:i/>
        <w:sz w:val="20"/>
        <w:szCs w:val="20"/>
      </w:rPr>
      <w:t>ční program Olomouckého kraje 10</w:t>
    </w:r>
    <w:r w:rsidR="00BB3804"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 w:rsidR="00BB3804">
      <w:rPr>
        <w:rFonts w:ascii="Arial" w:eastAsia="Calibri" w:hAnsi="Arial" w:cs="Arial"/>
        <w:i/>
        <w:sz w:val="20"/>
        <w:szCs w:val="20"/>
      </w:rPr>
      <w:t>2, DT 10_01_02</w:t>
    </w:r>
    <w:r w:rsidR="00BB3804" w:rsidRPr="00E33837">
      <w:rPr>
        <w:rFonts w:ascii="Arial" w:eastAsia="Calibri" w:hAnsi="Arial" w:cs="Arial"/>
        <w:i/>
        <w:sz w:val="20"/>
        <w:szCs w:val="20"/>
      </w:rPr>
      <w:t xml:space="preserve"> </w:t>
    </w:r>
    <w:r w:rsidR="00BB3804"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 w:rsidR="00BB3804"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="00BB3804"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132B3B78" w14:textId="4B36C8FA" w:rsidR="00BB3804" w:rsidRPr="004A1256" w:rsidRDefault="00BB3804" w:rsidP="00BB3804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5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 xml:space="preserve">DT 2 Vzor 5 Vzorová veřejnoprávní smlouva o poskytnutí dotace na akci právnické osobě </w:t>
    </w:r>
  </w:p>
  <w:p w14:paraId="7C9518E5" w14:textId="77777777" w:rsidR="00BB3804" w:rsidRPr="002D071F" w:rsidRDefault="00BB3804" w:rsidP="00BB3804">
    <w:pPr>
      <w:pStyle w:val="Zpat"/>
      <w:ind w:left="0" w:firstLine="0"/>
    </w:pPr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0E76" w14:textId="77777777" w:rsidR="00AF6B8C" w:rsidRDefault="00AF6B8C" w:rsidP="00D40C40">
      <w:r>
        <w:separator/>
      </w:r>
    </w:p>
  </w:footnote>
  <w:footnote w:type="continuationSeparator" w:id="0">
    <w:p w14:paraId="35ED3F85" w14:textId="77777777" w:rsidR="00AF6B8C" w:rsidRDefault="00AF6B8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0767" w14:textId="301FBCAB" w:rsidR="00BB3804" w:rsidRPr="002D071F" w:rsidRDefault="00BB3804" w:rsidP="00BB3804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5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 xml:space="preserve">DT 2 Vzor 5 Vzorová veřejnoprávní smlouva o poskytnutí dotace na akci právnické osobě </w:t>
    </w:r>
  </w:p>
  <w:p w14:paraId="48015A62" w14:textId="77777777" w:rsidR="00207D9B" w:rsidRDefault="00207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436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283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4C6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900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0FED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0931"/>
    <w:rsid w:val="003F1AF8"/>
    <w:rsid w:val="003F2C50"/>
    <w:rsid w:val="003F53C7"/>
    <w:rsid w:val="003F76C9"/>
    <w:rsid w:val="003F7C9E"/>
    <w:rsid w:val="00402FC2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251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1E58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5DE0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326B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068E7"/>
    <w:rsid w:val="00706DB1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85F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8F2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148B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AE5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17E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6B8C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E2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3804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1B55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776"/>
    <w:rsid w:val="00D37D55"/>
    <w:rsid w:val="00D40813"/>
    <w:rsid w:val="00D40C40"/>
    <w:rsid w:val="00D40E66"/>
    <w:rsid w:val="00D40F58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A4C49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0B19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0540"/>
    <w:rsid w:val="00E71C80"/>
    <w:rsid w:val="00E71DD6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00B4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3E9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0BC9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4F0A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30251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F496-6D03-4B9C-84FC-784F289D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2956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28</cp:revision>
  <cp:lastPrinted>2019-08-21T08:37:00Z</cp:lastPrinted>
  <dcterms:created xsi:type="dcterms:W3CDTF">2021-09-22T09:58:00Z</dcterms:created>
  <dcterms:modified xsi:type="dcterms:W3CDTF">2021-12-07T06:43:00Z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