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155D442" w:rsidR="00A97BE7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82296E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23A58322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5990" w:rsidRPr="005B3010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D592A2E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</w:p>
    <w:p w14:paraId="3C9258CF" w14:textId="0F9EDA72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2A29FCDA" w14:textId="16001C75" w:rsidR="000B23F2" w:rsidRDefault="000B23F2" w:rsidP="000B23F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42664" w:rsidRPr="005B301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B42664" w:rsidRPr="005B301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B42664" w:rsidRPr="005B301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B42664" w:rsidRPr="005B30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45E27" w:rsidRPr="0065382C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545E27" w:rsidRPr="0065382C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545E27" w:rsidRPr="0065382C">
        <w:rPr>
          <w:rFonts w:ascii="Arial" w:hAnsi="Arial" w:cs="Arial"/>
          <w:i/>
          <w:color w:val="0000FF"/>
          <w:sz w:val="24"/>
          <w:szCs w:val="24"/>
        </w:rPr>
        <w:t>.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7D60E30" w14:textId="7DB2B661" w:rsidR="000B23F2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5BA299B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66BF03B" w:rsidR="009A3DA5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16AB833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15E9D9A" w:rsidR="00001074" w:rsidRPr="005B301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2B062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2B062A" w:rsidRPr="005B3010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F5990" w:rsidRPr="005B3010">
        <w:rPr>
          <w:rFonts w:ascii="Arial" w:eastAsia="Times New Roman" w:hAnsi="Arial" w:cs="Arial"/>
          <w:b/>
          <w:sz w:val="24"/>
          <w:szCs w:val="24"/>
          <w:lang w:eastAsia="cs-CZ"/>
        </w:rPr>
        <w:t>05_01_Program podpory kultury v Olomouckém kraji v roce 2022</w:t>
      </w:r>
      <w:r w:rsidR="00ED68BB"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4A639827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Pravidel a této smlouvy mají přednost ustanovení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D9" w14:textId="6F41CD24" w:rsidR="009A3DA5" w:rsidRPr="006B549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72289958" w:rsidR="009A3DA5" w:rsidRPr="00EF599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6646807A" w:rsidR="009A3DA5" w:rsidRPr="005B301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poskytnutí dotace dle čl. I odst. 2 a 4 této smlouvy a podmínkami </w:t>
      </w:r>
      <w:r w:rsidR="00F6008E"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F5990"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4EC2CD92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0624E8"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F5990" w:rsidRPr="005B301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</w:t>
      </w:r>
      <w:r w:rsidRPr="005B30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5B301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B3010">
        <w:rPr>
          <w:rFonts w:ascii="Arial" w:hAnsi="Arial" w:cs="Arial"/>
          <w:sz w:val="24"/>
          <w:szCs w:val="24"/>
        </w:rPr>
        <w:t xml:space="preserve">dotace </w:t>
      </w:r>
      <w:r w:rsidRPr="005B3010">
        <w:rPr>
          <w:rFonts w:ascii="Arial" w:hAnsi="Arial" w:cs="Arial"/>
          <w:sz w:val="24"/>
          <w:szCs w:val="24"/>
        </w:rPr>
        <w:t xml:space="preserve">odpovídala </w:t>
      </w:r>
      <w:r w:rsidR="000624E8" w:rsidRPr="005B3010">
        <w:rPr>
          <w:rFonts w:ascii="Arial" w:hAnsi="Arial" w:cs="Arial"/>
          <w:sz w:val="24"/>
          <w:szCs w:val="24"/>
        </w:rPr>
        <w:t xml:space="preserve">nejvýše </w:t>
      </w:r>
      <w:r w:rsidR="00EF5990" w:rsidRPr="005B3010">
        <w:rPr>
          <w:rFonts w:ascii="Arial" w:hAnsi="Arial" w:cs="Arial"/>
          <w:sz w:val="24"/>
          <w:szCs w:val="24"/>
        </w:rPr>
        <w:t>50</w:t>
      </w:r>
      <w:r w:rsidR="00A74C71" w:rsidRPr="005B3010">
        <w:rPr>
          <w:rFonts w:ascii="Arial" w:hAnsi="Arial" w:cs="Arial"/>
          <w:sz w:val="24"/>
          <w:szCs w:val="24"/>
        </w:rPr>
        <w:t xml:space="preserve"> %</w:t>
      </w:r>
      <w:r w:rsidR="00A026D9" w:rsidRPr="005B3010">
        <w:rPr>
          <w:rFonts w:ascii="Arial" w:hAnsi="Arial" w:cs="Arial"/>
          <w:bCs/>
          <w:i/>
          <w:sz w:val="24"/>
          <w:szCs w:val="24"/>
        </w:rPr>
        <w:t xml:space="preserve"> </w:t>
      </w:r>
      <w:r w:rsidRPr="005B3010">
        <w:rPr>
          <w:rFonts w:ascii="Arial" w:hAnsi="Arial" w:cs="Arial"/>
          <w:sz w:val="24"/>
          <w:szCs w:val="24"/>
        </w:rPr>
        <w:t xml:space="preserve">celkových skutečně vynaložených uznatelných výdajů na účel dle čl. I </w:t>
      </w:r>
      <w:r w:rsidRPr="006B549F">
        <w:rPr>
          <w:rFonts w:ascii="Arial" w:hAnsi="Arial" w:cs="Arial"/>
          <w:sz w:val="24"/>
          <w:szCs w:val="24"/>
        </w:rPr>
        <w:t>odst. 2 a 4 této smlouvy.</w:t>
      </w:r>
    </w:p>
    <w:p w14:paraId="4F082743" w14:textId="62E9A6D9" w:rsidR="00EF5990" w:rsidRPr="006B549F" w:rsidRDefault="00EF5990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3010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5B3010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5B3010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5B3010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5B3010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5B3010">
        <w:rPr>
          <w:rFonts w:ascii="Arial" w:hAnsi="Arial" w:cs="Arial"/>
          <w:sz w:val="24"/>
          <w:szCs w:val="24"/>
          <w:highlight w:val="green"/>
        </w:rPr>
        <w:t>(</w:t>
      </w:r>
      <w:r w:rsidRPr="005B3010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B3010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4C00E9" w:rsidRPr="005B3010">
        <w:rPr>
          <w:rFonts w:ascii="Arial" w:hAnsi="Arial" w:cs="Arial"/>
          <w:sz w:val="24"/>
          <w:szCs w:val="24"/>
          <w:highlight w:val="green"/>
        </w:rPr>
        <w:t>akci</w:t>
      </w:r>
      <w:r w:rsidRPr="005B3010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celkových skutečně vynaložených uznatelných výdajů.</w:t>
      </w:r>
      <w:r w:rsidRPr="005B301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16A08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2A203FAD" w14:textId="0B1DECDE" w:rsidR="00CB5336" w:rsidRPr="00EF5990" w:rsidRDefault="00F863DE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74C7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A847FB9" w:rsidR="009A3DA5" w:rsidRPr="006B549F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D87333">
        <w:t xml:space="preserve"> 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>mlouvy.</w:t>
      </w:r>
      <w:r w:rsidR="00D873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  <w:r w:rsidR="00B446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652E5779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6B549F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16133F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62551DEF" w:rsidR="00822CBA" w:rsidRPr="006B549F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491C12" w:rsidRPr="00491C1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</w:p>
    <w:p w14:paraId="0B5E3DCC" w14:textId="54D951EE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E43B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013C4BB" w:rsidR="00A9730D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C97BC4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62536206" w:rsidR="00A9730D" w:rsidRPr="005B3010" w:rsidRDefault="00D97B7A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9907B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AA426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A42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označení příjemce, datum konání akce, označení akce a musí obsahovat stručné zhodnocení poskytovatelem podporované akce včetně jejího přínosu pro Olomoucký kraj. </w:t>
      </w:r>
      <w:r w:rsidRPr="00AA426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fotodokumentaci užití loga Olomouckého kraje dle čl.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II odst. </w:t>
      </w:r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>10/</w:t>
      </w:r>
      <w:r w:rsidRPr="00AA4264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 xml:space="preserve">11 </w:t>
      </w:r>
      <w:r w:rsidRPr="00AA4264">
        <w:rPr>
          <w:rFonts w:ascii="Arial" w:eastAsia="Times New Roman" w:hAnsi="Arial" w:cs="Arial"/>
          <w:i/>
          <w:iCs/>
          <w:color w:val="0000FF"/>
          <w:sz w:val="24"/>
          <w:szCs w:val="24"/>
          <w:highlight w:val="green"/>
          <w:lang w:eastAsia="cs-CZ"/>
        </w:rPr>
        <w:t>(pokud bude GBER</w:t>
      </w:r>
      <w:r w:rsidRPr="00AA4264">
        <w:rPr>
          <w:rFonts w:ascii="Arial" w:eastAsia="Times New Roman" w:hAnsi="Arial" w:cs="Arial"/>
          <w:i/>
          <w:iCs/>
          <w:sz w:val="24"/>
          <w:szCs w:val="24"/>
          <w:highlight w:val="green"/>
          <w:lang w:eastAsia="cs-CZ"/>
        </w:rPr>
        <w:t>)</w:t>
      </w:r>
      <w:r w:rsidRPr="00AA42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vč. </w:t>
      </w:r>
      <w:proofErr w:type="spellStart"/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AA4264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758E3118" w14:textId="73323EC5" w:rsidR="00A9730D" w:rsidRPr="00EF5990" w:rsidRDefault="00AC268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EF5990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C97BC4" w:rsidRPr="00EF599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EF599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EF59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F599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 j</w:t>
      </w:r>
      <w:r w:rsidR="00A9730D" w:rsidRPr="00EF5990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EF599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EF599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F863DE" w:rsidRPr="00EF599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EF599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EF599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EF599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EF599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EF599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0B440A37" w14:textId="2B0CC23D" w:rsidR="00EF5990" w:rsidRPr="00EF5990" w:rsidRDefault="00EF5990" w:rsidP="00EF599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B3010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5B3010">
        <w:rPr>
          <w:rFonts w:ascii="Arial" w:eastAsia="Times New Roman" w:hAnsi="Arial" w:cs="Arial"/>
          <w:i/>
          <w:color w:val="000000" w:themeColor="text1"/>
          <w:sz w:val="24"/>
          <w:szCs w:val="24"/>
          <w:highlight w:val="green"/>
          <w:lang w:eastAsia="cs-CZ"/>
        </w:rPr>
        <w:t xml:space="preserve">de </w:t>
      </w:r>
      <w:proofErr w:type="spellStart"/>
      <w:r w:rsidRPr="005B3010">
        <w:rPr>
          <w:rFonts w:ascii="Arial" w:eastAsia="Times New Roman" w:hAnsi="Arial" w:cs="Arial"/>
          <w:i/>
          <w:color w:val="000000" w:themeColor="text1"/>
          <w:sz w:val="24"/>
          <w:szCs w:val="24"/>
          <w:highlight w:val="green"/>
          <w:lang w:eastAsia="cs-CZ"/>
        </w:rPr>
        <w:t>minimis</w:t>
      </w:r>
      <w:proofErr w:type="spellEnd"/>
      <w:r w:rsidRPr="005B3010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B3010">
        <w:rPr>
          <w:rFonts w:ascii="Arial" w:eastAsia="Times New Roman" w:hAnsi="Arial" w:cs="Arial"/>
          <w:b/>
          <w:color w:val="000000" w:themeColor="text1"/>
          <w:sz w:val="24"/>
          <w:szCs w:val="24"/>
          <w:highlight w:val="green"/>
          <w:lang w:eastAsia="cs-CZ"/>
        </w:rPr>
        <w:t xml:space="preserve">80 % </w:t>
      </w:r>
      <w:r w:rsidRPr="005B3010">
        <w:rPr>
          <w:rFonts w:ascii="Arial" w:hAnsi="Arial" w:cs="Arial"/>
          <w:color w:val="000000" w:themeColor="text1"/>
          <w:sz w:val="24"/>
          <w:szCs w:val="24"/>
          <w:highlight w:val="green"/>
        </w:rPr>
        <w:t>(</w:t>
      </w:r>
      <w:r w:rsidRPr="005B3010">
        <w:rPr>
          <w:rFonts w:ascii="Arial" w:hAnsi="Arial" w:cs="Arial"/>
          <w:b/>
          <w:color w:val="000000" w:themeColor="text1"/>
          <w:sz w:val="24"/>
          <w:szCs w:val="24"/>
          <w:highlight w:val="green"/>
        </w:rPr>
        <w:t>70 %</w:t>
      </w:r>
      <w:r w:rsidRPr="005B3010">
        <w:rPr>
          <w:rFonts w:ascii="Arial" w:hAnsi="Arial" w:cs="Arial"/>
          <w:color w:val="000000" w:themeColor="text1"/>
          <w:sz w:val="24"/>
          <w:szCs w:val="24"/>
          <w:highlight w:val="green"/>
        </w:rPr>
        <w:t xml:space="preserve"> na akci týkající se vydávání hudby a literatury) </w:t>
      </w:r>
      <w:r w:rsidRPr="005B3010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5B3010">
        <w:rPr>
          <w:rFonts w:ascii="Arial" w:hAnsi="Arial" w:cs="Arial"/>
          <w:color w:val="000000" w:themeColor="text1"/>
          <w:sz w:val="24"/>
          <w:szCs w:val="24"/>
          <w:highlight w:val="green"/>
        </w:rPr>
        <w:t xml:space="preserve">souhrn všech veřejných podpor, včetně podpor </w:t>
      </w:r>
      <w:r w:rsidRPr="005B3010">
        <w:rPr>
          <w:rFonts w:ascii="Arial" w:hAnsi="Arial" w:cs="Arial"/>
          <w:i/>
          <w:color w:val="000000" w:themeColor="text1"/>
          <w:sz w:val="24"/>
          <w:szCs w:val="24"/>
          <w:highlight w:val="green"/>
        </w:rPr>
        <w:t xml:space="preserve">de </w:t>
      </w:r>
      <w:proofErr w:type="spellStart"/>
      <w:r w:rsidRPr="005B3010">
        <w:rPr>
          <w:rFonts w:ascii="Arial" w:hAnsi="Arial" w:cs="Arial"/>
          <w:i/>
          <w:color w:val="000000" w:themeColor="text1"/>
          <w:sz w:val="24"/>
          <w:szCs w:val="24"/>
          <w:highlight w:val="green"/>
        </w:rPr>
        <w:t>minimis</w:t>
      </w:r>
      <w:proofErr w:type="spellEnd"/>
      <w:r w:rsidRPr="005B3010">
        <w:rPr>
          <w:rFonts w:ascii="Arial" w:hAnsi="Arial" w:cs="Arial"/>
          <w:color w:val="000000" w:themeColor="text1"/>
          <w:sz w:val="24"/>
          <w:szCs w:val="24"/>
          <w:highlight w:val="green"/>
        </w:rPr>
        <w:t xml:space="preserve">, v jakékoli formě poskytnutých ze všech veřejných zdrojů nepřesáhl </w:t>
      </w:r>
      <w:r w:rsidRPr="005B3010">
        <w:rPr>
          <w:rFonts w:ascii="Arial" w:hAnsi="Arial" w:cs="Arial"/>
          <w:b/>
          <w:color w:val="000000" w:themeColor="text1"/>
          <w:sz w:val="24"/>
          <w:szCs w:val="24"/>
          <w:highlight w:val="green"/>
        </w:rPr>
        <w:t xml:space="preserve">80 % </w:t>
      </w:r>
      <w:r w:rsidRPr="005B3010">
        <w:rPr>
          <w:rFonts w:ascii="Arial" w:hAnsi="Arial" w:cs="Arial"/>
          <w:color w:val="000000" w:themeColor="text1"/>
          <w:sz w:val="24"/>
          <w:szCs w:val="24"/>
          <w:highlight w:val="green"/>
        </w:rPr>
        <w:t>(</w:t>
      </w:r>
      <w:r w:rsidRPr="005B3010">
        <w:rPr>
          <w:rFonts w:ascii="Arial" w:hAnsi="Arial" w:cs="Arial"/>
          <w:b/>
          <w:color w:val="000000" w:themeColor="text1"/>
          <w:sz w:val="24"/>
          <w:szCs w:val="24"/>
          <w:highlight w:val="green"/>
        </w:rPr>
        <w:t>70 %</w:t>
      </w:r>
      <w:r w:rsidRPr="005B3010">
        <w:rPr>
          <w:rFonts w:ascii="Arial" w:hAnsi="Arial" w:cs="Arial"/>
          <w:color w:val="000000" w:themeColor="text1"/>
          <w:sz w:val="24"/>
          <w:szCs w:val="24"/>
          <w:highlight w:val="green"/>
        </w:rPr>
        <w:t xml:space="preserve"> na akci týkající se vydávání hudby a literatury) </w:t>
      </w:r>
      <w:r w:rsidRPr="005B3010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5B3010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416A08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544DD972" w:rsidR="009A3DA5" w:rsidRPr="006B549F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74376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Pr="007743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4BF7" w:rsidRPr="003E0167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3E0167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3E0167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6B549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6B549F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3E0167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3E0167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3E0167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6201528" w:rsidR="009A3DA5" w:rsidRPr="005B3010" w:rsidRDefault="00EF5990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(2022) na účet poskytovatele č. 27-4228330207/0100. V případě, že je vratka realizována následující rok (2023) pak se použije příjmový účet 27-4228320287/0100. Případný odvod či penále se hradí na účet poskytovatele č. 27-4228320287/0100. </w:t>
      </w:r>
      <w:r w:rsidRPr="005B3010">
        <w:rPr>
          <w:rFonts w:ascii="Arial" w:hAnsi="Arial" w:cs="Arial"/>
          <w:sz w:val="24"/>
          <w:szCs w:val="24"/>
          <w:lang w:eastAsia="cs-CZ"/>
        </w:rPr>
        <w:t>Do variabilního symbolu platby je příjemce povinen uvést účelový znak dotačního programu - 555.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3B3BC99E" w:rsidR="00836AA2" w:rsidRPr="005B301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04157E" w:rsidRPr="005B3010">
        <w:rPr>
          <w:rFonts w:ascii="Arial" w:eastAsia="Times New Roman" w:hAnsi="Arial" w:cs="Arial"/>
          <w:sz w:val="24"/>
          <w:szCs w:val="24"/>
          <w:lang w:eastAsia="cs-CZ"/>
        </w:rPr>
        <w:t>(jsou-li zřízeny) po dobu konání podpořené akce</w:t>
      </w:r>
      <w:r w:rsidRPr="005B301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55ADE"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5B3010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EF5990" w:rsidRPr="005B3010">
        <w:rPr>
          <w:rFonts w:ascii="Arial" w:eastAsia="Times New Roman" w:hAnsi="Arial" w:cs="Arial"/>
          <w:sz w:val="24"/>
          <w:szCs w:val="24"/>
          <w:lang w:eastAsia="cs-CZ"/>
        </w:rPr>
        <w:t>konání podpořené akce.</w:t>
      </w:r>
    </w:p>
    <w:p w14:paraId="4711E03D" w14:textId="2ED34C9E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4157E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: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308A5D3" w:rsidR="00836AA2" w:rsidRPr="006B549F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Kč, se navíc uvede</w:t>
      </w:r>
      <w:r w:rsidR="000B2B0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D363AD8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09CCD6BF" w14:textId="77777777" w:rsidR="0004157E" w:rsidRPr="005B3010" w:rsidRDefault="0004157E" w:rsidP="0004157E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5B3010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12571270" w14:textId="77777777" w:rsidR="0004157E" w:rsidRPr="005B3010" w:rsidRDefault="0004157E" w:rsidP="0004157E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B3010">
        <w:rPr>
          <w:rFonts w:ascii="Arial" w:hAnsi="Arial" w:cs="Arial"/>
          <w:color w:val="000000" w:themeColor="text1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5B3010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5B3010">
        <w:rPr>
          <w:rFonts w:ascii="Arial" w:hAnsi="Arial" w:cs="Arial"/>
          <w:color w:val="000000" w:themeColor="text1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747C37A6" w14:textId="506400B6" w:rsidR="0004157E" w:rsidRPr="005B3010" w:rsidRDefault="0004157E" w:rsidP="0004157E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B3010">
        <w:rPr>
          <w:rFonts w:ascii="Arial" w:hAnsi="Arial" w:cs="Arial"/>
          <w:color w:val="000000" w:themeColor="text1"/>
          <w:sz w:val="24"/>
          <w:szCs w:val="24"/>
        </w:rPr>
        <w:t>Společně s vyúčtováním je příjemce povinen dodat poskytovateli jeden exemplář podpořeného díla</w:t>
      </w:r>
      <w:r w:rsidRPr="005B301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19" w14:textId="2FA8BF66" w:rsidR="009A3DA5" w:rsidRPr="005B301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0F272A"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>10/</w:t>
      </w:r>
      <w:r w:rsidR="000F272A" w:rsidRPr="005B3010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 xml:space="preserve">11 </w:t>
      </w:r>
      <w:r w:rsidR="000F272A" w:rsidRPr="005B3010">
        <w:rPr>
          <w:rFonts w:ascii="Arial" w:eastAsia="Times New Roman" w:hAnsi="Arial" w:cs="Arial"/>
          <w:i/>
          <w:iCs/>
          <w:sz w:val="24"/>
          <w:szCs w:val="24"/>
          <w:highlight w:val="green"/>
          <w:lang w:eastAsia="cs-CZ"/>
        </w:rPr>
        <w:t>(</w:t>
      </w:r>
      <w:r w:rsidR="000F272A" w:rsidRPr="005B3010">
        <w:rPr>
          <w:rFonts w:ascii="Arial" w:eastAsia="Times New Roman" w:hAnsi="Arial" w:cs="Arial"/>
          <w:i/>
          <w:iCs/>
          <w:color w:val="0000FF"/>
          <w:sz w:val="24"/>
          <w:szCs w:val="24"/>
          <w:highlight w:val="green"/>
          <w:lang w:eastAsia="cs-CZ"/>
        </w:rPr>
        <w:t>pokud bude GBER)</w:t>
      </w:r>
      <w:r w:rsidRPr="005B301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5B3010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04B232E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42664" w:rsidRPr="0004157E">
        <w:rPr>
          <w:rFonts w:ascii="Arial" w:eastAsia="Times New Roman" w:hAnsi="Arial" w:cs="Arial"/>
          <w:bCs/>
          <w:iCs/>
          <w:color w:val="0000FF"/>
          <w:sz w:val="24"/>
          <w:szCs w:val="24"/>
          <w:highlight w:val="cyan"/>
          <w:lang w:eastAsia="cs-CZ"/>
        </w:rPr>
        <w:t xml:space="preserve">nebo </w:t>
      </w:r>
      <w:r w:rsidR="002378C9" w:rsidRPr="0004157E">
        <w:rPr>
          <w:rFonts w:ascii="Arial" w:eastAsia="Times New Roman" w:hAnsi="Arial" w:cs="Arial"/>
          <w:bCs/>
          <w:iCs/>
          <w:color w:val="0000FF"/>
          <w:sz w:val="24"/>
          <w:szCs w:val="24"/>
          <w:highlight w:val="cyan"/>
          <w:lang w:eastAsia="cs-CZ"/>
        </w:rPr>
        <w:t xml:space="preserve">čl. 1 odst. 13 </w:t>
      </w:r>
      <w:r w:rsidR="002378C9" w:rsidRPr="00FE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20408" w:rsidRPr="00FE2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D4C64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2378C9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B4266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2378C9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B4266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B4266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B4266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="009D4C64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1CDF3037" w14:textId="6753E3FE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20408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D9D6ECE" w14:textId="77777777" w:rsidR="0004157E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BB0D56A" w14:textId="77777777" w:rsidR="0004157E" w:rsidRPr="005B3010" w:rsidRDefault="0004157E" w:rsidP="0004157E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5B3010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5B3010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5B3010">
        <w:rPr>
          <w:rFonts w:ascii="Arial" w:hAnsi="Arial" w:cs="Arial"/>
          <w:i/>
          <w:color w:val="0000FF"/>
          <w:sz w:val="24"/>
        </w:rPr>
        <w:t>.</w:t>
      </w:r>
    </w:p>
    <w:p w14:paraId="59F811A8" w14:textId="77777777" w:rsidR="0004157E" w:rsidRPr="005B3010" w:rsidRDefault="0004157E" w:rsidP="0004157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5B3010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5B3010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5B3010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1CCA452E" w14:textId="77777777" w:rsidR="0004157E" w:rsidRPr="005B3010" w:rsidRDefault="0004157E" w:rsidP="0004157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5B301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5B3010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16CCC5D0" w14:textId="77777777" w:rsidR="0004157E" w:rsidRPr="005B3010" w:rsidRDefault="0004157E" w:rsidP="0004157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5B301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5B301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48CD76B5" w14:textId="77777777" w:rsidR="0004157E" w:rsidRPr="005B3010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301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5B301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5B301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0D4FD5CC" w14:textId="77777777" w:rsidR="0004157E" w:rsidRPr="00416A08" w:rsidRDefault="0004157E" w:rsidP="0004157E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</w:t>
      </w:r>
      <w:proofErr w:type="spellStart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416A08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6-9:</w:t>
      </w:r>
    </w:p>
    <w:p w14:paraId="4AC9B6FE" w14:textId="77777777" w:rsidR="0004157E" w:rsidRPr="00416A08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377E1DD8" w14:textId="77777777" w:rsidR="0004157E" w:rsidRPr="00416A08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C4BACB3" w14:textId="77777777" w:rsidR="0004157E" w:rsidRPr="00416A08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E2D48EF" w14:textId="77777777" w:rsidR="0004157E" w:rsidRPr="00416A08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2A53E70C" w14:textId="77777777" w:rsidR="0004157E" w:rsidRPr="006B549F" w:rsidRDefault="0004157E" w:rsidP="0004157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B549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FD37253" w14:textId="77777777" w:rsidR="0004157E" w:rsidRPr="006B549F" w:rsidRDefault="0004157E" w:rsidP="0004157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6B549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6389086A" w14:textId="77777777" w:rsidR="009719D4" w:rsidRPr="003E0167" w:rsidRDefault="009719D4" w:rsidP="009719D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DD5D87C" w14:textId="1B14C492" w:rsidR="0004157E" w:rsidRDefault="009719D4" w:rsidP="009719D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FDECA1D" w14:textId="5383B368" w:rsidR="0004157E" w:rsidRPr="006B549F" w:rsidRDefault="00D97B7A" w:rsidP="0004157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Pr="008553D7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nepředložením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poskytovateli </w:t>
      </w:r>
      <w:r w:rsidRPr="008553D7">
        <w:rPr>
          <w:rFonts w:ascii="Arial" w:eastAsia="Times New Roman" w:hAnsi="Arial" w:cs="Arial"/>
          <w:sz w:val="24"/>
          <w:szCs w:val="24"/>
          <w:lang w:eastAsia="cs-CZ"/>
        </w:rPr>
        <w:t>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FC95CD" w14:textId="77777777" w:rsidR="0004157E" w:rsidRPr="006B549F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50B9617" w14:textId="77777777" w:rsidR="0004157E" w:rsidRPr="006B549F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6889C82B" w14:textId="77777777" w:rsidR="0004157E" w:rsidRPr="006B549F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D11555" w14:textId="77777777" w:rsidR="0004157E" w:rsidRPr="006B549F" w:rsidRDefault="0004157E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863CCDE" w:rsidR="009A3DA5" w:rsidRPr="006B549F" w:rsidRDefault="00D97B7A" w:rsidP="000415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P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P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 V tomto případě bude ze smlouvy vypuštěna i následující podpisová část, místo které bude uveden text „</w:t>
      </w:r>
      <w:r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6CEE59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ascii="Arial" w:hAnsi="Arial" w:cs="Arial"/>
          <w:bCs/>
        </w:rPr>
      </w:pPr>
      <w:r w:rsidRPr="006B549F">
        <w:rPr>
          <w:rFonts w:ascii="Arial" w:hAnsi="Arial" w:cs="Arial"/>
          <w:bCs/>
        </w:rPr>
        <w:br w:type="page"/>
      </w:r>
    </w:p>
    <w:p w14:paraId="45DE702C" w14:textId="300D3601" w:rsidR="00FE3DFD" w:rsidRPr="006B549F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624E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04E4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3EB3C0ED" w:rsidR="00FE3DFD" w:rsidRPr="0004157E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B549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2570ED1" w14:textId="2A55F06B" w:rsidR="00FE3DFD" w:rsidRPr="005B3010" w:rsidRDefault="00FE3DFD" w:rsidP="00FE3DF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236D97"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9A309D"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B30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7400B73" w14:textId="401087E7" w:rsidR="0004157E" w:rsidRPr="005B3010" w:rsidRDefault="0004157E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B3010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5B3010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5B3010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5B3010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5B3010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5B3010">
        <w:rPr>
          <w:rFonts w:ascii="Arial" w:hAnsi="Arial" w:cs="Arial"/>
          <w:sz w:val="24"/>
          <w:szCs w:val="24"/>
          <w:highlight w:val="green"/>
        </w:rPr>
        <w:t>(</w:t>
      </w:r>
      <w:r w:rsidRPr="005B3010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B3010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4C00E9" w:rsidRPr="005B3010">
        <w:rPr>
          <w:rFonts w:ascii="Arial" w:hAnsi="Arial" w:cs="Arial"/>
          <w:sz w:val="24"/>
          <w:szCs w:val="24"/>
          <w:highlight w:val="green"/>
        </w:rPr>
        <w:t>akci</w:t>
      </w:r>
      <w:r w:rsidRPr="005B3010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celkových skutečně vynaložených uznatelných výdajů.</w:t>
      </w:r>
      <w:r w:rsidRPr="005B301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B3010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70E03B51" w14:textId="77777777" w:rsidR="00FE3DFD" w:rsidRPr="006B549F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641EB01E" w:rsidR="00FE3DFD" w:rsidRPr="006B549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CE0F5A" w:rsidRPr="00CE0F5A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</w:t>
      </w:r>
      <w:r w:rsidR="00C53E7C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="00CE0F5A" w:rsidRPr="00CE0F5A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</w:t>
      </w:r>
      <w:r w:rsidR="00C53E7C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77777777" w:rsidR="00FE3DFD" w:rsidRPr="006B549F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180656" w14:textId="107D4814" w:rsidR="00220A93" w:rsidRPr="005B3010" w:rsidRDefault="00F9597A" w:rsidP="005B3010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100E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4100EB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5781FB" w14:textId="41AE092C" w:rsidR="00FE3DFD" w:rsidRPr="006B549F" w:rsidRDefault="00F9597A" w:rsidP="00C70B05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100E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</w:p>
    <w:p w14:paraId="6904271A" w14:textId="2E49C5BF" w:rsidR="00FE3DFD" w:rsidRDefault="009357BE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57BE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357BE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</w:t>
      </w:r>
      <w:r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Pr="009357BE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33EDC0" w14:textId="2699D131" w:rsidR="0004157E" w:rsidRPr="005B3010" w:rsidRDefault="00C5318B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07B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AA426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A42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označení příjemce, datum konání akce, označení akce a musí obsahovat stručné zhodnocení poskytovatelem podporované akce včetně jejího přínosu pro Olomoucký kraj. </w:t>
      </w:r>
      <w:r w:rsidRPr="00AA426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fotodokumentaci užití loga Olomouckého kraje dle čl. </w:t>
      </w:r>
      <w:r w:rsidR="00D97B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II odst. </w:t>
      </w:r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>10/</w:t>
      </w:r>
      <w:r w:rsidRPr="00AA4264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 xml:space="preserve">11 </w:t>
      </w:r>
      <w:r w:rsidRPr="00AA4264">
        <w:rPr>
          <w:rFonts w:ascii="Arial" w:eastAsia="Times New Roman" w:hAnsi="Arial" w:cs="Arial"/>
          <w:i/>
          <w:iCs/>
          <w:color w:val="0000FF"/>
          <w:sz w:val="24"/>
          <w:szCs w:val="24"/>
          <w:highlight w:val="green"/>
          <w:lang w:eastAsia="cs-CZ"/>
        </w:rPr>
        <w:t>(pokud bude GBER</w:t>
      </w:r>
      <w:r w:rsidRPr="00AA4264">
        <w:rPr>
          <w:rFonts w:ascii="Arial" w:eastAsia="Times New Roman" w:hAnsi="Arial" w:cs="Arial"/>
          <w:i/>
          <w:iCs/>
          <w:sz w:val="24"/>
          <w:szCs w:val="24"/>
          <w:highlight w:val="green"/>
          <w:lang w:eastAsia="cs-CZ"/>
        </w:rPr>
        <w:t>)</w:t>
      </w:r>
      <w:r w:rsidRPr="00AA42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vč. </w:t>
      </w:r>
      <w:proofErr w:type="spellStart"/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AA42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AA4264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549AC1FC" w14:textId="5D019155" w:rsidR="00A34824" w:rsidRPr="0004157E" w:rsidRDefault="00FE3DFD" w:rsidP="00A91C1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74376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04157E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863DE" w:rsidRPr="0004157E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04157E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4157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4157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sectPr w:rsidR="00A34824" w:rsidRPr="0004157E" w:rsidSect="0099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708" w:footer="454" w:gutter="0"/>
      <w:pgNumType w:start="46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68127" w14:textId="77777777" w:rsidR="00A14F79" w:rsidRDefault="00A14F79" w:rsidP="00D40C40">
      <w:r>
        <w:separator/>
      </w:r>
    </w:p>
  </w:endnote>
  <w:endnote w:type="continuationSeparator" w:id="0">
    <w:p w14:paraId="1C9BE5E4" w14:textId="77777777" w:rsidR="00A14F79" w:rsidRDefault="00A14F7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65E3" w14:textId="77777777" w:rsidR="002F6B9A" w:rsidRDefault="002F6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3E5675" w14:textId="7782DD66" w:rsidR="0003105F" w:rsidRPr="00E25DAD" w:rsidRDefault="002F6B9A" w:rsidP="0003105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41D0D">
          <w:rPr>
            <w:rFonts w:ascii="Arial" w:hAnsi="Arial" w:cs="Arial"/>
            <w:i/>
            <w:noProof/>
            <w:sz w:val="20"/>
            <w:szCs w:val="20"/>
          </w:rPr>
          <w:t>46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54B31">
          <w:rPr>
            <w:rFonts w:ascii="Arial" w:hAnsi="Arial" w:cs="Arial"/>
            <w:i/>
            <w:sz w:val="20"/>
            <w:szCs w:val="20"/>
          </w:rPr>
          <w:t>156)</w:t>
        </w:r>
      </w:p>
    </w:sdtContent>
  </w:sdt>
  <w:p w14:paraId="75CBA4CA" w14:textId="313B024D" w:rsidR="009A12D6" w:rsidRDefault="002F6B9A" w:rsidP="009A12D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9A12D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3012C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9A12D6" w:rsidRPr="00A24A9B">
      <w:rPr>
        <w:rFonts w:ascii="Arial" w:eastAsia="Times New Roman" w:hAnsi="Arial" w:cs="Arial"/>
        <w:bCs/>
        <w:i/>
        <w:iCs/>
        <w:sz w:val="20"/>
        <w:szCs w:val="20"/>
        <w:lang w:eastAsia="cs-CZ"/>
      </w:rPr>
      <w:t>05_01_Program podpory kultury v Olomouckém kraji v roce 2022</w:t>
    </w:r>
    <w:r w:rsidR="009A12D6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- vyhlášení</w:t>
    </w:r>
  </w:p>
  <w:p w14:paraId="60F83F88" w14:textId="4AD239A5" w:rsidR="0003105F" w:rsidRPr="00E25DAD" w:rsidRDefault="0003105F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9A12D6">
      <w:rPr>
        <w:rFonts w:ascii="Arial" w:eastAsia="Times New Roman" w:hAnsi="Arial" w:cs="Arial"/>
        <w:i/>
        <w:iCs/>
        <w:sz w:val="20"/>
        <w:szCs w:val="20"/>
        <w:lang w:eastAsia="cs-CZ"/>
      </w:rPr>
      <w:t>3 usnesení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smlouva o poskytnutí programové dotace na akci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fyzické osobě nepodnikateli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922A7" w14:textId="77777777" w:rsidR="00A14F79" w:rsidRDefault="00A14F79" w:rsidP="00D40C40">
      <w:r>
        <w:separator/>
      </w:r>
    </w:p>
  </w:footnote>
  <w:footnote w:type="continuationSeparator" w:id="0">
    <w:p w14:paraId="20E6BE41" w14:textId="77777777" w:rsidR="00A14F79" w:rsidRDefault="00A14F7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2B1D" w14:textId="77777777" w:rsidR="002F6B9A" w:rsidRDefault="002F6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02EA" w14:textId="5D1BE9E2" w:rsidR="00EF5990" w:rsidRDefault="00EF5990" w:rsidP="00D41D0D">
    <w:pPr>
      <w:pStyle w:val="Zhlav"/>
      <w:ind w:left="0" w:firstLine="0"/>
      <w:jc w:val="center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 </w:t>
    </w:r>
    <w:r w:rsidR="00E4467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 usnesení.</w:t>
    </w:r>
    <w:r w:rsidRPr="00AB03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</w:t>
    </w:r>
    <w:r w:rsidRPr="00E84E9B">
      <w:rPr>
        <w:rFonts w:ascii="Arial" w:hAnsi="Arial" w:cs="Arial"/>
        <w:sz w:val="24"/>
        <w:szCs w:val="24"/>
        <w:lang w:eastAsia="cs-CZ"/>
      </w:rPr>
      <w:t xml:space="preserve"> </w:t>
    </w:r>
    <w:r w:rsidRPr="00E84E9B">
      <w:rPr>
        <w:rFonts w:ascii="Arial" w:hAnsi="Arial" w:cs="Arial"/>
        <w:i/>
        <w:sz w:val="20"/>
        <w:szCs w:val="24"/>
        <w:lang w:eastAsia="cs-CZ"/>
      </w:rPr>
      <w:t>Vz</w:t>
    </w:r>
    <w:bookmarkStart w:id="0" w:name="_GoBack"/>
    <w:bookmarkEnd w:id="0"/>
    <w:r w:rsidRPr="00E84E9B">
      <w:rPr>
        <w:rFonts w:ascii="Arial" w:hAnsi="Arial" w:cs="Arial"/>
        <w:i/>
        <w:sz w:val="20"/>
        <w:szCs w:val="24"/>
        <w:lang w:eastAsia="cs-CZ"/>
      </w:rPr>
      <w:t>orov</w:t>
    </w:r>
    <w:r w:rsidRPr="00E84E9B">
      <w:rPr>
        <w:rFonts w:ascii="Arial" w:eastAsia="Times New Roman" w:hAnsi="Arial" w:cs="Arial"/>
        <w:i/>
        <w:sz w:val="20"/>
        <w:szCs w:val="24"/>
        <w:lang w:eastAsia="cs-CZ"/>
      </w:rPr>
      <w:t xml:space="preserve">á veřejnoprávní smlouva o poskytnutí </w:t>
    </w:r>
    <w:r w:rsidR="009A12D6">
      <w:rPr>
        <w:rFonts w:ascii="Arial" w:eastAsia="Times New Roman" w:hAnsi="Arial" w:cs="Arial"/>
        <w:i/>
        <w:sz w:val="20"/>
        <w:szCs w:val="24"/>
        <w:lang w:eastAsia="cs-CZ"/>
      </w:rPr>
      <w:t xml:space="preserve">programové </w:t>
    </w:r>
    <w:r w:rsidRPr="00E84E9B">
      <w:rPr>
        <w:rFonts w:ascii="Arial" w:eastAsia="Times New Roman" w:hAnsi="Arial" w:cs="Arial"/>
        <w:i/>
        <w:sz w:val="20"/>
        <w:szCs w:val="24"/>
        <w:lang w:eastAsia="cs-CZ"/>
      </w:rPr>
      <w:t>dotace na akci fyzické osobě nepodnikateli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497F" w14:textId="77777777" w:rsidR="002F6B9A" w:rsidRDefault="002F6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157E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272A"/>
    <w:rsid w:val="000F659E"/>
    <w:rsid w:val="00101826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6D97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B14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B9A"/>
    <w:rsid w:val="002F6E86"/>
    <w:rsid w:val="00300065"/>
    <w:rsid w:val="00300EB6"/>
    <w:rsid w:val="003012CF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052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432B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0E9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5E27"/>
    <w:rsid w:val="0054666B"/>
    <w:rsid w:val="0054676F"/>
    <w:rsid w:val="005469CD"/>
    <w:rsid w:val="005471B0"/>
    <w:rsid w:val="0055217E"/>
    <w:rsid w:val="005540C7"/>
    <w:rsid w:val="00554B31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010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19D4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082"/>
    <w:rsid w:val="009A037C"/>
    <w:rsid w:val="009A1120"/>
    <w:rsid w:val="009A12D6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4C71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18B"/>
    <w:rsid w:val="00C53E7C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5BE3"/>
    <w:rsid w:val="00D26F7A"/>
    <w:rsid w:val="00D275FF"/>
    <w:rsid w:val="00D30202"/>
    <w:rsid w:val="00D30207"/>
    <w:rsid w:val="00D30F0E"/>
    <w:rsid w:val="00D34C35"/>
    <w:rsid w:val="00D3770B"/>
    <w:rsid w:val="00D40813"/>
    <w:rsid w:val="00D40C40"/>
    <w:rsid w:val="00D40E66"/>
    <w:rsid w:val="00D41D0D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B7A"/>
    <w:rsid w:val="00DA0130"/>
    <w:rsid w:val="00DA2913"/>
    <w:rsid w:val="00DA2B55"/>
    <w:rsid w:val="00DA365F"/>
    <w:rsid w:val="00DA43B2"/>
    <w:rsid w:val="00DA617B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467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152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5990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38F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D5E91"/>
    <w:rsid w:val="00FE179C"/>
    <w:rsid w:val="00FE203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DB39-F595-4DB1-AAB5-F79942A7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3673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25</cp:revision>
  <cp:lastPrinted>2018-04-03T11:24:00Z</cp:lastPrinted>
  <dcterms:created xsi:type="dcterms:W3CDTF">2021-08-31T06:29:00Z</dcterms:created>
  <dcterms:modified xsi:type="dcterms:W3CDTF">2021-12-07T06:09:00Z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