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E7651" w14:textId="095235E1" w:rsidR="00A97BE7" w:rsidRPr="00957345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poskytnutí </w:t>
      </w:r>
      <w:r w:rsidR="004871C8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957345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obc</w:t>
      </w:r>
      <w:r w:rsidR="0079533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i</w:t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, </w:t>
      </w:r>
      <w:r w:rsidR="00335BB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městys</w:t>
      </w:r>
      <w:r w:rsidR="00531EB6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i</w:t>
      </w:r>
      <w:r w:rsidR="00335BB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,</w:t>
      </w:r>
      <w:r w:rsidR="00335BBC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6D28BA" w:rsidRPr="0095734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měst</w:t>
      </w:r>
      <w:r w:rsidR="0079533F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u</w:t>
      </w:r>
    </w:p>
    <w:p w14:paraId="103C09A8" w14:textId="5E78C31F" w:rsidR="005C0B40" w:rsidRPr="00634C44" w:rsidRDefault="005C0B40" w:rsidP="005C0B40">
      <w:pPr>
        <w:spacing w:before="120" w:after="360"/>
        <w:ind w:left="0" w:firstLine="0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634C44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Vzor smlouvy DT </w:t>
      </w:r>
      <w:r w:rsidR="00C55AA9" w:rsidRPr="00634C44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>2</w:t>
      </w:r>
      <w:r w:rsidRPr="00634C44">
        <w:rPr>
          <w:rFonts w:ascii="Arial" w:eastAsia="Times New Roman" w:hAnsi="Arial" w:cs="Arial"/>
          <w:bCs/>
          <w:caps/>
          <w:sz w:val="28"/>
          <w:szCs w:val="28"/>
          <w:lang w:eastAsia="cs-CZ"/>
        </w:rPr>
        <w:t xml:space="preserve"> – text smlouvy bude dále upřesněn při schvalování dotací</w:t>
      </w:r>
    </w:p>
    <w:p w14:paraId="3C9258B8" w14:textId="0ED63434" w:rsidR="009A3DA5" w:rsidRPr="0095734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57345" w:rsidRDefault="00BA4E35" w:rsidP="004C2D81">
      <w:pPr>
        <w:spacing w:after="7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57345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57345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957345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0AA8992C" w:rsidR="00E62519" w:rsidRPr="00957345" w:rsidRDefault="00E62519" w:rsidP="00D02768">
      <w:pPr>
        <w:tabs>
          <w:tab w:val="left" w:pos="2127"/>
          <w:tab w:val="center" w:pos="4535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5C0B40">
        <w:rPr>
          <w:rFonts w:ascii="Arial" w:eastAsia="Times New Roman" w:hAnsi="Arial" w:cs="Arial"/>
          <w:sz w:val="24"/>
          <w:szCs w:val="24"/>
          <w:lang w:eastAsia="cs-CZ"/>
        </w:rPr>
        <w:t xml:space="preserve">  ..………………………………….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02768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957345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57345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957345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957345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77777777" w:rsidR="00621063" w:rsidRPr="007B2194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7B219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(uvede se, je-li příjemce plátcem DPH)</w:t>
      </w:r>
    </w:p>
    <w:p w14:paraId="7D0F234E" w14:textId="0F9302A2" w:rsidR="00621063" w:rsidRPr="007B2194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7B219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(označení osoby, která bude smlouvu podepisovat, tj. starost</w:t>
      </w:r>
      <w:r w:rsidR="005C0B40" w:rsidRPr="007B219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k</w:t>
      </w:r>
      <w:r w:rsidRPr="007B219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a/</w:t>
      </w:r>
      <w:r w:rsidR="005C0B40" w:rsidRPr="007B219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starosta</w:t>
      </w:r>
      <w:r w:rsidRPr="007B219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, osoba určená vnitřními organizačními předpisy nebo pověřením, příp. jiná osoba na základě plné moci)</w:t>
      </w:r>
    </w:p>
    <w:p w14:paraId="48CA510F" w14:textId="77777777" w:rsidR="00621063" w:rsidRPr="00957345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957345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EAC8712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957345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D03F0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125F942E" w:rsidR="009A3DA5" w:rsidRPr="007B219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Účelem poskytnutí </w:t>
      </w:r>
      <w:r w:rsidRPr="00B85669">
        <w:rPr>
          <w:rFonts w:ascii="Arial" w:eastAsia="Times New Roman" w:hAnsi="Arial" w:cs="Arial"/>
          <w:sz w:val="24"/>
          <w:szCs w:val="24"/>
          <w:lang w:eastAsia="cs-CZ"/>
        </w:rPr>
        <w:t>dotace je</w:t>
      </w:r>
      <w:r w:rsidRPr="00B85669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B85669">
        <w:rPr>
          <w:rFonts w:ascii="Arial" w:eastAsia="Times New Roman" w:hAnsi="Arial" w:cs="Arial"/>
          <w:sz w:val="24"/>
          <w:szCs w:val="24"/>
          <w:lang w:eastAsia="cs-CZ"/>
        </w:rPr>
        <w:t>částečná úhrada</w:t>
      </w:r>
      <w:r w:rsidR="005C0B40" w:rsidRPr="00B85669">
        <w:rPr>
          <w:rFonts w:ascii="Arial" w:eastAsia="Times New Roman" w:hAnsi="Arial" w:cs="Arial"/>
          <w:sz w:val="24"/>
          <w:szCs w:val="24"/>
          <w:lang w:eastAsia="cs-CZ"/>
        </w:rPr>
        <w:t xml:space="preserve"> uznatelných </w:t>
      </w:r>
      <w:r w:rsidR="003D1870" w:rsidRPr="00B85669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B85669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5C0B40" w:rsidRPr="00B85669">
        <w:rPr>
          <w:rFonts w:ascii="Arial" w:eastAsia="Times New Roman" w:hAnsi="Arial" w:cs="Arial"/>
          <w:sz w:val="24"/>
          <w:szCs w:val="24"/>
          <w:lang w:eastAsia="cs-CZ"/>
        </w:rPr>
        <w:t xml:space="preserve"> akci</w:t>
      </w:r>
      <w:r w:rsidR="00F73535" w:rsidRPr="00B8566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73535" w:rsidRPr="0095734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 w:rsidR="00372DE5" w:rsidRPr="007B219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(specifikuje se dle podané žádosti; neprovádí se přitom žádná změna </w:t>
      </w:r>
      <w:r w:rsidR="00087FB4" w:rsidRPr="007B219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názvu akce </w:t>
      </w:r>
      <w:r w:rsidR="00372DE5" w:rsidRPr="007B219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uvedeného ve schválené žádosti – tzn. v tabulce žadatelů v materiálu, schváleném řídícím orgánem. Zde uvedený text odpovídá obsahu sloupce </w:t>
      </w:r>
      <w:r w:rsidR="00087FB4" w:rsidRPr="007B219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Název akce/činnosti</w:t>
      </w:r>
      <w:r w:rsidR="00AD76B2" w:rsidRPr="007B2194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3C9258D0" w14:textId="538A3077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5734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57345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F8563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F8563D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F8563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  <w:r w:rsidR="00B85669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="00B85669" w:rsidRPr="00D9253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(modrá věta se ve smlouvě </w:t>
      </w:r>
      <w:r w:rsidR="00B85669" w:rsidRPr="00D92532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uvede v případě, že dotace bude poskytována v režimu de minimis, tj. pokud budou v čl. III uvedeny odstavce 2-5</w:t>
      </w:r>
      <w:r w:rsidR="00B85669" w:rsidRPr="00D92532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)</w:t>
      </w:r>
    </w:p>
    <w:p w14:paraId="3C9258D1" w14:textId="76077824" w:rsidR="009A3DA5" w:rsidRPr="00EB3A4A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color w:val="7F7F7F" w:themeColor="text1" w:themeTint="80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B85669">
        <w:rPr>
          <w:rFonts w:ascii="Arial" w:eastAsia="Times New Roman" w:hAnsi="Arial" w:cs="Arial"/>
          <w:sz w:val="24"/>
          <w:szCs w:val="24"/>
          <w:lang w:eastAsia="cs-CZ"/>
        </w:rPr>
        <w:t>se poskytuje na účel stanovený v čl. I odst. 2 této smlouvy jako dotace investiční</w:t>
      </w:r>
      <w:r w:rsidRPr="00B8566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652E3F" w:rsidRPr="00B8566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D2" w14:textId="7BDFD73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</w:t>
      </w:r>
      <w:r w:rsidR="0089541F" w:rsidRPr="00214670">
        <w:rPr>
          <w:rFonts w:ascii="Arial" w:eastAsia="Times New Roman" w:hAnsi="Arial" w:cs="Arial"/>
          <w:sz w:val="24"/>
          <w:szCs w:val="24"/>
          <w:lang w:eastAsia="cs-CZ"/>
        </w:rPr>
        <w:t xml:space="preserve"> § 14 vyhlášky č. 410/2009 Sb., kterou se provádějí některá ustanovení zákona č. 563/1991 Sb., o účetnictví, ve znění pozdějších předpisů, pro některé vybrané účetní jednotky (dále jen „cit. vyhláška“), výdajů spojených s pořízením nehmotného majetku dle § 11 cit. vyhlášky nebo výdajů spojených s technickým zhodnocením, rekonstrukcí a modernizací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306F7DAD" w:rsidR="00001074" w:rsidRPr="00B85669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BD130A" w:rsidRPr="00BD130A">
        <w:rPr>
          <w:rFonts w:ascii="Arial" w:eastAsia="Times New Roman" w:hAnsi="Arial" w:cs="Arial"/>
          <w:sz w:val="24"/>
          <w:szCs w:val="24"/>
          <w:lang w:eastAsia="cs-CZ"/>
        </w:rPr>
        <w:t xml:space="preserve">, v souladu se Zásadami pro poskytování finanční podpory z rozpočtu </w:t>
      </w:r>
      <w:r w:rsidR="00BD130A" w:rsidRPr="00B85669">
        <w:rPr>
          <w:rFonts w:ascii="Arial" w:eastAsia="Times New Roman" w:hAnsi="Arial" w:cs="Arial"/>
          <w:sz w:val="24"/>
          <w:szCs w:val="24"/>
          <w:lang w:eastAsia="cs-CZ"/>
        </w:rPr>
        <w:t>Olomouckého kraje (dále jen „Zásady“)</w:t>
      </w:r>
      <w:r w:rsidRPr="00B85669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 w:rsidR="00F17899" w:rsidRPr="00B85669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B85669">
        <w:rPr>
          <w:rFonts w:ascii="Arial" w:eastAsia="Times New Roman" w:hAnsi="Arial" w:cs="Arial"/>
          <w:sz w:val="24"/>
          <w:szCs w:val="24"/>
          <w:lang w:eastAsia="cs-CZ"/>
        </w:rPr>
        <w:t>dotačního programu</w:t>
      </w:r>
      <w:r w:rsidR="00E06189" w:rsidRPr="00B8566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20BBE" w:rsidRPr="00B85669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E06189" w:rsidRPr="00B85669">
        <w:rPr>
          <w:rFonts w:ascii="Arial" w:eastAsia="Times New Roman" w:hAnsi="Arial" w:cs="Arial"/>
          <w:sz w:val="24"/>
          <w:szCs w:val="24"/>
          <w:lang w:eastAsia="cs-CZ"/>
        </w:rPr>
        <w:t xml:space="preserve">Program obnovy venkova Olomouckého kraje 2024“ </w:t>
      </w:r>
      <w:r w:rsidR="00ED68BB" w:rsidRPr="00B85669">
        <w:rPr>
          <w:rFonts w:ascii="Arial" w:eastAsia="Times New Roman" w:hAnsi="Arial" w:cs="Arial"/>
          <w:sz w:val="24"/>
          <w:szCs w:val="24"/>
          <w:lang w:eastAsia="cs-CZ"/>
        </w:rPr>
        <w:t>pro dotační titul</w:t>
      </w:r>
      <w:r w:rsidR="00E06189" w:rsidRPr="00B85669">
        <w:rPr>
          <w:rFonts w:ascii="Arial" w:eastAsia="Times New Roman" w:hAnsi="Arial" w:cs="Arial"/>
          <w:sz w:val="24"/>
          <w:szCs w:val="24"/>
          <w:lang w:eastAsia="cs-CZ"/>
        </w:rPr>
        <w:t xml:space="preserve"> 01_01_0</w:t>
      </w:r>
      <w:r w:rsidR="00EB3A4A" w:rsidRPr="00B85669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E06189" w:rsidRPr="00B85669">
        <w:rPr>
          <w:rFonts w:ascii="Arial" w:eastAsia="Times New Roman" w:hAnsi="Arial" w:cs="Arial"/>
          <w:sz w:val="24"/>
          <w:szCs w:val="24"/>
          <w:lang w:eastAsia="cs-CZ"/>
        </w:rPr>
        <w:t xml:space="preserve">_Podpora </w:t>
      </w:r>
      <w:r w:rsidR="00EB3A4A" w:rsidRPr="00B85669">
        <w:rPr>
          <w:rFonts w:ascii="Arial" w:eastAsia="Times New Roman" w:hAnsi="Arial" w:cs="Arial"/>
          <w:sz w:val="24"/>
          <w:szCs w:val="24"/>
          <w:lang w:eastAsia="cs-CZ"/>
        </w:rPr>
        <w:t>zpracování územně plánovací dokumentace</w:t>
      </w:r>
      <w:r w:rsidR="00E06189" w:rsidRPr="00B8566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D68BB" w:rsidRPr="00B85669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244A4395" w:rsidR="00986793" w:rsidRPr="0095734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BD130A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BD130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3C9258D9" w14:textId="70D68A7E" w:rsidR="009A3DA5" w:rsidRPr="00B03A2E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color w:val="7F7F7F" w:themeColor="text1" w:themeTint="80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B03A2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9438E8" w:rsidRPr="00B03A2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5.4</w:t>
      </w:r>
      <w:r w:rsidR="00420BBE" w:rsidRPr="00B03A2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</w:t>
      </w:r>
      <w:r w:rsidR="009438E8" w:rsidRPr="00B03A2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písm. c) a odst. </w:t>
      </w:r>
      <w:r w:rsidR="00BD130A" w:rsidRPr="00B03A2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10.5</w:t>
      </w:r>
      <w:r w:rsidR="00420BBE" w:rsidRPr="00B03A2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</w:t>
      </w:r>
      <w:r w:rsidR="00F055DC" w:rsidRPr="00B03A2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 Pravidel)</w:t>
      </w:r>
      <w:r w:rsidR="00AF468D" w:rsidRPr="00B03A2E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.</w:t>
      </w:r>
      <w:r w:rsidR="00704C26" w:rsidRPr="00B03A2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Zde uvedené vymezení uznatelných výdajů odpovídá obsahu tabulky materiálu řídícího orgánu, kterým bylo schváleno poskytnutí dotace </w:t>
      </w:r>
      <w:r w:rsidR="005433FC" w:rsidRPr="00B03A2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(</w:t>
      </w:r>
      <w:r w:rsidR="00704C26" w:rsidRPr="00B03A2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sloupec Účel použití dotace na akci/projekt/konkrétní účel</w:t>
      </w:r>
      <w:r w:rsidR="005433FC" w:rsidRPr="00B03A2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)</w:t>
      </w:r>
      <w:r w:rsidR="00704C26" w:rsidRPr="00B03A2E"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  <w:t>.</w:t>
      </w:r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72 odst. 1 zákona č. 235/2004 Sb., o dani z přidané hodnoty, v platném znění (dále jen „ZDPH“), a to v plné nebo částečné výši (tj. v poměrné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B85669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85669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B8566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85669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B8566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85669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B85669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85669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B8566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85669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85669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B8566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B85669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77C54E2D" w:rsidR="009A3DA5" w:rsidRPr="00420BB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58EF6CAF" w:rsidR="001455CD" w:rsidRPr="00B03A2E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color w:val="7F7F7F" w:themeColor="text1" w:themeTint="80"/>
          <w:sz w:val="24"/>
          <w:szCs w:val="24"/>
          <w:lang w:eastAsia="cs-CZ"/>
        </w:rPr>
      </w:pPr>
      <w:r w:rsidRPr="0095734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57345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5734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57345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57345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>podání daňového přiznání k DPH předložit poskytovateli dodatečně daňové přiznání, daňovou doloženost a</w:t>
      </w:r>
      <w:r w:rsidR="00B03A2E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957345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95734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B03A2E">
        <w:rPr>
          <w:rFonts w:ascii="Arial" w:hAnsi="Arial" w:cs="Arial"/>
          <w:bCs/>
          <w:color w:val="7F7F7F" w:themeColor="text1" w:themeTint="80"/>
          <w:sz w:val="24"/>
          <w:szCs w:val="24"/>
          <w:lang w:eastAsia="cs-CZ"/>
        </w:rPr>
        <w:t>.</w:t>
      </w:r>
      <w:r w:rsidRPr="00B03A2E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Toto platí, pokud příjemce nemůže podklady pro tento výdaj kompletně doložit v</w:t>
      </w:r>
      <w:r w:rsidR="00BD130A" w:rsidRPr="00B03A2E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e </w:t>
      </w:r>
      <w:r w:rsidR="0042362B" w:rsidRPr="00B03A2E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lhůtě pro předložení</w:t>
      </w:r>
      <w:r w:rsidRPr="00B03A2E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77575D" w:rsidRPr="00B03A2E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n</w:t>
      </w:r>
      <w:r w:rsidRPr="00B03A2E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í a zaplacení daňové povinnosti je až ke dni 25. 1. následujícího roku</w:t>
      </w:r>
      <w:r w:rsidR="000E63E3" w:rsidRPr="00B03A2E">
        <w:rPr>
          <w:rFonts w:ascii="Arial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.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5" w14:textId="20488259" w:rsidR="009A3DA5" w:rsidRPr="004C2D81" w:rsidRDefault="009A3DA5" w:rsidP="004C2D81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B85669">
        <w:rPr>
          <w:rFonts w:ascii="Arial" w:eastAsia="Times New Roman" w:hAnsi="Arial" w:cs="Arial"/>
          <w:sz w:val="24"/>
          <w:szCs w:val="24"/>
          <w:lang w:eastAsia="cs-CZ"/>
        </w:rPr>
        <w:t>do</w:t>
      </w:r>
      <w:r w:rsidR="00824DAC" w:rsidRPr="00B85669">
        <w:rPr>
          <w:rFonts w:ascii="Arial" w:eastAsia="Times New Roman" w:hAnsi="Arial" w:cs="Arial"/>
          <w:sz w:val="24"/>
          <w:szCs w:val="24"/>
          <w:lang w:eastAsia="cs-CZ"/>
        </w:rPr>
        <w:t xml:space="preserve"> 20. 12. 2024.</w:t>
      </w:r>
    </w:p>
    <w:p w14:paraId="3C9258E7" w14:textId="30626562" w:rsidR="009A3DA5" w:rsidRPr="004C2D81" w:rsidRDefault="009A3DA5" w:rsidP="004C2D8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a podmínkami </w:t>
      </w:r>
      <w:r w:rsidR="00F6008E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 </w:t>
      </w:r>
      <w:r w:rsidRPr="00B85669">
        <w:rPr>
          <w:rFonts w:ascii="Arial" w:eastAsia="Times New Roman" w:hAnsi="Arial" w:cs="Arial"/>
          <w:iCs/>
          <w:sz w:val="24"/>
          <w:szCs w:val="24"/>
          <w:lang w:eastAsia="cs-CZ"/>
        </w:rPr>
        <w:t>období od</w:t>
      </w:r>
      <w:r w:rsidR="00D011BD" w:rsidRPr="00B85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1. 1. 2024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FF056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3724D78B" w:rsidR="00B67C75" w:rsidRPr="00957345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5175F6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uznatelné výdaje, je příjemce povinen </w:t>
      </w:r>
      <w:r w:rsidRPr="00957345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957345">
        <w:rPr>
          <w:rFonts w:ascii="Arial" w:hAnsi="Arial" w:cs="Arial"/>
          <w:sz w:val="24"/>
          <w:szCs w:val="24"/>
        </w:rPr>
        <w:t xml:space="preserve">dotace </w:t>
      </w:r>
      <w:r w:rsidRPr="00957345">
        <w:rPr>
          <w:rFonts w:ascii="Arial" w:hAnsi="Arial" w:cs="Arial"/>
          <w:sz w:val="24"/>
          <w:szCs w:val="24"/>
        </w:rPr>
        <w:t xml:space="preserve">odpovídala </w:t>
      </w:r>
      <w:r w:rsidR="005175F6">
        <w:rPr>
          <w:rFonts w:ascii="Arial" w:hAnsi="Arial" w:cs="Arial"/>
          <w:sz w:val="24"/>
          <w:szCs w:val="24"/>
        </w:rPr>
        <w:t xml:space="preserve">nejvýše </w:t>
      </w:r>
      <w:r w:rsidRPr="00957345">
        <w:rPr>
          <w:rFonts w:ascii="Arial" w:hAnsi="Arial" w:cs="Arial"/>
          <w:sz w:val="24"/>
          <w:szCs w:val="24"/>
        </w:rPr>
        <w:t>…. %</w:t>
      </w:r>
      <w:r w:rsidR="00D011BD">
        <w:rPr>
          <w:rFonts w:ascii="Arial" w:hAnsi="Arial" w:cs="Arial"/>
          <w:sz w:val="24"/>
          <w:szCs w:val="24"/>
        </w:rPr>
        <w:t xml:space="preserve"> </w:t>
      </w:r>
      <w:r w:rsidR="00D011BD" w:rsidRPr="00B03A2E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 xml:space="preserve">(zde bude uvedeno % tak, </w:t>
      </w:r>
      <w:r w:rsidR="00D011BD" w:rsidRPr="00B85669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>aby v součtu s % spoluúčasti v druhé větě byl součet 100 %. Minimální podíl spoluúčasti žadatele z vlastních a jiných zdrojů vychází z celkových předpokládaných uznatelných výdajů akce uvedených v žádosti žadatele, a činí pro obce do 1 000 obyvatel 50 % a pro obce od 1 001 do 2 000 obyvatel 60 %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 u obcí do 1 000 obyvatel maximálně 50 % a u obcí od 1 001 do 2 000 obyvatel maximálně 40 % z celkových skutečně vynaložených uznatelných výdajů akce</w:t>
      </w:r>
      <w:r w:rsidR="00B85669" w:rsidRPr="00B85669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>.</w:t>
      </w:r>
      <w:r w:rsidR="00D011BD" w:rsidRPr="00B85669">
        <w:rPr>
          <w:rFonts w:ascii="Arial" w:hAnsi="Arial" w:cs="Arial"/>
          <w:bCs/>
          <w:i/>
          <w:color w:val="7F7F7F" w:themeColor="text1" w:themeTint="80"/>
          <w:sz w:val="24"/>
          <w:szCs w:val="24"/>
        </w:rPr>
        <w:t>)</w:t>
      </w:r>
      <w:r w:rsidR="004C2D81">
        <w:rPr>
          <w:rFonts w:ascii="Arial" w:hAnsi="Arial" w:cs="Arial"/>
          <w:bCs/>
          <w:i/>
          <w:color w:val="FF0000"/>
          <w:sz w:val="24"/>
          <w:szCs w:val="24"/>
        </w:rPr>
        <w:t xml:space="preserve"> </w:t>
      </w:r>
      <w:r w:rsidRPr="00957345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14ACB8E3" w14:textId="50763F08" w:rsidR="00CB5336" w:rsidRPr="001C06EC" w:rsidRDefault="009C2373" w:rsidP="001C06EC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EA1785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EA1785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D011B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7C30C46D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A029E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512B3959" w:rsidR="009A3DA5" w:rsidRPr="005B4047" w:rsidRDefault="009A3DA5" w:rsidP="002A687A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B85669">
        <w:rPr>
          <w:rFonts w:ascii="Arial" w:eastAsia="Times New Roman" w:hAnsi="Arial" w:cs="Arial"/>
          <w:sz w:val="24"/>
          <w:szCs w:val="24"/>
          <w:lang w:eastAsia="cs-CZ"/>
        </w:rPr>
        <w:t>nejpozději do</w:t>
      </w:r>
      <w:r w:rsidR="00A029E9" w:rsidRPr="00B85669">
        <w:rPr>
          <w:rFonts w:ascii="Arial" w:eastAsia="Times New Roman" w:hAnsi="Arial" w:cs="Arial"/>
          <w:sz w:val="24"/>
          <w:szCs w:val="24"/>
          <w:lang w:eastAsia="cs-CZ"/>
        </w:rPr>
        <w:t xml:space="preserve"> 31. 12. 2024 </w:t>
      </w:r>
      <w:r w:rsidRPr="00B85669">
        <w:rPr>
          <w:rFonts w:ascii="Arial" w:eastAsia="Times New Roman" w:hAnsi="Arial" w:cs="Arial"/>
          <w:sz w:val="24"/>
          <w:szCs w:val="24"/>
          <w:lang w:eastAsia="cs-CZ"/>
        </w:rPr>
        <w:t xml:space="preserve">předložit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poskytovateli vyúčtování poskytnuté 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776DC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AD4D88" w:rsidRPr="00957345">
        <w:rPr>
          <w:rFonts w:ascii="Arial" w:eastAsia="Times New Roman" w:hAnsi="Arial" w:cs="Arial"/>
          <w:sz w:val="24"/>
          <w:szCs w:val="24"/>
          <w:lang w:eastAsia="cs-CZ"/>
        </w:rPr>
        <w:t>dále jen „vyúčtování“)</w:t>
      </w:r>
      <w:r w:rsidR="004A63C0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</w:t>
      </w:r>
      <w:r w:rsidR="002A687A" w:rsidRPr="002A687A">
        <w:rPr>
          <w:rFonts w:ascii="Arial" w:eastAsia="Times New Roman" w:hAnsi="Arial" w:cs="Arial"/>
          <w:sz w:val="24"/>
          <w:szCs w:val="24"/>
          <w:lang w:eastAsia="cs-CZ"/>
        </w:rPr>
        <w:t>systému</w:t>
      </w:r>
      <w:r w:rsidR="006F4995">
        <w:rPr>
          <w:rFonts w:ascii="Arial" w:eastAsia="Times New Roman" w:hAnsi="Arial" w:cs="Arial"/>
          <w:sz w:val="24"/>
          <w:szCs w:val="24"/>
          <w:lang w:eastAsia="cs-CZ"/>
        </w:rPr>
        <w:t xml:space="preserve"> RAP</w:t>
      </w:r>
      <w:r w:rsidR="002A687A" w:rsidRPr="002A687A">
        <w:rPr>
          <w:rFonts w:ascii="Arial" w:eastAsia="Times New Roman" w:hAnsi="Arial" w:cs="Arial"/>
          <w:sz w:val="24"/>
          <w:szCs w:val="24"/>
          <w:lang w:eastAsia="cs-CZ"/>
        </w:rPr>
        <w:t>, v</w:t>
      </w:r>
      <w:r w:rsidR="00A029E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2A687A" w:rsidRPr="002A687A">
        <w:rPr>
          <w:rFonts w:ascii="Arial" w:eastAsia="Times New Roman" w:hAnsi="Arial" w:cs="Arial"/>
          <w:sz w:val="24"/>
          <w:szCs w:val="24"/>
          <w:lang w:eastAsia="cs-CZ"/>
        </w:rPr>
        <w:t xml:space="preserve">němž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>příjemce podal žádost o poskytnutí dotace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>. Nedostatky vyúčtování</w:t>
      </w:r>
      <w:r w:rsidR="00D37BD8">
        <w:rPr>
          <w:rFonts w:ascii="Arial" w:eastAsia="Times New Roman" w:hAnsi="Arial" w:cs="Arial"/>
          <w:sz w:val="24"/>
          <w:szCs w:val="24"/>
          <w:lang w:eastAsia="cs-CZ"/>
        </w:rPr>
        <w:t xml:space="preserve"> (například chybějící dokumenty, podepsání)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02DA8">
        <w:rPr>
          <w:rFonts w:ascii="Arial" w:eastAsia="Times New Roman" w:hAnsi="Arial" w:cs="Arial"/>
          <w:sz w:val="24"/>
          <w:szCs w:val="24"/>
          <w:lang w:eastAsia="cs-CZ"/>
        </w:rPr>
        <w:t>odstraní</w:t>
      </w:r>
      <w:r w:rsidR="00AD4D88">
        <w:rPr>
          <w:rFonts w:ascii="Arial" w:eastAsia="Times New Roman" w:hAnsi="Arial" w:cs="Arial"/>
          <w:sz w:val="24"/>
          <w:szCs w:val="24"/>
          <w:lang w:eastAsia="cs-CZ"/>
        </w:rPr>
        <w:t xml:space="preserve"> příjemce</w:t>
      </w:r>
      <w:r w:rsidR="00984E8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A1785" w:rsidRPr="00EA1785">
        <w:rPr>
          <w:rFonts w:ascii="Arial" w:eastAsia="Times New Roman" w:hAnsi="Arial" w:cs="Arial"/>
          <w:sz w:val="24"/>
          <w:szCs w:val="24"/>
          <w:lang w:eastAsia="cs-CZ"/>
        </w:rPr>
        <w:t xml:space="preserve">elektronicky </w:t>
      </w:r>
      <w:r w:rsidR="00C1689F">
        <w:rPr>
          <w:rFonts w:ascii="Arial" w:eastAsia="Times New Roman" w:hAnsi="Arial" w:cs="Arial"/>
          <w:sz w:val="24"/>
          <w:szCs w:val="24"/>
          <w:lang w:eastAsia="cs-CZ"/>
        </w:rPr>
        <w:t xml:space="preserve">dodáním </w:t>
      </w:r>
      <w:r w:rsidR="0051618F" w:rsidRPr="0051618F">
        <w:rPr>
          <w:rFonts w:ascii="Arial" w:eastAsia="Times New Roman" w:hAnsi="Arial" w:cs="Arial"/>
          <w:sz w:val="24"/>
          <w:szCs w:val="24"/>
          <w:lang w:eastAsia="cs-CZ"/>
        </w:rPr>
        <w:t>do datové schránky poskytovatele</w:t>
      </w:r>
      <w:r w:rsidR="00453D92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593E65">
        <w:rPr>
          <w:rFonts w:ascii="Arial" w:eastAsia="Times New Roman" w:hAnsi="Arial" w:cs="Arial"/>
          <w:sz w:val="24"/>
          <w:szCs w:val="24"/>
          <w:lang w:eastAsia="cs-CZ"/>
        </w:rPr>
        <w:t xml:space="preserve"> Připadne-li konec lhůty pro předložení vyúčtování na sobotu, neděli nebo svátek, je posledním dnem lhůty nejbližší následující pracovní den.</w:t>
      </w:r>
    </w:p>
    <w:p w14:paraId="51DFCD64" w14:textId="77777777" w:rsidR="00A9730D" w:rsidRPr="00957345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74AD3" w14:textId="1985BEB4" w:rsidR="00A9730D" w:rsidRPr="001C06EC" w:rsidRDefault="00F32B92" w:rsidP="001C06E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4F66DA" w:rsidRPr="004F66DA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227C21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A9730D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957345">
        <w:rPr>
          <w:rFonts w:ascii="Arial" w:hAnsi="Arial" w:cs="Arial"/>
          <w:sz w:val="24"/>
          <w:szCs w:val="24"/>
        </w:rPr>
        <w:t>příjmy uvedené v </w:t>
      </w:r>
      <w:r w:rsidR="00E93DF9" w:rsidRPr="000E7712">
        <w:rPr>
          <w:rFonts w:ascii="Arial" w:hAnsi="Arial" w:cs="Arial"/>
          <w:sz w:val="24"/>
          <w:szCs w:val="24"/>
        </w:rPr>
        <w:t xml:space="preserve">odst. </w:t>
      </w:r>
      <w:r w:rsidR="004F66DA" w:rsidRPr="000E7712">
        <w:rPr>
          <w:rFonts w:ascii="Arial" w:hAnsi="Arial" w:cs="Arial"/>
          <w:sz w:val="24"/>
          <w:szCs w:val="24"/>
        </w:rPr>
        <w:t>10.</w:t>
      </w:r>
      <w:r w:rsidR="004F66DA" w:rsidRPr="000E7712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="00AC0B58" w:rsidRPr="000E771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93DF9" w:rsidRPr="000E7712">
        <w:rPr>
          <w:rFonts w:ascii="Arial" w:hAnsi="Arial" w:cs="Arial"/>
          <w:sz w:val="24"/>
          <w:szCs w:val="24"/>
        </w:rPr>
        <w:t xml:space="preserve"> Pravidel</w:t>
      </w:r>
      <w:r w:rsidR="00840C0F" w:rsidRPr="00957345">
        <w:rPr>
          <w:rFonts w:ascii="Arial" w:hAnsi="Arial" w:cs="Arial"/>
          <w:sz w:val="24"/>
          <w:szCs w:val="24"/>
        </w:rPr>
        <w:t>.</w:t>
      </w:r>
    </w:p>
    <w:p w14:paraId="2FDE39D2" w14:textId="2D2220C0" w:rsidR="00822CBA" w:rsidRPr="0061554C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C0B5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134878E6" w:rsidR="00A9730D" w:rsidRPr="00957345" w:rsidRDefault="00F32B92" w:rsidP="00822CBA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4918C2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F66DA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9730D" w:rsidRPr="00957345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957345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2183BADA" w:rsidR="00A9730D" w:rsidRPr="000E7712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fotokopiemi všech výpisů z bankovního účtu, které dokládají úhradu </w:t>
      </w:r>
      <w:r w:rsidRPr="000E7712">
        <w:rPr>
          <w:rFonts w:ascii="Arial" w:eastAsia="Times New Roman" w:hAnsi="Arial" w:cs="Arial"/>
          <w:sz w:val="24"/>
          <w:szCs w:val="24"/>
          <w:lang w:eastAsia="cs-CZ"/>
        </w:rPr>
        <w:t>předložených faktur, s vyznačením dotčených plateb</w:t>
      </w:r>
      <w:r w:rsidR="0061554C" w:rsidRPr="000E7712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D061823" w14:textId="77777777" w:rsidR="0061554C" w:rsidRPr="000E7712" w:rsidRDefault="0061554C" w:rsidP="0061554C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E7712">
        <w:rPr>
          <w:rFonts w:ascii="Arial" w:eastAsia="Times New Roman" w:hAnsi="Arial" w:cs="Arial"/>
          <w:sz w:val="24"/>
          <w:szCs w:val="24"/>
          <w:lang w:eastAsia="cs-CZ"/>
        </w:rPr>
        <w:t xml:space="preserve">výpisem zaúčtování všech daňových dokladů týkajících se akce, na samostatné analytické či střediskové evidenci jako součást vlastního účetnictví. Část akce hrazená z dotace poskytovatele musí být vedena pod daným účelovým znakem </w:t>
      </w:r>
      <w:r w:rsidRPr="000E7712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(UZ … bude doplněn dle schváleného číselníku)</w:t>
      </w:r>
      <w:r w:rsidRPr="000E771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E7712">
        <w:rPr>
          <w:rFonts w:ascii="Arial" w:eastAsia="Times New Roman" w:hAnsi="Arial" w:cs="Arial"/>
          <w:sz w:val="24"/>
          <w:szCs w:val="24"/>
          <w:lang w:eastAsia="cs-CZ"/>
        </w:rPr>
        <w:t>poskytovatele. Část akce hrazená příjemcem musí být v účetnictví označena jednotným účelovým znakem nebo ORG, který si příjemce pro tento účel zvolí.</w:t>
      </w:r>
    </w:p>
    <w:p w14:paraId="5CD02A7C" w14:textId="66045C83" w:rsidR="00A9730D" w:rsidRPr="000E7712" w:rsidRDefault="0039293E" w:rsidP="001C06EC">
      <w:pPr>
        <w:spacing w:after="120"/>
        <w:ind w:left="1134" w:hanging="567"/>
        <w:rPr>
          <w:rFonts w:ascii="Arial" w:eastAsia="Times New Roman" w:hAnsi="Arial" w:cs="Arial"/>
          <w:sz w:val="24"/>
          <w:szCs w:val="24"/>
          <w:lang w:eastAsia="cs-CZ"/>
        </w:rPr>
      </w:pPr>
      <w:r w:rsidRPr="000E7712">
        <w:rPr>
          <w:rFonts w:ascii="Arial" w:eastAsia="Times New Roman" w:hAnsi="Arial" w:cs="Arial"/>
          <w:sz w:val="24"/>
          <w:szCs w:val="24"/>
          <w:lang w:eastAsia="cs-CZ"/>
        </w:rPr>
        <w:t>4.4.  Závěrečnou zprávu o ukončení realizace akce</w:t>
      </w:r>
      <w:r w:rsidR="0004487B" w:rsidRPr="000E7712">
        <w:rPr>
          <w:rFonts w:ascii="Arial" w:eastAsia="Times New Roman" w:hAnsi="Arial" w:cs="Arial"/>
          <w:sz w:val="24"/>
          <w:szCs w:val="24"/>
          <w:lang w:eastAsia="cs-CZ"/>
        </w:rPr>
        <w:t xml:space="preserve"> včetně příloh</w:t>
      </w:r>
      <w:r w:rsidRPr="000E771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644AE966" w:rsidR="00A9730D" w:rsidRPr="000E7712" w:rsidRDefault="006A638B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E7712">
        <w:rPr>
          <w:rFonts w:ascii="Arial" w:eastAsia="Times New Roman" w:hAnsi="Arial" w:cs="Arial"/>
          <w:sz w:val="24"/>
          <w:szCs w:val="24"/>
          <w:lang w:eastAsia="cs-CZ"/>
        </w:rPr>
        <w:t xml:space="preserve">Ve lhůtě pro předložení vyúčtování </w:t>
      </w:r>
      <w:r w:rsidR="00A9730D" w:rsidRPr="000E7712">
        <w:rPr>
          <w:rFonts w:ascii="Arial" w:eastAsia="Times New Roman" w:hAnsi="Arial" w:cs="Arial"/>
          <w:sz w:val="24"/>
          <w:szCs w:val="24"/>
          <w:lang w:eastAsia="cs-CZ"/>
        </w:rPr>
        <w:t xml:space="preserve">předloží </w:t>
      </w:r>
      <w:r w:rsidRPr="000E7712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9730D" w:rsidRPr="000E7712">
        <w:rPr>
          <w:rFonts w:ascii="Arial" w:eastAsia="Times New Roman" w:hAnsi="Arial" w:cs="Arial"/>
          <w:sz w:val="24"/>
          <w:szCs w:val="24"/>
          <w:lang w:eastAsia="cs-CZ"/>
        </w:rPr>
        <w:t>poskytovateli</w:t>
      </w:r>
      <w:r w:rsidR="002312AC" w:rsidRPr="000E7712">
        <w:rPr>
          <w:rFonts w:ascii="Arial" w:eastAsia="Times New Roman" w:hAnsi="Arial" w:cs="Arial"/>
          <w:sz w:val="24"/>
          <w:szCs w:val="24"/>
          <w:lang w:eastAsia="cs-CZ"/>
        </w:rPr>
        <w:t xml:space="preserve"> ještě </w:t>
      </w:r>
      <w:r w:rsidR="00F959DF" w:rsidRPr="000E7712">
        <w:rPr>
          <w:rFonts w:ascii="Arial" w:eastAsia="Times New Roman" w:hAnsi="Arial" w:cs="Arial"/>
          <w:sz w:val="24"/>
          <w:szCs w:val="24"/>
          <w:lang w:eastAsia="cs-CZ"/>
        </w:rPr>
        <w:t>Přílohu č. 1 Finanční vyúčtování dotace na akci opatřenou čárovým kódem a</w:t>
      </w:r>
      <w:r w:rsidR="001C06EC" w:rsidRPr="000E77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0E7712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Pr="000E7712">
        <w:rPr>
          <w:rFonts w:ascii="Arial" w:eastAsia="Times New Roman" w:hAnsi="Arial" w:cs="Arial"/>
          <w:sz w:val="24"/>
          <w:szCs w:val="24"/>
          <w:lang w:eastAsia="cs-CZ"/>
        </w:rPr>
        <w:t xml:space="preserve">, a to </w:t>
      </w:r>
      <w:r w:rsidR="00EF66A7" w:rsidRPr="000E7712">
        <w:rPr>
          <w:rFonts w:ascii="Arial" w:eastAsia="Times New Roman" w:hAnsi="Arial" w:cs="Arial"/>
          <w:sz w:val="24"/>
          <w:szCs w:val="24"/>
          <w:lang w:eastAsia="cs-CZ"/>
        </w:rPr>
        <w:t>elektronicky</w:t>
      </w:r>
      <w:r w:rsidR="00F559FA" w:rsidRPr="000E7712">
        <w:rPr>
          <w:rFonts w:ascii="Arial" w:eastAsia="Times New Roman" w:hAnsi="Arial" w:cs="Arial"/>
          <w:sz w:val="24"/>
          <w:szCs w:val="24"/>
          <w:lang w:eastAsia="cs-CZ"/>
        </w:rPr>
        <w:t xml:space="preserve"> s kvalifikovaným elektronickým podpisem a kvalifikovaným časovým razítkem</w:t>
      </w:r>
      <w:r w:rsidR="00EF66A7" w:rsidRPr="000E77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1689F" w:rsidRPr="000E7712">
        <w:rPr>
          <w:rFonts w:ascii="Arial" w:eastAsia="Times New Roman" w:hAnsi="Arial" w:cs="Arial"/>
          <w:sz w:val="24"/>
          <w:szCs w:val="24"/>
          <w:lang w:eastAsia="cs-CZ"/>
        </w:rPr>
        <w:t>dodáním</w:t>
      </w:r>
      <w:r w:rsidR="00EF66A7" w:rsidRPr="000E7712">
        <w:rPr>
          <w:rFonts w:ascii="Arial" w:eastAsia="Times New Roman" w:hAnsi="Arial" w:cs="Arial"/>
          <w:sz w:val="24"/>
          <w:szCs w:val="24"/>
          <w:lang w:eastAsia="cs-CZ"/>
        </w:rPr>
        <w:t xml:space="preserve"> do datové schránky poskytovatele</w:t>
      </w:r>
      <w:r w:rsidR="00A9730D" w:rsidRPr="000E771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726C632" w14:textId="7042A8B0" w:rsidR="00A9730D" w:rsidRPr="00521BC6" w:rsidRDefault="009C5E46" w:rsidP="00FB092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E7712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A4492D" w:rsidRPr="000E77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559FA" w:rsidRPr="000E7712">
        <w:rPr>
          <w:rFonts w:ascii="Arial" w:eastAsia="Times New Roman" w:hAnsi="Arial" w:cs="Arial"/>
          <w:sz w:val="24"/>
          <w:szCs w:val="24"/>
          <w:lang w:eastAsia="cs-CZ"/>
        </w:rPr>
        <w:t xml:space="preserve">předepsaný </w:t>
      </w:r>
      <w:r w:rsidR="00A4492D" w:rsidRPr="000E7712">
        <w:rPr>
          <w:rFonts w:ascii="Arial" w:eastAsia="Times New Roman" w:hAnsi="Arial" w:cs="Arial"/>
          <w:sz w:val="24"/>
          <w:szCs w:val="24"/>
          <w:lang w:eastAsia="cs-CZ"/>
        </w:rPr>
        <w:t>formulář „Závěrečná zpráva o ukončení realizace akce z Programu obnovy venkova Olomouckého kraje 2024“ pro dotační titul 01_01_0</w:t>
      </w:r>
      <w:r w:rsidR="00FB6FCA" w:rsidRPr="000E7712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A4492D" w:rsidRPr="000E7712">
        <w:rPr>
          <w:rFonts w:ascii="Arial" w:eastAsia="Times New Roman" w:hAnsi="Arial" w:cs="Arial"/>
          <w:sz w:val="24"/>
          <w:szCs w:val="24"/>
          <w:lang w:eastAsia="cs-CZ"/>
        </w:rPr>
        <w:t xml:space="preserve">_Podpora </w:t>
      </w:r>
      <w:r w:rsidR="00FB6FCA" w:rsidRPr="000E7712">
        <w:rPr>
          <w:rFonts w:ascii="Arial" w:eastAsia="Times New Roman" w:hAnsi="Arial" w:cs="Arial"/>
          <w:sz w:val="24"/>
          <w:szCs w:val="24"/>
          <w:lang w:eastAsia="cs-CZ"/>
        </w:rPr>
        <w:t>zpracování územně plánovací dokumentace</w:t>
      </w:r>
      <w:r w:rsidR="00A4492D" w:rsidRPr="000E77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4492D" w:rsidRPr="000E7712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(formulář bude</w:t>
      </w:r>
      <w:r w:rsidR="001C06EC" w:rsidRPr="000E7712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F559FA" w:rsidRPr="000E7712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zveřejněn</w:t>
      </w:r>
      <w:r w:rsidR="001C06EC" w:rsidRPr="000E7712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A4492D" w:rsidRPr="000E7712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v elektronické podobě na webových stránkách poskytovatele</w:t>
      </w:r>
      <w:r w:rsidR="00F559FA" w:rsidRPr="000E7712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nebo v systému RAP</w:t>
      </w:r>
      <w:r w:rsidR="00A4492D" w:rsidRPr="000E7712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)</w:t>
      </w:r>
      <w:r w:rsidR="00A4492D" w:rsidRPr="000E771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1C06EC" w:rsidRPr="000E77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21BC6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A4492D" w:rsidRPr="00521BC6">
        <w:rPr>
          <w:rFonts w:ascii="Arial" w:eastAsia="Times New Roman" w:hAnsi="Arial" w:cs="Arial"/>
          <w:sz w:val="24"/>
          <w:szCs w:val="24"/>
          <w:lang w:eastAsia="cs-CZ"/>
        </w:rPr>
        <w:t xml:space="preserve"> protokol o předání a převzetí díla,</w:t>
      </w:r>
      <w:r w:rsidR="00FB6FCA" w:rsidRPr="00521B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4492D" w:rsidRPr="00521BC6">
        <w:rPr>
          <w:rFonts w:ascii="Arial" w:eastAsia="Times New Roman" w:hAnsi="Arial" w:cs="Arial"/>
          <w:sz w:val="24"/>
          <w:szCs w:val="24"/>
          <w:lang w:eastAsia="cs-CZ"/>
        </w:rPr>
        <w:t xml:space="preserve">dokumentaci splnění povinné propagace poskytovatele a užití loga poskytovatele a ochranné známky POV  dle čl. II. odst. 10 této smlouvy </w:t>
      </w:r>
      <w:r w:rsidR="00A4492D" w:rsidRPr="00521BC6">
        <w:rPr>
          <w:rFonts w:ascii="Arial" w:eastAsia="Times New Roman" w:hAnsi="Arial" w:cs="Arial"/>
          <w:iCs/>
          <w:sz w:val="24"/>
          <w:szCs w:val="24"/>
          <w:lang w:eastAsia="cs-CZ"/>
        </w:rPr>
        <w:t>vč. printscreenu webových stránek nebo sociálních sítí s logem poskytovatele a</w:t>
      </w:r>
      <w:r w:rsidR="0004487B" w:rsidRPr="00521BC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="00A4492D" w:rsidRPr="00521BC6">
        <w:rPr>
          <w:rFonts w:ascii="Arial" w:eastAsia="Times New Roman" w:hAnsi="Arial" w:cs="Arial"/>
          <w:iCs/>
          <w:sz w:val="24"/>
          <w:szCs w:val="24"/>
          <w:lang w:eastAsia="cs-CZ"/>
        </w:rPr>
        <w:t>ochranné známky POV</w:t>
      </w:r>
      <w:r w:rsidR="00FB6FCA" w:rsidRPr="00521BC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FB6FCA" w:rsidRPr="00521BC6">
        <w:rPr>
          <w:rFonts w:ascii="Arial" w:eastAsia="Times New Roman" w:hAnsi="Arial" w:cs="Arial"/>
          <w:sz w:val="24"/>
          <w:szCs w:val="24"/>
          <w:lang w:eastAsia="cs-CZ"/>
        </w:rPr>
        <w:t xml:space="preserve">a v elektronické podobě na CD/DVD nebo USB </w:t>
      </w:r>
      <w:proofErr w:type="spellStart"/>
      <w:r w:rsidR="00FB6FCA" w:rsidRPr="00521BC6">
        <w:rPr>
          <w:rFonts w:ascii="Arial" w:eastAsia="Times New Roman" w:hAnsi="Arial" w:cs="Arial"/>
          <w:sz w:val="24"/>
          <w:szCs w:val="24"/>
          <w:lang w:eastAsia="cs-CZ"/>
        </w:rPr>
        <w:t>flash</w:t>
      </w:r>
      <w:proofErr w:type="spellEnd"/>
      <w:r w:rsidR="00FB4B88" w:rsidRPr="00521BC6">
        <w:rPr>
          <w:rFonts w:ascii="Arial" w:eastAsia="Times New Roman" w:hAnsi="Arial" w:cs="Arial"/>
          <w:sz w:val="24"/>
          <w:szCs w:val="24"/>
          <w:lang w:eastAsia="cs-CZ"/>
        </w:rPr>
        <w:t xml:space="preserve"> disku </w:t>
      </w:r>
      <w:r w:rsidR="00FB6FCA" w:rsidRPr="00521BC6">
        <w:rPr>
          <w:rFonts w:ascii="Arial" w:eastAsia="Times New Roman" w:hAnsi="Arial" w:cs="Arial"/>
          <w:sz w:val="24"/>
          <w:szCs w:val="24"/>
          <w:lang w:eastAsia="cs-CZ"/>
        </w:rPr>
        <w:t>územně plánovací dokumentaci</w:t>
      </w:r>
      <w:r w:rsidR="00061456" w:rsidRPr="00521B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B4B88" w:rsidRPr="00521BC6">
        <w:rPr>
          <w:rFonts w:ascii="Arial" w:eastAsia="Times New Roman" w:hAnsi="Arial" w:cs="Arial"/>
          <w:sz w:val="24"/>
          <w:szCs w:val="24"/>
          <w:lang w:eastAsia="cs-CZ"/>
        </w:rPr>
        <w:t xml:space="preserve">zpracovanou </w:t>
      </w:r>
      <w:r w:rsidR="00061456" w:rsidRPr="00521BC6">
        <w:rPr>
          <w:rFonts w:ascii="Arial" w:eastAsia="Times New Roman" w:hAnsi="Arial" w:cs="Arial"/>
          <w:sz w:val="24"/>
          <w:szCs w:val="24"/>
          <w:lang w:eastAsia="cs-CZ"/>
        </w:rPr>
        <w:t>v souladu s</w:t>
      </w:r>
      <w:r w:rsidR="00FB4B88" w:rsidRPr="00521BC6">
        <w:rPr>
          <w:rFonts w:ascii="Arial" w:eastAsia="Times New Roman" w:hAnsi="Arial" w:cs="Arial"/>
          <w:sz w:val="24"/>
          <w:szCs w:val="24"/>
          <w:lang w:eastAsia="cs-CZ"/>
        </w:rPr>
        <w:t> platným stavebním zákonem a jeho prováděcími vyhláškami</w:t>
      </w:r>
      <w:r w:rsidR="00521BC6" w:rsidRPr="00521BC6">
        <w:rPr>
          <w:rFonts w:ascii="Arial" w:eastAsia="Times New Roman" w:hAnsi="Arial" w:cs="Arial"/>
          <w:sz w:val="24"/>
          <w:szCs w:val="24"/>
          <w:lang w:eastAsia="cs-CZ"/>
        </w:rPr>
        <w:t xml:space="preserve"> (u dokončení rozpracovaného územního plánu také s aktuální metodikou pro digitální zpracování územních plánů v MINIS a metodickým doporučením Olomouckého kraje pro zavedení MINIS).</w:t>
      </w:r>
      <w:r w:rsidR="00476438" w:rsidRPr="00521BC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B6FCA" w:rsidRPr="00521BC6">
        <w:rPr>
          <w:rFonts w:ascii="Arial" w:eastAsia="Times New Roman" w:hAnsi="Arial" w:cs="Arial"/>
          <w:sz w:val="24"/>
          <w:szCs w:val="24"/>
          <w:lang w:eastAsia="cs-CZ"/>
        </w:rPr>
        <w:t>Zpracovanou územně plánovací dokumentaci doloží příjemce elektronicky na datovém nosiči osobním doručením na podatelnu Krajského úřadu Olomouckého kraje, Jeremenkova 1191/40a, 779 00 Olomouc nebo zasláním na adresu: Olomoucký kraj, Odbor strategického rozvoje kraje, Jeremenkova 1191/40a, 779 00 Olomouc a to nejpozději ve lhůtě pro předložení vyúčtování a závěrečné zprávy.</w:t>
      </w:r>
    </w:p>
    <w:p w14:paraId="758E3118" w14:textId="3429CE9D" w:rsidR="00A9730D" w:rsidRPr="000E7712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6A638B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</w:t>
      </w:r>
      <w:r w:rsidRPr="000E7712">
        <w:rPr>
          <w:rFonts w:ascii="Arial" w:eastAsia="Times New Roman" w:hAnsi="Arial" w:cs="Arial"/>
          <w:sz w:val="24"/>
          <w:szCs w:val="24"/>
          <w:lang w:eastAsia="cs-CZ"/>
        </w:rPr>
        <w:t>smlouvy,</w:t>
      </w:r>
      <w:r w:rsidRPr="000E771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E7712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B777F4" w:rsidRPr="000E771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FB092B" w:rsidRPr="000E77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0E7712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</w:t>
      </w:r>
      <w:r w:rsidR="00A9730D" w:rsidRPr="000E771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A9730D" w:rsidRPr="000E7712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0E7712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9C2373" w:rsidRPr="000E7712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0E7712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0E7712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0E7712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="00A9730D" w:rsidRPr="000E7712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A9730D" w:rsidRPr="000E7712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</w:t>
      </w:r>
      <w:r w:rsidR="00230E86" w:rsidRPr="000E771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0E7712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</w:p>
    <w:p w14:paraId="3C9258FA" w14:textId="2A3CD851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</w:t>
      </w:r>
      <w:proofErr w:type="gram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předloží</w:t>
      </w:r>
      <w:proofErr w:type="gram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vyúčtování a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/nebo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v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lhůtě</w:t>
      </w:r>
      <w:r w:rsidR="00E20D91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65610D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E20D91">
        <w:rPr>
          <w:rFonts w:ascii="Arial" w:eastAsia="Times New Roman" w:hAnsi="Arial" w:cs="Arial"/>
          <w:sz w:val="24"/>
          <w:szCs w:val="24"/>
          <w:lang w:eastAsia="cs-CZ"/>
        </w:rPr>
        <w:t>a/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957345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5734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FD26BB7" w:rsidR="00E63B48" w:rsidRPr="003E0167" w:rsidRDefault="00E63B48" w:rsidP="00E20D9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y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25243E5E" w:rsidR="009A3DA5" w:rsidRPr="00957345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E20D91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B4C3B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5734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0E6E7570" w:rsidR="009A3DA5" w:rsidRPr="00957345" w:rsidRDefault="009A3DA5" w:rsidP="00D8375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D83752" w:rsidRPr="00D8375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3E0167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3E016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3E016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F879A75" w:rsidR="009A3DA5" w:rsidRPr="000E771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</w:t>
      </w:r>
      <w:r w:rsidRPr="000E7712">
        <w:rPr>
          <w:rFonts w:ascii="Arial" w:eastAsia="Times New Roman" w:hAnsi="Arial" w:cs="Arial"/>
          <w:sz w:val="24"/>
          <w:szCs w:val="24"/>
          <w:lang w:eastAsia="cs-CZ"/>
        </w:rPr>
        <w:t>poskytovatele č.</w:t>
      </w:r>
      <w:r w:rsidR="00230E86" w:rsidRPr="000E7712">
        <w:rPr>
          <w:rFonts w:ascii="Arial" w:eastAsia="Times New Roman" w:hAnsi="Arial" w:cs="Arial"/>
          <w:sz w:val="24"/>
          <w:szCs w:val="24"/>
          <w:lang w:eastAsia="cs-CZ"/>
        </w:rPr>
        <w:t xml:space="preserve"> 27-4228120277/0100. </w:t>
      </w:r>
      <w:r w:rsidR="00D40813" w:rsidRPr="000E7712">
        <w:rPr>
          <w:rFonts w:ascii="Arial" w:hAnsi="Arial" w:cs="Arial"/>
          <w:sz w:val="24"/>
          <w:szCs w:val="24"/>
        </w:rPr>
        <w:t>Případný odvod či penále se hradí na účet poskytovatele č.</w:t>
      </w:r>
      <w:r w:rsidR="00230E86" w:rsidRPr="000E7712">
        <w:rPr>
          <w:rFonts w:ascii="Arial" w:hAnsi="Arial" w:cs="Arial"/>
          <w:sz w:val="24"/>
          <w:szCs w:val="24"/>
        </w:rPr>
        <w:t> 27-4228320287/0100.</w:t>
      </w:r>
      <w:r w:rsidR="00AE30DE" w:rsidRPr="000E7712">
        <w:rPr>
          <w:rFonts w:ascii="Arial" w:hAnsi="Arial" w:cs="Arial"/>
          <w:sz w:val="24"/>
          <w:szCs w:val="24"/>
        </w:rPr>
        <w:t xml:space="preserve"> </w:t>
      </w:r>
    </w:p>
    <w:p w14:paraId="57AF1CAB" w14:textId="5B478179" w:rsidR="00163897" w:rsidRPr="00FB092B" w:rsidRDefault="009A3DA5" w:rsidP="00FB092B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</w:t>
      </w:r>
      <w:r w:rsidR="00FB092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jinými změnami, které mohou podstatně ovlivnit způsob jeho finančního hospodaření a náplň jeho aktivit ve vztahu k poskytnuté dotaci. </w:t>
      </w:r>
    </w:p>
    <w:p w14:paraId="4711E03D" w14:textId="01146723" w:rsidR="00836AA2" w:rsidRPr="000E7712" w:rsidRDefault="00836AA2" w:rsidP="00FB092B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0E7712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</w:t>
      </w:r>
      <w:r w:rsidR="00B639EB" w:rsidRPr="000E7712">
        <w:rPr>
          <w:rFonts w:ascii="Arial" w:eastAsia="Times New Roman" w:hAnsi="Arial" w:cs="Arial"/>
          <w:sz w:val="24"/>
          <w:szCs w:val="24"/>
          <w:lang w:eastAsia="cs-CZ"/>
        </w:rPr>
        <w:t xml:space="preserve"> a ochrannou známku POV </w:t>
      </w:r>
      <w:r w:rsidRPr="000E7712">
        <w:rPr>
          <w:rFonts w:ascii="Arial" w:eastAsia="Times New Roman" w:hAnsi="Arial" w:cs="Arial"/>
          <w:sz w:val="24"/>
          <w:szCs w:val="24"/>
          <w:lang w:eastAsia="cs-CZ"/>
        </w:rPr>
        <w:t>na</w:t>
      </w:r>
      <w:r w:rsidR="00B639EB" w:rsidRPr="000E771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0E7712">
        <w:rPr>
          <w:rFonts w:ascii="Arial" w:eastAsia="Times New Roman" w:hAnsi="Arial" w:cs="Arial"/>
          <w:sz w:val="24"/>
          <w:szCs w:val="24"/>
          <w:lang w:eastAsia="cs-CZ"/>
        </w:rPr>
        <w:t xml:space="preserve">svých webových stránkách </w:t>
      </w:r>
      <w:r w:rsidR="003B29D0" w:rsidRPr="000E7712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="00D1032F" w:rsidRPr="000E7712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="00FB092B" w:rsidRPr="000E77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E7712">
        <w:rPr>
          <w:rFonts w:ascii="Arial" w:eastAsia="Times New Roman" w:hAnsi="Arial" w:cs="Arial"/>
          <w:sz w:val="24"/>
          <w:szCs w:val="24"/>
          <w:lang w:eastAsia="cs-CZ"/>
        </w:rPr>
        <w:t>po dobu</w:t>
      </w:r>
      <w:r w:rsidR="00B639EB" w:rsidRPr="000E7712">
        <w:rPr>
          <w:rFonts w:ascii="Arial" w:eastAsia="Times New Roman" w:hAnsi="Arial" w:cs="Arial"/>
          <w:sz w:val="24"/>
          <w:szCs w:val="24"/>
          <w:lang w:eastAsia="cs-CZ"/>
        </w:rPr>
        <w:t xml:space="preserve"> od nabytí účinnosti této smlouvy nejméně do 30. 6. 2025, umístit reklamní panel minimálně ve formátu A4, nebo obdobné zařízení, s logem poskytovatele a </w:t>
      </w:r>
      <w:r w:rsidR="00FB6FCA" w:rsidRPr="000E7712">
        <w:rPr>
          <w:rFonts w:ascii="Arial" w:eastAsia="Times New Roman" w:hAnsi="Arial" w:cs="Arial"/>
          <w:sz w:val="24"/>
          <w:szCs w:val="24"/>
          <w:lang w:eastAsia="cs-CZ"/>
        </w:rPr>
        <w:t xml:space="preserve">ochrannou známkou POV </w:t>
      </w:r>
      <w:r w:rsidR="00B639EB" w:rsidRPr="000E7712">
        <w:rPr>
          <w:rFonts w:ascii="Arial" w:eastAsia="Times New Roman" w:hAnsi="Arial" w:cs="Arial"/>
          <w:sz w:val="24"/>
          <w:szCs w:val="24"/>
          <w:lang w:eastAsia="cs-CZ"/>
        </w:rPr>
        <w:t>v sídle příjemce dotace, po dobu od nabytí účinnosti této smlouvy nejméně do 30. 6. 2025. Spolu s logem poskytovatele dotace a</w:t>
      </w:r>
      <w:r w:rsidR="00FB6FCA" w:rsidRPr="000E771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B639EB" w:rsidRPr="000E7712">
        <w:rPr>
          <w:rFonts w:ascii="Arial" w:eastAsia="Times New Roman" w:hAnsi="Arial" w:cs="Arial"/>
          <w:sz w:val="24"/>
          <w:szCs w:val="24"/>
          <w:lang w:eastAsia="cs-CZ"/>
        </w:rPr>
        <w:t>ochrannou známkou POV bude uvedena informace, že poskytovatel akci finančně podpořil.</w:t>
      </w:r>
    </w:p>
    <w:p w14:paraId="6EAF043A" w14:textId="77611B63" w:rsidR="00836AA2" w:rsidRPr="00FB092B" w:rsidRDefault="00836AA2" w:rsidP="00FB092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639EB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B639EB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B639EB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B639EB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B639EB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B639EB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69FBF6EA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 uděluje </w:t>
      </w:r>
      <w:r w:rsidRPr="000E7712">
        <w:rPr>
          <w:rFonts w:ascii="Arial" w:eastAsia="Times New Roman" w:hAnsi="Arial" w:cs="Arial"/>
          <w:sz w:val="24"/>
          <w:szCs w:val="24"/>
          <w:lang w:eastAsia="cs-CZ"/>
        </w:rPr>
        <w:t>příjemci souhlas s bezúplatným užitím loga Olomouckého kraje</w:t>
      </w:r>
      <w:r w:rsidR="00B639EB" w:rsidRPr="000E7712">
        <w:rPr>
          <w:rFonts w:ascii="Arial" w:eastAsia="Times New Roman" w:hAnsi="Arial" w:cs="Arial"/>
          <w:sz w:val="24"/>
          <w:szCs w:val="24"/>
          <w:lang w:eastAsia="cs-CZ"/>
        </w:rPr>
        <w:t xml:space="preserve"> a ochranné známky POV </w:t>
      </w:r>
      <w:r w:rsidRPr="000E7712">
        <w:rPr>
          <w:rFonts w:ascii="Arial" w:eastAsia="Times New Roman" w:hAnsi="Arial" w:cs="Arial"/>
          <w:sz w:val="24"/>
          <w:szCs w:val="24"/>
          <w:lang w:eastAsia="cs-CZ"/>
        </w:rPr>
        <w:t xml:space="preserve">způsobem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a v rozsahu uvedeném v čl. II odst. 10 této smlouvy.</w:t>
      </w:r>
    </w:p>
    <w:p w14:paraId="3C92591A" w14:textId="6BC734A9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ž je poskytována dotace dle této smlouvy, zadavatelem veřejné zakázky dle příslušných ustanovení zákona o</w:t>
      </w:r>
      <w:r w:rsidR="0016341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0AFED0F5" w:rsidR="001D30FE" w:rsidRPr="00163417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color w:val="7F7F7F" w:themeColor="text1" w:themeTint="80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9116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9116F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5734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C73D0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</w:t>
      </w:r>
      <w:r w:rsidR="009116F0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čl. 1 </w:t>
      </w:r>
      <w:r w:rsidR="00C73D0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odst. </w:t>
      </w:r>
      <w:r w:rsidR="009116F0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13 </w:t>
      </w:r>
      <w:r w:rsidR="009116F0" w:rsidRPr="00735CB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="009116F0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.</w:t>
      </w:r>
      <w:r w:rsidR="00C73D0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163417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(</w:t>
      </w:r>
      <w:r w:rsidR="00F165D4" w:rsidRPr="00163417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o</w:t>
      </w:r>
      <w:r w:rsidR="00C22174" w:rsidRPr="00163417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dkaz na odst. </w:t>
      </w:r>
      <w:r w:rsidR="00F165D4" w:rsidRPr="00163417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13</w:t>
      </w:r>
      <w:r w:rsidR="00C22174" w:rsidRPr="00163417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 xml:space="preserve"> se uvede v případě, že dotace bude poskytována v režimu de minimis, tj. pokud v čl. III budou uvedeny odstavce 2-5</w:t>
      </w:r>
      <w:r w:rsidRPr="00163417">
        <w:rPr>
          <w:rFonts w:ascii="Arial" w:eastAsia="Times New Roman" w:hAnsi="Arial" w:cs="Arial"/>
          <w:bCs/>
          <w:i/>
          <w:iCs/>
          <w:color w:val="7F7F7F" w:themeColor="text1" w:themeTint="80"/>
          <w:sz w:val="24"/>
          <w:szCs w:val="24"/>
          <w:lang w:eastAsia="cs-CZ"/>
        </w:rPr>
        <w:t>)</w:t>
      </w:r>
    </w:p>
    <w:p w14:paraId="5267D066" w14:textId="4F11E3D3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</w:t>
      </w:r>
      <w:r w:rsidRPr="00957345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F165D4" w:rsidRPr="00E8081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F165D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F165D4"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73B2B49D" w14:textId="77777777" w:rsidR="001D30FE" w:rsidRPr="00957345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14:paraId="3C92591C" w14:textId="256226DF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AA63A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076CC21A" w:rsidR="004514E3" w:rsidRPr="00163417" w:rsidRDefault="001C5430" w:rsidP="004514E3">
      <w:pPr>
        <w:spacing w:after="120"/>
        <w:ind w:left="0" w:firstLine="0"/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</w:pPr>
      <w:r w:rsidRPr="001634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Pokud nebude možné vzhledem k účelu dotace vyloučit veřejnou podporu, bude dotace po kontrole dostatku volného limitu příjemce v centrá</w:t>
      </w:r>
      <w:r w:rsidR="00750171" w:rsidRPr="001634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lním registru podpor malého roz</w:t>
      </w:r>
      <w:r w:rsidRPr="001634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sahu (de minimis) poskytovatelem poskytována v režimu de minimis. V takovém případě se </w:t>
      </w:r>
      <w:r w:rsidR="00C62C1B" w:rsidRPr="001634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 xml:space="preserve">ve smlouvě </w:t>
      </w:r>
      <w:r w:rsidRPr="00163417">
        <w:rPr>
          <w:rFonts w:ascii="Arial" w:eastAsia="Times New Roman" w:hAnsi="Arial" w:cs="Arial"/>
          <w:i/>
          <w:color w:val="7F7F7F" w:themeColor="text1" w:themeTint="80"/>
          <w:sz w:val="24"/>
          <w:szCs w:val="24"/>
          <w:lang w:eastAsia="cs-CZ"/>
        </w:rPr>
        <w:t>uvedou následující odst. 2-5:</w:t>
      </w:r>
    </w:p>
    <w:p w14:paraId="12DFBDFA" w14:textId="77777777" w:rsidR="00170EC7" w:rsidRPr="00957345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minimis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1C812624" w:rsidR="00170EC7" w:rsidRPr="00957345" w:rsidRDefault="001C543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nabyde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62617010" w:rsidR="00170EC7" w:rsidRPr="00957345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Komise (EU) č.</w:t>
      </w:r>
      <w:r w:rsidR="00AA63A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1407/2013 ze dne 18. prosince 2013 o použití článků 107 a 108 Smlouvy o</w:t>
      </w:r>
      <w:r w:rsidR="00AA63AD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fungování Evropské unie na podporu de minimis (uveřejněno v úředním věstníku EU dne 24. 12. 2013 č. L 352/1)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67FB8863" w:rsidR="00170EC7" w:rsidRPr="00957345" w:rsidRDefault="004F0D5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F0D50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minimis poskytnutou dle této smlouvy upravit v Centrálním registru podpor malého rozsahu.</w:t>
      </w:r>
    </w:p>
    <w:p w14:paraId="13D85CBE" w14:textId="09543083" w:rsidR="00906564" w:rsidRPr="00957345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03A2E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B03A2E">
        <w:rPr>
          <w:rFonts w:ascii="Arial" w:hAnsi="Arial" w:cs="Arial"/>
          <w:color w:val="7F7F7F" w:themeColor="text1" w:themeTint="80"/>
          <w:sz w:val="24"/>
          <w:szCs w:val="24"/>
          <w:lang w:eastAsia="cs-CZ"/>
        </w:rPr>
        <w:t xml:space="preserve"> </w:t>
      </w:r>
      <w:r w:rsidR="00CA1E36" w:rsidRPr="00957345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957345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76694904" w:rsidR="00A62D21" w:rsidRPr="00957345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03A2E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Ve smlouvách, které se povinně </w:t>
      </w:r>
      <w:r w:rsidR="009A7248" w:rsidRPr="00B03A2E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z</w:t>
      </w:r>
      <w:r w:rsidRPr="00B03A2E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B03A2E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dále </w:t>
      </w:r>
      <w:r w:rsidRPr="00B03A2E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uvede: </w:t>
      </w:r>
      <w:r w:rsidRPr="00957345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957345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Tato smlouva nabývá platnosti a účinnosti dnem jejího uzavření.</w:t>
      </w:r>
    </w:p>
    <w:p w14:paraId="44CA65D0" w14:textId="1F900C52" w:rsidR="00B96E96" w:rsidRPr="00957345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03A2E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Ve smlouvách ze zákona </w:t>
      </w:r>
      <w:r w:rsidR="00EE7392" w:rsidRPr="000E7712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 xml:space="preserve">nebo dle vnitřního předpisu </w:t>
      </w:r>
      <w:r w:rsidRPr="00B03A2E">
        <w:rPr>
          <w:rFonts w:ascii="Arial" w:hAnsi="Arial" w:cs="Arial"/>
          <w:b/>
          <w:bCs/>
          <w:i/>
          <w:iCs/>
          <w:color w:val="7F7F7F" w:themeColor="text1" w:themeTint="80"/>
          <w:sz w:val="24"/>
          <w:szCs w:val="24"/>
          <w:u w:val="single"/>
          <w:lang w:eastAsia="cs-CZ"/>
        </w:rPr>
        <w:t>povinně uveřejňovaných v registru smluv je třeba toto ustanovení formulovat takto:</w:t>
      </w:r>
      <w:r w:rsidRPr="00B03A2E">
        <w:rPr>
          <w:rFonts w:ascii="Arial" w:hAnsi="Arial" w:cs="Arial"/>
          <w:i/>
          <w:iCs/>
          <w:color w:val="7F7F7F" w:themeColor="text1" w:themeTint="80"/>
          <w:sz w:val="24"/>
          <w:szCs w:val="24"/>
          <w:lang w:eastAsia="cs-CZ"/>
        </w:rPr>
        <w:t xml:space="preserve"> </w:t>
      </w:r>
      <w:r w:rsidR="00E25D52" w:rsidRPr="00957345">
        <w:rPr>
          <w:rFonts w:ascii="Arial" w:hAnsi="Arial" w:cs="Arial"/>
          <w:sz w:val="24"/>
          <w:szCs w:val="24"/>
          <w:lang w:eastAsia="cs-CZ"/>
        </w:rPr>
        <w:t>T</w:t>
      </w:r>
      <w:r w:rsidRPr="00957345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957345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7784F669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 w:rsidR="00C830E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37AC2D89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</w:t>
      </w:r>
      <w:r w:rsidR="004F061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14:paraId="5D8A80AE" w14:textId="27A3DBA0" w:rsidR="004436F0" w:rsidRPr="001530DE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504F2C5C" w14:textId="747DDCBB" w:rsidR="00495468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>
        <w:rPr>
          <w:rFonts w:ascii="Arial" w:eastAsia="Times New Roman" w:hAnsi="Arial" w:cs="Arial"/>
          <w:sz w:val="24"/>
          <w:szCs w:val="24"/>
          <w:lang w:eastAsia="cs-CZ"/>
        </w:rPr>
        <w:t>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5F7223" w14:textId="61CBBFA2" w:rsidR="009B0F59" w:rsidRPr="00957345" w:rsidRDefault="009B0F59" w:rsidP="009B526C">
      <w:pPr>
        <w:ind w:left="0" w:firstLine="0"/>
        <w:rPr>
          <w:rFonts w:ascii="Arial" w:hAnsi="Arial" w:cs="Arial"/>
          <w:bCs/>
        </w:rPr>
      </w:pPr>
    </w:p>
    <w:sectPr w:rsidR="009B0F59" w:rsidRPr="00957345" w:rsidSect="00B90BCE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BC04C" w14:textId="77777777" w:rsidR="005D0F3B" w:rsidRDefault="005D0F3B" w:rsidP="00D40C40">
      <w:r>
        <w:separator/>
      </w:r>
    </w:p>
  </w:endnote>
  <w:endnote w:type="continuationSeparator" w:id="0">
    <w:p w14:paraId="5A4EDE98" w14:textId="77777777" w:rsidR="005D0F3B" w:rsidRDefault="005D0F3B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40D8983A" w14:textId="3337C567" w:rsidR="005C0B40" w:rsidRPr="00E25DAD" w:rsidRDefault="00CB4D40" w:rsidP="005C0B40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</w:t>
        </w:r>
        <w:r w:rsidR="005C0B40">
          <w:rPr>
            <w:rFonts w:ascii="Arial" w:hAnsi="Arial" w:cs="Arial"/>
            <w:i/>
            <w:sz w:val="20"/>
            <w:szCs w:val="20"/>
          </w:rPr>
          <w:t>a</w:t>
        </w:r>
        <w:r>
          <w:rPr>
            <w:rFonts w:ascii="Arial" w:hAnsi="Arial" w:cs="Arial"/>
            <w:i/>
            <w:sz w:val="20"/>
            <w:szCs w:val="20"/>
          </w:rPr>
          <w:t>stupitelstvo</w:t>
        </w:r>
        <w:r w:rsidR="005C0B40" w:rsidRPr="00E74A2D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11</w:t>
        </w:r>
        <w:r w:rsidR="005C0B40" w:rsidRPr="00E74A2D">
          <w:rPr>
            <w:rFonts w:ascii="Arial" w:hAnsi="Arial" w:cs="Arial"/>
            <w:i/>
            <w:sz w:val="20"/>
            <w:szCs w:val="20"/>
          </w:rPr>
          <w:t xml:space="preserve">. </w:t>
        </w:r>
        <w:r w:rsidR="005C0B40">
          <w:rPr>
            <w:rFonts w:ascii="Arial" w:hAnsi="Arial" w:cs="Arial"/>
            <w:i/>
            <w:sz w:val="20"/>
            <w:szCs w:val="20"/>
          </w:rPr>
          <w:t>1</w:t>
        </w:r>
        <w:r>
          <w:rPr>
            <w:rFonts w:ascii="Arial" w:hAnsi="Arial" w:cs="Arial"/>
            <w:i/>
            <w:sz w:val="20"/>
            <w:szCs w:val="20"/>
          </w:rPr>
          <w:t>2</w:t>
        </w:r>
        <w:r w:rsidR="005C0B40" w:rsidRPr="00E74A2D">
          <w:rPr>
            <w:rFonts w:ascii="Arial" w:hAnsi="Arial" w:cs="Arial"/>
            <w:i/>
            <w:sz w:val="20"/>
            <w:szCs w:val="20"/>
          </w:rPr>
          <w:t>. 202</w:t>
        </w:r>
        <w:r w:rsidR="005C0B40">
          <w:rPr>
            <w:rFonts w:ascii="Arial" w:hAnsi="Arial" w:cs="Arial"/>
            <w:i/>
            <w:sz w:val="20"/>
            <w:szCs w:val="20"/>
          </w:rPr>
          <w:t>3</w:t>
        </w:r>
        <w:r w:rsidR="005C0B40" w:rsidRPr="00E25DAD">
          <w:rPr>
            <w:rFonts w:ascii="Arial" w:hAnsi="Arial" w:cs="Arial"/>
            <w:i/>
            <w:sz w:val="20"/>
            <w:szCs w:val="20"/>
          </w:rPr>
          <w:tab/>
        </w:r>
        <w:r w:rsidR="005C0B40" w:rsidRPr="00E25D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5C0B40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5C0B40" w:rsidRPr="00E25D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5C0B40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7D6A78">
          <w:rPr>
            <w:rFonts w:ascii="Arial" w:hAnsi="Arial" w:cs="Arial"/>
            <w:i/>
            <w:noProof/>
            <w:sz w:val="20"/>
            <w:szCs w:val="20"/>
          </w:rPr>
          <w:t>9</w:t>
        </w:r>
        <w:r w:rsidR="005C0B40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5C0B40" w:rsidRPr="00E25DAD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5C0B40" w:rsidRPr="00E25DAD">
          <w:rPr>
            <w:rFonts w:ascii="Arial" w:hAnsi="Arial" w:cs="Arial"/>
            <w:i/>
            <w:sz w:val="20"/>
            <w:szCs w:val="20"/>
          </w:rPr>
          <w:fldChar w:fldCharType="begin"/>
        </w:r>
        <w:r w:rsidR="005C0B40" w:rsidRPr="00E25DAD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5C0B40" w:rsidRPr="00E25D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7D6A78">
          <w:rPr>
            <w:rFonts w:ascii="Arial" w:hAnsi="Arial" w:cs="Arial"/>
            <w:i/>
            <w:noProof/>
            <w:sz w:val="20"/>
            <w:szCs w:val="20"/>
          </w:rPr>
          <w:t>9</w:t>
        </w:r>
        <w:r w:rsidR="005C0B40" w:rsidRPr="00E25DAD">
          <w:rPr>
            <w:rFonts w:ascii="Arial" w:hAnsi="Arial" w:cs="Arial"/>
            <w:i/>
            <w:sz w:val="20"/>
            <w:szCs w:val="20"/>
          </w:rPr>
          <w:fldChar w:fldCharType="end"/>
        </w:r>
        <w:r w:rsidR="005C0B40" w:rsidRPr="00E25DAD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5054CDD9" w14:textId="61675017" w:rsidR="005C0B40" w:rsidRPr="00C4752C" w:rsidRDefault="00186257" w:rsidP="005C0B40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73</w:t>
    </w:r>
    <w:r w:rsidR="005C0B40">
      <w:rPr>
        <w:rFonts w:ascii="Arial" w:hAnsi="Arial" w:cs="Arial"/>
        <w:i/>
        <w:sz w:val="20"/>
        <w:szCs w:val="20"/>
      </w:rPr>
      <w:t>. - Dotační program 01_01 Program obnovy venkova Olomouckého kraje 2024 - vyhlášení</w:t>
    </w:r>
  </w:p>
  <w:p w14:paraId="6069E36F" w14:textId="4A7D0380" w:rsidR="005C0B40" w:rsidRPr="00EE781E" w:rsidRDefault="005C0B40" w:rsidP="005C0B40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EE781E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0</w:t>
    </w:r>
    <w:r w:rsidR="00E80E2F">
      <w:rPr>
        <w:rFonts w:ascii="Arial" w:hAnsi="Arial" w:cs="Arial"/>
        <w:i/>
        <w:sz w:val="20"/>
        <w:szCs w:val="20"/>
      </w:rPr>
      <w:t>8</w:t>
    </w:r>
    <w:r w:rsidRPr="00EE781E">
      <w:rPr>
        <w:rFonts w:ascii="Arial" w:hAnsi="Arial" w:cs="Arial"/>
        <w:i/>
        <w:sz w:val="20"/>
        <w:szCs w:val="20"/>
      </w:rPr>
      <w:t xml:space="preserve"> –</w:t>
    </w:r>
    <w:r>
      <w:rPr>
        <w:rFonts w:ascii="Arial" w:hAnsi="Arial" w:cs="Arial"/>
        <w:i/>
        <w:sz w:val="20"/>
        <w:szCs w:val="20"/>
      </w:rPr>
      <w:t xml:space="preserve"> </w:t>
    </w:r>
    <w:r w:rsidRPr="00EE781E">
      <w:rPr>
        <w:rFonts w:ascii="Arial" w:hAnsi="Arial" w:cs="Arial"/>
        <w:i/>
        <w:sz w:val="20"/>
        <w:szCs w:val="20"/>
      </w:rPr>
      <w:t>Vzor veřejnoprávní smlouv</w:t>
    </w:r>
    <w:r>
      <w:rPr>
        <w:rFonts w:ascii="Arial" w:hAnsi="Arial" w:cs="Arial"/>
        <w:i/>
        <w:sz w:val="20"/>
        <w:szCs w:val="20"/>
      </w:rPr>
      <w:t>y</w:t>
    </w:r>
    <w:r w:rsidRPr="00EE781E">
      <w:rPr>
        <w:rFonts w:ascii="Arial" w:hAnsi="Arial" w:cs="Arial"/>
        <w:i/>
        <w:sz w:val="20"/>
        <w:szCs w:val="20"/>
      </w:rPr>
      <w:t xml:space="preserve"> o poskytnutí programové dotace na akci obc</w:t>
    </w:r>
    <w:r>
      <w:rPr>
        <w:rFonts w:ascii="Arial" w:hAnsi="Arial" w:cs="Arial"/>
        <w:i/>
        <w:sz w:val="20"/>
        <w:szCs w:val="20"/>
      </w:rPr>
      <w:t>i</w:t>
    </w:r>
    <w:r w:rsidRPr="00EE781E">
      <w:rPr>
        <w:rFonts w:ascii="Arial" w:hAnsi="Arial" w:cs="Arial"/>
        <w:i/>
        <w:sz w:val="20"/>
        <w:szCs w:val="20"/>
      </w:rPr>
      <w:t>, městys</w:t>
    </w:r>
    <w:r>
      <w:rPr>
        <w:rFonts w:ascii="Arial" w:hAnsi="Arial" w:cs="Arial"/>
        <w:i/>
        <w:sz w:val="20"/>
        <w:szCs w:val="20"/>
      </w:rPr>
      <w:t>i</w:t>
    </w:r>
    <w:r w:rsidRPr="00EE781E">
      <w:rPr>
        <w:rFonts w:ascii="Arial" w:hAnsi="Arial" w:cs="Arial"/>
        <w:i/>
        <w:sz w:val="20"/>
        <w:szCs w:val="20"/>
      </w:rPr>
      <w:t>, měst</w:t>
    </w:r>
    <w:r>
      <w:rPr>
        <w:rFonts w:ascii="Arial" w:hAnsi="Arial" w:cs="Arial"/>
        <w:i/>
        <w:sz w:val="20"/>
        <w:szCs w:val="20"/>
      </w:rPr>
      <w:t xml:space="preserve">u DT </w:t>
    </w:r>
    <w:r w:rsidR="00E80E2F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 xml:space="preserve"> Podpora </w:t>
    </w:r>
    <w:r w:rsidR="00E80E2F">
      <w:rPr>
        <w:rFonts w:ascii="Arial" w:hAnsi="Arial" w:cs="Arial"/>
        <w:i/>
        <w:sz w:val="20"/>
        <w:szCs w:val="20"/>
      </w:rPr>
      <w:t>zpracování územně plánovací dokumentace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6F1A2" w14:textId="77777777" w:rsidR="005D0F3B" w:rsidRDefault="005D0F3B" w:rsidP="00D40C40">
      <w:r>
        <w:separator/>
      </w:r>
    </w:p>
  </w:footnote>
  <w:footnote w:type="continuationSeparator" w:id="0">
    <w:p w14:paraId="644DB489" w14:textId="77777777" w:rsidR="005D0F3B" w:rsidRDefault="005D0F3B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2058" w14:textId="7762BCC8" w:rsidR="00E455CD" w:rsidRPr="008E0848" w:rsidRDefault="00E455CD" w:rsidP="00E455CD">
    <w:pPr>
      <w:pStyle w:val="Zhlav"/>
      <w:ind w:left="0" w:firstLine="0"/>
      <w:rPr>
        <w:rFonts w:ascii="Arial" w:hAnsi="Arial" w:cs="Arial"/>
        <w:sz w:val="24"/>
        <w:szCs w:val="24"/>
      </w:rPr>
    </w:pPr>
    <w:proofErr w:type="spellStart"/>
    <w:r w:rsidRPr="008E0848">
      <w:rPr>
        <w:rFonts w:ascii="Arial" w:hAnsi="Arial" w:cs="Arial"/>
        <w:i/>
        <w:iCs/>
        <w:sz w:val="24"/>
        <w:szCs w:val="24"/>
      </w:rPr>
      <w:t>Usnesení_příloha</w:t>
    </w:r>
    <w:proofErr w:type="spellEnd"/>
    <w:r w:rsidRPr="008E0848">
      <w:rPr>
        <w:rFonts w:ascii="Arial" w:hAnsi="Arial" w:cs="Arial"/>
        <w:i/>
        <w:iCs/>
        <w:sz w:val="24"/>
        <w:szCs w:val="24"/>
      </w:rPr>
      <w:t xml:space="preserve"> č. 0</w:t>
    </w:r>
    <w:r w:rsidR="00E80E2F" w:rsidRPr="008E0848">
      <w:rPr>
        <w:rFonts w:ascii="Arial" w:hAnsi="Arial" w:cs="Arial"/>
        <w:i/>
        <w:iCs/>
        <w:sz w:val="24"/>
        <w:szCs w:val="24"/>
      </w:rPr>
      <w:t>8</w:t>
    </w:r>
    <w:r w:rsidRPr="008E0848">
      <w:rPr>
        <w:rFonts w:ascii="Arial" w:hAnsi="Arial" w:cs="Arial"/>
        <w:i/>
        <w:iCs/>
        <w:sz w:val="24"/>
        <w:szCs w:val="24"/>
      </w:rPr>
      <w:t xml:space="preserve"> – Vzor veřejnoprávní smlouvy o poskytnutí programové dotace na akci obci, městysi, městu DT </w:t>
    </w:r>
    <w:r w:rsidR="00E80E2F" w:rsidRPr="008E0848">
      <w:rPr>
        <w:rFonts w:ascii="Arial" w:hAnsi="Arial" w:cs="Arial"/>
        <w:i/>
        <w:iCs/>
        <w:sz w:val="24"/>
        <w:szCs w:val="24"/>
      </w:rPr>
      <w:t>2</w:t>
    </w:r>
    <w:r w:rsidRPr="008E0848">
      <w:rPr>
        <w:rFonts w:ascii="Arial" w:hAnsi="Arial" w:cs="Arial"/>
        <w:i/>
        <w:iCs/>
        <w:sz w:val="24"/>
        <w:szCs w:val="24"/>
      </w:rPr>
      <w:t xml:space="preserve"> </w:t>
    </w:r>
    <w:r w:rsidRPr="008E0848">
      <w:rPr>
        <w:rFonts w:ascii="Arial" w:hAnsi="Arial" w:cs="Arial"/>
        <w:i/>
        <w:sz w:val="24"/>
        <w:szCs w:val="24"/>
      </w:rPr>
      <w:t xml:space="preserve">Podpora </w:t>
    </w:r>
    <w:r w:rsidR="00E80E2F" w:rsidRPr="008E0848">
      <w:rPr>
        <w:rFonts w:ascii="Arial" w:hAnsi="Arial" w:cs="Arial"/>
        <w:i/>
        <w:sz w:val="24"/>
        <w:szCs w:val="24"/>
      </w:rPr>
      <w:t>zpracování územně plánovací dokumentace</w:t>
    </w:r>
  </w:p>
  <w:p w14:paraId="27479C18" w14:textId="77777777" w:rsidR="00E455CD" w:rsidRDefault="00E455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163404">
    <w:abstractNumId w:val="30"/>
  </w:num>
  <w:num w:numId="2" w16cid:durableId="918905141">
    <w:abstractNumId w:val="21"/>
  </w:num>
  <w:num w:numId="3" w16cid:durableId="1592860099">
    <w:abstractNumId w:val="14"/>
  </w:num>
  <w:num w:numId="4" w16cid:durableId="798571536">
    <w:abstractNumId w:val="32"/>
  </w:num>
  <w:num w:numId="5" w16cid:durableId="646015959">
    <w:abstractNumId w:val="15"/>
  </w:num>
  <w:num w:numId="6" w16cid:durableId="1037003577">
    <w:abstractNumId w:val="29"/>
  </w:num>
  <w:num w:numId="7" w16cid:durableId="1144080008">
    <w:abstractNumId w:val="7"/>
  </w:num>
  <w:num w:numId="8" w16cid:durableId="554005988">
    <w:abstractNumId w:val="17"/>
  </w:num>
  <w:num w:numId="9" w16cid:durableId="133841749">
    <w:abstractNumId w:val="2"/>
  </w:num>
  <w:num w:numId="10" w16cid:durableId="1253274056">
    <w:abstractNumId w:val="8"/>
  </w:num>
  <w:num w:numId="11" w16cid:durableId="1859463240">
    <w:abstractNumId w:val="11"/>
  </w:num>
  <w:num w:numId="12" w16cid:durableId="2146921877">
    <w:abstractNumId w:val="6"/>
  </w:num>
  <w:num w:numId="13" w16cid:durableId="1888032917">
    <w:abstractNumId w:val="19"/>
  </w:num>
  <w:num w:numId="14" w16cid:durableId="657195397">
    <w:abstractNumId w:val="26"/>
  </w:num>
  <w:num w:numId="15" w16cid:durableId="1699625560">
    <w:abstractNumId w:val="34"/>
  </w:num>
  <w:num w:numId="16" w16cid:durableId="64994315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356897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491742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0009630">
    <w:abstractNumId w:val="1"/>
  </w:num>
  <w:num w:numId="20" w16cid:durableId="128941477">
    <w:abstractNumId w:val="0"/>
  </w:num>
  <w:num w:numId="21" w16cid:durableId="1990596133">
    <w:abstractNumId w:val="23"/>
  </w:num>
  <w:num w:numId="22" w16cid:durableId="2025742719">
    <w:abstractNumId w:val="12"/>
  </w:num>
  <w:num w:numId="23" w16cid:durableId="1229732649">
    <w:abstractNumId w:val="4"/>
  </w:num>
  <w:num w:numId="24" w16cid:durableId="551814707">
    <w:abstractNumId w:val="3"/>
  </w:num>
  <w:num w:numId="25" w16cid:durableId="293951532">
    <w:abstractNumId w:val="13"/>
  </w:num>
  <w:num w:numId="26" w16cid:durableId="10982084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23530436">
    <w:abstractNumId w:val="9"/>
  </w:num>
  <w:num w:numId="28" w16cid:durableId="1446384775">
    <w:abstractNumId w:val="16"/>
  </w:num>
  <w:num w:numId="29" w16cid:durableId="849637579">
    <w:abstractNumId w:val="18"/>
  </w:num>
  <w:num w:numId="30" w16cid:durableId="425617092">
    <w:abstractNumId w:val="20"/>
  </w:num>
  <w:num w:numId="31" w16cid:durableId="382096248">
    <w:abstractNumId w:val="10"/>
  </w:num>
  <w:num w:numId="32" w16cid:durableId="1451779633">
    <w:abstractNumId w:val="33"/>
  </w:num>
  <w:num w:numId="33" w16cid:durableId="1617255261">
    <w:abstractNumId w:val="28"/>
  </w:num>
  <w:num w:numId="34" w16cid:durableId="6243850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499406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8293808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680069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2475210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160558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15723104">
    <w:abstractNumId w:val="27"/>
  </w:num>
  <w:num w:numId="41" w16cid:durableId="923684754">
    <w:abstractNumId w:val="24"/>
  </w:num>
  <w:num w:numId="42" w16cid:durableId="781145807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1F5A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936"/>
    <w:rsid w:val="00041B37"/>
    <w:rsid w:val="000422B6"/>
    <w:rsid w:val="000425A8"/>
    <w:rsid w:val="00042781"/>
    <w:rsid w:val="00043650"/>
    <w:rsid w:val="00043D92"/>
    <w:rsid w:val="0004487B"/>
    <w:rsid w:val="00045D83"/>
    <w:rsid w:val="000463D9"/>
    <w:rsid w:val="0004640A"/>
    <w:rsid w:val="000477F8"/>
    <w:rsid w:val="0005287A"/>
    <w:rsid w:val="000545E5"/>
    <w:rsid w:val="00055B22"/>
    <w:rsid w:val="000576BE"/>
    <w:rsid w:val="00060C62"/>
    <w:rsid w:val="00061456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87FB4"/>
    <w:rsid w:val="0009016F"/>
    <w:rsid w:val="00092C56"/>
    <w:rsid w:val="0009326B"/>
    <w:rsid w:val="0009398A"/>
    <w:rsid w:val="00093D1C"/>
    <w:rsid w:val="000941B2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6E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712"/>
    <w:rsid w:val="000E7952"/>
    <w:rsid w:val="000E7D2F"/>
    <w:rsid w:val="000F0519"/>
    <w:rsid w:val="000F6302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417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6257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06EC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2912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670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E86"/>
    <w:rsid w:val="00230F9B"/>
    <w:rsid w:val="002312AC"/>
    <w:rsid w:val="00231891"/>
    <w:rsid w:val="00233860"/>
    <w:rsid w:val="00235694"/>
    <w:rsid w:val="002360BE"/>
    <w:rsid w:val="002376AD"/>
    <w:rsid w:val="00237F27"/>
    <w:rsid w:val="002408EB"/>
    <w:rsid w:val="002408F0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23E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687A"/>
    <w:rsid w:val="002A7B11"/>
    <w:rsid w:val="002B13AE"/>
    <w:rsid w:val="002B3EFC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4DB3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5A0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921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D25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BF4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293E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2090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385E"/>
    <w:rsid w:val="003E489A"/>
    <w:rsid w:val="003E6768"/>
    <w:rsid w:val="003E692E"/>
    <w:rsid w:val="003E7028"/>
    <w:rsid w:val="003F1AF8"/>
    <w:rsid w:val="003F272F"/>
    <w:rsid w:val="003F53C7"/>
    <w:rsid w:val="003F7C9E"/>
    <w:rsid w:val="00403137"/>
    <w:rsid w:val="004033EA"/>
    <w:rsid w:val="004049AD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0BBE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7"/>
    <w:rsid w:val="00432F4F"/>
    <w:rsid w:val="00433E9B"/>
    <w:rsid w:val="00437325"/>
    <w:rsid w:val="00437D00"/>
    <w:rsid w:val="00437FB4"/>
    <w:rsid w:val="004419AB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2C3C"/>
    <w:rsid w:val="00474E49"/>
    <w:rsid w:val="004751CB"/>
    <w:rsid w:val="004754B6"/>
    <w:rsid w:val="004754F5"/>
    <w:rsid w:val="00475860"/>
    <w:rsid w:val="00476438"/>
    <w:rsid w:val="004769EC"/>
    <w:rsid w:val="004811A3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31D3"/>
    <w:rsid w:val="004A59CA"/>
    <w:rsid w:val="004A63C0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2D8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06D"/>
    <w:rsid w:val="004E2514"/>
    <w:rsid w:val="004E254D"/>
    <w:rsid w:val="004E2846"/>
    <w:rsid w:val="004E3432"/>
    <w:rsid w:val="004E3838"/>
    <w:rsid w:val="004E5314"/>
    <w:rsid w:val="004E5862"/>
    <w:rsid w:val="004E7A87"/>
    <w:rsid w:val="004F0612"/>
    <w:rsid w:val="004F0D50"/>
    <w:rsid w:val="004F4070"/>
    <w:rsid w:val="004F44DE"/>
    <w:rsid w:val="004F4874"/>
    <w:rsid w:val="004F4A0D"/>
    <w:rsid w:val="004F4B4B"/>
    <w:rsid w:val="004F648D"/>
    <w:rsid w:val="004F66DA"/>
    <w:rsid w:val="004F7E64"/>
    <w:rsid w:val="005006B1"/>
    <w:rsid w:val="005018CD"/>
    <w:rsid w:val="00503A23"/>
    <w:rsid w:val="00503A3F"/>
    <w:rsid w:val="00503C5A"/>
    <w:rsid w:val="00503C95"/>
    <w:rsid w:val="00505B05"/>
    <w:rsid w:val="005069DC"/>
    <w:rsid w:val="005116E9"/>
    <w:rsid w:val="00511EA8"/>
    <w:rsid w:val="0051486B"/>
    <w:rsid w:val="00514A01"/>
    <w:rsid w:val="00515C03"/>
    <w:rsid w:val="0051618F"/>
    <w:rsid w:val="00516437"/>
    <w:rsid w:val="005175F6"/>
    <w:rsid w:val="00517F36"/>
    <w:rsid w:val="00520749"/>
    <w:rsid w:val="00521BC6"/>
    <w:rsid w:val="00522B33"/>
    <w:rsid w:val="00522CD7"/>
    <w:rsid w:val="005258AA"/>
    <w:rsid w:val="00525B5C"/>
    <w:rsid w:val="00525C9D"/>
    <w:rsid w:val="00525FAE"/>
    <w:rsid w:val="00530A93"/>
    <w:rsid w:val="0053167E"/>
    <w:rsid w:val="00531EB6"/>
    <w:rsid w:val="005333B5"/>
    <w:rsid w:val="005349A1"/>
    <w:rsid w:val="005433FC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832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6A66"/>
    <w:rsid w:val="0058756D"/>
    <w:rsid w:val="0059085F"/>
    <w:rsid w:val="00593E65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0B40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3B"/>
    <w:rsid w:val="005D0F92"/>
    <w:rsid w:val="005D1434"/>
    <w:rsid w:val="005D21ED"/>
    <w:rsid w:val="005D4D86"/>
    <w:rsid w:val="005D54E5"/>
    <w:rsid w:val="005D604E"/>
    <w:rsid w:val="005D696C"/>
    <w:rsid w:val="005E2BB4"/>
    <w:rsid w:val="005E47D2"/>
    <w:rsid w:val="005E5BBD"/>
    <w:rsid w:val="005E5D14"/>
    <w:rsid w:val="005E5F7E"/>
    <w:rsid w:val="005F27D1"/>
    <w:rsid w:val="005F43AE"/>
    <w:rsid w:val="005F4475"/>
    <w:rsid w:val="005F4772"/>
    <w:rsid w:val="005F4D79"/>
    <w:rsid w:val="005F5324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1C2"/>
    <w:rsid w:val="0061554C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4C44"/>
    <w:rsid w:val="00634E30"/>
    <w:rsid w:val="0063512A"/>
    <w:rsid w:val="00644896"/>
    <w:rsid w:val="00644A22"/>
    <w:rsid w:val="00644A29"/>
    <w:rsid w:val="00644E8F"/>
    <w:rsid w:val="00644F18"/>
    <w:rsid w:val="00652CC8"/>
    <w:rsid w:val="00652E3F"/>
    <w:rsid w:val="00654C17"/>
    <w:rsid w:val="0065610D"/>
    <w:rsid w:val="00660C32"/>
    <w:rsid w:val="006630A5"/>
    <w:rsid w:val="00663A39"/>
    <w:rsid w:val="00663A69"/>
    <w:rsid w:val="0066452E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3104"/>
    <w:rsid w:val="00684C20"/>
    <w:rsid w:val="00685285"/>
    <w:rsid w:val="00690949"/>
    <w:rsid w:val="006936D7"/>
    <w:rsid w:val="00694CB0"/>
    <w:rsid w:val="00694EA7"/>
    <w:rsid w:val="00695FFD"/>
    <w:rsid w:val="00696660"/>
    <w:rsid w:val="006A036C"/>
    <w:rsid w:val="006A0B33"/>
    <w:rsid w:val="006A2179"/>
    <w:rsid w:val="006A27CE"/>
    <w:rsid w:val="006A3B8C"/>
    <w:rsid w:val="006A47B1"/>
    <w:rsid w:val="006A566F"/>
    <w:rsid w:val="006A5892"/>
    <w:rsid w:val="006A638B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55E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598E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4995"/>
    <w:rsid w:val="006F5BE6"/>
    <w:rsid w:val="006F7040"/>
    <w:rsid w:val="007003C9"/>
    <w:rsid w:val="00701BCD"/>
    <w:rsid w:val="00704C26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611B"/>
    <w:rsid w:val="007272AA"/>
    <w:rsid w:val="007321D0"/>
    <w:rsid w:val="00735623"/>
    <w:rsid w:val="00735CBB"/>
    <w:rsid w:val="00735E1F"/>
    <w:rsid w:val="007360D6"/>
    <w:rsid w:val="00736BE4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6DC9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33F"/>
    <w:rsid w:val="007955B6"/>
    <w:rsid w:val="00797724"/>
    <w:rsid w:val="007A03B9"/>
    <w:rsid w:val="007A04FA"/>
    <w:rsid w:val="007A07EF"/>
    <w:rsid w:val="007A0A87"/>
    <w:rsid w:val="007A0DC6"/>
    <w:rsid w:val="007A19F0"/>
    <w:rsid w:val="007A1C60"/>
    <w:rsid w:val="007A6D92"/>
    <w:rsid w:val="007A74F5"/>
    <w:rsid w:val="007B0945"/>
    <w:rsid w:val="007B0AE0"/>
    <w:rsid w:val="007B155C"/>
    <w:rsid w:val="007B1A7C"/>
    <w:rsid w:val="007B2194"/>
    <w:rsid w:val="007B2892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0CE"/>
    <w:rsid w:val="007D493D"/>
    <w:rsid w:val="007D5318"/>
    <w:rsid w:val="007D5381"/>
    <w:rsid w:val="007D5B93"/>
    <w:rsid w:val="007D5EA9"/>
    <w:rsid w:val="007D6A78"/>
    <w:rsid w:val="007E0009"/>
    <w:rsid w:val="007E0CAA"/>
    <w:rsid w:val="007E1EFE"/>
    <w:rsid w:val="007E1FDA"/>
    <w:rsid w:val="007E2DFE"/>
    <w:rsid w:val="007E5821"/>
    <w:rsid w:val="007E5D6A"/>
    <w:rsid w:val="007E6038"/>
    <w:rsid w:val="007E6705"/>
    <w:rsid w:val="007E68A5"/>
    <w:rsid w:val="007E68DF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36EC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4DAC"/>
    <w:rsid w:val="00825371"/>
    <w:rsid w:val="00826334"/>
    <w:rsid w:val="00827101"/>
    <w:rsid w:val="00830456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684C"/>
    <w:rsid w:val="008479FE"/>
    <w:rsid w:val="008525B2"/>
    <w:rsid w:val="008556B1"/>
    <w:rsid w:val="008560B7"/>
    <w:rsid w:val="0085615A"/>
    <w:rsid w:val="00856F2E"/>
    <w:rsid w:val="00865F3D"/>
    <w:rsid w:val="0086634E"/>
    <w:rsid w:val="00866505"/>
    <w:rsid w:val="0086668D"/>
    <w:rsid w:val="008719BA"/>
    <w:rsid w:val="008751B8"/>
    <w:rsid w:val="008771BB"/>
    <w:rsid w:val="0087783F"/>
    <w:rsid w:val="008824D6"/>
    <w:rsid w:val="00882BA6"/>
    <w:rsid w:val="00885BED"/>
    <w:rsid w:val="00892667"/>
    <w:rsid w:val="0089541F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5EE6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436C"/>
    <w:rsid w:val="008D5340"/>
    <w:rsid w:val="008D747A"/>
    <w:rsid w:val="008E0178"/>
    <w:rsid w:val="008E0848"/>
    <w:rsid w:val="008E3C74"/>
    <w:rsid w:val="008F03FB"/>
    <w:rsid w:val="008F1173"/>
    <w:rsid w:val="008F4077"/>
    <w:rsid w:val="00901011"/>
    <w:rsid w:val="009013B8"/>
    <w:rsid w:val="00901BC8"/>
    <w:rsid w:val="009025C1"/>
    <w:rsid w:val="00902DA8"/>
    <w:rsid w:val="009032BE"/>
    <w:rsid w:val="00904712"/>
    <w:rsid w:val="009060B3"/>
    <w:rsid w:val="00906564"/>
    <w:rsid w:val="00906785"/>
    <w:rsid w:val="00907127"/>
    <w:rsid w:val="00910D34"/>
    <w:rsid w:val="009116F0"/>
    <w:rsid w:val="009119F6"/>
    <w:rsid w:val="00912D3B"/>
    <w:rsid w:val="00913A38"/>
    <w:rsid w:val="00913B0F"/>
    <w:rsid w:val="00915064"/>
    <w:rsid w:val="0092003A"/>
    <w:rsid w:val="009209DB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064F"/>
    <w:rsid w:val="009438E8"/>
    <w:rsid w:val="00946358"/>
    <w:rsid w:val="009463E3"/>
    <w:rsid w:val="00946AA7"/>
    <w:rsid w:val="009471E9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4E87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526C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40C7"/>
    <w:rsid w:val="009E61A3"/>
    <w:rsid w:val="009E65A6"/>
    <w:rsid w:val="009E6E94"/>
    <w:rsid w:val="009E7A42"/>
    <w:rsid w:val="009F0214"/>
    <w:rsid w:val="009F0AA3"/>
    <w:rsid w:val="009F0F5D"/>
    <w:rsid w:val="009F303A"/>
    <w:rsid w:val="009F4F1F"/>
    <w:rsid w:val="009F5A41"/>
    <w:rsid w:val="009F5C46"/>
    <w:rsid w:val="009F5D3D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29E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492D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48A6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AD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0B58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4D88"/>
    <w:rsid w:val="00AD76B2"/>
    <w:rsid w:val="00AE18C4"/>
    <w:rsid w:val="00AE30DE"/>
    <w:rsid w:val="00AE3DBD"/>
    <w:rsid w:val="00AE7CD0"/>
    <w:rsid w:val="00AF161F"/>
    <w:rsid w:val="00AF2252"/>
    <w:rsid w:val="00AF468D"/>
    <w:rsid w:val="00AF4C47"/>
    <w:rsid w:val="00AF583E"/>
    <w:rsid w:val="00AF584A"/>
    <w:rsid w:val="00AF6250"/>
    <w:rsid w:val="00AF77E0"/>
    <w:rsid w:val="00B02329"/>
    <w:rsid w:val="00B03153"/>
    <w:rsid w:val="00B03A2E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39E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669"/>
    <w:rsid w:val="00B85724"/>
    <w:rsid w:val="00B85E19"/>
    <w:rsid w:val="00B86E4E"/>
    <w:rsid w:val="00B87B6A"/>
    <w:rsid w:val="00B90BCE"/>
    <w:rsid w:val="00B90C47"/>
    <w:rsid w:val="00B91AC1"/>
    <w:rsid w:val="00B9285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30A"/>
    <w:rsid w:val="00BD19E1"/>
    <w:rsid w:val="00BD2179"/>
    <w:rsid w:val="00BD2B04"/>
    <w:rsid w:val="00BD447C"/>
    <w:rsid w:val="00BD4EDE"/>
    <w:rsid w:val="00BD5D00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1689F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098F"/>
    <w:rsid w:val="00C42719"/>
    <w:rsid w:val="00C43C6C"/>
    <w:rsid w:val="00C43E35"/>
    <w:rsid w:val="00C474F4"/>
    <w:rsid w:val="00C4752C"/>
    <w:rsid w:val="00C475DB"/>
    <w:rsid w:val="00C51C7B"/>
    <w:rsid w:val="00C522FA"/>
    <w:rsid w:val="00C524A4"/>
    <w:rsid w:val="00C55AA9"/>
    <w:rsid w:val="00C569FE"/>
    <w:rsid w:val="00C57C51"/>
    <w:rsid w:val="00C60AA7"/>
    <w:rsid w:val="00C6290F"/>
    <w:rsid w:val="00C62A8E"/>
    <w:rsid w:val="00C62C1B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30E6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4D40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4E3A"/>
    <w:rsid w:val="00CD5ADF"/>
    <w:rsid w:val="00CD6D1D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AA8"/>
    <w:rsid w:val="00CF5F46"/>
    <w:rsid w:val="00D00AF3"/>
    <w:rsid w:val="00D00B9A"/>
    <w:rsid w:val="00D011BD"/>
    <w:rsid w:val="00D02358"/>
    <w:rsid w:val="00D02425"/>
    <w:rsid w:val="00D02768"/>
    <w:rsid w:val="00D02B96"/>
    <w:rsid w:val="00D03D2D"/>
    <w:rsid w:val="00D03F07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6EF5"/>
    <w:rsid w:val="00D17D01"/>
    <w:rsid w:val="00D20499"/>
    <w:rsid w:val="00D205D2"/>
    <w:rsid w:val="00D20B9A"/>
    <w:rsid w:val="00D2142F"/>
    <w:rsid w:val="00D21A4D"/>
    <w:rsid w:val="00D21A55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37BD8"/>
    <w:rsid w:val="00D40813"/>
    <w:rsid w:val="00D40C40"/>
    <w:rsid w:val="00D40E66"/>
    <w:rsid w:val="00D42D28"/>
    <w:rsid w:val="00D43C40"/>
    <w:rsid w:val="00D43DC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3752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ABE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06189"/>
    <w:rsid w:val="00E10173"/>
    <w:rsid w:val="00E125C3"/>
    <w:rsid w:val="00E128AD"/>
    <w:rsid w:val="00E13318"/>
    <w:rsid w:val="00E144E4"/>
    <w:rsid w:val="00E14732"/>
    <w:rsid w:val="00E20D91"/>
    <w:rsid w:val="00E2179C"/>
    <w:rsid w:val="00E21EF9"/>
    <w:rsid w:val="00E22986"/>
    <w:rsid w:val="00E25D52"/>
    <w:rsid w:val="00E261F7"/>
    <w:rsid w:val="00E26B33"/>
    <w:rsid w:val="00E276C5"/>
    <w:rsid w:val="00E3383E"/>
    <w:rsid w:val="00E33B48"/>
    <w:rsid w:val="00E3579E"/>
    <w:rsid w:val="00E36D8D"/>
    <w:rsid w:val="00E37DD8"/>
    <w:rsid w:val="00E37EDC"/>
    <w:rsid w:val="00E418A3"/>
    <w:rsid w:val="00E419AD"/>
    <w:rsid w:val="00E41ECB"/>
    <w:rsid w:val="00E42E83"/>
    <w:rsid w:val="00E43DCB"/>
    <w:rsid w:val="00E440A9"/>
    <w:rsid w:val="00E44D55"/>
    <w:rsid w:val="00E455CD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28C"/>
    <w:rsid w:val="00E62473"/>
    <w:rsid w:val="00E62519"/>
    <w:rsid w:val="00E63B48"/>
    <w:rsid w:val="00E646B0"/>
    <w:rsid w:val="00E711AB"/>
    <w:rsid w:val="00E71C80"/>
    <w:rsid w:val="00E72981"/>
    <w:rsid w:val="00E72E98"/>
    <w:rsid w:val="00E73C61"/>
    <w:rsid w:val="00E74A2D"/>
    <w:rsid w:val="00E750DB"/>
    <w:rsid w:val="00E75161"/>
    <w:rsid w:val="00E764A0"/>
    <w:rsid w:val="00E76976"/>
    <w:rsid w:val="00E76FF4"/>
    <w:rsid w:val="00E80815"/>
    <w:rsid w:val="00E80E2F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785"/>
    <w:rsid w:val="00EA3E6A"/>
    <w:rsid w:val="00EA597C"/>
    <w:rsid w:val="00EA5E7D"/>
    <w:rsid w:val="00EA6532"/>
    <w:rsid w:val="00EA7643"/>
    <w:rsid w:val="00EB0B52"/>
    <w:rsid w:val="00EB378B"/>
    <w:rsid w:val="00EB383A"/>
    <w:rsid w:val="00EB3A4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4234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392"/>
    <w:rsid w:val="00EE7725"/>
    <w:rsid w:val="00EE781E"/>
    <w:rsid w:val="00EE7B11"/>
    <w:rsid w:val="00EF056B"/>
    <w:rsid w:val="00EF28D0"/>
    <w:rsid w:val="00EF32DB"/>
    <w:rsid w:val="00EF4293"/>
    <w:rsid w:val="00EF4E27"/>
    <w:rsid w:val="00EF66A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65D4"/>
    <w:rsid w:val="00F1753D"/>
    <w:rsid w:val="00F17899"/>
    <w:rsid w:val="00F1792E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48F7"/>
    <w:rsid w:val="00F45834"/>
    <w:rsid w:val="00F46633"/>
    <w:rsid w:val="00F50DE0"/>
    <w:rsid w:val="00F513F6"/>
    <w:rsid w:val="00F559FA"/>
    <w:rsid w:val="00F6008E"/>
    <w:rsid w:val="00F601D2"/>
    <w:rsid w:val="00F6170C"/>
    <w:rsid w:val="00F61EB5"/>
    <w:rsid w:val="00F62A50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9DF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92B"/>
    <w:rsid w:val="00FB0C98"/>
    <w:rsid w:val="00FB3236"/>
    <w:rsid w:val="00FB351C"/>
    <w:rsid w:val="00FB438D"/>
    <w:rsid w:val="00FB4B88"/>
    <w:rsid w:val="00FB508C"/>
    <w:rsid w:val="00FB5649"/>
    <w:rsid w:val="00FB5FAD"/>
    <w:rsid w:val="00FB6560"/>
    <w:rsid w:val="00FB6C22"/>
    <w:rsid w:val="00FB6FCA"/>
    <w:rsid w:val="00FC4615"/>
    <w:rsid w:val="00FC4B12"/>
    <w:rsid w:val="00FC56EA"/>
    <w:rsid w:val="00FC5F16"/>
    <w:rsid w:val="00FC65CA"/>
    <w:rsid w:val="00FC665F"/>
    <w:rsid w:val="00FD0227"/>
    <w:rsid w:val="00FD07DA"/>
    <w:rsid w:val="00FD472B"/>
    <w:rsid w:val="00FD7AAC"/>
    <w:rsid w:val="00FE2CD1"/>
    <w:rsid w:val="00FE2EA0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F4995"/>
    <w:pPr>
      <w:ind w:left="0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D04EB-C379-40B9-B66A-6B79812B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3397</Words>
  <Characters>20043</Characters>
  <Application>Microsoft Office Word</Application>
  <DocSecurity>0</DocSecurity>
  <Lines>167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Olivíková Jana</cp:lastModifiedBy>
  <cp:revision>15</cp:revision>
  <cp:lastPrinted>2018-08-24T12:55:00Z</cp:lastPrinted>
  <dcterms:created xsi:type="dcterms:W3CDTF">2023-10-12T05:23:00Z</dcterms:created>
  <dcterms:modified xsi:type="dcterms:W3CDTF">2023-11-21T10:22:00Z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