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66BCC52C" w:rsidR="009A3DA5" w:rsidRPr="00A60D63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2902E870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538AD"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Jeremenkova </w:t>
      </w:r>
      <w:r w:rsidR="004538AD" w:rsidRPr="00E65DE7">
        <w:rPr>
          <w:rFonts w:ascii="Arial" w:eastAsia="Times New Roman" w:hAnsi="Arial" w:cs="Arial"/>
          <w:sz w:val="24"/>
          <w:szCs w:val="24"/>
          <w:lang w:eastAsia="cs-CZ"/>
        </w:rPr>
        <w:t>1191/</w:t>
      </w:r>
      <w:proofErr w:type="gramStart"/>
      <w:r w:rsidR="004538AD" w:rsidRPr="00E62519">
        <w:rPr>
          <w:rFonts w:ascii="Arial" w:eastAsia="Times New Roman" w:hAnsi="Arial" w:cs="Arial"/>
          <w:sz w:val="24"/>
          <w:szCs w:val="24"/>
          <w:lang w:eastAsia="cs-CZ"/>
        </w:rPr>
        <w:t>40a</w:t>
      </w:r>
      <w:proofErr w:type="gramEnd"/>
      <w:r w:rsidR="004538AD" w:rsidRPr="00E62519">
        <w:rPr>
          <w:rFonts w:ascii="Arial" w:eastAsia="Times New Roman" w:hAnsi="Arial" w:cs="Arial"/>
          <w:sz w:val="24"/>
          <w:szCs w:val="24"/>
          <w:lang w:eastAsia="cs-CZ"/>
        </w:rPr>
        <w:t>, 779</w:t>
      </w:r>
      <w:r w:rsidR="004538AD" w:rsidRPr="008A2521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="004538AD"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0B4365E5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2E558ADB" w14:textId="77777777" w:rsidR="00E47363" w:rsidRPr="00F546B0" w:rsidRDefault="009701E1" w:rsidP="00E473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E47363" w:rsidRPr="00F546B0">
        <w:rPr>
          <w:rFonts w:ascii="Arial" w:eastAsia="Times New Roman" w:hAnsi="Arial" w:cs="Arial"/>
          <w:sz w:val="24"/>
          <w:szCs w:val="24"/>
          <w:lang w:eastAsia="cs-CZ"/>
        </w:rPr>
        <w:t>Ing. Josefem Suchánkem, hejtmanem</w:t>
      </w:r>
    </w:p>
    <w:p w14:paraId="62BB643B" w14:textId="77777777" w:rsidR="00E47363" w:rsidRPr="00F546B0" w:rsidRDefault="009701E1" w:rsidP="00E473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546B0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F546B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E47363" w:rsidRPr="00F546B0">
        <w:rPr>
          <w:rFonts w:ascii="Arial" w:eastAsia="Times New Roman" w:hAnsi="Arial" w:cs="Arial"/>
          <w:sz w:val="24"/>
          <w:szCs w:val="24"/>
          <w:lang w:eastAsia="cs-CZ"/>
        </w:rPr>
        <w:t>Komerční banka, a.s., pobočka Olomouc</w:t>
      </w:r>
    </w:p>
    <w:p w14:paraId="4A01298A" w14:textId="77777777" w:rsidR="00E47363" w:rsidRPr="00F546B0" w:rsidRDefault="00E47363" w:rsidP="00E473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546B0">
        <w:rPr>
          <w:rFonts w:ascii="Arial" w:eastAsia="Times New Roman" w:hAnsi="Arial" w:cs="Arial"/>
          <w:sz w:val="24"/>
          <w:szCs w:val="24"/>
          <w:lang w:eastAsia="cs-CZ"/>
        </w:rPr>
        <w:t>č. ú:</w:t>
      </w:r>
      <w:r w:rsidRPr="00F546B0">
        <w:rPr>
          <w:rFonts w:ascii="Arial" w:eastAsia="Times New Roman" w:hAnsi="Arial" w:cs="Arial"/>
          <w:sz w:val="24"/>
          <w:szCs w:val="24"/>
          <w:lang w:eastAsia="cs-CZ"/>
        </w:rPr>
        <w:tab/>
      </w:r>
      <w:proofErr w:type="gramStart"/>
      <w:r w:rsidRPr="00F546B0">
        <w:rPr>
          <w:rFonts w:ascii="Arial" w:eastAsia="Times New Roman" w:hAnsi="Arial" w:cs="Arial"/>
          <w:sz w:val="24"/>
          <w:szCs w:val="24"/>
          <w:lang w:eastAsia="cs-CZ"/>
        </w:rPr>
        <w:t>27 - 4228330207</w:t>
      </w:r>
      <w:proofErr w:type="gramEnd"/>
      <w:r w:rsidRPr="00F546B0">
        <w:rPr>
          <w:rFonts w:ascii="Arial" w:eastAsia="Times New Roman" w:hAnsi="Arial" w:cs="Arial"/>
          <w:sz w:val="24"/>
          <w:szCs w:val="24"/>
          <w:lang w:eastAsia="cs-CZ"/>
        </w:rPr>
        <w:t>/0100</w:t>
      </w:r>
    </w:p>
    <w:p w14:paraId="463FBC16" w14:textId="77777777" w:rsidR="009701E1" w:rsidRPr="00F546B0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02994B39" w14:textId="3FD0784A" w:rsidR="009701E1" w:rsidRPr="009701E1" w:rsidRDefault="009701E1" w:rsidP="009701E1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12D5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DE77F94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516419C" w14:textId="33A8B89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1DFDD49" w14:textId="77777777" w:rsidR="009701E1" w:rsidRPr="00FC47B4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FC47B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(uvede se, je-li příjemce plátcem DPH)</w:t>
      </w:r>
    </w:p>
    <w:p w14:paraId="0438E44F" w14:textId="77777777" w:rsidR="009701E1" w:rsidRPr="00FC47B4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C47B4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FC47B4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FC47B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159B5351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2D7FFC5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337BD962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382F9A98" w:rsidR="009A3DA5" w:rsidRPr="009869E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 xml:space="preserve">run </w:t>
      </w:r>
      <w:r w:rsidR="0052259E" w:rsidRPr="009869E4">
        <w:rPr>
          <w:rFonts w:ascii="Arial" w:eastAsia="Times New Roman" w:hAnsi="Arial" w:cs="Arial"/>
          <w:sz w:val="24"/>
          <w:szCs w:val="24"/>
          <w:lang w:eastAsia="cs-CZ"/>
        </w:rPr>
        <w:t>českých (dále jen „dotace“)</w:t>
      </w:r>
      <w:r w:rsidR="00E62D5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3F4FAC0D" w:rsidR="009A3DA5" w:rsidRPr="00323FA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9869E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FC47B4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FC47B4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FC47B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na</w:t>
      </w:r>
      <w:r w:rsidR="00F73535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5C5AAC" w:rsidRPr="00FC47B4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5C5AAC" w:rsidRPr="00FC47B4">
        <w:rPr>
          <w:rFonts w:ascii="Arial" w:eastAsia="Times New Roman" w:hAnsi="Arial" w:cs="Arial"/>
          <w:b/>
          <w:sz w:val="24"/>
          <w:szCs w:val="24"/>
          <w:lang w:eastAsia="cs-CZ"/>
        </w:rPr>
        <w:t>Činnost spojená s organizací kulturních a sportovních akcí, včetně zabezpečení chodu kanceláře</w:t>
      </w:r>
      <w:proofErr w:type="gramStart"/>
      <w:r w:rsidR="005C5AAC" w:rsidRPr="00FC47B4">
        <w:rPr>
          <w:rFonts w:ascii="Arial" w:eastAsia="Times New Roman" w:hAnsi="Arial" w:cs="Arial"/>
          <w:sz w:val="24"/>
          <w:szCs w:val="24"/>
          <w:lang w:eastAsia="cs-CZ"/>
        </w:rPr>
        <w:t xml:space="preserve">“ </w:t>
      </w:r>
      <w:r w:rsidRPr="00FC47B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9869E4">
        <w:rPr>
          <w:rFonts w:ascii="Arial" w:eastAsia="Times New Roman" w:hAnsi="Arial" w:cs="Arial"/>
          <w:sz w:val="24"/>
          <w:szCs w:val="24"/>
          <w:lang w:eastAsia="cs-CZ"/>
        </w:rPr>
        <w:t>(</w:t>
      </w:r>
      <w:proofErr w:type="gramEnd"/>
      <w:r w:rsidR="007546F6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dále </w:t>
      </w:r>
      <w:r w:rsidR="00953452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323FA4">
        <w:rPr>
          <w:rFonts w:ascii="Arial" w:eastAsia="Times New Roman" w:hAnsi="Arial" w:cs="Arial"/>
          <w:sz w:val="24"/>
          <w:szCs w:val="24"/>
          <w:lang w:eastAsia="cs-CZ"/>
        </w:rPr>
        <w:t xml:space="preserve">„činnost“). </w:t>
      </w:r>
      <w:r w:rsidR="008A574D" w:rsidRPr="00490F5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</w:t>
      </w:r>
      <w:r w:rsidR="008A574D" w:rsidRPr="00323FA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specifikuje se dle podané žádosti; neprovádí se přitom žádná změna</w:t>
      </w:r>
      <w:r w:rsidR="00500BB4" w:rsidRPr="00323FA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názvu činnosti</w:t>
      </w:r>
      <w:r w:rsidR="008A574D" w:rsidRPr="00323FA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uvedeného ve </w:t>
      </w:r>
      <w:r w:rsidR="008A574D" w:rsidRPr="00323FA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lastRenderedPageBreak/>
        <w:t xml:space="preserve">schválené žádosti – tzn. v tabulce žadatelů v materiálu, schváleném řídícím orgánem. Zde uvedený text odpovídá obsahu sloupce </w:t>
      </w:r>
      <w:r w:rsidR="00500BB4" w:rsidRPr="00323FA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Název </w:t>
      </w:r>
      <w:r w:rsidR="008A574D" w:rsidRPr="00323FA4">
        <w:rPr>
          <w:rFonts w:ascii="Arial" w:eastAsia="Times New Roman" w:hAnsi="Arial" w:cs="Arial"/>
          <w:i/>
          <w:color w:val="808080" w:themeColor="background1" w:themeShade="80"/>
          <w:sz w:val="24"/>
          <w:szCs w:val="24"/>
          <w:lang w:eastAsia="cs-CZ"/>
        </w:rPr>
        <w:t>činnost</w:t>
      </w:r>
      <w:r w:rsidR="00500BB4" w:rsidRPr="00323FA4">
        <w:rPr>
          <w:rFonts w:ascii="Arial" w:eastAsia="Times New Roman" w:hAnsi="Arial" w:cs="Arial"/>
          <w:i/>
          <w:color w:val="808080" w:themeColor="background1" w:themeShade="80"/>
          <w:sz w:val="24"/>
          <w:szCs w:val="24"/>
          <w:lang w:eastAsia="cs-CZ"/>
        </w:rPr>
        <w:t>i</w:t>
      </w:r>
      <w:r w:rsidR="008A574D" w:rsidRPr="00323FA4">
        <w:rPr>
          <w:rFonts w:ascii="Arial" w:eastAsia="Times New Roman" w:hAnsi="Arial" w:cs="Arial"/>
          <w:i/>
          <w:color w:val="808080" w:themeColor="background1" w:themeShade="80"/>
          <w:sz w:val="24"/>
          <w:szCs w:val="24"/>
          <w:lang w:eastAsia="cs-CZ"/>
        </w:rPr>
        <w:t>)</w:t>
      </w:r>
    </w:p>
    <w:p w14:paraId="3C9258D0" w14:textId="0912168C" w:rsidR="009A3DA5" w:rsidRPr="00F546B0" w:rsidRDefault="009A3DA5" w:rsidP="007D35DA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9869E4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869E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9869E4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 xml:space="preserve"> považuje den odepsání finančních prostředků z účtu poskytovatele ve prospěch účtu příjemce.</w:t>
      </w:r>
      <w:r w:rsidR="007207D6" w:rsidRPr="007207D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4538AD" w:rsidRPr="00F546B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minimis) se za den poskytnutí dotace považuje den, kdy </w:t>
      </w:r>
      <w:r w:rsidR="00C20839" w:rsidRPr="00F546B0">
        <w:rPr>
          <w:rFonts w:ascii="Arial" w:eastAsia="Times New Roman" w:hAnsi="Arial" w:cs="Arial"/>
          <w:iCs/>
          <w:sz w:val="24"/>
          <w:szCs w:val="24"/>
          <w:lang w:eastAsia="cs-CZ"/>
        </w:rPr>
        <w:t>tato s</w:t>
      </w:r>
      <w:r w:rsidR="004538AD" w:rsidRPr="00F546B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mlouva </w:t>
      </w:r>
      <w:proofErr w:type="gramStart"/>
      <w:r w:rsidR="004538AD" w:rsidRPr="00F546B0">
        <w:rPr>
          <w:rFonts w:ascii="Arial" w:eastAsia="Times New Roman" w:hAnsi="Arial" w:cs="Arial"/>
          <w:iCs/>
          <w:sz w:val="24"/>
          <w:szCs w:val="24"/>
          <w:lang w:eastAsia="cs-CZ"/>
        </w:rPr>
        <w:t>nab</w:t>
      </w:r>
      <w:r w:rsidR="00DD3D48" w:rsidRPr="00F546B0">
        <w:rPr>
          <w:rFonts w:ascii="Arial" w:eastAsia="Times New Roman" w:hAnsi="Arial" w:cs="Arial"/>
          <w:iCs/>
          <w:sz w:val="24"/>
          <w:szCs w:val="24"/>
          <w:lang w:eastAsia="cs-CZ"/>
        </w:rPr>
        <w:t>y</w:t>
      </w:r>
      <w:r w:rsidR="004538AD" w:rsidRPr="00F546B0">
        <w:rPr>
          <w:rFonts w:ascii="Arial" w:eastAsia="Times New Roman" w:hAnsi="Arial" w:cs="Arial"/>
          <w:iCs/>
          <w:sz w:val="24"/>
          <w:szCs w:val="24"/>
          <w:lang w:eastAsia="cs-CZ"/>
        </w:rPr>
        <w:t>de</w:t>
      </w:r>
      <w:proofErr w:type="gramEnd"/>
      <w:r w:rsidR="004538AD" w:rsidRPr="00F546B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účinnosti.</w:t>
      </w:r>
      <w:r w:rsidR="004538AD" w:rsidRPr="00F546B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D1" w14:textId="401E2519" w:rsidR="009A3DA5" w:rsidRPr="00F546B0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F546B0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F546B0">
        <w:rPr>
          <w:rFonts w:ascii="Arial" w:eastAsia="Times New Roman" w:hAnsi="Arial" w:cs="Arial"/>
          <w:iCs/>
          <w:sz w:val="24"/>
          <w:szCs w:val="24"/>
          <w:lang w:eastAsia="cs-CZ"/>
        </w:rPr>
        <w:t>neinvestiční</w:t>
      </w:r>
      <w:r w:rsidRPr="00F546B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677D00" w:rsidRPr="00F546B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D3" w14:textId="1C87E356" w:rsidR="009A3DA5" w:rsidRDefault="009A3DA5" w:rsidP="001A765B">
      <w:pPr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53C6ED7E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 26 odst. 2 zákona </w:t>
      </w:r>
      <w:r w:rsidR="00E34501">
        <w:rPr>
          <w:rFonts w:ascii="Arial" w:eastAsia="Times New Roman" w:hAnsi="Arial" w:cs="Arial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sz w:val="24"/>
          <w:szCs w:val="24"/>
          <w:lang w:eastAsia="cs-CZ"/>
        </w:rPr>
        <w:t>č. 586/1992 Sb., o daních z příjmů, ve znění pozdějších předpisů (dále jen „cit. zákona“),</w:t>
      </w:r>
    </w:p>
    <w:p w14:paraId="3C9258D5" w14:textId="27FF128D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50D654C6" w14:textId="7163B121" w:rsidR="00C33D6E" w:rsidRDefault="001C4EF7" w:rsidP="00C33D6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66295">
        <w:rPr>
          <w:rFonts w:ascii="Arial" w:eastAsia="Times New Roman" w:hAnsi="Arial" w:cs="Arial"/>
          <w:sz w:val="24"/>
          <w:szCs w:val="24"/>
          <w:lang w:eastAsia="cs-CZ"/>
        </w:rPr>
        <w:t xml:space="preserve">V případě, že příjemce účtuje podle vyhlášky č. 504/2002 Sb., </w:t>
      </w:r>
      <w:r w:rsidRPr="00F546B0">
        <w:rPr>
          <w:rFonts w:ascii="Arial" w:eastAsia="Times New Roman" w:hAnsi="Arial" w:cs="Arial"/>
          <w:sz w:val="24"/>
          <w:szCs w:val="24"/>
          <w:lang w:eastAsia="cs-CZ"/>
        </w:rPr>
        <w:t xml:space="preserve">případně vyhlášky č. 410/2009 Sb., vztahuje se na něj místo předcházejícího vymezení </w:t>
      </w:r>
      <w:r w:rsidRPr="00F546B0">
        <w:rPr>
          <w:rFonts w:ascii="Arial" w:eastAsia="Times New Roman" w:hAnsi="Arial" w:cs="Arial"/>
          <w:iCs/>
          <w:sz w:val="24"/>
          <w:szCs w:val="24"/>
          <w:lang w:eastAsia="cs-CZ"/>
        </w:rPr>
        <w:t>neinvestiční</w:t>
      </w:r>
      <w:r w:rsidRPr="00F546B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66295">
        <w:rPr>
          <w:rFonts w:ascii="Arial" w:eastAsia="Times New Roman" w:hAnsi="Arial" w:cs="Arial"/>
          <w:sz w:val="24"/>
          <w:szCs w:val="24"/>
          <w:lang w:eastAsia="cs-CZ"/>
        </w:rPr>
        <w:t>dotace následující:</w:t>
      </w:r>
    </w:p>
    <w:p w14:paraId="626B1EC4" w14:textId="77777777" w:rsidR="000C58C8" w:rsidRPr="000C58C8" w:rsidRDefault="000C58C8" w:rsidP="000C58C8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C58C8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42881D8B" w14:textId="77777777" w:rsidR="000C58C8" w:rsidRPr="000C58C8" w:rsidRDefault="000C58C8" w:rsidP="000C58C8">
      <w:pPr>
        <w:numPr>
          <w:ilvl w:val="0"/>
          <w:numId w:val="44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C58C8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 14 vyhlášky č. 410/2009 Sb., kterou se provádějí některá ustanovení zákona č. 563/1991 Sb., o účetnictví, ve znění pozdějších předpisů, pro některé vybrané účetní jednotky (dále jen „cit. vyhláška“),</w:t>
      </w:r>
    </w:p>
    <w:p w14:paraId="7AE23D40" w14:textId="0BBD9D50" w:rsidR="000C58C8" w:rsidRPr="000C58C8" w:rsidRDefault="000C58C8" w:rsidP="000C58C8">
      <w:pPr>
        <w:numPr>
          <w:ilvl w:val="0"/>
          <w:numId w:val="44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C58C8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 11 cit.</w:t>
      </w:r>
      <w:r w:rsidR="00073FA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C58C8">
        <w:rPr>
          <w:rFonts w:ascii="Arial" w:eastAsia="Times New Roman" w:hAnsi="Arial" w:cs="Arial"/>
          <w:sz w:val="24"/>
          <w:szCs w:val="24"/>
          <w:lang w:eastAsia="cs-CZ"/>
        </w:rPr>
        <w:t>vyhlášky,</w:t>
      </w:r>
    </w:p>
    <w:p w14:paraId="5454C5B2" w14:textId="77777777" w:rsidR="000C58C8" w:rsidRPr="000C58C8" w:rsidRDefault="000C58C8" w:rsidP="000C58C8">
      <w:pPr>
        <w:numPr>
          <w:ilvl w:val="0"/>
          <w:numId w:val="44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C58C8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modernizací.</w:t>
      </w:r>
    </w:p>
    <w:p w14:paraId="3C9258D8" w14:textId="77777777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43C680A7" w:rsidR="00054974" w:rsidRPr="00F546B0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220312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220312" w:rsidRPr="00220312">
        <w:rPr>
          <w:rFonts w:ascii="Arial" w:eastAsia="Times New Roman" w:hAnsi="Arial" w:cs="Arial"/>
          <w:sz w:val="24"/>
          <w:szCs w:val="24"/>
          <w:lang w:eastAsia="cs-CZ"/>
        </w:rPr>
        <w:t xml:space="preserve"> v souladu se Zásadami pro poskytování finanční podpory z rozpočtu </w:t>
      </w:r>
      <w:r w:rsidR="00220312" w:rsidRPr="00F546B0">
        <w:rPr>
          <w:rFonts w:ascii="Arial" w:eastAsia="Times New Roman" w:hAnsi="Arial" w:cs="Arial"/>
          <w:sz w:val="24"/>
          <w:szCs w:val="24"/>
          <w:lang w:eastAsia="cs-CZ"/>
        </w:rPr>
        <w:t>Olomouckého kraje (dále jen „Zásady“)</w:t>
      </w:r>
      <w:r w:rsidRPr="00F546B0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 pravidly dotačního programu </w:t>
      </w:r>
      <w:r w:rsidR="002528AC" w:rsidRPr="00F546B0">
        <w:rPr>
          <w:rFonts w:ascii="Arial" w:eastAsia="Times New Roman" w:hAnsi="Arial" w:cs="Arial"/>
          <w:sz w:val="24"/>
          <w:szCs w:val="24"/>
          <w:lang w:eastAsia="cs-CZ"/>
        </w:rPr>
        <w:t xml:space="preserve">Dotace na činnost a akce spolků hasičů a pobočných spolků hasičů Olomouckého kraje 2024 </w:t>
      </w:r>
      <w:r w:rsidRPr="00F546B0">
        <w:rPr>
          <w:rFonts w:ascii="Arial" w:eastAsia="Times New Roman" w:hAnsi="Arial" w:cs="Arial"/>
          <w:sz w:val="24"/>
          <w:szCs w:val="24"/>
          <w:lang w:eastAsia="cs-CZ"/>
        </w:rPr>
        <w:t xml:space="preserve">pro dotační titul </w:t>
      </w:r>
      <w:r w:rsidR="002528AC" w:rsidRPr="00F546B0">
        <w:rPr>
          <w:rFonts w:ascii="Arial" w:hAnsi="Arial" w:cs="Arial"/>
          <w:sz w:val="24"/>
          <w:szCs w:val="24"/>
        </w:rPr>
        <w:t>13_01_</w:t>
      </w:r>
      <w:r w:rsidR="00BC4142" w:rsidRPr="00F546B0">
        <w:rPr>
          <w:rFonts w:ascii="Arial" w:hAnsi="Arial" w:cs="Arial"/>
          <w:sz w:val="24"/>
          <w:szCs w:val="24"/>
        </w:rPr>
        <w:t>0</w:t>
      </w:r>
      <w:r w:rsidR="002528AC" w:rsidRPr="00F546B0">
        <w:rPr>
          <w:rFonts w:ascii="Arial" w:hAnsi="Arial" w:cs="Arial"/>
          <w:sz w:val="24"/>
          <w:szCs w:val="24"/>
        </w:rPr>
        <w:t>2 Dotace na činnost spolků hasičů a pobočných spolků hasičů Olomouckého kraje 2024</w:t>
      </w:r>
      <w:r w:rsidRPr="00F546B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2091E7FE" w14:textId="482F483C" w:rsidR="00054974" w:rsidRPr="002528AC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b/>
          <w:iCs/>
          <w:sz w:val="24"/>
          <w:szCs w:val="24"/>
          <w:lang w:eastAsia="cs-CZ"/>
        </w:rPr>
      </w:pPr>
      <w:r w:rsidRPr="002528A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Příjemce je povinen řídit se </w:t>
      </w:r>
      <w:r w:rsidR="00220312" w:rsidRPr="002528A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Zásadami a </w:t>
      </w:r>
      <w:r w:rsidRPr="002528A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Pravidly. </w:t>
      </w:r>
      <w:r w:rsidRPr="002528AC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V případě odchylného znění </w:t>
      </w:r>
      <w:r w:rsidR="00220312" w:rsidRPr="002528AC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Zásad, </w:t>
      </w:r>
      <w:r w:rsidRPr="002528AC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Pravidel a této smlouvy mají přednost ustanovení této smlouvy.</w:t>
      </w:r>
    </w:p>
    <w:p w14:paraId="187DB99E" w14:textId="6D2DF30D" w:rsidR="00054974" w:rsidRPr="00F546B0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528AC">
        <w:rPr>
          <w:rFonts w:ascii="Arial" w:eastAsia="Times New Roman" w:hAnsi="Arial" w:cs="Arial"/>
          <w:b/>
          <w:iCs/>
          <w:sz w:val="24"/>
          <w:szCs w:val="24"/>
          <w:lang w:eastAsia="cs-CZ"/>
        </w:rPr>
        <w:lastRenderedPageBreak/>
        <w:t>Příjemce</w:t>
      </w:r>
      <w:r w:rsidRPr="002528A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je oprávněn dotaci použít pouze na ..........…………….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546B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4D5068" w:rsidRPr="00F546B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5.4 písm. c) a odst. </w:t>
      </w:r>
      <w:r w:rsidR="00220312" w:rsidRPr="00F546B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10.5</w:t>
      </w:r>
      <w:r w:rsidR="004D5068" w:rsidRPr="00F546B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Pravidel</w:t>
      </w:r>
      <w:r w:rsidRPr="00F546B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)</w:t>
      </w:r>
      <w:r w:rsidR="001864F7" w:rsidRPr="00F546B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.</w:t>
      </w:r>
      <w:r w:rsidR="00FF41A9" w:rsidRPr="00F546B0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Zde uvedené vymezení uznatelných výdajů odpovídá obsahu tabulky materiálu řídícího orgánu, kterým bylo schváleno poskytnutí dotace </w:t>
      </w:r>
      <w:r w:rsidR="000707D2" w:rsidRPr="00F546B0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(</w:t>
      </w:r>
      <w:r w:rsidR="00FF41A9" w:rsidRPr="00F546B0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sloupec Účel použití dotace na akci/projekt/konkrétní účel</w:t>
      </w:r>
      <w:r w:rsidR="000707D2" w:rsidRPr="00F546B0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)</w:t>
      </w:r>
      <w:r w:rsidR="00FF41A9" w:rsidRPr="00F546B0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.</w:t>
      </w:r>
    </w:p>
    <w:p w14:paraId="2A469AAC" w14:textId="77777777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odpovídající výši, která mohla být uplatněna v odpočtu </w:t>
      </w:r>
      <w:proofErr w:type="gramStart"/>
      <w:r>
        <w:rPr>
          <w:rFonts w:ascii="Arial" w:eastAsia="Times New Roman" w:hAnsi="Arial" w:cs="Arial"/>
          <w:iCs/>
          <w:sz w:val="24"/>
          <w:szCs w:val="24"/>
          <w:lang w:eastAsia="cs-CZ"/>
        </w:rPr>
        <w:t>daně  na</w:t>
      </w:r>
      <w:proofErr w:type="gramEnd"/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základě daňového přiznání k DPH. Příjemce – neplátce DPH uvádí na veškerých vyúčtovacích doklad</w:t>
      </w:r>
      <w:r w:rsidR="0084700B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7A6A8E5C" w:rsidR="009A3DA5" w:rsidRPr="00F546B0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722AF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BD263F" w:rsidRPr="006722A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722AF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6722AF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6722AF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6722AF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6722A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úpravou odpočtu podle § 78 až 78c ZDPH právo zvýšit ve lhůtě stanovené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DF" w14:textId="189AA760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6F207A34" w:rsidR="005F5E04" w:rsidRPr="00D0315C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9869E4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9869E4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9869E4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</w:t>
      </w:r>
      <w:r w:rsidRPr="009869E4">
        <w:rPr>
          <w:rFonts w:ascii="Arial" w:hAnsi="Arial" w:cs="Arial"/>
          <w:bCs/>
          <w:sz w:val="24"/>
          <w:szCs w:val="24"/>
          <w:lang w:eastAsia="cs-CZ"/>
        </w:rPr>
        <w:lastRenderedPageBreak/>
        <w:t xml:space="preserve">bankovní výpis. V případě, že příjemce dotace </w:t>
      </w:r>
      <w:proofErr w:type="gramStart"/>
      <w:r w:rsidRPr="009869E4">
        <w:rPr>
          <w:rFonts w:ascii="Arial" w:hAnsi="Arial" w:cs="Arial"/>
          <w:bCs/>
          <w:sz w:val="24"/>
          <w:szCs w:val="24"/>
          <w:lang w:eastAsia="cs-CZ"/>
        </w:rPr>
        <w:t>nepředloží</w:t>
      </w:r>
      <w:proofErr w:type="gramEnd"/>
      <w:r w:rsidRPr="009869E4">
        <w:rPr>
          <w:rFonts w:ascii="Arial" w:hAnsi="Arial" w:cs="Arial"/>
          <w:bCs/>
          <w:sz w:val="24"/>
          <w:szCs w:val="24"/>
          <w:lang w:eastAsia="cs-CZ"/>
        </w:rPr>
        <w:t xml:space="preserve"> tyto podklady, </w:t>
      </w:r>
      <w:r w:rsidRPr="009869E4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869E4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3C9258E0" w14:textId="198822C6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03C0671" w14:textId="22FFD06D" w:rsidR="005A477A" w:rsidRPr="00F24C73" w:rsidRDefault="005A477A" w:rsidP="00DD326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F546B0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="00F24C73" w:rsidRPr="00F546B0">
        <w:rPr>
          <w:rFonts w:ascii="Arial" w:eastAsia="Times New Roman" w:hAnsi="Arial" w:cs="Arial"/>
          <w:b/>
          <w:sz w:val="24"/>
          <w:szCs w:val="24"/>
          <w:lang w:eastAsia="cs-CZ"/>
        </w:rPr>
        <w:t>31. 12. 2024</w:t>
      </w:r>
      <w:r w:rsidR="00094A20" w:rsidRPr="00F546B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F3D05" w:rsidRPr="00F546B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1C2524A5" w14:textId="38E9F63B" w:rsidR="005A477A" w:rsidRPr="009869E4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977772" w:rsidRPr="00F546B0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1. 1. 2024</w:t>
      </w:r>
      <w:r w:rsidRPr="00F546B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</w:t>
      </w:r>
      <w:r w:rsidR="003F3FFE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="003F3FFE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4B8AA848" w:rsidR="006A1189" w:rsidRPr="00095F9A" w:rsidRDefault="006A1189" w:rsidP="00E80C33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r w:rsidRPr="00C113C6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="00D0315C" w:rsidRPr="00C113C6">
        <w:rPr>
          <w:rFonts w:ascii="Arial" w:eastAsia="Times New Roman" w:hAnsi="Arial" w:cs="Arial"/>
          <w:b/>
          <w:sz w:val="24"/>
          <w:szCs w:val="24"/>
          <w:lang w:eastAsia="cs-CZ"/>
        </w:rPr>
        <w:t>10. 1. 2025</w:t>
      </w:r>
      <w:r w:rsidRPr="00C113C6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</w:t>
      </w:r>
      <w:r w:rsidR="00E80C33" w:rsidRPr="00C113C6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C113C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80C33" w:rsidRPr="00C113C6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565F44" w:rsidRPr="00C113C6">
        <w:rPr>
          <w:rFonts w:ascii="Arial" w:eastAsia="Times New Roman" w:hAnsi="Arial" w:cs="Arial"/>
          <w:sz w:val="24"/>
          <w:szCs w:val="24"/>
          <w:lang w:eastAsia="cs-CZ"/>
        </w:rPr>
        <w:t xml:space="preserve">systému, v němž </w:t>
      </w:r>
      <w:r w:rsidR="00E80C33" w:rsidRPr="00C113C6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dotace, a to </w:t>
      </w:r>
      <w:r w:rsidR="006E1C4E" w:rsidRPr="00C113C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elektronicky </w:t>
      </w:r>
      <w:r w:rsidR="00FE565A" w:rsidRPr="00C113C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dodáním </w:t>
      </w:r>
      <w:r w:rsidR="00E80C33" w:rsidRPr="00C113C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datové schránky poskytovatele nebo </w:t>
      </w:r>
      <w:r w:rsidR="006E1C4E" w:rsidRPr="00C113C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listinné podobě </w:t>
      </w:r>
      <w:r w:rsidR="00E80C33" w:rsidRPr="00C113C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doručením na adresu poskytovatele, uvedenou v záhlaví této </w:t>
      </w:r>
      <w:r w:rsidR="00AE7211" w:rsidRPr="00C113C6">
        <w:rPr>
          <w:rFonts w:ascii="Arial" w:eastAsia="Times New Roman" w:hAnsi="Arial" w:cs="Arial"/>
          <w:iCs/>
          <w:sz w:val="24"/>
          <w:szCs w:val="24"/>
          <w:lang w:eastAsia="cs-CZ"/>
        </w:rPr>
        <w:t>s</w:t>
      </w:r>
      <w:r w:rsidR="00E80C33" w:rsidRPr="00C113C6">
        <w:rPr>
          <w:rFonts w:ascii="Arial" w:eastAsia="Times New Roman" w:hAnsi="Arial" w:cs="Arial"/>
          <w:iCs/>
          <w:sz w:val="24"/>
          <w:szCs w:val="24"/>
          <w:lang w:eastAsia="cs-CZ"/>
        </w:rPr>
        <w:t>mlouvy</w:t>
      </w:r>
      <w:r w:rsidR="00E80C33" w:rsidRPr="00C113C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113C6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B17589" w:rsidRPr="00C113C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17589" w:rsidRPr="00C113C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</w:t>
      </w:r>
      <w:r w:rsidR="00B17589" w:rsidRPr="00095F9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adresu poskytovatele, uvedenou v záhlaví této </w:t>
      </w:r>
      <w:r w:rsidR="00D01E0B" w:rsidRPr="00095F9A">
        <w:rPr>
          <w:rFonts w:ascii="Arial" w:eastAsia="Times New Roman" w:hAnsi="Arial" w:cs="Arial"/>
          <w:iCs/>
          <w:sz w:val="24"/>
          <w:szCs w:val="24"/>
          <w:lang w:eastAsia="cs-CZ"/>
        </w:rPr>
        <w:t>s</w:t>
      </w:r>
      <w:r w:rsidR="00B17589" w:rsidRPr="00095F9A">
        <w:rPr>
          <w:rFonts w:ascii="Arial" w:eastAsia="Times New Roman" w:hAnsi="Arial" w:cs="Arial"/>
          <w:iCs/>
          <w:sz w:val="24"/>
          <w:szCs w:val="24"/>
          <w:lang w:eastAsia="cs-CZ"/>
        </w:rPr>
        <w:t>mlouvy.</w:t>
      </w:r>
      <w:r w:rsidR="00B17589" w:rsidRPr="00095F9A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</w:p>
    <w:p w14:paraId="5E5769AF" w14:textId="77777777" w:rsidR="006A1189" w:rsidRPr="00095F9A" w:rsidRDefault="006A1189" w:rsidP="0061019F">
      <w:pPr>
        <w:tabs>
          <w:tab w:val="left" w:pos="540"/>
        </w:tabs>
        <w:spacing w:before="120" w:after="120"/>
        <w:ind w:left="539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95F9A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2A9B027F" w:rsidR="006A1189" w:rsidRPr="00095F9A" w:rsidRDefault="005E2631" w:rsidP="00674FDD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95F9A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6A1189" w:rsidRPr="00095F9A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v rozsahu uvedeném </w:t>
      </w:r>
      <w:r w:rsidR="00FA45EC" w:rsidRPr="00095F9A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61019F" w:rsidRPr="00095F9A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FA45EC" w:rsidRPr="00095F9A">
        <w:rPr>
          <w:rFonts w:ascii="Arial" w:eastAsia="Times New Roman" w:hAnsi="Arial" w:cs="Arial"/>
          <w:sz w:val="24"/>
          <w:szCs w:val="24"/>
          <w:lang w:eastAsia="cs-CZ"/>
        </w:rPr>
        <w:t>, který</w:t>
      </w:r>
      <w:r w:rsidR="004B789E" w:rsidRPr="00095F9A">
        <w:rPr>
          <w:rFonts w:ascii="Arial" w:eastAsia="Times New Roman" w:hAnsi="Arial" w:cs="Arial"/>
          <w:sz w:val="24"/>
          <w:szCs w:val="24"/>
          <w:lang w:eastAsia="cs-CZ"/>
        </w:rPr>
        <w:t xml:space="preserve"> je zveřejněn v systému RAP</w:t>
      </w:r>
      <w:r w:rsidR="00FA45EC" w:rsidRPr="00095F9A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6A1189" w:rsidRPr="00095F9A">
        <w:rPr>
          <w:rFonts w:ascii="Arial" w:eastAsia="Times New Roman" w:hAnsi="Arial" w:cs="Arial"/>
          <w:sz w:val="24"/>
          <w:szCs w:val="24"/>
          <w:lang w:eastAsia="cs-CZ"/>
        </w:rPr>
        <w:t xml:space="preserve"> Tento soupis výdajů bude doložen:</w:t>
      </w:r>
    </w:p>
    <w:p w14:paraId="3A82E6EF" w14:textId="7AC6BE72" w:rsidR="006A1189" w:rsidRPr="00095F9A" w:rsidRDefault="006A1189" w:rsidP="00674FDD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95F9A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</w:t>
      </w:r>
    </w:p>
    <w:p w14:paraId="0ABB4C32" w14:textId="2D13E69B" w:rsidR="006A1189" w:rsidRPr="00C113C6" w:rsidRDefault="00A70987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95F9A">
        <w:rPr>
          <w:rFonts w:ascii="Arial" w:eastAsia="Times New Roman" w:hAnsi="Arial" w:cs="Arial"/>
          <w:sz w:val="24"/>
          <w:szCs w:val="24"/>
          <w:lang w:eastAsia="cs-CZ"/>
        </w:rPr>
        <w:t xml:space="preserve">Ve </w:t>
      </w:r>
      <w:r w:rsidR="00AE7211" w:rsidRPr="00095F9A">
        <w:rPr>
          <w:rFonts w:ascii="Arial" w:eastAsia="Times New Roman" w:hAnsi="Arial" w:cs="Arial"/>
          <w:sz w:val="24"/>
          <w:szCs w:val="24"/>
          <w:lang w:eastAsia="cs-CZ"/>
        </w:rPr>
        <w:t>lhůtě pro předložení vyúčtování</w:t>
      </w:r>
      <w:r w:rsidR="006A1189" w:rsidRPr="00095F9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gramStart"/>
      <w:r w:rsidR="006A1189" w:rsidRPr="00095F9A">
        <w:rPr>
          <w:rFonts w:ascii="Arial" w:eastAsia="Times New Roman" w:hAnsi="Arial" w:cs="Arial"/>
          <w:sz w:val="24"/>
          <w:szCs w:val="24"/>
          <w:lang w:eastAsia="cs-CZ"/>
        </w:rPr>
        <w:t>předloží</w:t>
      </w:r>
      <w:proofErr w:type="gramEnd"/>
      <w:r w:rsidR="006A1189" w:rsidRPr="00095F9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E7211" w:rsidRPr="00095F9A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6A1189" w:rsidRPr="00095F9A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AE7211" w:rsidRPr="00095F9A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6A1189" w:rsidRPr="00095F9A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="00AE7211" w:rsidRPr="00095F9A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E043DB" w:rsidRPr="00095F9A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FE565A" w:rsidRPr="00095F9A">
        <w:rPr>
          <w:rFonts w:ascii="Arial" w:eastAsia="Times New Roman" w:hAnsi="Arial" w:cs="Arial"/>
          <w:sz w:val="24"/>
          <w:szCs w:val="24"/>
          <w:lang w:eastAsia="cs-CZ"/>
        </w:rPr>
        <w:t>dodáním</w:t>
      </w:r>
      <w:r w:rsidR="00E043DB" w:rsidRPr="00095F9A">
        <w:rPr>
          <w:rFonts w:ascii="Arial" w:eastAsia="Times New Roman" w:hAnsi="Arial" w:cs="Arial"/>
          <w:sz w:val="24"/>
          <w:szCs w:val="24"/>
          <w:lang w:eastAsia="cs-CZ"/>
        </w:rPr>
        <w:t xml:space="preserve"> do datové schránky poskytovatele nebo </w:t>
      </w:r>
      <w:r w:rsidR="00AE7211" w:rsidRPr="00095F9A">
        <w:rPr>
          <w:rFonts w:ascii="Arial" w:eastAsia="Times New Roman" w:hAnsi="Arial" w:cs="Arial"/>
          <w:iCs/>
          <w:sz w:val="24"/>
          <w:szCs w:val="24"/>
          <w:lang w:eastAsia="cs-CZ"/>
        </w:rPr>
        <w:t>v listinné podobě doručením na adresu poskytovatele, uvedenou v záhlaví této smlouvy</w:t>
      </w:r>
      <w:r w:rsidR="006A1189" w:rsidRPr="00095F9A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E043DB" w:rsidRPr="00095F9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E043DB" w:rsidRPr="00095F9A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Způsob doručení závěrečné zprávy by měl být ideálně stejný, jaký bude stanoven výše pro doručení vyúčtování. Pokud</w:t>
      </w:r>
      <w:r w:rsidR="00E043DB" w:rsidRPr="00C113C6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to není možné, např. kvůli technickým omezením (s ohledem na následně vymezený obsah a přílohy závěrečné zprávy), je nutné zde stanovit jiný vhodný způsob doručení závěrečné zprávy</w:t>
      </w:r>
      <w:r w:rsidR="00E043DB" w:rsidRPr="00C113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4E66D73B" w14:textId="420B84A9" w:rsidR="006A1189" w:rsidRPr="0093210D" w:rsidRDefault="006A1189" w:rsidP="0093210D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Závěrečná zpráva</w:t>
      </w:r>
      <w:r w:rsidR="006E7D7C">
        <w:rPr>
          <w:rFonts w:ascii="Arial" w:eastAsia="Times New Roman" w:hAnsi="Arial" w:cs="Arial"/>
          <w:sz w:val="24"/>
          <w:szCs w:val="24"/>
          <w:lang w:eastAsia="cs-CZ"/>
        </w:rPr>
        <w:t xml:space="preserve"> (1x vyhotovení)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musí obsahovat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93210D" w:rsidRPr="00875021">
        <w:rPr>
          <w:rFonts w:ascii="Arial" w:eastAsia="Times New Roman" w:hAnsi="Arial" w:cs="Arial"/>
          <w:sz w:val="24"/>
          <w:szCs w:val="24"/>
          <w:lang w:eastAsia="cs-CZ"/>
        </w:rPr>
        <w:t>popis použití dotace a popis podpořené činnosti</w:t>
      </w:r>
      <w:r w:rsidR="0093210D" w:rsidRPr="0087502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="0093210D" w:rsidRPr="00875021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doložit poskytovateli propagaci sjednanou v čl. II. odst. 10, a to minimálně dvěma fotografiemi (doložení snímku obrazovky webových stránek nebo ze sociálních sítích, jsou-li zřízeny, doložení propagačního materiálu (např. kopie pozvánky, plakátu) a doložením fotografie reklamního panelu nebo obdobného zařízení v místě, ve kterém je podpořená činnosti prováděna)</w:t>
      </w:r>
      <w:r w:rsidR="0093210D" w:rsidRPr="00875021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F9" w14:textId="0EFD32FA" w:rsidR="009A3DA5" w:rsidRPr="0058756D" w:rsidRDefault="007F6D48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 případě, že dotace nebyla použita v celé výši v</w:t>
      </w:r>
      <w:r w:rsidR="003465BA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704EF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="00875021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3C9258FA" w14:textId="7D4EFBEE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poruší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 rozpočtových pravidlech územních rozpočtů, ve znění pozdějších předpisů. Pokud příjemce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předloží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vyúčtování a</w:t>
      </w:r>
      <w:r w:rsidR="003465BA">
        <w:rPr>
          <w:rFonts w:ascii="Arial" w:eastAsia="Times New Roman" w:hAnsi="Arial" w:cs="Arial"/>
          <w:sz w:val="24"/>
          <w:szCs w:val="24"/>
          <w:lang w:eastAsia="cs-CZ"/>
        </w:rPr>
        <w:t>/nebo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3465BA">
        <w:rPr>
          <w:rFonts w:ascii="Arial" w:eastAsia="Times New Roman" w:hAnsi="Arial" w:cs="Arial"/>
          <w:sz w:val="24"/>
          <w:szCs w:val="24"/>
          <w:lang w:eastAsia="cs-CZ"/>
        </w:rPr>
        <w:t xml:space="preserve">ve lhůtě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3465BA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A705ED" w:rsidRPr="00CA63B8">
        <w:rPr>
          <w:rFonts w:ascii="Arial" w:eastAsia="Times New Roman" w:hAnsi="Arial" w:cs="Arial"/>
          <w:iCs/>
          <w:sz w:val="24"/>
          <w:szCs w:val="24"/>
          <w:lang w:eastAsia="cs-CZ"/>
        </w:rPr>
        <w:t>nebudou předloženy způsobem stanoveným v čl. II odst. 4 této smlouvy nebo</w:t>
      </w:r>
      <w:r w:rsidR="00A705ED" w:rsidRPr="003465B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156D87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Za porušení rozpočtové kázně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uloží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poskytovatel příjemci odvod ve výši stanovené platnými právními předpisy. V případech porušení rozpočtové kázně specifikovaných níže v tabulce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uloží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044A8F" w14:paraId="75EC638D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E7572" w14:textId="77777777" w:rsidR="00044A8F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F6264" w14:textId="77777777" w:rsidR="001F6122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755C6DC7" w14:textId="68FE399E" w:rsidR="00044A8F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044A8F" w14:paraId="7623A159" w14:textId="77777777" w:rsidTr="00DA3FA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40699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DBE1F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2CAE216C" w14:textId="77777777" w:rsidTr="00DA3FA1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1B75C" w14:textId="438E74E5" w:rsidR="00044A8F" w:rsidRDefault="00837831" w:rsidP="00E72FC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E72FC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lhůty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0002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43126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3821F962" w14:textId="77777777" w:rsidTr="000E64D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502EE" w14:textId="53DA0DAB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0002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E1E02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823968" w14:paraId="03C28279" w14:textId="77777777" w:rsidTr="000E64D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61147" w14:textId="235302D4" w:rsidR="00823968" w:rsidRDefault="001F6122" w:rsidP="00E9608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156D87" w:rsidRPr="00156D8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156D87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proofErr w:type="gramStart"/>
            <w:r w:rsidR="00E9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>15 denní</w:t>
            </w:r>
            <w:proofErr w:type="gramEnd"/>
            <w:r w:rsidR="00E9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E9608C" w:rsidRPr="00E9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E9608C" w:rsidRPr="00E9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E9608C" w:rsidRPr="00E9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1B891" w14:textId="33F8F9BF" w:rsidR="00823968" w:rsidRDefault="001F6122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38FBB62E" w14:textId="77777777" w:rsidTr="000E64D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4C7BA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F0B27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7598DEA1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8C27A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98BE7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76DABC18" w14:textId="77777777" w:rsidTr="007C0A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1ABCC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85466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6B6B53B6" w:rsidR="009A3DA5" w:rsidRPr="00E2262B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</w:t>
      </w:r>
      <w:r w:rsidRPr="00E2262B">
        <w:rPr>
          <w:rFonts w:ascii="Arial" w:eastAsia="Times New Roman" w:hAnsi="Arial" w:cs="Arial"/>
          <w:sz w:val="24"/>
          <w:szCs w:val="24"/>
          <w:lang w:eastAsia="cs-CZ"/>
        </w:rPr>
        <w:t xml:space="preserve">poskytovatele č. </w:t>
      </w:r>
      <w:r w:rsidR="00642C57" w:rsidRPr="00E2262B">
        <w:rPr>
          <w:rFonts w:ascii="Arial" w:eastAsia="Times New Roman" w:hAnsi="Arial" w:cs="Arial"/>
          <w:sz w:val="24"/>
          <w:szCs w:val="24"/>
          <w:lang w:eastAsia="cs-CZ"/>
        </w:rPr>
        <w:t xml:space="preserve">27-4228330207/0100 do konce roku 2024, od 1. 1. 2025 na účet č. 27-4228320287/0100. </w:t>
      </w:r>
      <w:r w:rsidR="00642C57" w:rsidRPr="00E2262B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642C57" w:rsidRPr="00E2262B">
        <w:rPr>
          <w:rFonts w:ascii="Arial" w:eastAsia="Times New Roman" w:hAnsi="Arial" w:cs="Arial"/>
          <w:sz w:val="24"/>
          <w:szCs w:val="24"/>
          <w:lang w:eastAsia="cs-CZ"/>
        </w:rPr>
        <w:t>27-4228320287/0100</w:t>
      </w:r>
      <w:r w:rsidR="00D40813" w:rsidRPr="00E2262B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3C925913" w14:textId="77777777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7E17BF15" w:rsidR="00836AA2" w:rsidRPr="00E70A60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E70A60">
        <w:rPr>
          <w:rFonts w:ascii="Arial" w:eastAsia="Times New Roman" w:hAnsi="Arial" w:cs="Arial"/>
          <w:sz w:val="24"/>
          <w:szCs w:val="24"/>
          <w:lang w:eastAsia="cs-CZ"/>
        </w:rPr>
        <w:t xml:space="preserve">uvádět logo poskytovatele na svých webových stránkách </w:t>
      </w:r>
      <w:r w:rsidR="00470AE8" w:rsidRPr="00E70A60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Pr="00E70A60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dobu </w:t>
      </w:r>
      <w:r w:rsidR="00CA06D2" w:rsidRPr="00E70A60">
        <w:rPr>
          <w:rFonts w:ascii="Arial" w:eastAsia="Times New Roman" w:hAnsi="Arial" w:cs="Arial"/>
          <w:sz w:val="24"/>
          <w:szCs w:val="24"/>
          <w:lang w:eastAsia="cs-CZ"/>
        </w:rPr>
        <w:t>ode dne přijetí dotace do termínu předložení listinné podoby vyúčtování</w:t>
      </w:r>
      <w:r w:rsidR="0044027A" w:rsidRPr="00E70A60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E70A60" w:rsidRPr="00E70A6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70A60">
        <w:rPr>
          <w:rFonts w:ascii="Arial" w:eastAsia="Times New Roman" w:hAnsi="Arial" w:cs="Arial"/>
          <w:sz w:val="24"/>
          <w:szCs w:val="24"/>
          <w:lang w:eastAsia="cs-CZ"/>
        </w:rPr>
        <w:t xml:space="preserve">dále je příjemce povinen označit propagační materiály, vztahující se k účelu dotace, logem poskytovatele </w:t>
      </w:r>
      <w:r w:rsidR="007C1C1B" w:rsidRPr="00E70A60">
        <w:rPr>
          <w:rFonts w:ascii="Arial" w:eastAsia="Times New Roman" w:hAnsi="Arial" w:cs="Arial"/>
          <w:sz w:val="24"/>
          <w:szCs w:val="24"/>
          <w:lang w:eastAsia="cs-CZ"/>
        </w:rPr>
        <w:t xml:space="preserve">(jsou-li vydávány), </w:t>
      </w:r>
      <w:r w:rsidRPr="00E70A60">
        <w:rPr>
          <w:rFonts w:ascii="Arial" w:eastAsia="Times New Roman" w:hAnsi="Arial" w:cs="Arial"/>
          <w:sz w:val="24"/>
          <w:szCs w:val="24"/>
          <w:lang w:eastAsia="cs-CZ"/>
        </w:rPr>
        <w:t xml:space="preserve">a umístit reklamní panel nebo obdobné zařízení, s logem poskytovatele do místa, ve kterém je </w:t>
      </w:r>
      <w:r w:rsidR="00664936" w:rsidRPr="00E70A60">
        <w:rPr>
          <w:rFonts w:ascii="Arial" w:eastAsia="Times New Roman" w:hAnsi="Arial" w:cs="Arial"/>
          <w:sz w:val="24"/>
          <w:szCs w:val="24"/>
          <w:lang w:eastAsia="cs-CZ"/>
        </w:rPr>
        <w:t>prováděna</w:t>
      </w:r>
      <w:r w:rsidRPr="00E70A60">
        <w:rPr>
          <w:rFonts w:ascii="Arial" w:eastAsia="Times New Roman" w:hAnsi="Arial" w:cs="Arial"/>
          <w:sz w:val="24"/>
          <w:szCs w:val="24"/>
          <w:lang w:eastAsia="cs-CZ"/>
        </w:rPr>
        <w:t xml:space="preserve"> podpořená </w:t>
      </w:r>
      <w:r w:rsidR="00664936" w:rsidRPr="00E70A60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F16BAA" w:rsidRPr="00E70A60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E70A6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4027A" w:rsidRPr="00E70A60">
        <w:rPr>
          <w:rFonts w:ascii="Arial" w:eastAsia="Times New Roman" w:hAnsi="Arial" w:cs="Arial"/>
          <w:sz w:val="24"/>
          <w:szCs w:val="24"/>
          <w:lang w:eastAsia="cs-CZ"/>
        </w:rPr>
        <w:t>ode dne přijetí dotace do termínu předložení písemné podoby vyúčtování</w:t>
      </w:r>
      <w:r w:rsidR="0031285D" w:rsidRPr="00E70A60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4711E03D" w14:textId="7C87FE3C" w:rsidR="00836AA2" w:rsidRPr="00E70A60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E70A6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U</w:t>
      </w:r>
      <w:r w:rsidR="007E68A5" w:rsidRPr="00E70A6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 w:rsidR="00695FFD" w:rsidRPr="00E70A60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dotace </w:t>
      </w:r>
      <w:r w:rsidRPr="00E70A60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na </w:t>
      </w:r>
      <w:r w:rsidR="003A4A87" w:rsidRPr="00E70A60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činnost</w:t>
      </w:r>
      <w:r w:rsidRPr="00E70A60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</w:t>
      </w:r>
      <w:r w:rsidR="00695FFD" w:rsidRPr="00E70A60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převyšující </w:t>
      </w:r>
      <w:r w:rsidR="00FF33D8" w:rsidRPr="00E70A60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12</w:t>
      </w:r>
      <w:r w:rsidR="00836AA2" w:rsidRPr="00E70A6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0 000 Kč</w:t>
      </w:r>
      <w:r w:rsidR="00FF33D8" w:rsidRPr="00E70A6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/rok</w:t>
      </w:r>
      <w:r w:rsidR="00836AA2" w:rsidRPr="00E70A60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se také uvede:</w:t>
      </w:r>
    </w:p>
    <w:p w14:paraId="23E63567" w14:textId="16736567" w:rsidR="00836AA2" w:rsidRPr="00712179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12179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712179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 w:rsidRPr="00712179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712179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712179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712179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712179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712179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9869E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9869E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9869E4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9869E4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202261DB" w:rsidR="006C7815" w:rsidRPr="00E246AE" w:rsidRDefault="006C7815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E246A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2330A8" w:rsidRPr="00E246A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E246A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2330A8" w:rsidRPr="00E246A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</w:t>
      </w:r>
      <w:r w:rsidRPr="00E246A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F4508E" w:rsidRPr="00E246A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</w:t>
      </w:r>
      <w:r w:rsidR="002330A8" w:rsidRPr="00E246A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="00F4508E" w:rsidRPr="00E246A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2330A8" w:rsidRPr="00E246A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13 Zásad</w:t>
      </w:r>
      <w:r w:rsidR="0030264D" w:rsidRPr="00E246A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="00F4508E" w:rsidRPr="00E246A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DA3FA1" w:rsidRPr="00E246AE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(</w:t>
      </w:r>
      <w:r w:rsidR="0030264D" w:rsidRPr="00E246AE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o</w:t>
      </w:r>
      <w:r w:rsidR="00DA3FA1" w:rsidRPr="00E246AE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dkaz na odst. </w:t>
      </w:r>
      <w:r w:rsidR="0030264D" w:rsidRPr="00E246AE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13</w:t>
      </w:r>
      <w:r w:rsidR="00DA3FA1" w:rsidRPr="00E246AE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 se uvede v případě, že dotace bude poskytována v režimu de minimis, tj. pokud v čl. III budou uvedeny odstavce 2-5)</w:t>
      </w:r>
    </w:p>
    <w:p w14:paraId="7455507D" w14:textId="69B55969" w:rsidR="006C7815" w:rsidRPr="009869E4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30264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čl. 1</w:t>
      </w:r>
      <w:r w:rsidR="00A20DD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A20DD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 Zásad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A20DD7" w:rsidRPr="00A20DD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07FDC82B" w14:textId="77777777" w:rsidR="006C7815" w:rsidRPr="00381AF3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</w:t>
      </w:r>
      <w:r w:rsidRPr="00381AF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předpisů.</w:t>
      </w: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III.</w:t>
      </w:r>
    </w:p>
    <w:p w14:paraId="3C92591C" w14:textId="279A8010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územních rozpočtů, ve znění pozdějších právních předpisů.</w:t>
      </w:r>
    </w:p>
    <w:p w14:paraId="007AB9E3" w14:textId="094415C0" w:rsidR="004514E3" w:rsidRPr="008440B2" w:rsidRDefault="00C20839" w:rsidP="004514E3">
      <w:pPr>
        <w:spacing w:after="120"/>
        <w:ind w:left="0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8440B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Pokud nebude možné vzhledem k účelu dotace vyloučit veřejnou podporu, bude dotace po kontrole dostatku volného limitu příjemce v centrálním registru podpor malého rozsahu (de minimis) poskytovatelem poskytována v režimu de minimis. V takovém případě se ve smlouvě uvedou následující odstavce 2-5:</w:t>
      </w:r>
    </w:p>
    <w:p w14:paraId="12DFBDFA" w14:textId="77777777" w:rsidR="00170EC7" w:rsidRPr="008440B2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i/>
          <w:color w:val="808080" w:themeColor="background1" w:themeShade="80"/>
          <w:sz w:val="24"/>
          <w:szCs w:val="24"/>
          <w:lang w:eastAsia="cs-CZ"/>
        </w:rPr>
      </w:pPr>
      <w:r w:rsidRPr="008440B2">
        <w:rPr>
          <w:rFonts w:ascii="Arial" w:eastAsia="Times New Roman" w:hAnsi="Arial" w:cs="Arial"/>
          <w:i/>
          <w:color w:val="808080" w:themeColor="background1" w:themeShade="80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</w:t>
      </w:r>
      <w:proofErr w:type="gramStart"/>
      <w:r w:rsidRPr="008440B2">
        <w:rPr>
          <w:rFonts w:ascii="Arial" w:eastAsia="Times New Roman" w:hAnsi="Arial" w:cs="Arial"/>
          <w:i/>
          <w:color w:val="808080" w:themeColor="background1" w:themeShade="80"/>
          <w:sz w:val="24"/>
          <w:szCs w:val="24"/>
          <w:lang w:eastAsia="cs-CZ"/>
        </w:rPr>
        <w:t>prosince  2013</w:t>
      </w:r>
      <w:proofErr w:type="gramEnd"/>
      <w:r w:rsidRPr="008440B2">
        <w:rPr>
          <w:rFonts w:ascii="Arial" w:eastAsia="Times New Roman" w:hAnsi="Arial" w:cs="Arial"/>
          <w:i/>
          <w:color w:val="808080" w:themeColor="background1" w:themeShade="80"/>
          <w:sz w:val="24"/>
          <w:szCs w:val="24"/>
          <w:lang w:eastAsia="cs-CZ"/>
        </w:rPr>
        <w:t xml:space="preserve"> o použití článků 107 a 108 Smlouvy o fungování Evropské unie na podporu de minimis, které bylo zveřejněno v Úředním věstníku Evropské unie č. L 352/1 dne 24. prosince 2013.</w:t>
      </w:r>
    </w:p>
    <w:p w14:paraId="003E0770" w14:textId="6EAAC019" w:rsidR="00170EC7" w:rsidRPr="008440B2" w:rsidRDefault="00C20839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i/>
          <w:color w:val="808080" w:themeColor="background1" w:themeShade="80"/>
          <w:sz w:val="24"/>
          <w:szCs w:val="24"/>
          <w:lang w:eastAsia="cs-CZ"/>
        </w:rPr>
      </w:pPr>
      <w:r w:rsidRPr="008440B2">
        <w:rPr>
          <w:rFonts w:ascii="Arial" w:eastAsia="Times New Roman" w:hAnsi="Arial" w:cs="Arial"/>
          <w:i/>
          <w:color w:val="808080" w:themeColor="background1" w:themeShade="80"/>
          <w:sz w:val="24"/>
          <w:szCs w:val="24"/>
          <w:lang w:eastAsia="cs-CZ"/>
        </w:rPr>
        <w:t xml:space="preserve">Příjemce prohlašuje, že před uzavřením této smlouvy sdělil poskytovateli pravdivé a úplné informace o tom, zda v příjemcem užívaném účetním období, ve kterém tato smlouva </w:t>
      </w:r>
      <w:proofErr w:type="gramStart"/>
      <w:r w:rsidRPr="008440B2">
        <w:rPr>
          <w:rFonts w:ascii="Arial" w:eastAsia="Times New Roman" w:hAnsi="Arial" w:cs="Arial"/>
          <w:i/>
          <w:color w:val="808080" w:themeColor="background1" w:themeShade="80"/>
          <w:sz w:val="24"/>
          <w:szCs w:val="24"/>
          <w:lang w:eastAsia="cs-CZ"/>
        </w:rPr>
        <w:t>nab</w:t>
      </w:r>
      <w:r w:rsidR="00DD3D48" w:rsidRPr="008440B2">
        <w:rPr>
          <w:rFonts w:ascii="Arial" w:eastAsia="Times New Roman" w:hAnsi="Arial" w:cs="Arial"/>
          <w:i/>
          <w:color w:val="808080" w:themeColor="background1" w:themeShade="80"/>
          <w:sz w:val="24"/>
          <w:szCs w:val="24"/>
          <w:lang w:eastAsia="cs-CZ"/>
        </w:rPr>
        <w:t>y</w:t>
      </w:r>
      <w:r w:rsidRPr="008440B2">
        <w:rPr>
          <w:rFonts w:ascii="Arial" w:eastAsia="Times New Roman" w:hAnsi="Arial" w:cs="Arial"/>
          <w:i/>
          <w:color w:val="808080" w:themeColor="background1" w:themeShade="80"/>
          <w:sz w:val="24"/>
          <w:szCs w:val="24"/>
          <w:lang w:eastAsia="cs-CZ"/>
        </w:rPr>
        <w:t>de</w:t>
      </w:r>
      <w:proofErr w:type="gramEnd"/>
      <w:r w:rsidRPr="008440B2">
        <w:rPr>
          <w:rFonts w:ascii="Arial" w:eastAsia="Times New Roman" w:hAnsi="Arial" w:cs="Arial"/>
          <w:i/>
          <w:color w:val="808080" w:themeColor="background1" w:themeShade="80"/>
          <w:sz w:val="24"/>
          <w:szCs w:val="24"/>
          <w:lang w:eastAsia="cs-CZ"/>
        </w:rPr>
        <w:t xml:space="preserve">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8440B2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i/>
          <w:color w:val="808080" w:themeColor="background1" w:themeShade="80"/>
          <w:sz w:val="24"/>
          <w:szCs w:val="24"/>
          <w:lang w:eastAsia="cs-CZ"/>
        </w:rPr>
      </w:pPr>
      <w:r w:rsidRPr="008440B2">
        <w:rPr>
          <w:rFonts w:ascii="Arial" w:eastAsia="Times New Roman" w:hAnsi="Arial" w:cs="Arial"/>
          <w:i/>
          <w:color w:val="808080" w:themeColor="background1" w:themeShade="80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8440B2">
        <w:rPr>
          <w:rFonts w:ascii="Arial" w:eastAsia="Times New Roman" w:hAnsi="Arial" w:cs="Arial"/>
          <w:i/>
          <w:iCs/>
          <w:color w:val="808080" w:themeColor="background1" w:themeShade="80"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8440B2">
        <w:rPr>
          <w:rFonts w:ascii="Arial" w:eastAsia="Times New Roman" w:hAnsi="Arial" w:cs="Arial"/>
          <w:i/>
          <w:color w:val="808080" w:themeColor="background1" w:themeShade="80"/>
          <w:sz w:val="24"/>
          <w:szCs w:val="24"/>
          <w:lang w:eastAsia="cs-CZ"/>
        </w:rPr>
        <w:t xml:space="preserve">, včetně uvedení identifikace subjektů, s nimiž jeden podnik </w:t>
      </w:r>
      <w:proofErr w:type="gramStart"/>
      <w:r w:rsidRPr="008440B2">
        <w:rPr>
          <w:rFonts w:ascii="Arial" w:eastAsia="Times New Roman" w:hAnsi="Arial" w:cs="Arial"/>
          <w:i/>
          <w:color w:val="808080" w:themeColor="background1" w:themeShade="80"/>
          <w:sz w:val="24"/>
          <w:szCs w:val="24"/>
          <w:lang w:eastAsia="cs-CZ"/>
        </w:rPr>
        <w:t>tvoří</w:t>
      </w:r>
      <w:proofErr w:type="gramEnd"/>
      <w:r w:rsidRPr="008440B2">
        <w:rPr>
          <w:rFonts w:ascii="Arial" w:eastAsia="Times New Roman" w:hAnsi="Arial" w:cs="Arial"/>
          <w:i/>
          <w:color w:val="808080" w:themeColor="background1" w:themeShade="80"/>
          <w:sz w:val="24"/>
          <w:szCs w:val="24"/>
          <w:lang w:eastAsia="cs-CZ"/>
        </w:rPr>
        <w:t>, a ke dni uzavření této smlouvy nedošlo ke změně těchto sdělených údajů.</w:t>
      </w:r>
    </w:p>
    <w:p w14:paraId="642E0A22" w14:textId="69E2E1A0" w:rsidR="00170EC7" w:rsidRPr="008440B2" w:rsidRDefault="007053A4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i/>
          <w:color w:val="808080" w:themeColor="background1" w:themeShade="80"/>
          <w:sz w:val="24"/>
          <w:szCs w:val="24"/>
          <w:lang w:eastAsia="cs-CZ"/>
        </w:rPr>
      </w:pPr>
      <w:r w:rsidRPr="008440B2">
        <w:rPr>
          <w:rFonts w:ascii="Arial" w:eastAsia="Times New Roman" w:hAnsi="Arial" w:cs="Arial"/>
          <w:i/>
          <w:iCs/>
          <w:color w:val="808080" w:themeColor="background1" w:themeShade="80"/>
          <w:sz w:val="24"/>
          <w:szCs w:val="24"/>
          <w:lang w:eastAsia="cs-CZ"/>
        </w:rPr>
        <w:t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minimis poskytnutou dle této smlouvy upravit v Centrálním registru podpor malého rozsahu.</w:t>
      </w:r>
    </w:p>
    <w:p w14:paraId="29C69AFA" w14:textId="615B8A86" w:rsidR="009D3461" w:rsidRPr="009869E4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A2261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val="single"/>
          <w:lang w:eastAsia="cs-CZ"/>
        </w:rPr>
        <w:t>Ve smlouvách, které mají být uveřejněny v registru smluv, se uvede:</w:t>
      </w:r>
      <w:r w:rsidRPr="009A2261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 </w:t>
      </w:r>
      <w:r w:rsidR="001F7AEA" w:rsidRPr="009869E4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Pr="009869E4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15E2E895" w:rsidR="009D3461" w:rsidRPr="009869E4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A2261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val="single"/>
          <w:lang w:eastAsia="cs-CZ"/>
        </w:rPr>
        <w:t xml:space="preserve">Ve smlouvách, které se povinně </w:t>
      </w:r>
      <w:r w:rsidR="004B6816" w:rsidRPr="009A2261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val="single"/>
          <w:lang w:eastAsia="cs-CZ"/>
        </w:rPr>
        <w:t>z</w:t>
      </w:r>
      <w:r w:rsidRPr="009A2261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val="single"/>
          <w:lang w:eastAsia="cs-CZ"/>
        </w:rPr>
        <w:t xml:space="preserve">veřejňují na úřední desce (dotace nad 50 000 Kč), se dále uvede: </w:t>
      </w:r>
      <w:r w:rsidRPr="009869E4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Pr="009869E4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Tato smlouva nabývá platnosti a účinnosti dnem jejího uzavření.</w:t>
      </w:r>
    </w:p>
    <w:p w14:paraId="118545C2" w14:textId="456752D4" w:rsidR="009D3461" w:rsidRPr="009869E4" w:rsidRDefault="009D3461" w:rsidP="009D34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A2261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9A2261">
        <w:rPr>
          <w:rFonts w:ascii="Arial" w:hAnsi="Arial" w:cs="Arial"/>
          <w:i/>
          <w:iCs/>
          <w:color w:val="000000" w:themeColor="text1"/>
          <w:sz w:val="24"/>
          <w:szCs w:val="24"/>
          <w:lang w:eastAsia="cs-CZ"/>
        </w:rPr>
        <w:t xml:space="preserve"> </w:t>
      </w:r>
      <w:r w:rsidR="00E36F32" w:rsidRPr="009869E4">
        <w:rPr>
          <w:rFonts w:ascii="Arial" w:hAnsi="Arial" w:cs="Arial"/>
          <w:sz w:val="24"/>
          <w:szCs w:val="24"/>
          <w:lang w:eastAsia="cs-CZ"/>
        </w:rPr>
        <w:t>T</w:t>
      </w:r>
      <w:r w:rsidRPr="009869E4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Pr="009869E4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9869E4" w:rsidRDefault="009A3DA5" w:rsidP="00F32D96">
      <w:pPr>
        <w:numPr>
          <w:ilvl w:val="0"/>
          <w:numId w:val="4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9869E4" w:rsidRDefault="009A3DA5" w:rsidP="00F32D96">
      <w:pPr>
        <w:numPr>
          <w:ilvl w:val="0"/>
          <w:numId w:val="4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2E0D3AAB" w:rsidR="004F7CD6" w:rsidRPr="009869E4" w:rsidRDefault="004F7CD6" w:rsidP="00F32D96">
      <w:pPr>
        <w:numPr>
          <w:ilvl w:val="0"/>
          <w:numId w:val="4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</w:t>
      </w:r>
      <w:r w:rsidR="00E34501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o způsobech zpracování a právech příjemce při zpracování osobních údajů jsou zveřejněny na webových stránkách Olomouckého kraje</w:t>
      </w:r>
      <w:r w:rsidR="00AE0C85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F87E30" w:rsidRPr="009869E4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9869E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5BE6C138" w:rsidR="009A3DA5" w:rsidRPr="009869E4" w:rsidRDefault="009A3DA5" w:rsidP="00F32D96">
      <w:pPr>
        <w:numPr>
          <w:ilvl w:val="0"/>
          <w:numId w:val="4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</w:t>
      </w:r>
      <w:r w:rsidRPr="009A2261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Rady/Zastupitelstva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Olomouckého kraje č</w:t>
      </w:r>
      <w:r w:rsidR="0097425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......... ze dne .........</w:t>
      </w:r>
    </w:p>
    <w:p w14:paraId="31B7A263" w14:textId="77777777" w:rsidR="00E602FC" w:rsidRPr="009A2261" w:rsidRDefault="009A3DA5" w:rsidP="00F32D96">
      <w:pPr>
        <w:numPr>
          <w:ilvl w:val="0"/>
          <w:numId w:val="45"/>
        </w:num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556845" w:rsidRPr="009A2261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dvou</w:t>
      </w:r>
      <w:r w:rsidRPr="009A2261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vyhotoveních, z nichž každá smluvní strana </w:t>
      </w:r>
      <w:proofErr w:type="gramStart"/>
      <w:r w:rsidRPr="009A2261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obdrží</w:t>
      </w:r>
      <w:proofErr w:type="gramEnd"/>
      <w:r w:rsidRPr="009A2261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r w:rsidR="00556845" w:rsidRPr="009A2261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jedno</w:t>
      </w:r>
      <w:r w:rsidRPr="009A2261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vyhotovení.</w:t>
      </w:r>
      <w:r w:rsidR="00A90DD6" w:rsidRPr="009A2261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 xml:space="preserve"> </w:t>
      </w:r>
    </w:p>
    <w:p w14:paraId="3C925923" w14:textId="28B48DFB" w:rsidR="009A3DA5" w:rsidRPr="009A2261" w:rsidRDefault="00A90DD6" w:rsidP="00E602F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A226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Toto ustanovení se vypustí, bude-li smlouva uzavírána elektronicky (viz</w:t>
      </w:r>
      <w:r w:rsidR="000F2561" w:rsidRPr="009A226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 w:rsidR="00FB70D5" w:rsidRPr="009A226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čl. 1 odst. 15 </w:t>
      </w:r>
      <w:r w:rsidR="000F2561" w:rsidRPr="009A226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Zásad</w:t>
      </w:r>
      <w:r w:rsidRPr="009A226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).</w:t>
      </w:r>
      <w:r w:rsidR="00C933F6" w:rsidRPr="009A2261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V tomto případě bude ze smlouvy vypuštěna i následující podpisová část, místo které bude uveden text</w:t>
      </w:r>
      <w:r w:rsidR="00C933F6" w:rsidRPr="009A226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C933F6" w:rsidRPr="009A2261">
        <w:rPr>
          <w:rFonts w:ascii="Arial" w:eastAsia="Times New Roman" w:hAnsi="Arial" w:cs="Arial"/>
          <w:i/>
          <w:sz w:val="24"/>
          <w:szCs w:val="24"/>
          <w:lang w:eastAsia="cs-CZ"/>
        </w:rPr>
        <w:t>„</w:t>
      </w:r>
      <w:r w:rsidR="00C933F6" w:rsidRPr="009A2261"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</w:t>
      </w:r>
      <w:r w:rsidR="0068577D" w:rsidRPr="009A226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B70D5" w:rsidRPr="009A2261">
        <w:rPr>
          <w:rFonts w:ascii="Arial" w:eastAsia="Times New Roman" w:hAnsi="Arial" w:cs="Arial"/>
          <w:sz w:val="24"/>
          <w:szCs w:val="24"/>
          <w:lang w:eastAsia="cs-CZ"/>
        </w:rPr>
        <w:t>elektronickým způsobem</w:t>
      </w:r>
      <w:r w:rsidR="00C933F6" w:rsidRPr="009A226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C933F6" w:rsidRPr="009A2261">
        <w:rPr>
          <w:rFonts w:ascii="Arial" w:eastAsia="Times New Roman" w:hAnsi="Arial" w:cs="Arial"/>
          <w:i/>
          <w:sz w:val="24"/>
          <w:szCs w:val="24"/>
          <w:lang w:eastAsia="cs-CZ"/>
        </w:rPr>
        <w:t>“</w:t>
      </w:r>
    </w:p>
    <w:p w14:paraId="3C925924" w14:textId="4878C21A" w:rsidR="009A3DA5" w:rsidRDefault="009A3DA5" w:rsidP="005B21A9">
      <w:pPr>
        <w:tabs>
          <w:tab w:val="left" w:pos="4536"/>
        </w:tabs>
        <w:spacing w:before="600" w:after="48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5B21A9">
        <w:trPr>
          <w:trHeight w:val="1399"/>
        </w:trPr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Default="00994216" w:rsidP="005B21A9">
            <w:pPr>
              <w:spacing w:before="72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13C3F6CF" w14:textId="77777777" w:rsidR="00556845" w:rsidRPr="009A2261" w:rsidRDefault="00556845" w:rsidP="0055684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A226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Ing. Josef Suchánek</w:t>
            </w:r>
          </w:p>
          <w:p w14:paraId="3C92592D" w14:textId="3C0D7064" w:rsidR="00994216" w:rsidRPr="00994216" w:rsidRDefault="00556845" w:rsidP="005B21A9">
            <w:pPr>
              <w:ind w:left="0" w:firstLine="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9A226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hejtman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Default="009A3DA5" w:rsidP="005B21A9">
            <w:pPr>
              <w:spacing w:before="72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471CE0D6" w14:textId="5C154E98" w:rsidR="00EC57C5" w:rsidRPr="005B21A9" w:rsidRDefault="00EC57C5" w:rsidP="005B21A9">
      <w:pPr>
        <w:ind w:left="0" w:firstLine="0"/>
        <w:rPr>
          <w:rFonts w:ascii="Arial" w:hAnsi="Arial" w:cs="Arial"/>
          <w:bCs/>
        </w:rPr>
      </w:pPr>
    </w:p>
    <w:sectPr w:rsidR="00EC57C5" w:rsidRPr="005B21A9" w:rsidSect="005B21A9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397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41626" w14:textId="77777777" w:rsidR="00555509" w:rsidRDefault="00555509" w:rsidP="00D40C40">
      <w:r>
        <w:separator/>
      </w:r>
    </w:p>
  </w:endnote>
  <w:endnote w:type="continuationSeparator" w:id="0">
    <w:p w14:paraId="3F7EA073" w14:textId="77777777" w:rsidR="00555509" w:rsidRDefault="00555509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Content>
      <w:p w14:paraId="2F26DCE0" w14:textId="1D266E31" w:rsidR="000C1567" w:rsidRDefault="000A6CB8" w:rsidP="000C1567">
        <w:pPr>
          <w:pBdr>
            <w:top w:val="single" w:sz="4" w:space="1" w:color="auto"/>
          </w:pBdr>
          <w:tabs>
            <w:tab w:val="left" w:pos="315"/>
            <w:tab w:val="center" w:pos="4536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iCs/>
            <w:sz w:val="20"/>
            <w:szCs w:val="20"/>
          </w:rPr>
          <w:t xml:space="preserve">Zastupitelstvo Olomouckého kraje 11. 12. </w:t>
        </w:r>
        <w:proofErr w:type="gramStart"/>
        <w:r>
          <w:rPr>
            <w:rFonts w:ascii="Arial" w:hAnsi="Arial" w:cs="Arial"/>
            <w:i/>
            <w:iCs/>
            <w:sz w:val="20"/>
            <w:szCs w:val="20"/>
          </w:rPr>
          <w:t xml:space="preserve">2023  </w:t>
        </w:r>
        <w:r w:rsidR="000C1567">
          <w:rPr>
            <w:rFonts w:ascii="Arial" w:hAnsi="Arial" w:cs="Arial"/>
            <w:i/>
            <w:sz w:val="20"/>
            <w:szCs w:val="20"/>
          </w:rPr>
          <w:tab/>
        </w:r>
        <w:proofErr w:type="gramEnd"/>
        <w:r w:rsidR="000C1567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5B21A9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5B21A9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5B21A9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C40523">
          <w:rPr>
            <w:rFonts w:ascii="Arial" w:hAnsi="Arial" w:cs="Arial"/>
            <w:i/>
            <w:noProof/>
            <w:sz w:val="20"/>
            <w:szCs w:val="20"/>
          </w:rPr>
          <w:t>49</w:t>
        </w:r>
        <w:r w:rsidR="005B21A9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0C1567">
          <w:rPr>
            <w:rFonts w:ascii="Arial" w:hAnsi="Arial" w:cs="Arial"/>
            <w:i/>
            <w:sz w:val="20"/>
            <w:szCs w:val="20"/>
          </w:rPr>
          <w:t xml:space="preserve"> (celkem </w:t>
        </w:r>
        <w:r>
          <w:rPr>
            <w:rFonts w:ascii="Arial" w:hAnsi="Arial" w:cs="Arial"/>
            <w:i/>
            <w:sz w:val="20"/>
            <w:szCs w:val="20"/>
          </w:rPr>
          <w:t>7</w:t>
        </w:r>
        <w:r w:rsidR="00746C76">
          <w:rPr>
            <w:rFonts w:ascii="Arial" w:hAnsi="Arial" w:cs="Arial"/>
            <w:i/>
            <w:sz w:val="20"/>
            <w:szCs w:val="20"/>
          </w:rPr>
          <w:t>7</w:t>
        </w:r>
        <w:r w:rsidR="000C1567">
          <w:rPr>
            <w:rFonts w:ascii="Arial" w:hAnsi="Arial" w:cs="Arial"/>
            <w:i/>
            <w:sz w:val="20"/>
            <w:szCs w:val="20"/>
          </w:rPr>
          <w:t>)</w:t>
        </w:r>
      </w:p>
    </w:sdtContent>
  </w:sdt>
  <w:p w14:paraId="00F44828" w14:textId="1F787FB5" w:rsidR="000C1567" w:rsidRDefault="00C172E3" w:rsidP="000C1567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</w:t>
    </w:r>
    <w:r w:rsidR="00AB2DEE">
      <w:rPr>
        <w:rFonts w:ascii="Arial" w:hAnsi="Arial" w:cs="Arial"/>
        <w:i/>
        <w:sz w:val="20"/>
        <w:szCs w:val="20"/>
      </w:rPr>
      <w:t>0</w:t>
    </w:r>
    <w:r w:rsidR="00B03A82">
      <w:rPr>
        <w:rFonts w:ascii="Arial" w:hAnsi="Arial" w:cs="Arial"/>
        <w:i/>
        <w:sz w:val="20"/>
        <w:szCs w:val="20"/>
      </w:rPr>
      <w:t xml:space="preserve">. - </w:t>
    </w:r>
    <w:r w:rsidR="000C1567">
      <w:rPr>
        <w:rFonts w:ascii="Arial" w:hAnsi="Arial" w:cs="Arial"/>
        <w:i/>
        <w:sz w:val="20"/>
        <w:szCs w:val="20"/>
      </w:rPr>
      <w:t xml:space="preserve">Dotační program 13_01 Dotace na činnost a akce spolků a pobočných spolků hasičů Olomouckého kraje 2024 – vyhlášení </w:t>
    </w:r>
  </w:p>
  <w:p w14:paraId="0EE7B1A9" w14:textId="5EA91710" w:rsidR="00BC2E14" w:rsidRPr="000C1567" w:rsidRDefault="000C1567" w:rsidP="000C1567">
    <w:pPr>
      <w:pStyle w:val="Zpat"/>
      <w:ind w:left="0" w:firstLine="0"/>
    </w:pPr>
    <w:proofErr w:type="spellStart"/>
    <w:r>
      <w:rPr>
        <w:rFonts w:ascii="Arial" w:hAnsi="Arial" w:cs="Arial"/>
        <w:i/>
        <w:sz w:val="20"/>
        <w:szCs w:val="20"/>
      </w:rPr>
      <w:t>U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snesení_příloha</w:t>
    </w:r>
    <w:proofErr w:type="spellEnd"/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č. 04 – Vzorová </w:t>
    </w:r>
    <w:proofErr w:type="spellStart"/>
    <w:r>
      <w:rPr>
        <w:rFonts w:ascii="Arial" w:eastAsia="Times New Roman" w:hAnsi="Arial" w:cs="Arial"/>
        <w:i/>
        <w:iCs/>
        <w:sz w:val="20"/>
        <w:szCs w:val="20"/>
        <w:lang w:eastAsia="cs-CZ"/>
      </w:rPr>
      <w:t>smlouva_ČINNOST</w:t>
    </w:r>
    <w:proofErr w:type="spellEnd"/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2024</w:t>
    </w:r>
    <w:r w:rsidR="00BC2E14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</w:p>
  <w:p w14:paraId="0EF3EF93" w14:textId="59FE9D2F" w:rsidR="00BF0299" w:rsidRPr="00BC2E14" w:rsidRDefault="00BF0299" w:rsidP="00BC2E1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8142168"/>
      <w:docPartObj>
        <w:docPartGallery w:val="Page Numbers (Bottom of Page)"/>
        <w:docPartUnique/>
      </w:docPartObj>
    </w:sdtPr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6922B" w14:textId="77777777" w:rsidR="00555509" w:rsidRDefault="00555509" w:rsidP="00D40C40">
      <w:r>
        <w:separator/>
      </w:r>
    </w:p>
  </w:footnote>
  <w:footnote w:type="continuationSeparator" w:id="0">
    <w:p w14:paraId="1C232369" w14:textId="77777777" w:rsidR="00555509" w:rsidRDefault="00555509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6D4F6" w14:textId="4FB4F873" w:rsidR="000C1567" w:rsidRPr="00E541C9" w:rsidRDefault="000C1567" w:rsidP="000C1567">
    <w:pPr>
      <w:pStyle w:val="Zhlav"/>
      <w:rPr>
        <w:rFonts w:ascii="Arial" w:hAnsi="Arial" w:cs="Arial"/>
        <w:i/>
        <w:sz w:val="20"/>
        <w:szCs w:val="20"/>
      </w:rPr>
    </w:pPr>
    <w:proofErr w:type="spellStart"/>
    <w:r w:rsidRPr="00E541C9">
      <w:rPr>
        <w:rFonts w:ascii="Arial" w:hAnsi="Arial" w:cs="Arial"/>
        <w:i/>
        <w:sz w:val="20"/>
        <w:szCs w:val="20"/>
      </w:rPr>
      <w:t>Usnesení_příloha</w:t>
    </w:r>
    <w:proofErr w:type="spellEnd"/>
    <w:r w:rsidRPr="00E541C9">
      <w:rPr>
        <w:rFonts w:ascii="Arial" w:hAnsi="Arial" w:cs="Arial"/>
        <w:i/>
        <w:sz w:val="20"/>
        <w:szCs w:val="20"/>
      </w:rPr>
      <w:t xml:space="preserve"> č. 04 - Vzor </w:t>
    </w:r>
    <w:proofErr w:type="spellStart"/>
    <w:r w:rsidRPr="00E541C9">
      <w:rPr>
        <w:rFonts w:ascii="Arial" w:hAnsi="Arial" w:cs="Arial"/>
        <w:i/>
        <w:sz w:val="20"/>
        <w:szCs w:val="20"/>
      </w:rPr>
      <w:t>smlouva_ČINNOST</w:t>
    </w:r>
    <w:proofErr w:type="spellEnd"/>
    <w:r w:rsidRPr="00E541C9">
      <w:rPr>
        <w:rFonts w:ascii="Arial" w:hAnsi="Arial" w:cs="Arial"/>
        <w:i/>
        <w:sz w:val="20"/>
        <w:szCs w:val="20"/>
      </w:rPr>
      <w:t xml:space="preserve"> 202</w:t>
    </w:r>
    <w:r>
      <w:rPr>
        <w:rFonts w:ascii="Arial" w:hAnsi="Arial" w:cs="Arial"/>
        <w:i/>
        <w:sz w:val="20"/>
        <w:szCs w:val="20"/>
      </w:rPr>
      <w:t>4</w:t>
    </w:r>
  </w:p>
  <w:p w14:paraId="1999BD29" w14:textId="77777777" w:rsidR="000C1567" w:rsidRDefault="000C156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657231E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000000" w:themeColor="text1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4E12C38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A548AF"/>
    <w:multiLevelType w:val="multilevel"/>
    <w:tmpl w:val="9AC6439C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/>
        <w:dstrike w:val="0"/>
        <w:vanish w:val="0"/>
        <w:color w:val="FF0000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2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8202C"/>
    <w:multiLevelType w:val="hybridMultilevel"/>
    <w:tmpl w:val="D4986528"/>
    <w:lvl w:ilvl="0" w:tplc="E98065E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33C7153B"/>
    <w:multiLevelType w:val="multilevel"/>
    <w:tmpl w:val="ED54472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000000" w:themeColor="text1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9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0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5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6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9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0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4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6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7" w15:restartNumberingAfterBreak="0">
    <w:nsid w:val="7E637611"/>
    <w:multiLevelType w:val="hybridMultilevel"/>
    <w:tmpl w:val="BB74D70C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752556">
    <w:abstractNumId w:val="34"/>
  </w:num>
  <w:num w:numId="2" w16cid:durableId="988553066">
    <w:abstractNumId w:val="25"/>
  </w:num>
  <w:num w:numId="3" w16cid:durableId="1598292401">
    <w:abstractNumId w:val="18"/>
  </w:num>
  <w:num w:numId="4" w16cid:durableId="1087533886">
    <w:abstractNumId w:val="36"/>
  </w:num>
  <w:num w:numId="5" w16cid:durableId="983661201">
    <w:abstractNumId w:val="19"/>
  </w:num>
  <w:num w:numId="6" w16cid:durableId="388841512">
    <w:abstractNumId w:val="33"/>
  </w:num>
  <w:num w:numId="7" w16cid:durableId="206331777">
    <w:abstractNumId w:val="7"/>
  </w:num>
  <w:num w:numId="8" w16cid:durableId="648175950">
    <w:abstractNumId w:val="21"/>
  </w:num>
  <w:num w:numId="9" w16cid:durableId="1944650872">
    <w:abstractNumId w:val="2"/>
  </w:num>
  <w:num w:numId="10" w16cid:durableId="722289827">
    <w:abstractNumId w:val="9"/>
  </w:num>
  <w:num w:numId="11" w16cid:durableId="1740253614">
    <w:abstractNumId w:val="13"/>
  </w:num>
  <w:num w:numId="12" w16cid:durableId="502858493">
    <w:abstractNumId w:val="6"/>
  </w:num>
  <w:num w:numId="13" w16cid:durableId="1621259691">
    <w:abstractNumId w:val="23"/>
  </w:num>
  <w:num w:numId="14" w16cid:durableId="979771590">
    <w:abstractNumId w:val="29"/>
  </w:num>
  <w:num w:numId="15" w16cid:durableId="1573657518">
    <w:abstractNumId w:val="38"/>
  </w:num>
  <w:num w:numId="16" w16cid:durableId="209088048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2250316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26028351">
    <w:abstractNumId w:val="37"/>
  </w:num>
  <w:num w:numId="19" w16cid:durableId="325131217">
    <w:abstractNumId w:val="1"/>
  </w:num>
  <w:num w:numId="20" w16cid:durableId="297952404">
    <w:abstractNumId w:val="0"/>
  </w:num>
  <w:num w:numId="21" w16cid:durableId="1921215329">
    <w:abstractNumId w:val="26"/>
  </w:num>
  <w:num w:numId="22" w16cid:durableId="1596523150">
    <w:abstractNumId w:val="15"/>
  </w:num>
  <w:num w:numId="23" w16cid:durableId="2077973991">
    <w:abstractNumId w:val="4"/>
  </w:num>
  <w:num w:numId="24" w16cid:durableId="513150840">
    <w:abstractNumId w:val="3"/>
  </w:num>
  <w:num w:numId="25" w16cid:durableId="1855068223">
    <w:abstractNumId w:val="17"/>
  </w:num>
  <w:num w:numId="26" w16cid:durableId="9693609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1505430">
    <w:abstractNumId w:val="10"/>
  </w:num>
  <w:num w:numId="28" w16cid:durableId="2106416575">
    <w:abstractNumId w:val="20"/>
  </w:num>
  <w:num w:numId="29" w16cid:durableId="421801289">
    <w:abstractNumId w:val="22"/>
  </w:num>
  <w:num w:numId="30" w16cid:durableId="166214290">
    <w:abstractNumId w:val="24"/>
  </w:num>
  <w:num w:numId="31" w16cid:durableId="776022519">
    <w:abstractNumId w:val="12"/>
  </w:num>
  <w:num w:numId="32" w16cid:durableId="1979142360">
    <w:abstractNumId w:val="37"/>
  </w:num>
  <w:num w:numId="33" w16cid:durableId="769665382">
    <w:abstractNumId w:val="32"/>
  </w:num>
  <w:num w:numId="34" w16cid:durableId="1917680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469787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608909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923815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012112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060378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40213556">
    <w:abstractNumId w:val="30"/>
  </w:num>
  <w:num w:numId="41" w16cid:durableId="1551766606">
    <w:abstractNumId w:val="27"/>
  </w:num>
  <w:num w:numId="42" w16cid:durableId="1714572089">
    <w:abstractNumId w:val="31"/>
  </w:num>
  <w:num w:numId="43" w16cid:durableId="908468531">
    <w:abstractNumId w:val="8"/>
  </w:num>
  <w:num w:numId="44" w16cid:durableId="693068696">
    <w:abstractNumId w:val="14"/>
  </w:num>
  <w:num w:numId="45" w16cid:durableId="1388921500">
    <w:abstractNumId w:val="16"/>
  </w:num>
  <w:num w:numId="46" w16cid:durableId="1699811796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EFB"/>
    <w:rsid w:val="000002BD"/>
    <w:rsid w:val="00001344"/>
    <w:rsid w:val="00002EBC"/>
    <w:rsid w:val="00003039"/>
    <w:rsid w:val="000032B4"/>
    <w:rsid w:val="000047EB"/>
    <w:rsid w:val="000060A2"/>
    <w:rsid w:val="00006AE8"/>
    <w:rsid w:val="00007016"/>
    <w:rsid w:val="00007C56"/>
    <w:rsid w:val="00010E9C"/>
    <w:rsid w:val="000145AB"/>
    <w:rsid w:val="00014A64"/>
    <w:rsid w:val="00016AA5"/>
    <w:rsid w:val="00016E18"/>
    <w:rsid w:val="00020E3E"/>
    <w:rsid w:val="00021A73"/>
    <w:rsid w:val="000245E5"/>
    <w:rsid w:val="00025AAA"/>
    <w:rsid w:val="00030233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4A8F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07D2"/>
    <w:rsid w:val="00071CAE"/>
    <w:rsid w:val="0007343C"/>
    <w:rsid w:val="000735C1"/>
    <w:rsid w:val="00073FA6"/>
    <w:rsid w:val="00074F9D"/>
    <w:rsid w:val="000759C4"/>
    <w:rsid w:val="00075A41"/>
    <w:rsid w:val="00075CC3"/>
    <w:rsid w:val="00080043"/>
    <w:rsid w:val="00080F2E"/>
    <w:rsid w:val="000812E1"/>
    <w:rsid w:val="00083837"/>
    <w:rsid w:val="00086582"/>
    <w:rsid w:val="0009326B"/>
    <w:rsid w:val="00093F0E"/>
    <w:rsid w:val="00094A20"/>
    <w:rsid w:val="000950D4"/>
    <w:rsid w:val="000951F1"/>
    <w:rsid w:val="0009595C"/>
    <w:rsid w:val="00095E9A"/>
    <w:rsid w:val="00095F9A"/>
    <w:rsid w:val="0009666A"/>
    <w:rsid w:val="00096833"/>
    <w:rsid w:val="000A1C1C"/>
    <w:rsid w:val="000A2109"/>
    <w:rsid w:val="000A47A3"/>
    <w:rsid w:val="000A6591"/>
    <w:rsid w:val="000A6CB8"/>
    <w:rsid w:val="000A7552"/>
    <w:rsid w:val="000B0318"/>
    <w:rsid w:val="000B06AF"/>
    <w:rsid w:val="000B1B0F"/>
    <w:rsid w:val="000B2B07"/>
    <w:rsid w:val="000B49FF"/>
    <w:rsid w:val="000B5701"/>
    <w:rsid w:val="000C1567"/>
    <w:rsid w:val="000C1B93"/>
    <w:rsid w:val="000C237E"/>
    <w:rsid w:val="000C3757"/>
    <w:rsid w:val="000C58C8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2E02"/>
    <w:rsid w:val="000E36CC"/>
    <w:rsid w:val="000E4EB8"/>
    <w:rsid w:val="000E64DD"/>
    <w:rsid w:val="000E66C2"/>
    <w:rsid w:val="000E72E9"/>
    <w:rsid w:val="000E7952"/>
    <w:rsid w:val="000E79D7"/>
    <w:rsid w:val="000F0519"/>
    <w:rsid w:val="000F2035"/>
    <w:rsid w:val="000F2561"/>
    <w:rsid w:val="000F70E5"/>
    <w:rsid w:val="000F7A20"/>
    <w:rsid w:val="0010380F"/>
    <w:rsid w:val="00104DA7"/>
    <w:rsid w:val="00105061"/>
    <w:rsid w:val="00113060"/>
    <w:rsid w:val="00114583"/>
    <w:rsid w:val="001158F5"/>
    <w:rsid w:val="0011722F"/>
    <w:rsid w:val="00117CC2"/>
    <w:rsid w:val="00117EA0"/>
    <w:rsid w:val="00120A80"/>
    <w:rsid w:val="00122793"/>
    <w:rsid w:val="0012330F"/>
    <w:rsid w:val="001235B9"/>
    <w:rsid w:val="0012518C"/>
    <w:rsid w:val="00125FEF"/>
    <w:rsid w:val="001266E2"/>
    <w:rsid w:val="0012724F"/>
    <w:rsid w:val="001276C1"/>
    <w:rsid w:val="00127828"/>
    <w:rsid w:val="00127AA1"/>
    <w:rsid w:val="001302F3"/>
    <w:rsid w:val="001323D9"/>
    <w:rsid w:val="00134F47"/>
    <w:rsid w:val="00136F37"/>
    <w:rsid w:val="00137D65"/>
    <w:rsid w:val="001429D2"/>
    <w:rsid w:val="001436D1"/>
    <w:rsid w:val="00145037"/>
    <w:rsid w:val="001455DA"/>
    <w:rsid w:val="00146253"/>
    <w:rsid w:val="00150850"/>
    <w:rsid w:val="00150D31"/>
    <w:rsid w:val="00153478"/>
    <w:rsid w:val="00154952"/>
    <w:rsid w:val="00156D87"/>
    <w:rsid w:val="00165A7E"/>
    <w:rsid w:val="0016665E"/>
    <w:rsid w:val="00167A06"/>
    <w:rsid w:val="001705B5"/>
    <w:rsid w:val="00170896"/>
    <w:rsid w:val="00170EC7"/>
    <w:rsid w:val="001720A1"/>
    <w:rsid w:val="00172C61"/>
    <w:rsid w:val="00172E6F"/>
    <w:rsid w:val="00173F42"/>
    <w:rsid w:val="0017594C"/>
    <w:rsid w:val="00175D80"/>
    <w:rsid w:val="001777F6"/>
    <w:rsid w:val="0018213C"/>
    <w:rsid w:val="00183700"/>
    <w:rsid w:val="00183F3D"/>
    <w:rsid w:val="001854AA"/>
    <w:rsid w:val="00185788"/>
    <w:rsid w:val="001864F7"/>
    <w:rsid w:val="001876F7"/>
    <w:rsid w:val="00187FE4"/>
    <w:rsid w:val="00190C18"/>
    <w:rsid w:val="0019284F"/>
    <w:rsid w:val="00192E5A"/>
    <w:rsid w:val="00194DED"/>
    <w:rsid w:val="00195437"/>
    <w:rsid w:val="00195667"/>
    <w:rsid w:val="00195722"/>
    <w:rsid w:val="00196384"/>
    <w:rsid w:val="001A028E"/>
    <w:rsid w:val="001A0934"/>
    <w:rsid w:val="001A0DDF"/>
    <w:rsid w:val="001A1B34"/>
    <w:rsid w:val="001A1C6B"/>
    <w:rsid w:val="001A1EBE"/>
    <w:rsid w:val="001A2370"/>
    <w:rsid w:val="001A2630"/>
    <w:rsid w:val="001A336F"/>
    <w:rsid w:val="001A3CC1"/>
    <w:rsid w:val="001A63E1"/>
    <w:rsid w:val="001A765B"/>
    <w:rsid w:val="001B1CF5"/>
    <w:rsid w:val="001B21D0"/>
    <w:rsid w:val="001B2273"/>
    <w:rsid w:val="001B3185"/>
    <w:rsid w:val="001B326B"/>
    <w:rsid w:val="001B5204"/>
    <w:rsid w:val="001B7624"/>
    <w:rsid w:val="001C2C2C"/>
    <w:rsid w:val="001C33D7"/>
    <w:rsid w:val="001C4EF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294C"/>
    <w:rsid w:val="001F4D19"/>
    <w:rsid w:val="001F6122"/>
    <w:rsid w:val="001F65EE"/>
    <w:rsid w:val="001F7041"/>
    <w:rsid w:val="001F772C"/>
    <w:rsid w:val="001F7AEA"/>
    <w:rsid w:val="0020169B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312"/>
    <w:rsid w:val="00220FF7"/>
    <w:rsid w:val="00222190"/>
    <w:rsid w:val="002236B8"/>
    <w:rsid w:val="0022456D"/>
    <w:rsid w:val="00227F41"/>
    <w:rsid w:val="00230580"/>
    <w:rsid w:val="00230F9B"/>
    <w:rsid w:val="002330A8"/>
    <w:rsid w:val="00235694"/>
    <w:rsid w:val="002360BE"/>
    <w:rsid w:val="0023769C"/>
    <w:rsid w:val="002376AD"/>
    <w:rsid w:val="00237F27"/>
    <w:rsid w:val="002409C2"/>
    <w:rsid w:val="00240D4A"/>
    <w:rsid w:val="002436C2"/>
    <w:rsid w:val="00244A06"/>
    <w:rsid w:val="0024525A"/>
    <w:rsid w:val="002452FB"/>
    <w:rsid w:val="00247A74"/>
    <w:rsid w:val="00247BC8"/>
    <w:rsid w:val="00250995"/>
    <w:rsid w:val="00250B44"/>
    <w:rsid w:val="0025108A"/>
    <w:rsid w:val="0025121D"/>
    <w:rsid w:val="0025188B"/>
    <w:rsid w:val="002528AC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DBC"/>
    <w:rsid w:val="00275373"/>
    <w:rsid w:val="002753E0"/>
    <w:rsid w:val="00276CE5"/>
    <w:rsid w:val="0027781E"/>
    <w:rsid w:val="00277B48"/>
    <w:rsid w:val="002806B1"/>
    <w:rsid w:val="002842C7"/>
    <w:rsid w:val="00284599"/>
    <w:rsid w:val="00284654"/>
    <w:rsid w:val="00284D56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A82"/>
    <w:rsid w:val="002A7B11"/>
    <w:rsid w:val="002A7E09"/>
    <w:rsid w:val="002B482D"/>
    <w:rsid w:val="002B57BA"/>
    <w:rsid w:val="002B603F"/>
    <w:rsid w:val="002B6DE6"/>
    <w:rsid w:val="002B7A1E"/>
    <w:rsid w:val="002B7EE1"/>
    <w:rsid w:val="002C0CA8"/>
    <w:rsid w:val="002C1669"/>
    <w:rsid w:val="002C270B"/>
    <w:rsid w:val="002C2880"/>
    <w:rsid w:val="002C2940"/>
    <w:rsid w:val="002C43EB"/>
    <w:rsid w:val="002C4E03"/>
    <w:rsid w:val="002D2C99"/>
    <w:rsid w:val="002D2EB4"/>
    <w:rsid w:val="002D5445"/>
    <w:rsid w:val="002E127B"/>
    <w:rsid w:val="002E1589"/>
    <w:rsid w:val="002E2229"/>
    <w:rsid w:val="002E29F7"/>
    <w:rsid w:val="002E6113"/>
    <w:rsid w:val="002F0537"/>
    <w:rsid w:val="002F22AC"/>
    <w:rsid w:val="002F2753"/>
    <w:rsid w:val="002F2BD6"/>
    <w:rsid w:val="002F64FC"/>
    <w:rsid w:val="002F6E86"/>
    <w:rsid w:val="002F7F01"/>
    <w:rsid w:val="00300065"/>
    <w:rsid w:val="00300EB6"/>
    <w:rsid w:val="0030264D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158E4"/>
    <w:rsid w:val="00321CA8"/>
    <w:rsid w:val="00321FF4"/>
    <w:rsid w:val="0032223E"/>
    <w:rsid w:val="00323FA4"/>
    <w:rsid w:val="00326204"/>
    <w:rsid w:val="003262EF"/>
    <w:rsid w:val="003269FE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65BA"/>
    <w:rsid w:val="003475F9"/>
    <w:rsid w:val="003534FD"/>
    <w:rsid w:val="00355D62"/>
    <w:rsid w:val="00356B49"/>
    <w:rsid w:val="00357A14"/>
    <w:rsid w:val="00360968"/>
    <w:rsid w:val="00361A53"/>
    <w:rsid w:val="00362D85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422"/>
    <w:rsid w:val="003D1870"/>
    <w:rsid w:val="003D3790"/>
    <w:rsid w:val="003D39B7"/>
    <w:rsid w:val="003E023F"/>
    <w:rsid w:val="003E0724"/>
    <w:rsid w:val="003E17BF"/>
    <w:rsid w:val="003E489A"/>
    <w:rsid w:val="003E5D0E"/>
    <w:rsid w:val="003E6768"/>
    <w:rsid w:val="003E692E"/>
    <w:rsid w:val="003E7DAF"/>
    <w:rsid w:val="003F1AF8"/>
    <w:rsid w:val="003F3FFE"/>
    <w:rsid w:val="003F53C7"/>
    <w:rsid w:val="003F7C9E"/>
    <w:rsid w:val="004033EA"/>
    <w:rsid w:val="00404AEA"/>
    <w:rsid w:val="00405AFE"/>
    <w:rsid w:val="00405D22"/>
    <w:rsid w:val="00407ADE"/>
    <w:rsid w:val="00407D53"/>
    <w:rsid w:val="004107D9"/>
    <w:rsid w:val="004122C0"/>
    <w:rsid w:val="00412D51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427B"/>
    <w:rsid w:val="00426D57"/>
    <w:rsid w:val="004309C0"/>
    <w:rsid w:val="00431784"/>
    <w:rsid w:val="00432F4F"/>
    <w:rsid w:val="00435D85"/>
    <w:rsid w:val="00437D00"/>
    <w:rsid w:val="0044027A"/>
    <w:rsid w:val="004414BE"/>
    <w:rsid w:val="00442164"/>
    <w:rsid w:val="004421B5"/>
    <w:rsid w:val="004440E3"/>
    <w:rsid w:val="0044472F"/>
    <w:rsid w:val="00445A77"/>
    <w:rsid w:val="0044619F"/>
    <w:rsid w:val="00446F10"/>
    <w:rsid w:val="0044719F"/>
    <w:rsid w:val="004514E3"/>
    <w:rsid w:val="00451E9D"/>
    <w:rsid w:val="00452184"/>
    <w:rsid w:val="00452329"/>
    <w:rsid w:val="004538AD"/>
    <w:rsid w:val="00453D92"/>
    <w:rsid w:val="0045517F"/>
    <w:rsid w:val="004632A7"/>
    <w:rsid w:val="00463728"/>
    <w:rsid w:val="004654F3"/>
    <w:rsid w:val="004678B6"/>
    <w:rsid w:val="00470AE8"/>
    <w:rsid w:val="00470ECC"/>
    <w:rsid w:val="0047478D"/>
    <w:rsid w:val="004754B6"/>
    <w:rsid w:val="004754F5"/>
    <w:rsid w:val="004769EC"/>
    <w:rsid w:val="004811A3"/>
    <w:rsid w:val="00486F4C"/>
    <w:rsid w:val="00490F54"/>
    <w:rsid w:val="0049254A"/>
    <w:rsid w:val="00492C28"/>
    <w:rsid w:val="00495FA8"/>
    <w:rsid w:val="00496FB8"/>
    <w:rsid w:val="004A007F"/>
    <w:rsid w:val="004A097B"/>
    <w:rsid w:val="004A27E8"/>
    <w:rsid w:val="004A33F7"/>
    <w:rsid w:val="004A59CA"/>
    <w:rsid w:val="004A5C4A"/>
    <w:rsid w:val="004B000B"/>
    <w:rsid w:val="004B09B0"/>
    <w:rsid w:val="004B192A"/>
    <w:rsid w:val="004B3ABA"/>
    <w:rsid w:val="004B4678"/>
    <w:rsid w:val="004B6816"/>
    <w:rsid w:val="004B789E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506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5A28"/>
    <w:rsid w:val="004F648D"/>
    <w:rsid w:val="004F67FB"/>
    <w:rsid w:val="004F7CD6"/>
    <w:rsid w:val="004F7E64"/>
    <w:rsid w:val="0050064E"/>
    <w:rsid w:val="00500BB4"/>
    <w:rsid w:val="005018CD"/>
    <w:rsid w:val="00503A23"/>
    <w:rsid w:val="00503A3F"/>
    <w:rsid w:val="00503C5A"/>
    <w:rsid w:val="00503C95"/>
    <w:rsid w:val="00504266"/>
    <w:rsid w:val="00505B05"/>
    <w:rsid w:val="00506027"/>
    <w:rsid w:val="00511B3D"/>
    <w:rsid w:val="00511EA8"/>
    <w:rsid w:val="00512997"/>
    <w:rsid w:val="0051486B"/>
    <w:rsid w:val="00514A01"/>
    <w:rsid w:val="00515C03"/>
    <w:rsid w:val="00517F36"/>
    <w:rsid w:val="00520749"/>
    <w:rsid w:val="0052161E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35AB"/>
    <w:rsid w:val="00555509"/>
    <w:rsid w:val="00556845"/>
    <w:rsid w:val="00557105"/>
    <w:rsid w:val="00560B00"/>
    <w:rsid w:val="0056218B"/>
    <w:rsid w:val="00565F44"/>
    <w:rsid w:val="00566046"/>
    <w:rsid w:val="0056705E"/>
    <w:rsid w:val="00567BA7"/>
    <w:rsid w:val="00571EC8"/>
    <w:rsid w:val="0057703C"/>
    <w:rsid w:val="00580363"/>
    <w:rsid w:val="00580C7A"/>
    <w:rsid w:val="0058184D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5D85"/>
    <w:rsid w:val="005A75BE"/>
    <w:rsid w:val="005A7F3C"/>
    <w:rsid w:val="005B21A9"/>
    <w:rsid w:val="005B3B69"/>
    <w:rsid w:val="005B48F8"/>
    <w:rsid w:val="005B4A9C"/>
    <w:rsid w:val="005B593A"/>
    <w:rsid w:val="005B6083"/>
    <w:rsid w:val="005B6E80"/>
    <w:rsid w:val="005C0079"/>
    <w:rsid w:val="005C06EA"/>
    <w:rsid w:val="005C24FA"/>
    <w:rsid w:val="005C400E"/>
    <w:rsid w:val="005C5AAC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11D"/>
    <w:rsid w:val="005D4D86"/>
    <w:rsid w:val="005D604E"/>
    <w:rsid w:val="005E049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5F74B9"/>
    <w:rsid w:val="006061B0"/>
    <w:rsid w:val="00606441"/>
    <w:rsid w:val="00607499"/>
    <w:rsid w:val="00607CC5"/>
    <w:rsid w:val="0061019F"/>
    <w:rsid w:val="00610DE8"/>
    <w:rsid w:val="00610E32"/>
    <w:rsid w:val="0061109D"/>
    <w:rsid w:val="00611A33"/>
    <w:rsid w:val="00612773"/>
    <w:rsid w:val="006157F4"/>
    <w:rsid w:val="00616AD0"/>
    <w:rsid w:val="00616F2A"/>
    <w:rsid w:val="00621852"/>
    <w:rsid w:val="00621A3A"/>
    <w:rsid w:val="006250D3"/>
    <w:rsid w:val="006264E0"/>
    <w:rsid w:val="0062793A"/>
    <w:rsid w:val="006304D1"/>
    <w:rsid w:val="00631EC0"/>
    <w:rsid w:val="0063271F"/>
    <w:rsid w:val="00632D35"/>
    <w:rsid w:val="00642C57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2A0"/>
    <w:rsid w:val="006675CF"/>
    <w:rsid w:val="00667FE9"/>
    <w:rsid w:val="00670176"/>
    <w:rsid w:val="00670D45"/>
    <w:rsid w:val="00670E13"/>
    <w:rsid w:val="006722AF"/>
    <w:rsid w:val="00672566"/>
    <w:rsid w:val="00672A97"/>
    <w:rsid w:val="00674648"/>
    <w:rsid w:val="00674A0A"/>
    <w:rsid w:val="00674FDD"/>
    <w:rsid w:val="006750B4"/>
    <w:rsid w:val="0067634A"/>
    <w:rsid w:val="00676E36"/>
    <w:rsid w:val="00677288"/>
    <w:rsid w:val="00677D00"/>
    <w:rsid w:val="0068279A"/>
    <w:rsid w:val="00684C20"/>
    <w:rsid w:val="00685285"/>
    <w:rsid w:val="0068577D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3E98"/>
    <w:rsid w:val="006A7CB9"/>
    <w:rsid w:val="006B1973"/>
    <w:rsid w:val="006B1EC8"/>
    <w:rsid w:val="006B3586"/>
    <w:rsid w:val="006B3B2A"/>
    <w:rsid w:val="006B4465"/>
    <w:rsid w:val="006B4F48"/>
    <w:rsid w:val="006B70E5"/>
    <w:rsid w:val="006C061A"/>
    <w:rsid w:val="006C0D2D"/>
    <w:rsid w:val="006C17DC"/>
    <w:rsid w:val="006C43C7"/>
    <w:rsid w:val="006C7298"/>
    <w:rsid w:val="006C7815"/>
    <w:rsid w:val="006D03C3"/>
    <w:rsid w:val="006D0AC7"/>
    <w:rsid w:val="006D101C"/>
    <w:rsid w:val="006D530C"/>
    <w:rsid w:val="006D5901"/>
    <w:rsid w:val="006D6D78"/>
    <w:rsid w:val="006E07ED"/>
    <w:rsid w:val="006E1C4E"/>
    <w:rsid w:val="006E2141"/>
    <w:rsid w:val="006E33A0"/>
    <w:rsid w:val="006E374B"/>
    <w:rsid w:val="006E4022"/>
    <w:rsid w:val="006E5BA7"/>
    <w:rsid w:val="006E64D0"/>
    <w:rsid w:val="006E7D7C"/>
    <w:rsid w:val="006F04C2"/>
    <w:rsid w:val="006F07FC"/>
    <w:rsid w:val="006F1785"/>
    <w:rsid w:val="006F1BEC"/>
    <w:rsid w:val="006F1C07"/>
    <w:rsid w:val="006F2F24"/>
    <w:rsid w:val="006F6AA6"/>
    <w:rsid w:val="006F7040"/>
    <w:rsid w:val="00701940"/>
    <w:rsid w:val="00701BCD"/>
    <w:rsid w:val="00704EFC"/>
    <w:rsid w:val="007053A4"/>
    <w:rsid w:val="00705445"/>
    <w:rsid w:val="00711102"/>
    <w:rsid w:val="00711590"/>
    <w:rsid w:val="007117EC"/>
    <w:rsid w:val="00711F5A"/>
    <w:rsid w:val="00711FD7"/>
    <w:rsid w:val="00712179"/>
    <w:rsid w:val="0071401C"/>
    <w:rsid w:val="00717B5B"/>
    <w:rsid w:val="007207D6"/>
    <w:rsid w:val="00720FB1"/>
    <w:rsid w:val="0072192A"/>
    <w:rsid w:val="007317C3"/>
    <w:rsid w:val="00731B20"/>
    <w:rsid w:val="00735623"/>
    <w:rsid w:val="00735E1F"/>
    <w:rsid w:val="00736023"/>
    <w:rsid w:val="007360D6"/>
    <w:rsid w:val="007362A3"/>
    <w:rsid w:val="00746C76"/>
    <w:rsid w:val="007500B1"/>
    <w:rsid w:val="0075152F"/>
    <w:rsid w:val="00751BA1"/>
    <w:rsid w:val="0075231C"/>
    <w:rsid w:val="00752578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B9E"/>
    <w:rsid w:val="00764D1B"/>
    <w:rsid w:val="00766F9F"/>
    <w:rsid w:val="007671E8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2A69"/>
    <w:rsid w:val="007939A6"/>
    <w:rsid w:val="00794096"/>
    <w:rsid w:val="00794A6D"/>
    <w:rsid w:val="00794AAC"/>
    <w:rsid w:val="007955B6"/>
    <w:rsid w:val="0079624D"/>
    <w:rsid w:val="007A04FA"/>
    <w:rsid w:val="007A0A87"/>
    <w:rsid w:val="007A0DC6"/>
    <w:rsid w:val="007A1C60"/>
    <w:rsid w:val="007A5E59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1B"/>
    <w:rsid w:val="007C1C39"/>
    <w:rsid w:val="007C1E1B"/>
    <w:rsid w:val="007C386B"/>
    <w:rsid w:val="007C439E"/>
    <w:rsid w:val="007C745E"/>
    <w:rsid w:val="007C74BB"/>
    <w:rsid w:val="007D0915"/>
    <w:rsid w:val="007D35DA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6D48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3968"/>
    <w:rsid w:val="00824CBB"/>
    <w:rsid w:val="00826334"/>
    <w:rsid w:val="00826C2B"/>
    <w:rsid w:val="00826F10"/>
    <w:rsid w:val="00832011"/>
    <w:rsid w:val="00832ABD"/>
    <w:rsid w:val="0083445A"/>
    <w:rsid w:val="008351C4"/>
    <w:rsid w:val="00836AA2"/>
    <w:rsid w:val="00837831"/>
    <w:rsid w:val="008405EC"/>
    <w:rsid w:val="00841F3B"/>
    <w:rsid w:val="00842AA3"/>
    <w:rsid w:val="008440B2"/>
    <w:rsid w:val="0084606A"/>
    <w:rsid w:val="008463C9"/>
    <w:rsid w:val="0084700B"/>
    <w:rsid w:val="008519F9"/>
    <w:rsid w:val="008522D9"/>
    <w:rsid w:val="008525B2"/>
    <w:rsid w:val="008556B1"/>
    <w:rsid w:val="0085615A"/>
    <w:rsid w:val="00864FBA"/>
    <w:rsid w:val="0086634E"/>
    <w:rsid w:val="00875021"/>
    <w:rsid w:val="00875CB1"/>
    <w:rsid w:val="00877F20"/>
    <w:rsid w:val="0088205B"/>
    <w:rsid w:val="00882BA6"/>
    <w:rsid w:val="00883CE7"/>
    <w:rsid w:val="00883FFF"/>
    <w:rsid w:val="00885BED"/>
    <w:rsid w:val="008907A0"/>
    <w:rsid w:val="00892667"/>
    <w:rsid w:val="0089625A"/>
    <w:rsid w:val="008A14D1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2E4A"/>
    <w:rsid w:val="008F4077"/>
    <w:rsid w:val="008F5950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15A24"/>
    <w:rsid w:val="0092003A"/>
    <w:rsid w:val="00920F13"/>
    <w:rsid w:val="0092133E"/>
    <w:rsid w:val="00924C5C"/>
    <w:rsid w:val="009264AC"/>
    <w:rsid w:val="00930271"/>
    <w:rsid w:val="0093210D"/>
    <w:rsid w:val="009327D5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3452"/>
    <w:rsid w:val="00954A5D"/>
    <w:rsid w:val="00955EF2"/>
    <w:rsid w:val="0095627A"/>
    <w:rsid w:val="00957D20"/>
    <w:rsid w:val="0096186B"/>
    <w:rsid w:val="0096469A"/>
    <w:rsid w:val="0096527A"/>
    <w:rsid w:val="009652CD"/>
    <w:rsid w:val="00965B70"/>
    <w:rsid w:val="00966543"/>
    <w:rsid w:val="009701C6"/>
    <w:rsid w:val="009701E1"/>
    <w:rsid w:val="00972964"/>
    <w:rsid w:val="00973295"/>
    <w:rsid w:val="009732DC"/>
    <w:rsid w:val="00974257"/>
    <w:rsid w:val="009756F0"/>
    <w:rsid w:val="00976473"/>
    <w:rsid w:val="00977772"/>
    <w:rsid w:val="00977A17"/>
    <w:rsid w:val="00977E31"/>
    <w:rsid w:val="009821FA"/>
    <w:rsid w:val="00985D1C"/>
    <w:rsid w:val="009869E4"/>
    <w:rsid w:val="00990335"/>
    <w:rsid w:val="009903B1"/>
    <w:rsid w:val="009917BB"/>
    <w:rsid w:val="00991B01"/>
    <w:rsid w:val="00992DCE"/>
    <w:rsid w:val="00992F86"/>
    <w:rsid w:val="009931D4"/>
    <w:rsid w:val="00994216"/>
    <w:rsid w:val="00994AB4"/>
    <w:rsid w:val="00995A7B"/>
    <w:rsid w:val="00995F0B"/>
    <w:rsid w:val="00995F16"/>
    <w:rsid w:val="009A0F31"/>
    <w:rsid w:val="009A1120"/>
    <w:rsid w:val="009A13FF"/>
    <w:rsid w:val="009A2261"/>
    <w:rsid w:val="009A3DA5"/>
    <w:rsid w:val="009A4E81"/>
    <w:rsid w:val="009A69B6"/>
    <w:rsid w:val="009A6A67"/>
    <w:rsid w:val="009A70CE"/>
    <w:rsid w:val="009A7213"/>
    <w:rsid w:val="009B055D"/>
    <w:rsid w:val="009B1307"/>
    <w:rsid w:val="009B3ABD"/>
    <w:rsid w:val="009B52A6"/>
    <w:rsid w:val="009B662B"/>
    <w:rsid w:val="009B6BE7"/>
    <w:rsid w:val="009C03D8"/>
    <w:rsid w:val="009C2519"/>
    <w:rsid w:val="009C3825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70E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14F22"/>
    <w:rsid w:val="00A2079F"/>
    <w:rsid w:val="00A20DD7"/>
    <w:rsid w:val="00A21946"/>
    <w:rsid w:val="00A22B7A"/>
    <w:rsid w:val="00A2309D"/>
    <w:rsid w:val="00A23A5B"/>
    <w:rsid w:val="00A247E2"/>
    <w:rsid w:val="00A25504"/>
    <w:rsid w:val="00A25D3B"/>
    <w:rsid w:val="00A262A4"/>
    <w:rsid w:val="00A30281"/>
    <w:rsid w:val="00A30F23"/>
    <w:rsid w:val="00A342FF"/>
    <w:rsid w:val="00A354CE"/>
    <w:rsid w:val="00A3592D"/>
    <w:rsid w:val="00A36E09"/>
    <w:rsid w:val="00A375C6"/>
    <w:rsid w:val="00A4229C"/>
    <w:rsid w:val="00A43830"/>
    <w:rsid w:val="00A443EF"/>
    <w:rsid w:val="00A44D87"/>
    <w:rsid w:val="00A501E9"/>
    <w:rsid w:val="00A51309"/>
    <w:rsid w:val="00A51568"/>
    <w:rsid w:val="00A52C0C"/>
    <w:rsid w:val="00A54D36"/>
    <w:rsid w:val="00A5538A"/>
    <w:rsid w:val="00A60D63"/>
    <w:rsid w:val="00A61A61"/>
    <w:rsid w:val="00A639DE"/>
    <w:rsid w:val="00A64BA5"/>
    <w:rsid w:val="00A67461"/>
    <w:rsid w:val="00A67AB8"/>
    <w:rsid w:val="00A705ED"/>
    <w:rsid w:val="00A70987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0DD6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2DEE"/>
    <w:rsid w:val="00AB3143"/>
    <w:rsid w:val="00AB403F"/>
    <w:rsid w:val="00AB4ECA"/>
    <w:rsid w:val="00AB6193"/>
    <w:rsid w:val="00AB66CC"/>
    <w:rsid w:val="00AC020C"/>
    <w:rsid w:val="00AC13E7"/>
    <w:rsid w:val="00AC34BB"/>
    <w:rsid w:val="00AC5EC5"/>
    <w:rsid w:val="00AD18B1"/>
    <w:rsid w:val="00AD3B56"/>
    <w:rsid w:val="00AD46AF"/>
    <w:rsid w:val="00AD73D3"/>
    <w:rsid w:val="00AE0C85"/>
    <w:rsid w:val="00AE18C4"/>
    <w:rsid w:val="00AE30DE"/>
    <w:rsid w:val="00AE3367"/>
    <w:rsid w:val="00AE3DBD"/>
    <w:rsid w:val="00AE7211"/>
    <w:rsid w:val="00AF161F"/>
    <w:rsid w:val="00AF3B50"/>
    <w:rsid w:val="00AF583E"/>
    <w:rsid w:val="00AF6250"/>
    <w:rsid w:val="00AF77E0"/>
    <w:rsid w:val="00B0006E"/>
    <w:rsid w:val="00B011DA"/>
    <w:rsid w:val="00B03153"/>
    <w:rsid w:val="00B03A82"/>
    <w:rsid w:val="00B03C1D"/>
    <w:rsid w:val="00B05653"/>
    <w:rsid w:val="00B05DE4"/>
    <w:rsid w:val="00B07248"/>
    <w:rsid w:val="00B109BB"/>
    <w:rsid w:val="00B10F0D"/>
    <w:rsid w:val="00B1245E"/>
    <w:rsid w:val="00B17589"/>
    <w:rsid w:val="00B177B5"/>
    <w:rsid w:val="00B21ADD"/>
    <w:rsid w:val="00B22181"/>
    <w:rsid w:val="00B2218C"/>
    <w:rsid w:val="00B23BED"/>
    <w:rsid w:val="00B261B6"/>
    <w:rsid w:val="00B26FAD"/>
    <w:rsid w:val="00B3179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4D34"/>
    <w:rsid w:val="00B5669C"/>
    <w:rsid w:val="00B56B3B"/>
    <w:rsid w:val="00B609DE"/>
    <w:rsid w:val="00B6248B"/>
    <w:rsid w:val="00B64CBD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870EF"/>
    <w:rsid w:val="00B91AC1"/>
    <w:rsid w:val="00B92A32"/>
    <w:rsid w:val="00B92F1B"/>
    <w:rsid w:val="00B936F7"/>
    <w:rsid w:val="00B941DD"/>
    <w:rsid w:val="00B96C39"/>
    <w:rsid w:val="00B976A4"/>
    <w:rsid w:val="00B97DCD"/>
    <w:rsid w:val="00BA3415"/>
    <w:rsid w:val="00BA3AE2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B7BEA"/>
    <w:rsid w:val="00BC0009"/>
    <w:rsid w:val="00BC1C58"/>
    <w:rsid w:val="00BC2DAF"/>
    <w:rsid w:val="00BC2E14"/>
    <w:rsid w:val="00BC4142"/>
    <w:rsid w:val="00BC5C06"/>
    <w:rsid w:val="00BC74DF"/>
    <w:rsid w:val="00BC7DEF"/>
    <w:rsid w:val="00BD00A3"/>
    <w:rsid w:val="00BD03A9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7D0"/>
    <w:rsid w:val="00BE3BFB"/>
    <w:rsid w:val="00BE5F39"/>
    <w:rsid w:val="00BF0299"/>
    <w:rsid w:val="00BF160F"/>
    <w:rsid w:val="00BF2F76"/>
    <w:rsid w:val="00BF30CC"/>
    <w:rsid w:val="00BF3D05"/>
    <w:rsid w:val="00BF5383"/>
    <w:rsid w:val="00BF54F8"/>
    <w:rsid w:val="00BF7C43"/>
    <w:rsid w:val="00C00392"/>
    <w:rsid w:val="00C00E50"/>
    <w:rsid w:val="00C032F6"/>
    <w:rsid w:val="00C04038"/>
    <w:rsid w:val="00C063A4"/>
    <w:rsid w:val="00C0680B"/>
    <w:rsid w:val="00C06BFA"/>
    <w:rsid w:val="00C076A4"/>
    <w:rsid w:val="00C113C6"/>
    <w:rsid w:val="00C11B75"/>
    <w:rsid w:val="00C11E80"/>
    <w:rsid w:val="00C123D6"/>
    <w:rsid w:val="00C15D33"/>
    <w:rsid w:val="00C172E3"/>
    <w:rsid w:val="00C20839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3D6E"/>
    <w:rsid w:val="00C34051"/>
    <w:rsid w:val="00C35596"/>
    <w:rsid w:val="00C35BA2"/>
    <w:rsid w:val="00C36723"/>
    <w:rsid w:val="00C36A1D"/>
    <w:rsid w:val="00C37AF3"/>
    <w:rsid w:val="00C4052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520"/>
    <w:rsid w:val="00C828EA"/>
    <w:rsid w:val="00C83606"/>
    <w:rsid w:val="00C862B3"/>
    <w:rsid w:val="00C875AA"/>
    <w:rsid w:val="00C877AD"/>
    <w:rsid w:val="00C90DC4"/>
    <w:rsid w:val="00C92651"/>
    <w:rsid w:val="00C933F6"/>
    <w:rsid w:val="00C94671"/>
    <w:rsid w:val="00C97F37"/>
    <w:rsid w:val="00CA06D2"/>
    <w:rsid w:val="00CA0A71"/>
    <w:rsid w:val="00CA19C3"/>
    <w:rsid w:val="00CA24A0"/>
    <w:rsid w:val="00CA4AB9"/>
    <w:rsid w:val="00CA63B8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033A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1E0B"/>
    <w:rsid w:val="00D0212C"/>
    <w:rsid w:val="00D02358"/>
    <w:rsid w:val="00D02B96"/>
    <w:rsid w:val="00D0315C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15D63"/>
    <w:rsid w:val="00D166F6"/>
    <w:rsid w:val="00D205D2"/>
    <w:rsid w:val="00D21A4D"/>
    <w:rsid w:val="00D26F7A"/>
    <w:rsid w:val="00D27730"/>
    <w:rsid w:val="00D30F0E"/>
    <w:rsid w:val="00D31F1C"/>
    <w:rsid w:val="00D34C35"/>
    <w:rsid w:val="00D35C99"/>
    <w:rsid w:val="00D36915"/>
    <w:rsid w:val="00D3770B"/>
    <w:rsid w:val="00D40813"/>
    <w:rsid w:val="00D40C40"/>
    <w:rsid w:val="00D41FD3"/>
    <w:rsid w:val="00D42D28"/>
    <w:rsid w:val="00D43C40"/>
    <w:rsid w:val="00D46165"/>
    <w:rsid w:val="00D54E3F"/>
    <w:rsid w:val="00D556E1"/>
    <w:rsid w:val="00D558F4"/>
    <w:rsid w:val="00D61EA4"/>
    <w:rsid w:val="00D6257B"/>
    <w:rsid w:val="00D63EB0"/>
    <w:rsid w:val="00D6556E"/>
    <w:rsid w:val="00D704F9"/>
    <w:rsid w:val="00D72898"/>
    <w:rsid w:val="00D73EC7"/>
    <w:rsid w:val="00D74FAE"/>
    <w:rsid w:val="00D76C86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1D27"/>
    <w:rsid w:val="00D92E78"/>
    <w:rsid w:val="00D93D71"/>
    <w:rsid w:val="00D9442C"/>
    <w:rsid w:val="00D94503"/>
    <w:rsid w:val="00D949A9"/>
    <w:rsid w:val="00D94C93"/>
    <w:rsid w:val="00D951EA"/>
    <w:rsid w:val="00D95646"/>
    <w:rsid w:val="00D97207"/>
    <w:rsid w:val="00DA1381"/>
    <w:rsid w:val="00DA2B55"/>
    <w:rsid w:val="00DA365F"/>
    <w:rsid w:val="00DA3FA1"/>
    <w:rsid w:val="00DA7CB9"/>
    <w:rsid w:val="00DB119C"/>
    <w:rsid w:val="00DB305E"/>
    <w:rsid w:val="00DB3240"/>
    <w:rsid w:val="00DB6460"/>
    <w:rsid w:val="00DB68A2"/>
    <w:rsid w:val="00DC1E7E"/>
    <w:rsid w:val="00DC473B"/>
    <w:rsid w:val="00DC69A2"/>
    <w:rsid w:val="00DD06DA"/>
    <w:rsid w:val="00DD11EA"/>
    <w:rsid w:val="00DD326F"/>
    <w:rsid w:val="00DD3D48"/>
    <w:rsid w:val="00DD6346"/>
    <w:rsid w:val="00DD6497"/>
    <w:rsid w:val="00DE009E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DF7588"/>
    <w:rsid w:val="00E00BC4"/>
    <w:rsid w:val="00E02D59"/>
    <w:rsid w:val="00E039A3"/>
    <w:rsid w:val="00E043DB"/>
    <w:rsid w:val="00E05CB5"/>
    <w:rsid w:val="00E128AD"/>
    <w:rsid w:val="00E13318"/>
    <w:rsid w:val="00E21EF9"/>
    <w:rsid w:val="00E2262B"/>
    <w:rsid w:val="00E22986"/>
    <w:rsid w:val="00E246AE"/>
    <w:rsid w:val="00E26B33"/>
    <w:rsid w:val="00E276C5"/>
    <w:rsid w:val="00E31DAF"/>
    <w:rsid w:val="00E3383E"/>
    <w:rsid w:val="00E34501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60E"/>
    <w:rsid w:val="00E46C21"/>
    <w:rsid w:val="00E47363"/>
    <w:rsid w:val="00E5008D"/>
    <w:rsid w:val="00E522D7"/>
    <w:rsid w:val="00E53FD1"/>
    <w:rsid w:val="00E55E46"/>
    <w:rsid w:val="00E602FC"/>
    <w:rsid w:val="00E6041C"/>
    <w:rsid w:val="00E6041E"/>
    <w:rsid w:val="00E6050E"/>
    <w:rsid w:val="00E60EAE"/>
    <w:rsid w:val="00E614BE"/>
    <w:rsid w:val="00E62473"/>
    <w:rsid w:val="00E62D5C"/>
    <w:rsid w:val="00E665BC"/>
    <w:rsid w:val="00E66D6D"/>
    <w:rsid w:val="00E70918"/>
    <w:rsid w:val="00E70A60"/>
    <w:rsid w:val="00E71A0B"/>
    <w:rsid w:val="00E71C80"/>
    <w:rsid w:val="00E72FC8"/>
    <w:rsid w:val="00E735A5"/>
    <w:rsid w:val="00E750DB"/>
    <w:rsid w:val="00E764A0"/>
    <w:rsid w:val="00E76976"/>
    <w:rsid w:val="00E76FF4"/>
    <w:rsid w:val="00E80C33"/>
    <w:rsid w:val="00E810D0"/>
    <w:rsid w:val="00E811C7"/>
    <w:rsid w:val="00E8134E"/>
    <w:rsid w:val="00E831F6"/>
    <w:rsid w:val="00E833E2"/>
    <w:rsid w:val="00E84F2D"/>
    <w:rsid w:val="00E8526E"/>
    <w:rsid w:val="00E911C0"/>
    <w:rsid w:val="00E91B65"/>
    <w:rsid w:val="00E92900"/>
    <w:rsid w:val="00E935AA"/>
    <w:rsid w:val="00E93A2C"/>
    <w:rsid w:val="00E941C9"/>
    <w:rsid w:val="00E94EA7"/>
    <w:rsid w:val="00E9608C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7DB"/>
    <w:rsid w:val="00EC0828"/>
    <w:rsid w:val="00EC2164"/>
    <w:rsid w:val="00EC2B9B"/>
    <w:rsid w:val="00EC3077"/>
    <w:rsid w:val="00EC3BEC"/>
    <w:rsid w:val="00EC57C5"/>
    <w:rsid w:val="00EC57FA"/>
    <w:rsid w:val="00EC5A31"/>
    <w:rsid w:val="00EC6032"/>
    <w:rsid w:val="00EC6165"/>
    <w:rsid w:val="00EC79E3"/>
    <w:rsid w:val="00ED1378"/>
    <w:rsid w:val="00ED1983"/>
    <w:rsid w:val="00ED233E"/>
    <w:rsid w:val="00ED2C68"/>
    <w:rsid w:val="00ED4992"/>
    <w:rsid w:val="00ED4CA9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BE4"/>
    <w:rsid w:val="00EF4D23"/>
    <w:rsid w:val="00EF4E27"/>
    <w:rsid w:val="00EF5416"/>
    <w:rsid w:val="00EF7269"/>
    <w:rsid w:val="00F000E3"/>
    <w:rsid w:val="00F00BC9"/>
    <w:rsid w:val="00F011A6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4C73"/>
    <w:rsid w:val="00F26645"/>
    <w:rsid w:val="00F2708F"/>
    <w:rsid w:val="00F32346"/>
    <w:rsid w:val="00F323FB"/>
    <w:rsid w:val="00F32D96"/>
    <w:rsid w:val="00F35DEC"/>
    <w:rsid w:val="00F36721"/>
    <w:rsid w:val="00F37102"/>
    <w:rsid w:val="00F42C49"/>
    <w:rsid w:val="00F4508E"/>
    <w:rsid w:val="00F46633"/>
    <w:rsid w:val="00F50DE0"/>
    <w:rsid w:val="00F546B0"/>
    <w:rsid w:val="00F57301"/>
    <w:rsid w:val="00F578A3"/>
    <w:rsid w:val="00F6008E"/>
    <w:rsid w:val="00F601D2"/>
    <w:rsid w:val="00F60721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335"/>
    <w:rsid w:val="00F73535"/>
    <w:rsid w:val="00F74BCF"/>
    <w:rsid w:val="00F76698"/>
    <w:rsid w:val="00F77C3F"/>
    <w:rsid w:val="00F819A1"/>
    <w:rsid w:val="00F82D13"/>
    <w:rsid w:val="00F8667F"/>
    <w:rsid w:val="00F87E30"/>
    <w:rsid w:val="00F903CF"/>
    <w:rsid w:val="00F90512"/>
    <w:rsid w:val="00F90F4D"/>
    <w:rsid w:val="00F91B53"/>
    <w:rsid w:val="00F926B6"/>
    <w:rsid w:val="00F934D3"/>
    <w:rsid w:val="00F93D2B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45EC"/>
    <w:rsid w:val="00FA54E5"/>
    <w:rsid w:val="00FA7AB8"/>
    <w:rsid w:val="00FB0C98"/>
    <w:rsid w:val="00FB438D"/>
    <w:rsid w:val="00FB508C"/>
    <w:rsid w:val="00FB6560"/>
    <w:rsid w:val="00FB70AB"/>
    <w:rsid w:val="00FB70D5"/>
    <w:rsid w:val="00FC1AE0"/>
    <w:rsid w:val="00FC4615"/>
    <w:rsid w:val="00FC47B4"/>
    <w:rsid w:val="00FC4B12"/>
    <w:rsid w:val="00FC5F16"/>
    <w:rsid w:val="00FC65CA"/>
    <w:rsid w:val="00FD07DA"/>
    <w:rsid w:val="00FD2511"/>
    <w:rsid w:val="00FD605A"/>
    <w:rsid w:val="00FE2EE2"/>
    <w:rsid w:val="00FE3476"/>
    <w:rsid w:val="00FE565A"/>
    <w:rsid w:val="00FE56E2"/>
    <w:rsid w:val="00FF00A6"/>
    <w:rsid w:val="00FF0879"/>
    <w:rsid w:val="00FF0957"/>
    <w:rsid w:val="00FF3129"/>
    <w:rsid w:val="00FF33D8"/>
    <w:rsid w:val="00FF41A9"/>
    <w:rsid w:val="00FF4563"/>
    <w:rsid w:val="00FF4BCB"/>
    <w:rsid w:val="00FF7446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253BC"/>
  <w15:docId w15:val="{E47D49B5-ACF7-4C8A-AB48-D02B553F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B5E90-5CDD-47FE-92AA-32F2BBEF1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2979</Words>
  <Characters>17578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Procházková Blanka</cp:lastModifiedBy>
  <cp:revision>9</cp:revision>
  <cp:lastPrinted>2018-08-24T12:55:00Z</cp:lastPrinted>
  <dcterms:created xsi:type="dcterms:W3CDTF">2023-11-16T08:06:00Z</dcterms:created>
  <dcterms:modified xsi:type="dcterms:W3CDTF">2023-11-22T09:47:00Z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