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8" w:rsidRPr="001540EE" w:rsidRDefault="00EF6028" w:rsidP="00EF6028">
      <w:pPr>
        <w:pStyle w:val="text"/>
        <w:rPr>
          <w:rFonts w:cs="Arial"/>
          <w:b/>
          <w:bCs/>
          <w:color w:val="333399"/>
          <w:sz w:val="16"/>
          <w:szCs w:val="16"/>
        </w:rPr>
      </w:pPr>
      <w:bookmarkStart w:id="0" w:name="_GoBack"/>
      <w:bookmarkEnd w:id="0"/>
    </w:p>
    <w:p w:rsidR="00875C30" w:rsidRDefault="00CF082D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 w:rsidRPr="00136909">
        <w:rPr>
          <w:rFonts w:ascii="Arial" w:hAnsi="Arial" w:cs="Arial"/>
          <w:b/>
          <w:color w:val="333399"/>
          <w:sz w:val="44"/>
          <w:szCs w:val="44"/>
        </w:rPr>
        <w:t xml:space="preserve">Pozvánka na </w:t>
      </w:r>
      <w:r w:rsidR="00A1755E">
        <w:rPr>
          <w:rFonts w:ascii="Arial" w:hAnsi="Arial" w:cs="Arial"/>
          <w:b/>
          <w:color w:val="333399"/>
          <w:sz w:val="44"/>
          <w:szCs w:val="44"/>
        </w:rPr>
        <w:t xml:space="preserve">jednodenní </w:t>
      </w:r>
      <w:r w:rsidR="00136909" w:rsidRPr="00136909">
        <w:rPr>
          <w:rFonts w:ascii="Arial" w:hAnsi="Arial" w:cs="Arial"/>
          <w:b/>
          <w:color w:val="333399"/>
          <w:sz w:val="44"/>
          <w:szCs w:val="44"/>
        </w:rPr>
        <w:t xml:space="preserve">vzdělávací </w:t>
      </w:r>
      <w:r w:rsidR="00A1755E">
        <w:rPr>
          <w:rFonts w:ascii="Arial" w:hAnsi="Arial" w:cs="Arial"/>
          <w:b/>
          <w:color w:val="333399"/>
          <w:sz w:val="44"/>
          <w:szCs w:val="44"/>
        </w:rPr>
        <w:t>seminář</w:t>
      </w:r>
    </w:p>
    <w:p w:rsidR="00136909" w:rsidRPr="00136909" w:rsidRDefault="00136909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</w:p>
    <w:p w:rsidR="00CF082D" w:rsidRPr="00136909" w:rsidRDefault="00704454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>Veřejná podpora</w:t>
      </w:r>
    </w:p>
    <w:p w:rsidR="00CF082D" w:rsidRPr="00CB0556" w:rsidRDefault="00CF082D" w:rsidP="00CF082D">
      <w:pPr>
        <w:pStyle w:val="lita"/>
        <w:ind w:left="0"/>
        <w:rPr>
          <w:rFonts w:cs="Arial"/>
          <w:color w:val="333399"/>
          <w:sz w:val="28"/>
          <w:szCs w:val="28"/>
        </w:rPr>
      </w:pPr>
    </w:p>
    <w:p w:rsidR="00CF082D" w:rsidRPr="00CF082D" w:rsidRDefault="00CF082D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  <w:r w:rsidRPr="00CF082D">
        <w:rPr>
          <w:rFonts w:cs="Arial"/>
          <w:b/>
          <w:color w:val="333399"/>
          <w:szCs w:val="24"/>
        </w:rPr>
        <w:t>pořádan</w:t>
      </w:r>
      <w:r w:rsidR="00875C30">
        <w:rPr>
          <w:rFonts w:cs="Arial"/>
          <w:b/>
          <w:color w:val="333399"/>
          <w:szCs w:val="24"/>
        </w:rPr>
        <w:t>ý</w:t>
      </w:r>
      <w:r w:rsidRPr="00CF082D">
        <w:rPr>
          <w:rFonts w:cs="Arial"/>
          <w:b/>
          <w:color w:val="333399"/>
          <w:szCs w:val="24"/>
        </w:rPr>
        <w:t xml:space="preserve"> </w:t>
      </w:r>
      <w:r w:rsidR="00875C30">
        <w:rPr>
          <w:rFonts w:cs="Arial"/>
          <w:b/>
          <w:color w:val="333399"/>
          <w:szCs w:val="24"/>
        </w:rPr>
        <w:t>v rámci projektu Podpora rozvoje Olomouckého kraje 20</w:t>
      </w:r>
      <w:r w:rsidR="001A4783">
        <w:rPr>
          <w:rFonts w:cs="Arial"/>
          <w:b/>
          <w:color w:val="333399"/>
          <w:szCs w:val="24"/>
        </w:rPr>
        <w:t>1</w:t>
      </w:r>
      <w:r w:rsidR="002E5E01">
        <w:rPr>
          <w:rFonts w:cs="Arial"/>
          <w:b/>
          <w:color w:val="333399"/>
          <w:szCs w:val="24"/>
        </w:rPr>
        <w:t>2</w:t>
      </w:r>
      <w:r w:rsidR="00875C30">
        <w:rPr>
          <w:rFonts w:cs="Arial"/>
          <w:b/>
          <w:color w:val="333399"/>
          <w:szCs w:val="24"/>
        </w:rPr>
        <w:t>-201</w:t>
      </w:r>
      <w:r w:rsidR="002E5E01">
        <w:rPr>
          <w:rFonts w:cs="Arial"/>
          <w:b/>
          <w:color w:val="333399"/>
          <w:szCs w:val="24"/>
        </w:rPr>
        <w:t>5</w:t>
      </w:r>
    </w:p>
    <w:p w:rsidR="00096B4C" w:rsidRDefault="00096B4C" w:rsidP="00440E5A">
      <w:pPr>
        <w:spacing w:after="120"/>
        <w:jc w:val="both"/>
        <w:rPr>
          <w:rFonts w:ascii="Arial" w:hAnsi="Arial" w:cs="Arial"/>
          <w:b/>
        </w:rPr>
      </w:pPr>
    </w:p>
    <w:p w:rsidR="00CF082D" w:rsidRPr="00CF082D" w:rsidRDefault="00CF082D" w:rsidP="00440E5A">
      <w:pPr>
        <w:spacing w:after="120"/>
        <w:jc w:val="both"/>
        <w:rPr>
          <w:rFonts w:ascii="Arial" w:hAnsi="Arial" w:cs="Arial"/>
          <w:b/>
        </w:rPr>
      </w:pPr>
      <w:r w:rsidRPr="00D10F6B">
        <w:rPr>
          <w:rFonts w:ascii="Arial" w:hAnsi="Arial" w:cs="Arial"/>
        </w:rPr>
        <w:t>Datum</w:t>
      </w:r>
      <w:r w:rsidR="00136909" w:rsidRPr="00D10F6B">
        <w:rPr>
          <w:rFonts w:ascii="Arial" w:hAnsi="Arial" w:cs="Arial"/>
        </w:rPr>
        <w:t xml:space="preserve"> konání</w:t>
      </w:r>
      <w:r w:rsidRPr="00D10F6B">
        <w:rPr>
          <w:rFonts w:ascii="Arial" w:hAnsi="Arial" w:cs="Arial"/>
        </w:rPr>
        <w:t>:</w:t>
      </w:r>
      <w:r w:rsidR="00D10F6B" w:rsidRPr="00D10F6B">
        <w:rPr>
          <w:rFonts w:ascii="Arial" w:hAnsi="Arial" w:cs="Arial"/>
        </w:rPr>
        <w:t xml:space="preserve"> </w:t>
      </w:r>
      <w:r w:rsidR="00D10F6B" w:rsidRPr="00D10F6B">
        <w:rPr>
          <w:rFonts w:ascii="Arial" w:hAnsi="Arial" w:cs="Arial"/>
          <w:b/>
        </w:rPr>
        <w:t xml:space="preserve">čtvrtek </w:t>
      </w:r>
      <w:r w:rsidR="00D10F6B">
        <w:rPr>
          <w:rFonts w:ascii="Arial" w:hAnsi="Arial" w:cs="Arial"/>
          <w:b/>
        </w:rPr>
        <w:t>17. dubna 2014</w:t>
      </w:r>
      <w:r w:rsidR="00B14365" w:rsidRPr="00D10F6B">
        <w:rPr>
          <w:rFonts w:ascii="Arial" w:hAnsi="Arial" w:cs="Arial"/>
          <w:b/>
        </w:rPr>
        <w:t xml:space="preserve"> nebo </w:t>
      </w:r>
      <w:r w:rsidR="00D10F6B">
        <w:rPr>
          <w:rFonts w:ascii="Arial" w:hAnsi="Arial" w:cs="Arial"/>
          <w:b/>
        </w:rPr>
        <w:t>středa 30</w:t>
      </w:r>
      <w:r w:rsidR="00B14365" w:rsidRPr="00D10F6B">
        <w:rPr>
          <w:rFonts w:ascii="Arial" w:hAnsi="Arial" w:cs="Arial"/>
          <w:b/>
        </w:rPr>
        <w:t xml:space="preserve">. </w:t>
      </w:r>
      <w:r w:rsidR="00D10F6B">
        <w:rPr>
          <w:rFonts w:ascii="Arial" w:hAnsi="Arial" w:cs="Arial"/>
          <w:b/>
        </w:rPr>
        <w:t>dubna</w:t>
      </w:r>
      <w:r w:rsidR="00B14365" w:rsidRPr="00D10F6B">
        <w:rPr>
          <w:rFonts w:ascii="Arial" w:hAnsi="Arial" w:cs="Arial"/>
          <w:b/>
        </w:rPr>
        <w:t xml:space="preserve"> 201</w:t>
      </w:r>
      <w:r w:rsidR="009B06F9" w:rsidRPr="00D10F6B">
        <w:rPr>
          <w:rFonts w:ascii="Arial" w:hAnsi="Arial" w:cs="Arial"/>
          <w:b/>
        </w:rPr>
        <w:t>4</w:t>
      </w:r>
      <w:r w:rsidR="00440E5A" w:rsidRPr="00D10F6B">
        <w:rPr>
          <w:rFonts w:ascii="Arial" w:hAnsi="Arial" w:cs="Arial"/>
          <w:b/>
        </w:rPr>
        <w:t xml:space="preserve">, </w:t>
      </w:r>
      <w:r w:rsidR="00AB652E">
        <w:rPr>
          <w:rFonts w:ascii="Arial" w:hAnsi="Arial" w:cs="Arial"/>
          <w:b/>
        </w:rPr>
        <w:br/>
      </w:r>
      <w:r w:rsidR="00CB0556" w:rsidRPr="00D10F6B">
        <w:rPr>
          <w:rFonts w:ascii="Arial" w:hAnsi="Arial" w:cs="Arial"/>
          <w:b/>
        </w:rPr>
        <w:t>od</w:t>
      </w:r>
      <w:r w:rsidR="00875C30" w:rsidRPr="00D10F6B">
        <w:rPr>
          <w:rFonts w:ascii="Arial" w:hAnsi="Arial" w:cs="Arial"/>
          <w:b/>
        </w:rPr>
        <w:t xml:space="preserve"> </w:t>
      </w:r>
      <w:r w:rsidR="00A1755E" w:rsidRPr="00D10F6B">
        <w:rPr>
          <w:rFonts w:ascii="Arial" w:hAnsi="Arial" w:cs="Arial"/>
          <w:b/>
        </w:rPr>
        <w:t>9:00</w:t>
      </w:r>
      <w:r w:rsidR="00875C30" w:rsidRPr="00D10F6B">
        <w:rPr>
          <w:rFonts w:ascii="Arial" w:hAnsi="Arial" w:cs="Arial"/>
          <w:b/>
        </w:rPr>
        <w:t xml:space="preserve"> </w:t>
      </w:r>
      <w:r w:rsidR="00381015" w:rsidRPr="00D10F6B">
        <w:rPr>
          <w:rFonts w:ascii="Arial" w:hAnsi="Arial" w:cs="Arial"/>
          <w:b/>
        </w:rPr>
        <w:t>do</w:t>
      </w:r>
      <w:r w:rsidR="00136909" w:rsidRPr="00D10F6B">
        <w:rPr>
          <w:rFonts w:ascii="Arial" w:hAnsi="Arial" w:cs="Arial"/>
          <w:b/>
        </w:rPr>
        <w:t> </w:t>
      </w:r>
      <w:r w:rsidR="00DE250D" w:rsidRPr="00D10F6B">
        <w:rPr>
          <w:rFonts w:ascii="Arial" w:hAnsi="Arial" w:cs="Arial"/>
          <w:b/>
        </w:rPr>
        <w:t>1</w:t>
      </w:r>
      <w:r w:rsidR="00D10F6B">
        <w:rPr>
          <w:rFonts w:ascii="Arial" w:hAnsi="Arial" w:cs="Arial"/>
          <w:b/>
        </w:rPr>
        <w:t>4</w:t>
      </w:r>
      <w:r w:rsidR="00DE250D" w:rsidRPr="00D10F6B">
        <w:rPr>
          <w:rFonts w:ascii="Arial" w:hAnsi="Arial" w:cs="Arial"/>
          <w:b/>
        </w:rPr>
        <w:t>:</w:t>
      </w:r>
      <w:r w:rsidR="004844FC" w:rsidRPr="00D10F6B">
        <w:rPr>
          <w:rFonts w:ascii="Arial" w:hAnsi="Arial" w:cs="Arial"/>
          <w:b/>
        </w:rPr>
        <w:t>0</w:t>
      </w:r>
      <w:r w:rsidR="00381015" w:rsidRPr="00D10F6B">
        <w:rPr>
          <w:rFonts w:ascii="Arial" w:hAnsi="Arial" w:cs="Arial"/>
          <w:b/>
        </w:rPr>
        <w:t xml:space="preserve">0 </w:t>
      </w:r>
      <w:r w:rsidR="00875C30" w:rsidRPr="00D10F6B">
        <w:rPr>
          <w:rFonts w:ascii="Arial" w:hAnsi="Arial" w:cs="Arial"/>
          <w:b/>
        </w:rPr>
        <w:t>hodin</w:t>
      </w:r>
    </w:p>
    <w:p w:rsidR="009829C8" w:rsidRDefault="00CF082D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Místo konání:</w:t>
      </w:r>
      <w:r w:rsidRPr="00CF082D">
        <w:rPr>
          <w:rFonts w:ascii="Arial" w:hAnsi="Arial" w:cs="Arial"/>
          <w:b/>
        </w:rPr>
        <w:t xml:space="preserve"> </w:t>
      </w:r>
      <w:r w:rsidR="00E733D3">
        <w:rPr>
          <w:rFonts w:ascii="Arial" w:hAnsi="Arial" w:cs="Arial"/>
          <w:b/>
        </w:rPr>
        <w:t>kongresový sál Krajského úřadu Olomouckého kraje, Jeremenkova 40a</w:t>
      </w:r>
    </w:p>
    <w:p w:rsidR="00930568" w:rsidRDefault="00930568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Lekto</w:t>
      </w:r>
      <w:r w:rsidR="009E3757">
        <w:rPr>
          <w:rFonts w:ascii="Arial" w:hAnsi="Arial" w:cs="Arial"/>
        </w:rPr>
        <w:t>r</w:t>
      </w:r>
      <w:r w:rsidRPr="009E3757">
        <w:rPr>
          <w:rFonts w:ascii="Arial" w:hAnsi="Arial" w:cs="Arial"/>
        </w:rPr>
        <w:t xml:space="preserve"> semináře:</w:t>
      </w:r>
      <w:r>
        <w:rPr>
          <w:rFonts w:ascii="Arial" w:hAnsi="Arial" w:cs="Arial"/>
          <w:b/>
        </w:rPr>
        <w:t xml:space="preserve"> </w:t>
      </w:r>
      <w:r w:rsidR="009B06F9" w:rsidRPr="002E574F">
        <w:rPr>
          <w:rFonts w:ascii="Arial" w:hAnsi="Arial" w:cs="Arial"/>
          <w:b/>
        </w:rPr>
        <w:t>JUDr.</w:t>
      </w:r>
      <w:r w:rsidR="009B06F9">
        <w:rPr>
          <w:rFonts w:ascii="Arial" w:hAnsi="Arial" w:cs="Arial"/>
          <w:b/>
        </w:rPr>
        <w:t xml:space="preserve"> </w:t>
      </w:r>
      <w:r w:rsidR="00704454">
        <w:rPr>
          <w:rFonts w:ascii="Arial" w:hAnsi="Arial" w:cs="Arial"/>
          <w:b/>
        </w:rPr>
        <w:t>Michael Kincl</w:t>
      </w:r>
    </w:p>
    <w:p w:rsidR="009829C8" w:rsidRDefault="009829C8" w:rsidP="00136909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Účastníci:</w:t>
      </w:r>
      <w:r>
        <w:rPr>
          <w:rFonts w:ascii="Arial" w:hAnsi="Arial" w:cs="Arial"/>
          <w:b/>
        </w:rPr>
        <w:t xml:space="preserve"> </w:t>
      </w:r>
      <w:r w:rsidR="00136909">
        <w:rPr>
          <w:rFonts w:ascii="Arial" w:hAnsi="Arial" w:cs="Arial"/>
          <w:b/>
        </w:rPr>
        <w:t>cílová skupina projektu</w:t>
      </w:r>
    </w:p>
    <w:p w:rsidR="00381015" w:rsidRPr="00CB0556" w:rsidRDefault="00C7007B" w:rsidP="00CB0556">
      <w:pPr>
        <w:spacing w:after="12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96520</wp:posOffset>
                </wp:positionV>
                <wp:extent cx="63627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" strokecolor="navy"/>
            </w:pict>
          </mc:Fallback>
        </mc:AlternateContent>
      </w:r>
    </w:p>
    <w:p w:rsidR="002E5E01" w:rsidRDefault="009B06F9" w:rsidP="002E5E01">
      <w:pPr>
        <w:jc w:val="both"/>
        <w:rPr>
          <w:rFonts w:ascii="Arial" w:hAnsi="Arial" w:cs="Arial"/>
        </w:rPr>
      </w:pPr>
      <w:r w:rsidRPr="002E574F">
        <w:rPr>
          <w:rFonts w:ascii="Arial" w:hAnsi="Arial" w:cs="Arial"/>
          <w:b/>
        </w:rPr>
        <w:t>JUDr.</w:t>
      </w:r>
      <w:r>
        <w:rPr>
          <w:rFonts w:ascii="Arial" w:hAnsi="Arial" w:cs="Arial"/>
          <w:b/>
        </w:rPr>
        <w:t xml:space="preserve"> </w:t>
      </w:r>
      <w:r w:rsidR="00704454">
        <w:rPr>
          <w:rFonts w:ascii="Arial" w:hAnsi="Arial" w:cs="Arial"/>
          <w:b/>
        </w:rPr>
        <w:t>Michael Kincl</w:t>
      </w:r>
    </w:p>
    <w:p w:rsidR="00704454" w:rsidRPr="00704454" w:rsidRDefault="00704454" w:rsidP="007044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4454">
        <w:rPr>
          <w:rFonts w:ascii="Arial" w:hAnsi="Arial" w:cs="Arial"/>
          <w:sz w:val="22"/>
          <w:szCs w:val="22"/>
        </w:rPr>
        <w:t>Problematice veřejné podpory se věnuje od roku 2000, kdy začal pracovat jako právník a zástupce ředitele odboru veřejné podpory Ú</w:t>
      </w:r>
      <w:r w:rsidR="00220537">
        <w:rPr>
          <w:rFonts w:ascii="Arial" w:hAnsi="Arial" w:cs="Arial"/>
          <w:sz w:val="22"/>
          <w:szCs w:val="22"/>
        </w:rPr>
        <w:t>OHS</w:t>
      </w:r>
      <w:r w:rsidRPr="00704454">
        <w:rPr>
          <w:rFonts w:ascii="Arial" w:hAnsi="Arial" w:cs="Arial"/>
          <w:sz w:val="22"/>
          <w:szCs w:val="22"/>
        </w:rPr>
        <w:t>. V současné době pracuje na Nejvyšším soudě ČR. Je autorem řady odborných článků a tří monografií věnujících se problematice veřejné podpory, z nichž poslední je "Praktický průvodce veřejnou podporou" vydaná nakladatelstvím Polygon v roce 2012. Soudní znalec a poradce se specializací na veřejnou podporu, působil rovněž jako předseda pracovní komise pro veřejnou podporu České asociace pro soutěžní právo. V oblasti veřejné podpory spolupracuje s řadou institucí veřejné správy. Je provozovatelem webu</w:t>
      </w:r>
      <w:r>
        <w:rPr>
          <w:rFonts w:ascii="Arial" w:hAnsi="Arial" w:cs="Arial"/>
          <w:sz w:val="22"/>
          <w:szCs w:val="22"/>
        </w:rPr>
        <w:t>:</w:t>
      </w:r>
      <w:r w:rsidRPr="0070445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704454">
          <w:rPr>
            <w:rFonts w:ascii="Arial" w:hAnsi="Arial" w:cs="Arial"/>
            <w:sz w:val="22"/>
            <w:szCs w:val="22"/>
          </w:rPr>
          <w:t>www.verejna-podpora.info</w:t>
        </w:r>
      </w:hyperlink>
    </w:p>
    <w:p w:rsidR="00493FC2" w:rsidRDefault="00493FC2" w:rsidP="001A4783">
      <w:pPr>
        <w:pStyle w:val="text"/>
        <w:spacing w:after="60"/>
        <w:rPr>
          <w:rFonts w:cs="Arial"/>
          <w:b/>
          <w:noProof/>
          <w:color w:val="333399"/>
        </w:rPr>
      </w:pPr>
    </w:p>
    <w:p w:rsidR="001A4783" w:rsidRPr="00151AA5" w:rsidRDefault="001A4783" w:rsidP="001A4783">
      <w:pPr>
        <w:pStyle w:val="text"/>
        <w:spacing w:after="60"/>
        <w:rPr>
          <w:rFonts w:cs="Arial"/>
          <w:noProof/>
        </w:rPr>
      </w:pPr>
      <w:r w:rsidRPr="00151AA5">
        <w:rPr>
          <w:rFonts w:cs="Arial"/>
          <w:b/>
          <w:noProof/>
          <w:color w:val="333399"/>
        </w:rPr>
        <w:t>PROGRAM: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Definiční znaky veřejné podpory a nové přístupy Evropské komise při jejich vymezování. Aktuální rozhodovací praxe se zaměřením na znak "ovlivnění obchodu mezi členskými státy". Praktické příklady.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Výjimky z obecné neslučitelnosti veřejné podpory. Vztahy mezi jednotlivými pravidly. Doporučené postupy při tvorbě podpůrných opatření.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oprávnění Evropské komise a změny v příslušných řízeních.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úprava pravidla de minimis. Použitelnost, podmínky aplikace. Změny oproti předchozí úpravě. Dopad do vnitrostátního práva. Ostatní opatření veřejnou podporu nezakládající.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bloková výjimka. Podmínky aplikace, způsoby použití. Význam pro poskytování veřejné podpory.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Financování infrastruktury z veřejných rozpočtů a pravidla veřejné podpory. Použití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Změny ve financování sportu z pohledu pravidel veřejné podpory. Aplikace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Změny ve financování kultury a veřejná podpora. Nová bloková výjimka a její dopad na financování kultury.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pravidla veřejné podpory a projekty na ochranu životního prostředí. Nová bloková výjimka, sekundární pravidla.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Podpora malých a středních podniků nově. Možnosti a způsoby. Aplikace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Změny v podpoře podnikatelských subjektů se zdůrazněním na podporu investic. Možné způsoby, aktuální pravidla. Použití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Privatizace z pohledu pravidel pro oblast veřejné podpory. Prodeje pozemků a budov. Aktuální poznatky.</w:t>
      </w:r>
    </w:p>
    <w:p w:rsidR="00440E5A" w:rsidRDefault="00440E5A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lastRenderedPageBreak/>
        <w:t>ORGANIZAČNÍ ZÁLEŽITOSTI:</w:t>
      </w:r>
    </w:p>
    <w:p w:rsidR="00440E5A" w:rsidRDefault="00440E5A" w:rsidP="00096B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semináři je bezplatná. Prezence účastníků probíhá vždy od </w:t>
      </w:r>
      <w:r w:rsidRPr="00D10F6B">
        <w:rPr>
          <w:rFonts w:ascii="Arial" w:hAnsi="Arial" w:cs="Arial"/>
        </w:rPr>
        <w:t>8:</w:t>
      </w:r>
      <w:r w:rsidR="00096B4C" w:rsidRPr="00D10F6B">
        <w:rPr>
          <w:rFonts w:ascii="Arial" w:hAnsi="Arial" w:cs="Arial"/>
        </w:rPr>
        <w:t>30</w:t>
      </w:r>
      <w:r w:rsidRPr="00D10F6B">
        <w:rPr>
          <w:rFonts w:ascii="Arial" w:hAnsi="Arial" w:cs="Arial"/>
        </w:rPr>
        <w:t xml:space="preserve"> do </w:t>
      </w:r>
      <w:r w:rsidR="00096B4C" w:rsidRPr="00D10F6B">
        <w:rPr>
          <w:rFonts w:ascii="Arial" w:hAnsi="Arial" w:cs="Arial"/>
        </w:rPr>
        <w:t>9:00</w:t>
      </w:r>
      <w:r w:rsidRPr="00D10F6B">
        <w:rPr>
          <w:rFonts w:ascii="Arial" w:hAnsi="Arial" w:cs="Arial"/>
        </w:rPr>
        <w:t xml:space="preserve"> hodin. Účastníci obdrží na místě školící materiály pro seminář a drobné občerstvení.</w:t>
      </w:r>
    </w:p>
    <w:p w:rsidR="009E3757" w:rsidRDefault="009E3757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CB0556" w:rsidRDefault="00CB0556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KONTAKTNÍ OSOBA:</w:t>
      </w:r>
    </w:p>
    <w:p w:rsidR="00EC5EDE" w:rsidRDefault="00CB0556" w:rsidP="0038101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</w:t>
      </w:r>
      <w:r w:rsidRPr="00151AA5">
        <w:rPr>
          <w:rFonts w:ascii="Arial" w:hAnsi="Arial" w:cs="Arial"/>
          <w:noProof/>
        </w:rPr>
        <w:t>ng. Leona Valovičová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>projektová manažerka projektu Podpora rozvoje Olomouckého kraje 20</w:t>
      </w:r>
      <w:r w:rsidR="001D31CE">
        <w:rPr>
          <w:rFonts w:ascii="Arial" w:hAnsi="Arial" w:cs="Arial"/>
          <w:noProof/>
        </w:rPr>
        <w:t>1</w:t>
      </w:r>
      <w:r w:rsidR="00CC59D4">
        <w:rPr>
          <w:rFonts w:ascii="Arial" w:hAnsi="Arial" w:cs="Arial"/>
          <w:noProof/>
        </w:rPr>
        <w:t>2</w:t>
      </w:r>
      <w:r w:rsidRPr="00151AA5">
        <w:rPr>
          <w:rFonts w:ascii="Arial" w:hAnsi="Arial" w:cs="Arial"/>
          <w:noProof/>
        </w:rPr>
        <w:t>-201</w:t>
      </w:r>
      <w:r w:rsidR="00CC59D4">
        <w:rPr>
          <w:rFonts w:ascii="Arial" w:hAnsi="Arial" w:cs="Arial"/>
          <w:noProof/>
        </w:rPr>
        <w:t>5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 xml:space="preserve">tel.: 585 508 236, 724 057 295, </w:t>
      </w:r>
    </w:p>
    <w:p w:rsidR="00CB0556" w:rsidRDefault="00CB0556" w:rsidP="00381015">
      <w:pPr>
        <w:jc w:val="both"/>
        <w:rPr>
          <w:rFonts w:ascii="Arial" w:hAnsi="Arial" w:cs="Arial"/>
          <w:noProof/>
        </w:rPr>
      </w:pPr>
      <w:proofErr w:type="gramStart"/>
      <w:r w:rsidRPr="00151AA5">
        <w:rPr>
          <w:rFonts w:ascii="Arial" w:hAnsi="Arial" w:cs="Arial"/>
          <w:noProof/>
        </w:rPr>
        <w:t>e-mail:</w:t>
      </w:r>
      <w:r w:rsidR="009E3757">
        <w:rPr>
          <w:rFonts w:ascii="Arial" w:hAnsi="Arial" w:cs="Arial"/>
          <w:noProof/>
        </w:rPr>
        <w:t xml:space="preserve"> </w:t>
      </w:r>
      <w:hyperlink r:id="rId10" w:history="1">
        <w:r w:rsidRPr="00151AA5">
          <w:rPr>
            <w:rStyle w:val="Hypertextovodkaz"/>
            <w:rFonts w:ascii="Arial" w:hAnsi="Arial" w:cs="Arial"/>
            <w:noProof/>
          </w:rPr>
          <w:t>l.valovicova@kr-olomoucky</w:t>
        </w:r>
        <w:proofErr w:type="gramEnd"/>
        <w:r w:rsidRPr="00151AA5">
          <w:rPr>
            <w:rStyle w:val="Hypertextovodkaz"/>
            <w:rFonts w:ascii="Arial" w:hAnsi="Arial" w:cs="Arial"/>
            <w:noProof/>
          </w:rPr>
          <w:t>.cz</w:t>
        </w:r>
      </w:hyperlink>
      <w:r w:rsidR="00986027" w:rsidRPr="00986027">
        <w:rPr>
          <w:rStyle w:val="Hypertextovodkaz"/>
          <w:rFonts w:ascii="Arial" w:hAnsi="Arial" w:cs="Arial"/>
          <w:noProof/>
          <w:color w:val="auto"/>
          <w:u w:val="none"/>
        </w:rPr>
        <w:t xml:space="preserve"> </w:t>
      </w:r>
      <w:r w:rsidR="00986027" w:rsidRPr="00986027">
        <w:rPr>
          <w:rFonts w:ascii="Arial" w:hAnsi="Arial" w:cs="Arial"/>
        </w:rPr>
        <w:t xml:space="preserve">(první </w:t>
      </w:r>
      <w:r w:rsidR="00986027">
        <w:rPr>
          <w:rFonts w:ascii="Arial" w:hAnsi="Arial" w:cs="Arial"/>
        </w:rPr>
        <w:t>písmeno e-mailové adresy je malé L)</w:t>
      </w:r>
    </w:p>
    <w:p w:rsidR="00EC5EDE" w:rsidRPr="000E5927" w:rsidRDefault="00EC5EDE" w:rsidP="00AF497B">
      <w:pPr>
        <w:jc w:val="both"/>
        <w:rPr>
          <w:rFonts w:ascii="Arial" w:hAnsi="Arial" w:cs="Arial"/>
          <w:b/>
          <w:noProof/>
        </w:rPr>
      </w:pPr>
    </w:p>
    <w:p w:rsidR="00EC5EDE" w:rsidRDefault="00EC5EDE" w:rsidP="00AF497B">
      <w:pPr>
        <w:jc w:val="both"/>
        <w:rPr>
          <w:rFonts w:ascii="Arial" w:hAnsi="Arial" w:cs="Arial"/>
          <w:b/>
          <w:noProof/>
        </w:rPr>
      </w:pPr>
    </w:p>
    <w:p w:rsidR="000E5927" w:rsidRPr="000E5927" w:rsidRDefault="000E5927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----------------------------------------------------------------------------------------------------------------------------</w:t>
      </w:r>
    </w:p>
    <w:p w:rsidR="00EC5EDE" w:rsidRPr="000E5927" w:rsidRDefault="00EC5EDE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F7736F">
        <w:rPr>
          <w:rFonts w:ascii="Arial" w:hAnsi="Arial" w:cs="Arial"/>
          <w:b/>
          <w:noProof/>
          <w:sz w:val="28"/>
          <w:szCs w:val="28"/>
        </w:rPr>
        <w:t>Přihláška na vzdělávací seminář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</w:p>
    <w:p w:rsidR="009E3757" w:rsidRPr="009E3757" w:rsidRDefault="00BC753C" w:rsidP="009E3757">
      <w:pPr>
        <w:jc w:val="both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>Veřejná podpora</w:t>
      </w:r>
      <w:r w:rsidR="00B77E38">
        <w:rPr>
          <w:rFonts w:ascii="Arial" w:hAnsi="Arial" w:cs="Arial"/>
          <w:b/>
          <w:color w:val="333399"/>
          <w:sz w:val="28"/>
          <w:szCs w:val="28"/>
        </w:rPr>
        <w:t>.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 xml:space="preserve">Termín </w:t>
      </w:r>
      <w:r>
        <w:rPr>
          <w:rFonts w:ascii="Arial" w:hAnsi="Arial" w:cs="Arial"/>
          <w:b/>
          <w:noProof/>
        </w:rPr>
        <w:t>označte! (klikněte myší do čtverečku a ten se označí</w:t>
      </w:r>
      <w:r w:rsidR="0000232C">
        <w:rPr>
          <w:rFonts w:ascii="Arial" w:hAnsi="Arial" w:cs="Arial"/>
          <w:b/>
          <w:noProof/>
        </w:rPr>
        <w:t xml:space="preserve"> křížkem</w:t>
      </w:r>
      <w:r>
        <w:rPr>
          <w:rFonts w:ascii="Arial" w:hAnsi="Arial" w:cs="Arial"/>
          <w:b/>
          <w:noProof/>
        </w:rPr>
        <w:t>)</w:t>
      </w: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D10F6B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17. 4. </w:t>
      </w:r>
      <w:r w:rsidR="00EC5EDE" w:rsidRPr="00D10F6B">
        <w:rPr>
          <w:rFonts w:ascii="Arial" w:hAnsi="Arial" w:cs="Arial"/>
          <w:b/>
          <w:noProof/>
        </w:rPr>
        <w:t>2014</w:t>
      </w:r>
      <w:r w:rsidR="00B14365" w:rsidRPr="00D10F6B">
        <w:rPr>
          <w:rFonts w:ascii="Arial" w:hAnsi="Arial" w:cs="Arial"/>
          <w:b/>
          <w:noProof/>
        </w:rPr>
        <w:t>, Olomouc</w:t>
      </w:r>
      <w:r w:rsidR="00B14365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-716889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D10F6B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30. 4. </w:t>
      </w:r>
      <w:r w:rsidR="00EC5EDE" w:rsidRPr="00D10F6B">
        <w:rPr>
          <w:rFonts w:ascii="Arial" w:hAnsi="Arial" w:cs="Arial"/>
          <w:b/>
          <w:noProof/>
        </w:rPr>
        <w:t>2014, Olomouc</w:t>
      </w:r>
      <w:r w:rsidR="00EC5EDE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2120156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AF497B">
      <w:pPr>
        <w:jc w:val="both"/>
        <w:rPr>
          <w:rFonts w:ascii="Arial" w:hAnsi="Arial" w:cs="Arial"/>
          <w:b/>
          <w:noProof/>
        </w:rPr>
      </w:pPr>
    </w:p>
    <w:p w:rsidR="00EC5EDE" w:rsidRPr="00F7736F" w:rsidRDefault="00EC5EDE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Jméno, příjmení, titul: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Organizace: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Kontaktní údaje (telefon, e-mail)</w:t>
      </w:r>
      <w:r>
        <w:rPr>
          <w:rFonts w:ascii="Arial" w:hAnsi="Arial" w:cs="Arial"/>
          <w:b/>
          <w:noProof/>
        </w:rPr>
        <w:t>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Datum a místo narození (pro potřeby vystavení certifikátu):</w:t>
      </w: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BC753C" w:rsidRDefault="00BC753C" w:rsidP="00AF497B">
      <w:pPr>
        <w:jc w:val="both"/>
        <w:rPr>
          <w:rFonts w:ascii="Arial" w:hAnsi="Arial" w:cs="Arial"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Přihlášku zašlete e-mailem na adresu </w:t>
      </w:r>
      <w:hyperlink r:id="rId11" w:history="1">
        <w:r w:rsidRPr="008D6AD5">
          <w:rPr>
            <w:rStyle w:val="Hypertextovodkaz"/>
            <w:rFonts w:ascii="Arial" w:hAnsi="Arial" w:cs="Arial"/>
            <w:noProof/>
          </w:rPr>
          <w:t>vzdelani@kr-olomoucky.cz</w:t>
        </w:r>
      </w:hyperlink>
      <w:r>
        <w:rPr>
          <w:rFonts w:ascii="Arial" w:hAnsi="Arial" w:cs="Arial"/>
          <w:noProof/>
        </w:rPr>
        <w:t xml:space="preserve"> </w:t>
      </w:r>
      <w:r w:rsidRPr="00D10F6B">
        <w:rPr>
          <w:rFonts w:ascii="Arial" w:hAnsi="Arial" w:cs="Arial"/>
          <w:noProof/>
        </w:rPr>
        <w:t xml:space="preserve">nejpozději do </w:t>
      </w:r>
      <w:r w:rsidR="00D10F6B">
        <w:rPr>
          <w:rFonts w:ascii="Arial" w:hAnsi="Arial" w:cs="Arial"/>
          <w:noProof/>
        </w:rPr>
        <w:t xml:space="preserve">14. 4. </w:t>
      </w:r>
      <w:r w:rsidR="00EC5EDE" w:rsidRPr="00D10F6B">
        <w:rPr>
          <w:rFonts w:ascii="Arial" w:hAnsi="Arial" w:cs="Arial"/>
          <w:noProof/>
        </w:rPr>
        <w:t>2014.</w:t>
      </w:r>
    </w:p>
    <w:sectPr w:rsidR="00AF497B" w:rsidSect="00250D22">
      <w:headerReference w:type="default" r:id="rId12"/>
      <w:footerReference w:type="default" r:id="rId13"/>
      <w:pgSz w:w="11906" w:h="16838"/>
      <w:pgMar w:top="2041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2A2" w:rsidRDefault="008972A2">
      <w:r>
        <w:separator/>
      </w:r>
    </w:p>
  </w:endnote>
  <w:endnote w:type="continuationSeparator" w:id="0">
    <w:p w:rsidR="008972A2" w:rsidRDefault="0089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Pr="00585ED5" w:rsidRDefault="008972A2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1" w:history="1">
      <w:r w:rsidR="00DD4202" w:rsidRPr="009800D1">
        <w:rPr>
          <w:rStyle w:val="Hypertextovodkaz"/>
          <w:rFonts w:ascii="Arial" w:hAnsi="Arial" w:cs="Arial"/>
          <w:sz w:val="16"/>
          <w:szCs w:val="16"/>
        </w:rPr>
        <w:t>www.kr-olomoucky.cz/partnerstvi</w:t>
      </w:r>
    </w:hyperlink>
    <w:r w:rsidR="00DD4202" w:rsidRPr="009800D1">
      <w:rPr>
        <w:rFonts w:ascii="Arial" w:hAnsi="Arial" w:cs="Arial"/>
        <w:sz w:val="16"/>
        <w:szCs w:val="16"/>
      </w:rPr>
      <w:tab/>
    </w:r>
    <w:r w:rsidR="00DD4202" w:rsidRPr="009800D1">
      <w:rPr>
        <w:rFonts w:ascii="Arial" w:hAnsi="Arial" w:cs="Arial"/>
        <w:sz w:val="16"/>
        <w:szCs w:val="16"/>
      </w:rPr>
      <w:tab/>
    </w:r>
    <w:r w:rsidR="00DD4202" w:rsidRPr="00264F11">
      <w:rPr>
        <w:rFonts w:ascii="Arial" w:hAnsi="Arial" w:cs="Arial"/>
        <w:color w:val="333399"/>
        <w:sz w:val="16"/>
        <w:szCs w:val="16"/>
      </w:rPr>
      <w:t xml:space="preserve">Evropská unie a </w:t>
    </w:r>
    <w:r w:rsidR="00DD4202">
      <w:rPr>
        <w:rFonts w:ascii="Arial" w:hAnsi="Arial" w:cs="Arial"/>
        <w:color w:val="333399"/>
        <w:sz w:val="16"/>
        <w:szCs w:val="16"/>
      </w:rPr>
      <w:t>Evropský fond pro regionální rozvoj</w:t>
    </w:r>
  </w:p>
  <w:p w:rsidR="00DD4202" w:rsidRPr="00585ED5" w:rsidRDefault="008972A2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2" w:history="1">
      <w:r w:rsidR="00DD4202" w:rsidRPr="009E3693">
        <w:rPr>
          <w:rStyle w:val="Hypertextovodkaz"/>
          <w:rFonts w:ascii="Arial" w:hAnsi="Arial" w:cs="Arial"/>
          <w:sz w:val="16"/>
          <w:szCs w:val="16"/>
        </w:rPr>
        <w:t>www.rr-strednimorava.cz</w:t>
      </w:r>
    </w:hyperlink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>
      <w:rPr>
        <w:rFonts w:ascii="Arial" w:hAnsi="Arial" w:cs="Arial"/>
        <w:color w:val="333399"/>
        <w:sz w:val="16"/>
        <w:szCs w:val="16"/>
      </w:rPr>
      <w:t>jsou partnery pro váš rozvoj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2A2" w:rsidRDefault="008972A2">
      <w:r>
        <w:separator/>
      </w:r>
    </w:p>
  </w:footnote>
  <w:footnote w:type="continuationSeparator" w:id="0">
    <w:p w:rsidR="008972A2" w:rsidRDefault="00897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Default="00C7007B" w:rsidP="007E4E5D">
    <w:pPr>
      <w:pStyle w:val="Zhlav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00413" wp14:editId="5368FAC2">
          <wp:simplePos x="0" y="0"/>
          <wp:positionH relativeFrom="column">
            <wp:posOffset>4672330</wp:posOffset>
          </wp:positionH>
          <wp:positionV relativeFrom="paragraph">
            <wp:posOffset>-8890</wp:posOffset>
          </wp:positionV>
          <wp:extent cx="1666875" cy="571500"/>
          <wp:effectExtent l="0" t="0" r="9525" b="0"/>
          <wp:wrapNone/>
          <wp:docPr id="5" name="obrázek 5" descr="rop_logo_stredni_morav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p_logo_stredni_morava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68C49B" wp14:editId="374B703C">
          <wp:simplePos x="0" y="0"/>
          <wp:positionH relativeFrom="column">
            <wp:posOffset>2272665</wp:posOffset>
          </wp:positionH>
          <wp:positionV relativeFrom="paragraph">
            <wp:posOffset>17780</wp:posOffset>
          </wp:positionV>
          <wp:extent cx="1581150" cy="570230"/>
          <wp:effectExtent l="0" t="0" r="0" b="1270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D866F" wp14:editId="5BBB4B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5885" cy="590550"/>
          <wp:effectExtent l="0" t="0" r="5715" b="0"/>
          <wp:wrapNone/>
          <wp:docPr id="4" name="obrázek 4" descr="logo podp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dp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02">
      <w:t xml:space="preserve">                                                      </w:t>
    </w:r>
  </w:p>
  <w:p w:rsidR="00DD4202" w:rsidRDefault="00C7007B">
    <w:pPr>
      <w:pStyle w:val="Zhlav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DC49B" wp14:editId="174C368B">
              <wp:simplePos x="0" y="0"/>
              <wp:positionH relativeFrom="column">
                <wp:posOffset>-12065</wp:posOffset>
              </wp:positionH>
              <wp:positionV relativeFrom="paragraph">
                <wp:posOffset>566420</wp:posOffset>
              </wp:positionV>
              <wp:extent cx="6362700" cy="0"/>
              <wp:effectExtent l="6985" t="13970" r="1206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4.6pt" to="500.0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gU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B0B"/>
    <w:multiLevelType w:val="hybridMultilevel"/>
    <w:tmpl w:val="E844129C"/>
    <w:lvl w:ilvl="0" w:tplc="5E82324C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D95712"/>
    <w:multiLevelType w:val="hybridMultilevel"/>
    <w:tmpl w:val="4FBA13DC"/>
    <w:lvl w:ilvl="0" w:tplc="3B1E6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F5226"/>
    <w:multiLevelType w:val="hybridMultilevel"/>
    <w:tmpl w:val="26ECB388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0FC3A8E"/>
    <w:multiLevelType w:val="hybridMultilevel"/>
    <w:tmpl w:val="11544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BE6"/>
    <w:multiLevelType w:val="multilevel"/>
    <w:tmpl w:val="26ECB3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44C5445"/>
    <w:multiLevelType w:val="hybridMultilevel"/>
    <w:tmpl w:val="DD5EF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33987"/>
    <w:multiLevelType w:val="hybridMultilevel"/>
    <w:tmpl w:val="3F2CEDBC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0232C"/>
    <w:rsid w:val="000139D7"/>
    <w:rsid w:val="00023811"/>
    <w:rsid w:val="00031C88"/>
    <w:rsid w:val="00034C7D"/>
    <w:rsid w:val="00054660"/>
    <w:rsid w:val="0005480C"/>
    <w:rsid w:val="00063875"/>
    <w:rsid w:val="00096B4C"/>
    <w:rsid w:val="000A2960"/>
    <w:rsid w:val="000B0B6E"/>
    <w:rsid w:val="000C072A"/>
    <w:rsid w:val="000D0C83"/>
    <w:rsid w:val="000E5927"/>
    <w:rsid w:val="00103240"/>
    <w:rsid w:val="001277E6"/>
    <w:rsid w:val="00136909"/>
    <w:rsid w:val="00144020"/>
    <w:rsid w:val="00151AA5"/>
    <w:rsid w:val="001540EE"/>
    <w:rsid w:val="001649CE"/>
    <w:rsid w:val="0016731D"/>
    <w:rsid w:val="001716F2"/>
    <w:rsid w:val="00177ADA"/>
    <w:rsid w:val="00183F98"/>
    <w:rsid w:val="00187F2F"/>
    <w:rsid w:val="001A4783"/>
    <w:rsid w:val="001D31CE"/>
    <w:rsid w:val="001E0800"/>
    <w:rsid w:val="00202C86"/>
    <w:rsid w:val="00220537"/>
    <w:rsid w:val="00234FED"/>
    <w:rsid w:val="00243AD8"/>
    <w:rsid w:val="00250D22"/>
    <w:rsid w:val="0025105A"/>
    <w:rsid w:val="00256D75"/>
    <w:rsid w:val="00264F11"/>
    <w:rsid w:val="00265F06"/>
    <w:rsid w:val="00275153"/>
    <w:rsid w:val="00276480"/>
    <w:rsid w:val="002D5BD7"/>
    <w:rsid w:val="002E5E01"/>
    <w:rsid w:val="002F513F"/>
    <w:rsid w:val="003049FA"/>
    <w:rsid w:val="00314B46"/>
    <w:rsid w:val="00317E59"/>
    <w:rsid w:val="003429FE"/>
    <w:rsid w:val="00346064"/>
    <w:rsid w:val="00353CC4"/>
    <w:rsid w:val="00362A54"/>
    <w:rsid w:val="00373C85"/>
    <w:rsid w:val="00380C9C"/>
    <w:rsid w:val="00381015"/>
    <w:rsid w:val="003B4528"/>
    <w:rsid w:val="003F1B06"/>
    <w:rsid w:val="004120A4"/>
    <w:rsid w:val="00413A53"/>
    <w:rsid w:val="004213BB"/>
    <w:rsid w:val="00425D03"/>
    <w:rsid w:val="004374DB"/>
    <w:rsid w:val="00440E5A"/>
    <w:rsid w:val="004844FC"/>
    <w:rsid w:val="00493FC2"/>
    <w:rsid w:val="004A4AD1"/>
    <w:rsid w:val="004A4F75"/>
    <w:rsid w:val="004A5A69"/>
    <w:rsid w:val="004A6768"/>
    <w:rsid w:val="004E531C"/>
    <w:rsid w:val="00552395"/>
    <w:rsid w:val="00554C83"/>
    <w:rsid w:val="0055637C"/>
    <w:rsid w:val="00585ED5"/>
    <w:rsid w:val="005B089F"/>
    <w:rsid w:val="005B3B14"/>
    <w:rsid w:val="005D4911"/>
    <w:rsid w:val="005D4EAF"/>
    <w:rsid w:val="005D53F4"/>
    <w:rsid w:val="005E3E53"/>
    <w:rsid w:val="005F08BF"/>
    <w:rsid w:val="00643C04"/>
    <w:rsid w:val="006758D9"/>
    <w:rsid w:val="00687807"/>
    <w:rsid w:val="00687B77"/>
    <w:rsid w:val="006A30A4"/>
    <w:rsid w:val="006B0781"/>
    <w:rsid w:val="006C37F8"/>
    <w:rsid w:val="006C7BAC"/>
    <w:rsid w:val="006D1CEE"/>
    <w:rsid w:val="006E0805"/>
    <w:rsid w:val="006F1C6E"/>
    <w:rsid w:val="00704454"/>
    <w:rsid w:val="007356EB"/>
    <w:rsid w:val="00740BDD"/>
    <w:rsid w:val="00746FC4"/>
    <w:rsid w:val="007516A4"/>
    <w:rsid w:val="007556C3"/>
    <w:rsid w:val="007757C8"/>
    <w:rsid w:val="00777767"/>
    <w:rsid w:val="00791DCC"/>
    <w:rsid w:val="007961B2"/>
    <w:rsid w:val="007A0BE0"/>
    <w:rsid w:val="007C059F"/>
    <w:rsid w:val="007C1681"/>
    <w:rsid w:val="007C3BB4"/>
    <w:rsid w:val="007E4E5D"/>
    <w:rsid w:val="007E7DC4"/>
    <w:rsid w:val="007F788B"/>
    <w:rsid w:val="00875C30"/>
    <w:rsid w:val="0087658C"/>
    <w:rsid w:val="0087777D"/>
    <w:rsid w:val="008972A2"/>
    <w:rsid w:val="008A7E55"/>
    <w:rsid w:val="008B19A3"/>
    <w:rsid w:val="008B29BA"/>
    <w:rsid w:val="008B4739"/>
    <w:rsid w:val="00926A23"/>
    <w:rsid w:val="00930568"/>
    <w:rsid w:val="00941575"/>
    <w:rsid w:val="00965F3C"/>
    <w:rsid w:val="009762E9"/>
    <w:rsid w:val="009800D1"/>
    <w:rsid w:val="009829C8"/>
    <w:rsid w:val="00986027"/>
    <w:rsid w:val="009937E8"/>
    <w:rsid w:val="009B06F9"/>
    <w:rsid w:val="009B0FD8"/>
    <w:rsid w:val="009D43DB"/>
    <w:rsid w:val="009E3757"/>
    <w:rsid w:val="00A135E1"/>
    <w:rsid w:val="00A169E9"/>
    <w:rsid w:val="00A1755E"/>
    <w:rsid w:val="00A24294"/>
    <w:rsid w:val="00A61456"/>
    <w:rsid w:val="00A84DA8"/>
    <w:rsid w:val="00A867D4"/>
    <w:rsid w:val="00AA49A5"/>
    <w:rsid w:val="00AB652E"/>
    <w:rsid w:val="00AF016C"/>
    <w:rsid w:val="00AF497B"/>
    <w:rsid w:val="00B06384"/>
    <w:rsid w:val="00B079EA"/>
    <w:rsid w:val="00B14365"/>
    <w:rsid w:val="00B27558"/>
    <w:rsid w:val="00B35059"/>
    <w:rsid w:val="00B354D3"/>
    <w:rsid w:val="00B77E38"/>
    <w:rsid w:val="00BA3816"/>
    <w:rsid w:val="00BC2302"/>
    <w:rsid w:val="00BC753C"/>
    <w:rsid w:val="00BD2642"/>
    <w:rsid w:val="00BF4AF6"/>
    <w:rsid w:val="00C35D91"/>
    <w:rsid w:val="00C37FB2"/>
    <w:rsid w:val="00C554F5"/>
    <w:rsid w:val="00C60B47"/>
    <w:rsid w:val="00C61CB4"/>
    <w:rsid w:val="00C7007B"/>
    <w:rsid w:val="00CA5169"/>
    <w:rsid w:val="00CB0556"/>
    <w:rsid w:val="00CB07BE"/>
    <w:rsid w:val="00CC59D4"/>
    <w:rsid w:val="00CF082D"/>
    <w:rsid w:val="00D032BB"/>
    <w:rsid w:val="00D07944"/>
    <w:rsid w:val="00D10F6B"/>
    <w:rsid w:val="00D22391"/>
    <w:rsid w:val="00D449B3"/>
    <w:rsid w:val="00D76742"/>
    <w:rsid w:val="00D90E5A"/>
    <w:rsid w:val="00D93D8E"/>
    <w:rsid w:val="00DA0F25"/>
    <w:rsid w:val="00DA53B3"/>
    <w:rsid w:val="00DB24EA"/>
    <w:rsid w:val="00DB5C11"/>
    <w:rsid w:val="00DD4202"/>
    <w:rsid w:val="00DD6BA2"/>
    <w:rsid w:val="00DE250D"/>
    <w:rsid w:val="00DE4E45"/>
    <w:rsid w:val="00E018D1"/>
    <w:rsid w:val="00E03DD8"/>
    <w:rsid w:val="00E0703A"/>
    <w:rsid w:val="00E1631B"/>
    <w:rsid w:val="00E21733"/>
    <w:rsid w:val="00E5014C"/>
    <w:rsid w:val="00E733D3"/>
    <w:rsid w:val="00E76032"/>
    <w:rsid w:val="00E77B49"/>
    <w:rsid w:val="00E94FEA"/>
    <w:rsid w:val="00EB6BC8"/>
    <w:rsid w:val="00EB6FCA"/>
    <w:rsid w:val="00EC5EDE"/>
    <w:rsid w:val="00ED34CA"/>
    <w:rsid w:val="00EE5F94"/>
    <w:rsid w:val="00EF6028"/>
    <w:rsid w:val="00F42CC4"/>
    <w:rsid w:val="00F47716"/>
    <w:rsid w:val="00F555C6"/>
    <w:rsid w:val="00F7736F"/>
    <w:rsid w:val="00FB3198"/>
    <w:rsid w:val="00FB37FB"/>
    <w:rsid w:val="00FB4D50"/>
    <w:rsid w:val="00FC4773"/>
    <w:rsid w:val="00FC693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zdelani@kr-olomouck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.valovicova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erejna-podpora.inf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-strednimorava.cz" TargetMode="External"/><Relationship Id="rId1" Type="http://schemas.openxmlformats.org/officeDocument/2006/relationships/hyperlink" Target="http://www.kr-olomoucky.cz/partnerst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6DC6-3D9E-4937-9288-10B5F171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3589</CharactersWithSpaces>
  <SharedDoc>false</SharedDoc>
  <HLinks>
    <vt:vector size="24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mailto:vzdelani@kr-olomoucky.cz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mailto:l.valovicova@kr-olomoucky.cz</vt:lpwstr>
      </vt:variant>
      <vt:variant>
        <vt:lpwstr/>
      </vt:variant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creator>Ing. Leona Valovičová</dc:creator>
  <cp:lastModifiedBy>Klímová Michaela</cp:lastModifiedBy>
  <cp:revision>2</cp:revision>
  <cp:lastPrinted>2008-12-10T08:56:00Z</cp:lastPrinted>
  <dcterms:created xsi:type="dcterms:W3CDTF">2014-04-08T08:53:00Z</dcterms:created>
  <dcterms:modified xsi:type="dcterms:W3CDTF">2014-04-08T08:53:00Z</dcterms:modified>
</cp:coreProperties>
</file>