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3097" w14:textId="77777777" w:rsidR="00CF2442" w:rsidRPr="00CF2442" w:rsidRDefault="00CF2442" w:rsidP="00CF24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rámci mezinárodního třídenního filmového festivalu </w:t>
      </w:r>
      <w:proofErr w:type="spellStart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Blacksphere</w:t>
      </w:r>
      <w:proofErr w:type="spell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vznikly filmové dílny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Clever</w:t>
      </w:r>
      <w:proofErr w:type="spellEnd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Blacksphere</w:t>
      </w:r>
      <w:proofErr w:type="spellEnd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 </w:t>
      </w: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Big Baby TV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Blacksphere</w:t>
      </w:r>
      <w:proofErr w:type="spellEnd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jejichž cíle a přínosy jsou následující:</w:t>
      </w:r>
    </w:p>
    <w:p w14:paraId="2FF30752" w14:textId="77777777" w:rsidR="00CF2442" w:rsidRPr="00CF2442" w:rsidRDefault="00CF2442" w:rsidP="00CF2442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1) Edukace ohledně tvorby filmové a (audio)vizuální tvorby.</w:t>
      </w:r>
    </w:p>
    <w:p w14:paraId="196C8F03" w14:textId="77777777" w:rsidR="00CF2442" w:rsidRPr="00CF2442" w:rsidRDefault="00CF2442" w:rsidP="00CF2442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2) Předání vědomosti z </w:t>
      </w:r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preprodukce, produkce, postprodukce, distribuce přípravy vzniku (audio)vizuálního materiálu. (</w:t>
      </w: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Dílny povedou zkušení profesionálové z oboru.)</w:t>
      </w:r>
    </w:p>
    <w:p w14:paraId="74B71EBC" w14:textId="77777777" w:rsidR="00CF2442" w:rsidRPr="00CF2442" w:rsidRDefault="00CF2442" w:rsidP="00CF2442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3) Propojit různé součástí umění s důrazem na spolupráci a interdisciplinaritu.</w:t>
      </w:r>
    </w:p>
    <w:p w14:paraId="3022F86D" w14:textId="77777777" w:rsidR="00CF2442" w:rsidRPr="00CF2442" w:rsidRDefault="00CF2442" w:rsidP="00CF2442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4) Nadchnout diváka každého věku pro film, audiovizuální a mediální tvorbu či prohloubit jeho znalosti.</w:t>
      </w:r>
    </w:p>
    <w:p w14:paraId="48A13741" w14:textId="77777777" w:rsidR="00CF2442" w:rsidRPr="00CF2442" w:rsidRDefault="00CF2442" w:rsidP="00CF2442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Motto: „Kdo chce, vše se naučí.“</w:t>
      </w:r>
    </w:p>
    <w:p w14:paraId="6BD1814B" w14:textId="77777777" w:rsidR="00CF2442" w:rsidRPr="00CF2442" w:rsidRDefault="00CF2442" w:rsidP="00CF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59FB6D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t>D</w:t>
      </w: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ílny Big Baby TV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Blacksphere</w:t>
      </w:r>
      <w:proofErr w:type="spellEnd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a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Clever</w:t>
      </w:r>
      <w:proofErr w:type="spellEnd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Blacksphere</w:t>
      </w:r>
      <w:proofErr w:type="spell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poskytují komplexní, edukační a filmový program pro každého. Organizátoři jsou vystudovaní profesionálové z vysokých uměleckých škol (DAMU, FAMU, AVU), snaží se předávat i ty vědomosti, které není během studia lehké získat, protože odborníka dělá i praxe, nejen teorie.</w:t>
      </w:r>
    </w:p>
    <w:p w14:paraId="1A0F7511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Účastníci se dozví nejen jak vytvořit film, ale i např. jak vést vlastní natáčení, na jakou instituci se obrátit či jak vést účetnictví. Proto je program dílen (který úzce navazuje přímo na program </w:t>
      </w:r>
      <w:proofErr w:type="gramStart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festivalu)  rozdělen</w:t>
      </w:r>
      <w:proofErr w:type="gram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různorodých částí; zahrnuje přednášky (zaměřené převážně na teoretické seznámení se s oborem), praktické workshopy, kurzy (během kterých si účastník vyzkouší nabytou teorii) a samotné díly, které mj. poskytnou i individuální mentoring.</w:t>
      </w:r>
    </w:p>
    <w:p w14:paraId="5E0AD94D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Stěžejní cíl projektu je edukace.</w:t>
      </w: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Festival se odehrává v Račím údolí v Rychlebských horách. </w:t>
      </w: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Jedná se o oblast bývalých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sudet</w:t>
      </w:r>
      <w:proofErr w:type="spellEnd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jejichž historie region formovala specifickým způsobem, bránícím často kulturnímu rozvoji.</w:t>
      </w: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Propojování lidí z různých profesních i kulturních oblastí slouží k rozvoji, což je výraznou výhodou celého festivalu, jelikož se na něm potkají nejen tamější lidé, ale např. i lidé ze širšího Olomouckého kraje. Jde o rozšíření perspektivy a možností vnímání filmového průmyslu.</w:t>
      </w:r>
    </w:p>
    <w:p w14:paraId="613F4DCA" w14:textId="77777777" w:rsidR="00CF2442" w:rsidRPr="00CF2442" w:rsidRDefault="00CF2442" w:rsidP="00CF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983106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Festival je rozdělen do tří oblastí: přednášky, kurzy a samotné díly (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Clever</w:t>
      </w:r>
      <w:proofErr w:type="spellEnd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Blacksphere</w:t>
      </w:r>
      <w:proofErr w:type="spellEnd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a Big Baby TV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Blacksphere</w:t>
      </w:r>
      <w:proofErr w:type="spellEnd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).</w:t>
      </w:r>
    </w:p>
    <w:p w14:paraId="6D9D8992" w14:textId="77777777" w:rsidR="00CF2442" w:rsidRPr="00CF2442" w:rsidRDefault="00CF2442" w:rsidP="00CF24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 upřesnění povahy jednotlivých oblastí poskytujeme jejich krátkou charakteristiku:</w:t>
      </w:r>
    </w:p>
    <w:p w14:paraId="4FB39070" w14:textId="77777777" w:rsidR="00CF2442" w:rsidRPr="00CF2442" w:rsidRDefault="00CF2442" w:rsidP="00CF24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t>Přednášky</w:t>
      </w:r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jsou připravené na základě osobní zkušenosti přednášejících, jedná se o poskytnutí teoretických informací. Posluchač si z přednášek odnese podklady a pracovní sešity, které mu v budoucnu mohou sloužit, jako praktický </w:t>
      </w:r>
      <w:proofErr w:type="gramStart"/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návod</w:t>
      </w:r>
      <w:proofErr w:type="gramEnd"/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jak realizovat svůj vlastní umělecký projekt. Pokud to dovoluje povaha přednášky, zahrnuje i praktickou část, ve které si účastníci prakticky vyzkouší právě získané vědomosti.</w:t>
      </w:r>
    </w:p>
    <w:p w14:paraId="36B8EFD4" w14:textId="77777777" w:rsidR="00CF2442" w:rsidRPr="00CF2442" w:rsidRDefault="00CF2442" w:rsidP="00CF24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t>Kurz</w:t>
      </w:r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návštěvníka aktivně zapojuje do řešení problému. Na místě si vyzkouší, zda je jeho řešení vhodná cesta a může se podělit o osobní přístup k tématu. </w:t>
      </w:r>
    </w:p>
    <w:p w14:paraId="6FD57B5E" w14:textId="77777777" w:rsidR="00CF2442" w:rsidRPr="00CF2442" w:rsidRDefault="00CF2442" w:rsidP="00CF24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t>Dílny</w:t>
      </w:r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jsou časově nejnáročnější část programu. Účastníci aktivně na místě vytvářejí a zkoušejí nové možnosti. Jedná se o stoprocentní praktickou část s průvodním komentářem a vedením lektora. Finálním výstupem je dokument zachycující vznik a průběh festivalu.</w:t>
      </w:r>
    </w:p>
    <w:p w14:paraId="6BEABFCE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Big Baby TV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Blacksphere</w:t>
      </w:r>
      <w:proofErr w:type="spell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vede scenárista sitkomu Comeback Ladislav </w:t>
      </w:r>
      <w:proofErr w:type="spellStart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Karpianus</w:t>
      </w:r>
      <w:proofErr w:type="spell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ilustrátorka a programátorka her Eva Stříbrská, herec Národního divadla Petr Vančura a </w:t>
      </w:r>
      <w:proofErr w:type="spellStart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influencerka</w:t>
      </w:r>
      <w:proofErr w:type="spell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Naomi </w:t>
      </w:r>
      <w:proofErr w:type="spellStart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Adachi</w:t>
      </w:r>
      <w:proofErr w:type="spell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Děti natáčejí přípravu a průběh festivalu, stávají se kameramany i střihači. Svoji práci rovnou </w:t>
      </w:r>
      <w:proofErr w:type="spellStart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streamují</w:t>
      </w:r>
      <w:proofErr w:type="spell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a to vše přirozeně, hravě a snadno za pomoci svých mentorů.</w:t>
      </w:r>
    </w:p>
    <w:p w14:paraId="27CD2904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Clever</w:t>
      </w:r>
      <w:proofErr w:type="spellEnd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Blacksphere</w:t>
      </w:r>
      <w:proofErr w:type="spellEnd"/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</w:t>
      </w: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dílna</w:t>
      </w: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 rozdělena do čtyř oblastí, které kopírují vznik filmu. Jedná se o preprodukci, produkci, postprodukci a distribuci.</w:t>
      </w:r>
    </w:p>
    <w:p w14:paraId="04AB3694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I.Preprodukce</w:t>
      </w:r>
      <w:proofErr w:type="spellEnd"/>
    </w:p>
    <w:p w14:paraId="3759811E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rámci této části programu vystoupí několik lektorů, kteří účastníky seznámí se základní problematikou počátků vzniku vlastního projektu. Vystoupí např. následující osobnosti:</w:t>
      </w:r>
    </w:p>
    <w:p w14:paraId="7FBB1BF5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II. Produkce</w:t>
      </w:r>
    </w:p>
    <w:p w14:paraId="482C91D2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Posluchač se seznámí s možnostmi, které nabízí filmové prostředí (např. green </w:t>
      </w:r>
      <w:proofErr w:type="spellStart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screen</w:t>
      </w:r>
      <w:proofErr w:type="spell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využití dronů, 3D tiskáren, robotiky nebo kinetiky při přípravě a natáčení filmů).</w:t>
      </w:r>
    </w:p>
    <w:p w14:paraId="70E2FD07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III. Postprodukce</w:t>
      </w:r>
    </w:p>
    <w:p w14:paraId="4F11EA48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Důraz bude kladen především na proces efektivní práce. Posluchači se seznámí se základní problematikou správné výslovnosti, dozví se, jak si připravit text na natáčení nebo jak si natočit svůj </w:t>
      </w:r>
      <w:proofErr w:type="spellStart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podcast</w:t>
      </w:r>
      <w:proofErr w:type="spell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7D55A5FE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IV. Distribuce</w:t>
      </w:r>
    </w:p>
    <w:p w14:paraId="59CDF94F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Tato část se bude věnovat samotné distribuci projektu. Dotkne se otázek </w:t>
      </w:r>
      <w:proofErr w:type="gramStart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typu</w:t>
      </w:r>
      <w:proofErr w:type="gramEnd"/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jak vybrat vhodnou lokaci k tvorbě či jak navrhnout vhodný plakát k propagaci.</w:t>
      </w:r>
    </w:p>
    <w:p w14:paraId="4DE2253D" w14:textId="77777777" w:rsidR="00CF2442" w:rsidRPr="00CF2442" w:rsidRDefault="00CF2442" w:rsidP="00CF24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t>Jeho přínos tkví v následujících bodech:</w:t>
      </w:r>
    </w:p>
    <w:p w14:paraId="77BB7152" w14:textId="77777777" w:rsidR="00CF2442" w:rsidRPr="00CF2442" w:rsidRDefault="00CF2442" w:rsidP="00CF24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1) V drtivé většině případů se příslušné výukové instituce zaměřují nanejvýš na dvě až tři oblasti tvorby filmu (např. jen na postprodukci, produkci a distribuci), což je ale velmi nedostačující pro začínajícího umělce. Festival si proto klade za cíl, seznámit účastníka s celým spektrem procesu filmové tvorby. Tímto programem dobře doplňuje další festivaly s podobnou povahou (např. </w:t>
      </w:r>
      <w:proofErr w:type="spellStart"/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Anifilm</w:t>
      </w:r>
      <w:proofErr w:type="spellEnd"/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nebo Mezinárodní festival dokumentárních filmů </w:t>
      </w:r>
      <w:proofErr w:type="spellStart"/>
      <w:proofErr w:type="gramStart"/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Ji.hlava</w:t>
      </w:r>
      <w:proofErr w:type="spellEnd"/>
      <w:proofErr w:type="gramEnd"/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.), které se zaměřují na jiné umělecké oblasti.</w:t>
      </w:r>
    </w:p>
    <w:p w14:paraId="6CF740A9" w14:textId="77777777" w:rsidR="00CF2442" w:rsidRPr="00CF2442" w:rsidRDefault="00CF2442" w:rsidP="00CF24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2) Dochází prohlubování vztahů mezi tvorbou a praktickým fungování v oblasti zákonů (ve vzdělávacím programu máme ekonomicko-právní okruhy).</w:t>
      </w:r>
    </w:p>
    <w:p w14:paraId="6478868F" w14:textId="77777777" w:rsidR="00CF2442" w:rsidRPr="00CF2442" w:rsidRDefault="00CF2442" w:rsidP="00CF24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3) Navazuje se nejen komunikační spojení mezi přednášejícími a posluchači a vice versa. Přednášející jsou součástí festivalového dění, tudíž se realizuje vztah dynamický, ve kterém se navzájem učí obě strany. </w:t>
      </w:r>
    </w:p>
    <w:p w14:paraId="7ECEFCD4" w14:textId="77777777" w:rsidR="00CF2442" w:rsidRPr="00CF2442" w:rsidRDefault="00CF2442" w:rsidP="00CF24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4) Důraz je kladen na </w:t>
      </w:r>
      <w:proofErr w:type="gramStart"/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osvětu</w:t>
      </w:r>
      <w:proofErr w:type="gramEnd"/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co se týče ekologie v tvorbě, jelikož i u tvorby filmu vzniká extrémní množství odpadu. Ukazujeme, jak je možné věci dělat nově, jinak a s ohledem na životní prostředí.</w:t>
      </w:r>
    </w:p>
    <w:p w14:paraId="65C64BE5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Cílová skupina projektu</w:t>
      </w:r>
    </w:p>
    <w:p w14:paraId="035A8C34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Cílová skupina projektu tvoří vzhledem k edukačnímu cíli festivalu převážně mládež zajímající se o filmovou tvorbu. Přednášky a kurzy jsou ale připravené tak, aby byly přínosné i pro odbornou a širší veřejnost.</w:t>
      </w:r>
    </w:p>
    <w:p w14:paraId="43C14B9B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Podmínky pro výběr účastníků nejsou stanovené, nejdříve jsou osloveny školy v kraji, neziskové a kulturní organizace, kterým je nabídnut zvýhodněný vstup, který je rovněž nabídnut dětem z vyloučených oblastí a rodin.</w:t>
      </w:r>
    </w:p>
    <w:p w14:paraId="697E534C" w14:textId="77777777" w:rsidR="00CF2442" w:rsidRPr="00CF2442" w:rsidRDefault="00CF2442" w:rsidP="00CF24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442">
        <w:rPr>
          <w:rFonts w:ascii="Arial" w:eastAsia="Times New Roman" w:hAnsi="Arial" w:cs="Arial"/>
          <w:color w:val="FF00FF"/>
          <w:sz w:val="20"/>
          <w:szCs w:val="20"/>
          <w:lang w:eastAsia="cs-CZ"/>
        </w:rPr>
        <w:t>Kapacita je pro udržení vysokého standardu výuky omezená na 20 dětí. Přihlašovat se lze po dnech, aby se dosáhlo nejvyšší možné flexibility pro rodiče i děti. Denní poplatek činí 550 Kč. V případě zájmu o třídenní zapojení je cena zvýhodněná na 1200 Kč. </w:t>
      </w:r>
    </w:p>
    <w:p w14:paraId="2D9F42CE" w14:textId="1F9C4E20" w:rsidR="000D7901" w:rsidRDefault="00CF2442">
      <w:r>
        <w:t xml:space="preserve">Přihlášení probíhá přes e-mail: </w:t>
      </w:r>
      <w:hyperlink r:id="rId4" w:history="1">
        <w:r w:rsidRPr="004D6E33">
          <w:rPr>
            <w:rStyle w:val="Hypertextovodkaz"/>
          </w:rPr>
          <w:t>portal@binarycode.one</w:t>
        </w:r>
      </w:hyperlink>
    </w:p>
    <w:p w14:paraId="09AFD365" w14:textId="66BE177E" w:rsidR="00CF2442" w:rsidRDefault="00CF2442">
      <w:r>
        <w:t xml:space="preserve">Zodpovědná osoba: MgA. Marie </w:t>
      </w:r>
      <w:proofErr w:type="spellStart"/>
      <w:r>
        <w:t>Krajplová</w:t>
      </w:r>
      <w:proofErr w:type="spellEnd"/>
      <w:r>
        <w:t>, 723 721 929</w:t>
      </w:r>
    </w:p>
    <w:p w14:paraId="44F7564D" w14:textId="77777777" w:rsidR="00CF2442" w:rsidRDefault="00CF2442"/>
    <w:sectPr w:rsidR="00CF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42"/>
    <w:rsid w:val="000D7901"/>
    <w:rsid w:val="001756CC"/>
    <w:rsid w:val="003C6AEC"/>
    <w:rsid w:val="00C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39CC"/>
  <w15:chartTrackingRefBased/>
  <w15:docId w15:val="{FFEDDC29-F836-4F36-977C-B90CC84F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F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24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2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rtal@binarycode.on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</cp:revision>
  <dcterms:created xsi:type="dcterms:W3CDTF">2022-05-09T05:19:00Z</dcterms:created>
  <dcterms:modified xsi:type="dcterms:W3CDTF">2022-05-09T05:22:00Z</dcterms:modified>
</cp:coreProperties>
</file>