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A6" w:rsidRPr="0050456D" w:rsidRDefault="0050456D" w:rsidP="00504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456D">
        <w:rPr>
          <w:rFonts w:ascii="Times New Roman" w:hAnsi="Times New Roman" w:cs="Times New Roman"/>
          <w:b/>
          <w:sz w:val="24"/>
          <w:szCs w:val="24"/>
        </w:rPr>
        <w:t>Anketa „Ředitel roku“</w:t>
      </w:r>
    </w:p>
    <w:p w:rsidR="0050456D" w:rsidRPr="0050456D" w:rsidRDefault="0050456D" w:rsidP="0050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56D" w:rsidRDefault="0050456D" w:rsidP="0050456D">
      <w:pPr>
        <w:ind w:firstLine="708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50456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Vzdělávací společnost Tutor opět pořádá anketu Ředitel roku, jejímž cílem je ocenit nelehkou práci ředitelů a ředitelek českých škol a ty nejúspěšnější odměnit zaslouženým titulem a cenami. </w:t>
      </w:r>
    </w:p>
    <w:p w:rsidR="00497F84" w:rsidRDefault="0050456D" w:rsidP="0050456D">
      <w:pPr>
        <w:ind w:firstLine="708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50456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Široká veřejnost může nominovat svého favorita, a to ve třech různých kategoriích: malotřídky, základní školy a střední školy. </w:t>
      </w:r>
    </w:p>
    <w:p w:rsidR="0050456D" w:rsidRPr="0050456D" w:rsidRDefault="0050456D" w:rsidP="0050456D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456D">
        <w:rPr>
          <w:rFonts w:ascii="Times New Roman" w:hAnsi="Times New Roman" w:cs="Times New Roman"/>
          <w:iCs/>
          <w:color w:val="333333"/>
          <w:sz w:val="24"/>
          <w:szCs w:val="24"/>
        </w:rPr>
        <w:t>Odborná porota pak vybere vítěze každé z nich a také vítěze absolutního.</w:t>
      </w:r>
      <w:r w:rsidRPr="0050456D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017247" w:rsidRDefault="0050456D" w:rsidP="00504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7247">
        <w:rPr>
          <w:rFonts w:ascii="Times New Roman" w:hAnsi="Times New Roman" w:cs="Times New Roman"/>
          <w:sz w:val="24"/>
          <w:szCs w:val="24"/>
        </w:rPr>
        <w:t xml:space="preserve">Bližší informace naleznete na webu: </w:t>
      </w:r>
    </w:p>
    <w:p w:rsidR="0050456D" w:rsidRDefault="00497F84" w:rsidP="00017247">
      <w:pPr>
        <w:ind w:firstLine="708"/>
        <w:rPr>
          <w:rFonts w:ascii="Times New Roman" w:hAnsi="Times New Roman" w:cs="Times New Roman"/>
          <w:sz w:val="24"/>
          <w:szCs w:val="24"/>
        </w:rPr>
      </w:pPr>
      <w:hyperlink r:id="rId4" w:history="1">
        <w:r w:rsidR="00017247" w:rsidRPr="007374EB">
          <w:rPr>
            <w:rStyle w:val="Hypertextovodkaz"/>
            <w:rFonts w:ascii="Times New Roman" w:hAnsi="Times New Roman" w:cs="Times New Roman"/>
            <w:sz w:val="24"/>
            <w:szCs w:val="24"/>
          </w:rPr>
          <w:t>https://www.tutor.cz/anketa-reditel-roku-2020-2021/</w:t>
        </w:r>
      </w:hyperlink>
      <w:r w:rsidR="00017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247" w:rsidRDefault="00017247" w:rsidP="0001724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Nominační formulář pak na webu: </w:t>
      </w:r>
    </w:p>
    <w:p w:rsidR="00017247" w:rsidRPr="0050456D" w:rsidRDefault="00497F84" w:rsidP="00017247">
      <w:pPr>
        <w:ind w:firstLine="70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17247" w:rsidRPr="007374EB">
          <w:rPr>
            <w:rStyle w:val="Hypertextovodkaz"/>
            <w:rFonts w:ascii="Times New Roman" w:hAnsi="Times New Roman" w:cs="Times New Roman"/>
            <w:sz w:val="24"/>
            <w:szCs w:val="24"/>
          </w:rPr>
          <w:t>https://www.tutor.cz/formular/</w:t>
        </w:r>
      </w:hyperlink>
      <w:r w:rsidR="00017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56D" w:rsidRPr="0050456D" w:rsidRDefault="0050456D" w:rsidP="0050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456D" w:rsidRPr="00504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6D"/>
    <w:rsid w:val="00017247"/>
    <w:rsid w:val="00497F84"/>
    <w:rsid w:val="0050456D"/>
    <w:rsid w:val="008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4E99"/>
  <w15:chartTrackingRefBased/>
  <w15:docId w15:val="{6F550FF1-FF49-4D82-B529-927042E0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72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utor.cz/formular/" TargetMode="External"/><Relationship Id="rId4" Type="http://schemas.openxmlformats.org/officeDocument/2006/relationships/hyperlink" Target="https://www.tutor.cz/anketa-reditel-roku-2020-2021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Spurný Ladislav</dc:creator>
  <cp:keywords/>
  <dc:description/>
  <cp:lastModifiedBy>Spurný Ladislav</cp:lastModifiedBy>
  <cp:revision>5</cp:revision>
  <dcterms:created xsi:type="dcterms:W3CDTF">2021-01-04T07:03:00Z</dcterms:created>
  <dcterms:modified xsi:type="dcterms:W3CDTF">2021-01-04T07:08:00Z</dcterms:modified>
</cp:coreProperties>
</file>