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63" w:rsidRDefault="00DE6FB1" w:rsidP="008327C1">
      <w:pPr>
        <w:spacing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t>Pokyny pro vypracování závěrečné zprávy a vyúčtování</w:t>
      </w:r>
      <w:r w:rsidR="008327C1">
        <w:rPr>
          <w:rFonts w:ascii="Arial" w:hAnsi="Arial" w:cs="Arial"/>
          <w:b/>
          <w:sz w:val="28"/>
          <w:szCs w:val="28"/>
          <w:u w:val="single"/>
        </w:rPr>
        <w:t xml:space="preserve"> dotace z Programu obnovy venkova Olomouckého kraje 202</w:t>
      </w:r>
      <w:r w:rsidR="0050131B">
        <w:rPr>
          <w:rFonts w:ascii="Arial" w:hAnsi="Arial" w:cs="Arial"/>
          <w:b/>
          <w:sz w:val="28"/>
          <w:szCs w:val="28"/>
          <w:u w:val="single"/>
        </w:rPr>
        <w:t>1</w:t>
      </w:r>
    </w:p>
    <w:p w:rsidR="008327C1" w:rsidRPr="008327C1" w:rsidRDefault="008327C1" w:rsidP="00BD3A7D">
      <w:pPr>
        <w:jc w:val="center"/>
        <w:rPr>
          <w:rFonts w:ascii="Arial" w:hAnsi="Arial" w:cs="Arial"/>
          <w:b/>
          <w:sz w:val="28"/>
          <w:szCs w:val="28"/>
        </w:rPr>
      </w:pPr>
      <w:r w:rsidRPr="008327C1">
        <w:rPr>
          <w:rFonts w:ascii="Arial" w:hAnsi="Arial" w:cs="Arial"/>
          <w:b/>
          <w:sz w:val="28"/>
          <w:szCs w:val="28"/>
        </w:rPr>
        <w:t>02_01_01 Podpora budování a obnovy infrastruktury obce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</w:t>
      </w:r>
      <w:r w:rsidR="008327C1">
        <w:rPr>
          <w:rFonts w:ascii="Arial" w:hAnsi="Arial" w:cs="Arial"/>
        </w:rPr>
        <w:t> </w:t>
      </w:r>
      <w:r w:rsidR="00FE436E">
        <w:rPr>
          <w:rFonts w:ascii="Arial" w:hAnsi="Arial" w:cs="Arial"/>
        </w:rPr>
        <w:t>20</w:t>
      </w:r>
      <w:r w:rsidR="00AD0092">
        <w:rPr>
          <w:rFonts w:ascii="Arial" w:hAnsi="Arial" w:cs="Arial"/>
        </w:rPr>
        <w:t>2</w:t>
      </w:r>
      <w:r w:rsidR="0050131B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 xml:space="preserve"> do 15. 12. 20</w:t>
      </w:r>
      <w:r w:rsidR="00AD0092">
        <w:rPr>
          <w:rFonts w:ascii="Arial" w:hAnsi="Arial" w:cs="Arial"/>
        </w:rPr>
        <w:t>2</w:t>
      </w:r>
      <w:r w:rsidR="0050131B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>. Dotaci je možné použít na úhradu těchto uznatelných výdajů akce nejpozději do 20. 12. 20</w:t>
      </w:r>
      <w:r w:rsidR="00AD0092">
        <w:rPr>
          <w:rFonts w:ascii="Arial" w:hAnsi="Arial" w:cs="Arial"/>
        </w:rPr>
        <w:t>2</w:t>
      </w:r>
      <w:r w:rsidR="0050131B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>, není-li ve smlouvě uvedeno jinak.</w:t>
      </w:r>
    </w:p>
    <w:p w:rsidR="00FE436E" w:rsidRDefault="00667E26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C1537C">
        <w:rPr>
          <w:rFonts w:ascii="Arial" w:hAnsi="Arial" w:cs="Arial"/>
          <w:b/>
          <w:u w:val="single"/>
        </w:rPr>
        <w:t>Příjemce je povinen nejpozději do 31. 12. 20</w:t>
      </w:r>
      <w:r w:rsidR="00AD0092" w:rsidRPr="00C1537C">
        <w:rPr>
          <w:rFonts w:ascii="Arial" w:hAnsi="Arial" w:cs="Arial"/>
          <w:b/>
          <w:u w:val="single"/>
        </w:rPr>
        <w:t>2</w:t>
      </w:r>
      <w:r w:rsidR="0050131B" w:rsidRPr="00C1537C">
        <w:rPr>
          <w:rFonts w:ascii="Arial" w:hAnsi="Arial" w:cs="Arial"/>
          <w:b/>
          <w:u w:val="single"/>
        </w:rPr>
        <w:t>1</w:t>
      </w:r>
      <w:r w:rsidRPr="00C1537C">
        <w:rPr>
          <w:rFonts w:ascii="Arial" w:hAnsi="Arial" w:cs="Arial"/>
          <w:b/>
          <w:u w:val="single"/>
        </w:rPr>
        <w:t xml:space="preserve"> předložit poskytovateli vyúčtování poskytnuté dotace</w:t>
      </w:r>
      <w:r w:rsidR="005C074C">
        <w:rPr>
          <w:rFonts w:ascii="Arial" w:hAnsi="Arial" w:cs="Arial"/>
          <w:b/>
          <w:u w:val="single"/>
        </w:rPr>
        <w:t xml:space="preserve"> (formulář</w:t>
      </w:r>
      <w:r w:rsidR="002166FF">
        <w:rPr>
          <w:rFonts w:ascii="Arial" w:hAnsi="Arial" w:cs="Arial"/>
          <w:b/>
          <w:u w:val="single"/>
        </w:rPr>
        <w:t>e</w:t>
      </w:r>
      <w:r w:rsidR="005C074C">
        <w:rPr>
          <w:rFonts w:ascii="Arial" w:hAnsi="Arial" w:cs="Arial"/>
          <w:b/>
          <w:u w:val="single"/>
        </w:rPr>
        <w:t xml:space="preserve"> „Vyúčtování dotace na akci“, „Závěrečná zpráva o ukončení realizace akce“) a další přílohy</w:t>
      </w:r>
      <w:r w:rsidR="00C1537C" w:rsidRPr="00C1537C">
        <w:rPr>
          <w:rFonts w:ascii="Arial" w:hAnsi="Arial" w:cs="Arial"/>
          <w:b/>
          <w:u w:val="single"/>
        </w:rPr>
        <w:t>, a to v elektronické formě do datové schránky poskytovatele</w:t>
      </w:r>
      <w:r w:rsidRPr="00C1537C">
        <w:rPr>
          <w:rFonts w:ascii="Arial" w:hAnsi="Arial" w:cs="Arial"/>
          <w:b/>
          <w:u w:val="single"/>
        </w:rPr>
        <w:t>.</w:t>
      </w:r>
    </w:p>
    <w:p w:rsidR="00641343" w:rsidRPr="00C1537C" w:rsidRDefault="00641343" w:rsidP="00641343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084144">
        <w:rPr>
          <w:rFonts w:ascii="Arial" w:hAnsi="Arial" w:cs="Arial"/>
          <w:b/>
          <w:highlight w:val="yellow"/>
          <w:u w:val="single"/>
        </w:rPr>
        <w:t>Formuláře „Finanční vyúčtování dotace na akci“ a</w:t>
      </w:r>
      <w:r>
        <w:rPr>
          <w:rFonts w:ascii="Arial" w:hAnsi="Arial" w:cs="Arial"/>
          <w:b/>
          <w:highlight w:val="yellow"/>
          <w:u w:val="single"/>
        </w:rPr>
        <w:t xml:space="preserve"> </w:t>
      </w:r>
      <w:r w:rsidRPr="00084144">
        <w:rPr>
          <w:rFonts w:ascii="Arial" w:hAnsi="Arial" w:cs="Arial"/>
          <w:b/>
          <w:highlight w:val="yellow"/>
          <w:u w:val="single"/>
        </w:rPr>
        <w:t xml:space="preserve">„Závěrečná zpráva o ukončení realizace akce“ musí být </w:t>
      </w:r>
      <w:r>
        <w:rPr>
          <w:rFonts w:ascii="Arial" w:hAnsi="Arial" w:cs="Arial"/>
          <w:b/>
          <w:highlight w:val="yellow"/>
          <w:u w:val="single"/>
        </w:rPr>
        <w:t xml:space="preserve">v souladu se zákonem č. 297/2016 Sb., ve znění pozdějších předpisů, </w:t>
      </w:r>
      <w:r w:rsidRPr="00084144">
        <w:rPr>
          <w:rFonts w:ascii="Arial" w:hAnsi="Arial" w:cs="Arial"/>
          <w:b/>
          <w:highlight w:val="yellow"/>
          <w:u w:val="single"/>
        </w:rPr>
        <w:t>podepsány</w:t>
      </w:r>
      <w:r>
        <w:rPr>
          <w:rFonts w:ascii="Arial" w:hAnsi="Arial" w:cs="Arial"/>
          <w:b/>
          <w:highlight w:val="yellow"/>
          <w:u w:val="single"/>
        </w:rPr>
        <w:t xml:space="preserve"> </w:t>
      </w:r>
      <w:r w:rsidRPr="00084144">
        <w:rPr>
          <w:rFonts w:ascii="Arial" w:hAnsi="Arial" w:cs="Arial"/>
          <w:b/>
          <w:highlight w:val="yellow"/>
          <w:u w:val="single"/>
        </w:rPr>
        <w:t>kvalifikovaným elektronickým podpisem s</w:t>
      </w:r>
      <w:r>
        <w:rPr>
          <w:rFonts w:ascii="Arial" w:hAnsi="Arial" w:cs="Arial"/>
          <w:b/>
          <w:highlight w:val="yellow"/>
          <w:u w:val="single"/>
        </w:rPr>
        <w:t xml:space="preserve"> připojeným kvalifikovaným elektronickým </w:t>
      </w:r>
      <w:r w:rsidRPr="00084144">
        <w:rPr>
          <w:rFonts w:ascii="Arial" w:hAnsi="Arial" w:cs="Arial"/>
          <w:b/>
          <w:highlight w:val="yellow"/>
          <w:u w:val="single"/>
        </w:rPr>
        <w:t>časovým razítkem.</w:t>
      </w:r>
      <w:r>
        <w:rPr>
          <w:rFonts w:ascii="Arial" w:hAnsi="Arial" w:cs="Arial"/>
          <w:b/>
          <w:u w:val="single"/>
        </w:rPr>
        <w:t xml:space="preserve"> </w:t>
      </w:r>
      <w:bookmarkStart w:id="0" w:name="_GoBack"/>
      <w:bookmarkEnd w:id="0"/>
    </w:p>
    <w:p w:rsidR="00AD0092" w:rsidRPr="005D3338" w:rsidRDefault="00422787" w:rsidP="00AD0092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Vyúčtování musí obsahovat</w:t>
      </w:r>
    </w:p>
    <w:p w:rsidR="00AD0092" w:rsidRPr="009E13CD" w:rsidRDefault="00AD0092" w:rsidP="00C1537C">
      <w:pPr>
        <w:numPr>
          <w:ilvl w:val="1"/>
          <w:numId w:val="19"/>
        </w:numPr>
        <w:jc w:val="both"/>
        <w:rPr>
          <w:rFonts w:ascii="Arial" w:hAnsi="Arial" w:cs="Arial"/>
        </w:rPr>
      </w:pPr>
      <w:r w:rsidRPr="009E13CD">
        <w:rPr>
          <w:rFonts w:ascii="Arial" w:hAnsi="Arial" w:cs="Arial"/>
        </w:rPr>
        <w:t xml:space="preserve">Soupis všech příjmů, které příjemce obdržel v souvislosti s realizací akce, na niž byla poskytnuta dotace dle </w:t>
      </w:r>
      <w:r w:rsidR="008F1D7C" w:rsidRPr="009E13CD">
        <w:rPr>
          <w:rFonts w:ascii="Arial" w:hAnsi="Arial" w:cs="Arial"/>
        </w:rPr>
        <w:t>uzavřené</w:t>
      </w:r>
      <w:r w:rsidRPr="009E13CD">
        <w:rPr>
          <w:rFonts w:ascii="Arial" w:hAnsi="Arial" w:cs="Arial"/>
        </w:rPr>
        <w:t xml:space="preserve"> smlouvy, a to v rozsahu uvedeném </w:t>
      </w:r>
      <w:r w:rsidR="00C1537C">
        <w:rPr>
          <w:rFonts w:ascii="Arial" w:hAnsi="Arial" w:cs="Arial"/>
        </w:rPr>
        <w:t xml:space="preserve">ve vzoru Vyúčtování dotace na akci, který tvoří přílohu Pravidel. </w:t>
      </w:r>
      <w:hyperlink r:id="rId8" w:history="1">
        <w:r w:rsidR="00C1537C" w:rsidRPr="00FB3796">
          <w:rPr>
            <w:rStyle w:val="Hypertextovodkaz"/>
            <w:rFonts w:ascii="Arial" w:hAnsi="Arial" w:cs="Arial"/>
          </w:rPr>
          <w:t>https://www.olkraj.cz/02-01-1-podpora-budovani-a-obnovy-infrastruktury-obce-prijem-zadosti-22-1-8-2-2021-cl-5090.html</w:t>
        </w:r>
      </w:hyperlink>
      <w:r w:rsidR="00C1537C">
        <w:rPr>
          <w:rFonts w:ascii="Arial" w:hAnsi="Arial" w:cs="Arial"/>
        </w:rPr>
        <w:t xml:space="preserve"> </w:t>
      </w:r>
      <w:r w:rsidR="009C74C3">
        <w:rPr>
          <w:rFonts w:ascii="Arial" w:hAnsi="Arial" w:cs="Arial"/>
        </w:rPr>
        <w:t>Za příjem se považují veškeré příjmy uvedené v odst. 11.24.Pravidel.</w:t>
      </w:r>
    </w:p>
    <w:p w:rsidR="00AD0092" w:rsidRPr="00AD0092" w:rsidRDefault="00AD0092" w:rsidP="00AD0092">
      <w:pPr>
        <w:numPr>
          <w:ilvl w:val="1"/>
          <w:numId w:val="19"/>
        </w:numPr>
        <w:spacing w:before="120" w:after="120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Soupis celkových skutečně vynaložených výdajů na akci, na jejíž realizaci byla poskytnuta dotace dle </w:t>
      </w:r>
      <w:r w:rsidR="008F1D7C"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smlouvy, a to v rozsahu uvedeném v</w:t>
      </w:r>
      <w:r w:rsidR="00C1537C">
        <w:rPr>
          <w:rFonts w:ascii="Arial" w:hAnsi="Arial" w:cs="Arial"/>
        </w:rPr>
        <w:t>e vzoru Vyúčtování dotace na akci</w:t>
      </w:r>
      <w:r w:rsidRPr="00AD0092">
        <w:rPr>
          <w:rFonts w:ascii="Arial" w:hAnsi="Arial" w:cs="Arial"/>
        </w:rPr>
        <w:t xml:space="preserve">. </w:t>
      </w:r>
    </w:p>
    <w:p w:rsidR="00AD0092" w:rsidRPr="00AD0092" w:rsidRDefault="00AD0092" w:rsidP="00AD0092">
      <w:pPr>
        <w:numPr>
          <w:ilvl w:val="1"/>
          <w:numId w:val="19"/>
        </w:numPr>
        <w:spacing w:after="120"/>
        <w:contextualSpacing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Soupis výdajů hrazených z poskytnuté dotace na akci, na jejíž realizaci byla poskytnuta dotace dle </w:t>
      </w:r>
      <w:r w:rsidR="008F1D7C"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smlouvy, a to v rozsahu uvedeném v</w:t>
      </w:r>
      <w:r w:rsidR="000B7502">
        <w:rPr>
          <w:rFonts w:ascii="Arial" w:hAnsi="Arial" w:cs="Arial"/>
        </w:rPr>
        <w:t>e vzoru Vyúčtování dotace na akci</w:t>
      </w:r>
      <w:r w:rsidRPr="00AD0092">
        <w:rPr>
          <w:rFonts w:ascii="Arial" w:hAnsi="Arial" w:cs="Arial"/>
        </w:rPr>
        <w:t>, doložený: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výdajových dokladů včetně příloh (stvrzenky, paragony apod.), na základě kterých je pokladní doklad vystaven, a to pouze u jednotlivých výdajů přesahujících částku 1000 Kč. U jednotlivých výdajů do výše 1000 Kč doloží příjemce pouze soupis těchto výdajů,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všech výpisů z bankovního účtu, které dokládají úhradu předložených faktur, s vyznačením dotčených plateb,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účetnictví. Část akce hrazená z dotace poskytovatele musí být vedena pod daným účelovým znakem </w:t>
      </w:r>
      <w:r w:rsidRPr="00AD0092">
        <w:rPr>
          <w:rFonts w:ascii="Arial" w:hAnsi="Arial" w:cs="Arial"/>
          <w:b/>
        </w:rPr>
        <w:t>UZ 443</w:t>
      </w:r>
      <w:r w:rsidRPr="00AD0092">
        <w:rPr>
          <w:rFonts w:ascii="Arial" w:hAnsi="Arial" w:cs="Arial"/>
          <w:i/>
          <w:color w:val="0000FF"/>
        </w:rPr>
        <w:t xml:space="preserve"> </w:t>
      </w:r>
      <w:r w:rsidRPr="00AD0092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AD0092" w:rsidRPr="00AD0092" w:rsidRDefault="00AD0092" w:rsidP="00AD0092">
      <w:pPr>
        <w:spacing w:after="120"/>
        <w:ind w:left="567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Společně s vyúčtováním příjemce předloží poskytovateli závěrečnou zprávu.</w:t>
      </w:r>
    </w:p>
    <w:p w:rsidR="00AD0092" w:rsidRDefault="00AD0092" w:rsidP="00AD0092">
      <w:pPr>
        <w:spacing w:after="120"/>
        <w:ind w:left="567"/>
        <w:jc w:val="both"/>
        <w:rPr>
          <w:rFonts w:ascii="Arial" w:hAnsi="Arial" w:cs="Arial"/>
        </w:rPr>
      </w:pPr>
      <w:r w:rsidRPr="00AD0092">
        <w:rPr>
          <w:rFonts w:ascii="Arial" w:hAnsi="Arial" w:cs="Arial"/>
          <w:b/>
        </w:rPr>
        <w:lastRenderedPageBreak/>
        <w:t>Závěrečná zpráva</w:t>
      </w:r>
      <w:r w:rsidRPr="00AD0092">
        <w:rPr>
          <w:rFonts w:ascii="Arial" w:hAnsi="Arial" w:cs="Arial"/>
        </w:rPr>
        <w:t xml:space="preserve"> musí obsahovat vyplněný formulář „Závěrečná zpráva o ukončení realizace akce z Programu obnovy venkova Olomouckého kraje 202</w:t>
      </w:r>
      <w:r w:rsidR="00A96512">
        <w:rPr>
          <w:rFonts w:ascii="Arial" w:hAnsi="Arial" w:cs="Arial"/>
        </w:rPr>
        <w:t>1</w:t>
      </w:r>
      <w:r w:rsidRPr="00AD0092">
        <w:rPr>
          <w:rFonts w:ascii="Arial" w:hAnsi="Arial" w:cs="Arial"/>
        </w:rPr>
        <w:t>“</w:t>
      </w:r>
      <w:r w:rsidR="00690C70">
        <w:rPr>
          <w:rFonts w:ascii="Arial" w:hAnsi="Arial" w:cs="Arial"/>
        </w:rPr>
        <w:t xml:space="preserve"> </w:t>
      </w:r>
      <w:r w:rsidRPr="00AD0092">
        <w:rPr>
          <w:rFonts w:ascii="Arial" w:hAnsi="Arial" w:cs="Arial"/>
        </w:rPr>
        <w:t>pro dotační titul</w:t>
      </w:r>
      <w:r w:rsidR="008B7D6A">
        <w:rPr>
          <w:rFonts w:ascii="Arial" w:hAnsi="Arial" w:cs="Arial"/>
        </w:rPr>
        <w:t xml:space="preserve"> </w:t>
      </w:r>
      <w:r w:rsidR="008B7D6A" w:rsidRPr="00EF1B01">
        <w:rPr>
          <w:rFonts w:ascii="Arial" w:hAnsi="Arial" w:cs="Arial"/>
        </w:rPr>
        <w:t>02_01_01</w:t>
      </w:r>
      <w:r w:rsidR="00690C70">
        <w:rPr>
          <w:rFonts w:ascii="Arial" w:hAnsi="Arial" w:cs="Arial"/>
        </w:rPr>
        <w:t xml:space="preserve"> </w:t>
      </w:r>
      <w:hyperlink r:id="rId9" w:history="1">
        <w:r w:rsidR="00690C70" w:rsidRPr="00760CB7">
          <w:rPr>
            <w:rStyle w:val="Hypertextovodkaz"/>
            <w:rFonts w:ascii="Arial" w:hAnsi="Arial" w:cs="Arial"/>
          </w:rPr>
          <w:t>https://www.olkraj.cz/02-01-1-podpora-budovani-a-obnovy-infrastruktury-obce-prijem-zadosti-22-1-8-2-2021-cl-5090.html</w:t>
        </w:r>
      </w:hyperlink>
      <w:r w:rsidR="005057F8">
        <w:rPr>
          <w:rFonts w:ascii="Arial" w:hAnsi="Arial" w:cs="Arial"/>
        </w:rPr>
        <w:t xml:space="preserve">. </w:t>
      </w:r>
      <w:r w:rsidR="00A06EDF">
        <w:rPr>
          <w:rFonts w:ascii="Arial" w:hAnsi="Arial" w:cs="Arial"/>
        </w:rPr>
        <w:t xml:space="preserve">Dále je </w:t>
      </w:r>
      <w:r w:rsidRPr="00AD0092">
        <w:rPr>
          <w:rFonts w:ascii="Arial" w:hAnsi="Arial" w:cs="Arial"/>
        </w:rPr>
        <w:t>příjemce povinen předložit poskytovateli protokol o předání a převzetí díla, stavební povolení/ohlášení stavby, oznámení stavebního úřadu nebo kolaudační souhlas v případě, že stavba bude ve smyslu zákona č. 183/2006 Sb.</w:t>
      </w:r>
      <w:r w:rsidR="008B7D6A">
        <w:rPr>
          <w:rFonts w:ascii="Arial" w:hAnsi="Arial" w:cs="Arial"/>
        </w:rPr>
        <w:t xml:space="preserve"> </w:t>
      </w:r>
      <w:r w:rsidR="008B7D6A" w:rsidRPr="00EF1B01">
        <w:rPr>
          <w:rFonts w:ascii="Arial" w:hAnsi="Arial" w:cs="Arial"/>
        </w:rPr>
        <w:t>o územním plánování a</w:t>
      </w:r>
      <w:r w:rsidR="007247C0">
        <w:rPr>
          <w:rFonts w:ascii="Arial" w:hAnsi="Arial" w:cs="Arial"/>
        </w:rPr>
        <w:t> </w:t>
      </w:r>
      <w:r w:rsidR="008B7D6A" w:rsidRPr="00EF1B01">
        <w:rPr>
          <w:rFonts w:ascii="Arial" w:hAnsi="Arial" w:cs="Arial"/>
        </w:rPr>
        <w:t>stavebním řádu (stavební zákon), ve znění pozdějších předpisů</w:t>
      </w:r>
      <w:r w:rsidR="008B7D6A">
        <w:rPr>
          <w:rFonts w:ascii="Arial" w:hAnsi="Arial" w:cs="Arial"/>
        </w:rPr>
        <w:t>, v</w:t>
      </w:r>
      <w:r w:rsidRPr="00AD0092">
        <w:rPr>
          <w:rFonts w:ascii="Arial" w:hAnsi="Arial" w:cs="Arial"/>
        </w:rPr>
        <w:t xml:space="preserve">yžadovat stavební povolení, </w:t>
      </w:r>
      <w:r w:rsidRPr="00AD0092">
        <w:rPr>
          <w:rFonts w:ascii="Arial" w:hAnsi="Arial" w:cs="Arial"/>
          <w:b/>
        </w:rPr>
        <w:t>fotodokumentaci z průběhu realizace akce (min. 3 fotografie z průběhu realizace akce a min. 3 fotografie po realizaci akce)</w:t>
      </w:r>
      <w:r w:rsidRPr="00AD0092">
        <w:rPr>
          <w:rFonts w:ascii="Arial" w:hAnsi="Arial" w:cs="Arial"/>
        </w:rPr>
        <w:t xml:space="preserve"> a dokumentaci splnění povinné propagace poskytovatele a už</w:t>
      </w:r>
      <w:r w:rsidR="008B7D6A">
        <w:rPr>
          <w:rFonts w:ascii="Arial" w:hAnsi="Arial" w:cs="Arial"/>
        </w:rPr>
        <w:t xml:space="preserve">ití loga a ochranné známky POV </w:t>
      </w:r>
      <w:r w:rsidRPr="00AD0092">
        <w:rPr>
          <w:rFonts w:ascii="Arial" w:hAnsi="Arial" w:cs="Arial"/>
        </w:rPr>
        <w:t xml:space="preserve">dle čl. II odst. 10 </w:t>
      </w:r>
      <w:r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smlouvy. </w:t>
      </w:r>
    </w:p>
    <w:p w:rsidR="005D3338" w:rsidRDefault="005D3338" w:rsidP="00AD0092">
      <w:pPr>
        <w:spacing w:after="120"/>
        <w:ind w:left="567"/>
        <w:jc w:val="both"/>
        <w:rPr>
          <w:rFonts w:ascii="Arial" w:hAnsi="Arial" w:cs="Arial"/>
        </w:rPr>
      </w:pPr>
    </w:p>
    <w:p w:rsidR="00AD0092" w:rsidRPr="005D3338" w:rsidRDefault="008B7D6A" w:rsidP="00AD0092">
      <w:pPr>
        <w:spacing w:after="120"/>
        <w:ind w:left="567"/>
        <w:jc w:val="both"/>
        <w:rPr>
          <w:rFonts w:ascii="Arial" w:hAnsi="Arial" w:cs="Arial"/>
          <w:u w:val="single"/>
        </w:rPr>
      </w:pPr>
      <w:r w:rsidRPr="005D3338">
        <w:rPr>
          <w:rFonts w:ascii="Arial" w:hAnsi="Arial" w:cs="Arial"/>
          <w:u w:val="single"/>
        </w:rPr>
        <w:t>Doložení splnění povinné publicity (</w:t>
      </w:r>
      <w:r w:rsidR="00AD0092" w:rsidRPr="005D3338">
        <w:rPr>
          <w:rFonts w:ascii="Arial" w:hAnsi="Arial" w:cs="Arial"/>
          <w:u w:val="single"/>
        </w:rPr>
        <w:t>čl. II odst. 10 uzavřené smlouvy</w:t>
      </w:r>
      <w:r w:rsidRPr="005D3338">
        <w:rPr>
          <w:rFonts w:ascii="Arial" w:hAnsi="Arial" w:cs="Arial"/>
          <w:u w:val="single"/>
        </w:rPr>
        <w:t>)</w:t>
      </w:r>
    </w:p>
    <w:p w:rsidR="005E6EE8" w:rsidRPr="006F3BC0" w:rsidRDefault="005E6EE8" w:rsidP="005E6EE8">
      <w:pPr>
        <w:tabs>
          <w:tab w:val="num" w:pos="747"/>
        </w:tabs>
        <w:spacing w:after="120"/>
        <w:ind w:left="567"/>
        <w:jc w:val="both"/>
        <w:rPr>
          <w:rFonts w:ascii="Arial" w:hAnsi="Arial" w:cs="Arial"/>
          <w:u w:val="single"/>
        </w:rPr>
      </w:pPr>
      <w:r w:rsidRPr="005E6EE8">
        <w:rPr>
          <w:rFonts w:ascii="Arial" w:hAnsi="Arial" w:cs="Arial"/>
          <w:b/>
        </w:rPr>
        <w:t>Příjemce je povinen uvádět logo poskytovatele a ochrannou známku POV na svých webových stránkách</w:t>
      </w:r>
      <w:r w:rsidR="00422787">
        <w:rPr>
          <w:rFonts w:ascii="Arial" w:hAnsi="Arial" w:cs="Arial"/>
          <w:b/>
        </w:rPr>
        <w:t xml:space="preserve"> nebo sociálních sítích</w:t>
      </w:r>
      <w:r w:rsidRPr="005E6EE8">
        <w:rPr>
          <w:rFonts w:ascii="Arial" w:hAnsi="Arial" w:cs="Arial"/>
          <w:b/>
        </w:rPr>
        <w:t xml:space="preserve"> po dobu od nabytí účinnosti smlouvy</w:t>
      </w:r>
      <w:r w:rsidR="0085008F">
        <w:rPr>
          <w:rFonts w:ascii="Arial" w:hAnsi="Arial" w:cs="Arial"/>
          <w:b/>
        </w:rPr>
        <w:t xml:space="preserve"> </w:t>
      </w:r>
      <w:r w:rsidRPr="005E6EE8">
        <w:rPr>
          <w:rFonts w:ascii="Arial" w:hAnsi="Arial" w:cs="Arial"/>
          <w:b/>
        </w:rPr>
        <w:t>nejméně do konce roku 202</w:t>
      </w:r>
      <w:r w:rsidR="00A96512">
        <w:rPr>
          <w:rFonts w:ascii="Arial" w:hAnsi="Arial" w:cs="Arial"/>
          <w:b/>
        </w:rPr>
        <w:t>1</w:t>
      </w:r>
      <w:r w:rsidRPr="00D861C4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Pr="005E6EE8">
        <w:rPr>
          <w:rFonts w:ascii="Arial" w:hAnsi="Arial" w:cs="Arial"/>
          <w:b/>
        </w:rPr>
        <w:t>umístit reklamní panel minimálně ve formátu A4, nebo obdobné zařízení, s logem poskytovatele a ochrannou známkou POV do místa, ve kterém je realizována podpořená akce nebo v sídle příjemce dotace, nejméně</w:t>
      </w:r>
      <w:r w:rsidR="00422787">
        <w:rPr>
          <w:rFonts w:ascii="Arial" w:hAnsi="Arial" w:cs="Arial"/>
          <w:b/>
        </w:rPr>
        <w:t xml:space="preserve"> po dobu od nabytí účinnosti smlouvy nejméně </w:t>
      </w:r>
      <w:r w:rsidR="008B7D6A">
        <w:rPr>
          <w:rFonts w:ascii="Arial" w:hAnsi="Arial" w:cs="Arial"/>
          <w:b/>
        </w:rPr>
        <w:t>do konce roku 2021</w:t>
      </w:r>
      <w:r w:rsidRPr="00D861C4">
        <w:rPr>
          <w:rFonts w:ascii="Arial" w:hAnsi="Arial" w:cs="Arial"/>
        </w:rPr>
        <w:t xml:space="preserve">. </w:t>
      </w:r>
      <w:r w:rsidRPr="006F3BC0">
        <w:rPr>
          <w:rFonts w:ascii="Arial" w:hAnsi="Arial" w:cs="Arial"/>
          <w:u w:val="single"/>
        </w:rPr>
        <w:t>Spolu s logem poskytovatele dotace a ochrannou známkou POV zde bude uvedena informace, že poskytovatel akci finančně podpořil.</w:t>
      </w:r>
    </w:p>
    <w:p w:rsidR="00AD0092" w:rsidRDefault="005E6EE8" w:rsidP="008327C1">
      <w:pPr>
        <w:spacing w:after="120"/>
        <w:ind w:left="567"/>
        <w:jc w:val="both"/>
        <w:rPr>
          <w:rFonts w:ascii="Arial" w:hAnsi="Arial" w:cs="Arial"/>
          <w:b/>
        </w:rPr>
      </w:pPr>
      <w:r w:rsidRPr="00957345">
        <w:rPr>
          <w:rFonts w:ascii="Arial" w:hAnsi="Arial" w:cs="Arial"/>
        </w:rPr>
        <w:t xml:space="preserve">Příjemce je povinen pořídit fotodokumentaci o propagaci poskytovatele při akci podporované dle </w:t>
      </w:r>
      <w:r w:rsidR="00422787">
        <w:rPr>
          <w:rFonts w:ascii="Arial" w:hAnsi="Arial" w:cs="Arial"/>
        </w:rPr>
        <w:t>uzavřené</w:t>
      </w:r>
      <w:r w:rsidRPr="00957345">
        <w:rPr>
          <w:rFonts w:ascii="Arial" w:hAnsi="Arial" w:cs="Arial"/>
        </w:rPr>
        <w:t xml:space="preserve"> smlouvy. </w:t>
      </w:r>
      <w:r w:rsidRPr="005E6EE8">
        <w:rPr>
          <w:rFonts w:ascii="Arial" w:hAnsi="Arial" w:cs="Arial"/>
          <w:b/>
        </w:rPr>
        <w:t>Povinně pořízená fotodokumentace (minimálně dvě fotografie dokladující propagaci poskytovatele na viditelném veřejně přístupném místě) musí být poskytovateli příjemcem předložena společně se závěrečnou zprávou.</w:t>
      </w:r>
    </w:p>
    <w:p w:rsidR="005D3338" w:rsidRDefault="005D3338" w:rsidP="008327C1">
      <w:pPr>
        <w:spacing w:after="120"/>
        <w:ind w:left="567"/>
        <w:jc w:val="both"/>
        <w:rPr>
          <w:rFonts w:ascii="Arial" w:hAnsi="Arial" w:cs="Arial"/>
          <w:b/>
        </w:rPr>
      </w:pPr>
    </w:p>
    <w:p w:rsidR="005D3338" w:rsidRPr="005D3338" w:rsidRDefault="00422787" w:rsidP="008327C1">
      <w:pPr>
        <w:spacing w:after="120"/>
        <w:ind w:left="567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Spoluúčast žadatele</w:t>
      </w:r>
    </w:p>
    <w:p w:rsidR="005D3338" w:rsidRPr="005D3338" w:rsidRDefault="005D3338" w:rsidP="008327C1">
      <w:pPr>
        <w:spacing w:after="120"/>
        <w:ind w:left="567"/>
        <w:jc w:val="both"/>
        <w:rPr>
          <w:rFonts w:ascii="Arial" w:hAnsi="Arial" w:cs="Arial"/>
        </w:rPr>
      </w:pPr>
      <w:r w:rsidRPr="005D3338">
        <w:rPr>
          <w:rFonts w:ascii="Arial" w:hAnsi="Arial" w:cs="Arial"/>
          <w:b/>
        </w:rPr>
        <w:t>Minimální podíl spoluúčasti žadatele z vlastních a jiných zdrojů vychází z</w:t>
      </w:r>
      <w:r>
        <w:rPr>
          <w:rFonts w:ascii="Arial" w:hAnsi="Arial" w:cs="Arial"/>
          <w:b/>
        </w:rPr>
        <w:t> </w:t>
      </w:r>
      <w:r w:rsidRPr="005D3338">
        <w:rPr>
          <w:rFonts w:ascii="Arial" w:hAnsi="Arial" w:cs="Arial"/>
          <w:b/>
        </w:rPr>
        <w:t>celkových předpokládaných uznatelných výdajů akce uvedených v žádosti žadatele, a činí 60 % celkových předpokládaných uznatelných výdajů akce</w:t>
      </w:r>
      <w:r w:rsidRPr="005D3338">
        <w:rPr>
          <w:rFonts w:ascii="Arial" w:hAnsi="Arial" w:cs="Arial"/>
        </w:rPr>
        <w:t>. V</w:t>
      </w:r>
      <w:r>
        <w:rPr>
          <w:rFonts w:ascii="Arial" w:hAnsi="Arial" w:cs="Arial"/>
        </w:rPr>
        <w:t> </w:t>
      </w:r>
      <w:r w:rsidRPr="005D3338">
        <w:rPr>
          <w:rFonts w:ascii="Arial" w:hAnsi="Arial" w:cs="Arial"/>
        </w:rPr>
        <w:t>případě, že celkové skutečně vynaložené uznatelné výdaje akce budou nižší než celkové předpokládané uznatelné výdaje akce uvedené v žádosti žadatele, je žadatel povinen v rámci vyúčtování dotace vrátit poskytovateli část poskytnuté dotace v</w:t>
      </w:r>
      <w:r>
        <w:rPr>
          <w:rFonts w:ascii="Arial" w:hAnsi="Arial" w:cs="Arial"/>
        </w:rPr>
        <w:t> </w:t>
      </w:r>
      <w:r w:rsidRPr="005D3338">
        <w:rPr>
          <w:rFonts w:ascii="Arial" w:hAnsi="Arial" w:cs="Arial"/>
        </w:rPr>
        <w:t xml:space="preserve">souladu se Smlouvou tak, aby výše dotace odpovídala maximálně </w:t>
      </w:r>
      <w:r w:rsidRPr="005D3338">
        <w:rPr>
          <w:rFonts w:ascii="Arial" w:hAnsi="Arial" w:cs="Arial"/>
          <w:b/>
        </w:rPr>
        <w:t>40 %</w:t>
      </w:r>
      <w:r w:rsidRPr="005D3338">
        <w:rPr>
          <w:rFonts w:ascii="Arial" w:hAnsi="Arial" w:cs="Arial"/>
        </w:rPr>
        <w:t xml:space="preserve"> z celkových skutečně vynaložených uznatelných výdajů akce. V případě vyúčtování poskytnuté dotace na uznatelné výdaje investičního a zároveň neinvestičního charakteru se budou posuzovat z hlediska spoluúčasti, celkové skutečně vynaložené uznatelné výdaje akce bez rozlišení jednotlivých podílů skutečně vynaložených investičních a neinvestičních uznatelných výdajů akce.</w:t>
      </w:r>
    </w:p>
    <w:p w:rsidR="00AD0092" w:rsidRDefault="008327C1" w:rsidP="002166FF">
      <w:pPr>
        <w:spacing w:after="120"/>
        <w:ind w:left="567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 xml:space="preserve">V případě, že je příjemce dle </w:t>
      </w:r>
      <w:r>
        <w:rPr>
          <w:rFonts w:ascii="Arial" w:hAnsi="Arial" w:cs="Arial"/>
        </w:rPr>
        <w:t>uzavřené</w:t>
      </w:r>
      <w:r w:rsidRPr="00957345">
        <w:rPr>
          <w:rFonts w:ascii="Arial" w:hAnsi="Arial" w:cs="Arial"/>
        </w:rPr>
        <w:t xml:space="preserve"> smlouvy povinen vrátit dotaci nebo její část, vrátí příjemce dotaci nebo její část na účet </w:t>
      </w:r>
      <w:r w:rsidRPr="00D861C4">
        <w:rPr>
          <w:rFonts w:ascii="Arial" w:hAnsi="Arial" w:cs="Arial"/>
        </w:rPr>
        <w:t xml:space="preserve">poskytovatele č. 27-4228120277/0100. Případný odvod či penále se hradí na účet poskytovatele č. 27-4228320287/0100 na základě vystavené faktury. </w:t>
      </w:r>
    </w:p>
    <w:p w:rsidR="00AD0092" w:rsidRDefault="00AD0092" w:rsidP="008327C1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sectPr w:rsidR="00AD0092" w:rsidSect="00F513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40C" w:rsidRDefault="00F5240C">
      <w:r>
        <w:separator/>
      </w:r>
    </w:p>
  </w:endnote>
  <w:endnote w:type="continuationSeparator" w:id="0">
    <w:p w:rsidR="00F5240C" w:rsidRDefault="00F52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40C" w:rsidRDefault="00F5240C">
      <w:r>
        <w:separator/>
      </w:r>
    </w:p>
  </w:footnote>
  <w:footnote w:type="continuationSeparator" w:id="0">
    <w:p w:rsidR="00F5240C" w:rsidRDefault="00F52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7EB6B0F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C2"/>
    <w:rsid w:val="00010AC6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512B5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B7502"/>
    <w:rsid w:val="000C1F84"/>
    <w:rsid w:val="000C66B3"/>
    <w:rsid w:val="000C6778"/>
    <w:rsid w:val="000D0875"/>
    <w:rsid w:val="000D2AD5"/>
    <w:rsid w:val="000D6CE2"/>
    <w:rsid w:val="000E041E"/>
    <w:rsid w:val="000E5C3D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45A8"/>
    <w:rsid w:val="00173193"/>
    <w:rsid w:val="001815D9"/>
    <w:rsid w:val="00182CAB"/>
    <w:rsid w:val="001902D5"/>
    <w:rsid w:val="00195093"/>
    <w:rsid w:val="001A62CE"/>
    <w:rsid w:val="001B3E3E"/>
    <w:rsid w:val="001C52D4"/>
    <w:rsid w:val="001D5EA8"/>
    <w:rsid w:val="001E1158"/>
    <w:rsid w:val="001F62AF"/>
    <w:rsid w:val="002012D6"/>
    <w:rsid w:val="002038D2"/>
    <w:rsid w:val="0021255A"/>
    <w:rsid w:val="00212CFE"/>
    <w:rsid w:val="002166FF"/>
    <w:rsid w:val="0023785C"/>
    <w:rsid w:val="00247058"/>
    <w:rsid w:val="00260632"/>
    <w:rsid w:val="0028039D"/>
    <w:rsid w:val="00284DC4"/>
    <w:rsid w:val="002863C6"/>
    <w:rsid w:val="002977B2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88"/>
    <w:rsid w:val="00395AB8"/>
    <w:rsid w:val="003A0223"/>
    <w:rsid w:val="003A46FB"/>
    <w:rsid w:val="003B01EE"/>
    <w:rsid w:val="003C2A3B"/>
    <w:rsid w:val="003C3965"/>
    <w:rsid w:val="003D6528"/>
    <w:rsid w:val="003F4663"/>
    <w:rsid w:val="00401103"/>
    <w:rsid w:val="00405C58"/>
    <w:rsid w:val="004153F6"/>
    <w:rsid w:val="00422787"/>
    <w:rsid w:val="004458AD"/>
    <w:rsid w:val="004558B2"/>
    <w:rsid w:val="00473545"/>
    <w:rsid w:val="004740B9"/>
    <w:rsid w:val="004746B2"/>
    <w:rsid w:val="004769AB"/>
    <w:rsid w:val="00480086"/>
    <w:rsid w:val="004814FE"/>
    <w:rsid w:val="00485117"/>
    <w:rsid w:val="00486119"/>
    <w:rsid w:val="004A4776"/>
    <w:rsid w:val="004B4442"/>
    <w:rsid w:val="004B5CF4"/>
    <w:rsid w:val="004C0CCD"/>
    <w:rsid w:val="004C358B"/>
    <w:rsid w:val="004C3FD3"/>
    <w:rsid w:val="004D15EC"/>
    <w:rsid w:val="004D56A0"/>
    <w:rsid w:val="004D62E4"/>
    <w:rsid w:val="004D7AF4"/>
    <w:rsid w:val="004F151C"/>
    <w:rsid w:val="004F3A53"/>
    <w:rsid w:val="004F69AC"/>
    <w:rsid w:val="0050131B"/>
    <w:rsid w:val="005057F8"/>
    <w:rsid w:val="00515616"/>
    <w:rsid w:val="00517D13"/>
    <w:rsid w:val="00522D65"/>
    <w:rsid w:val="0052372E"/>
    <w:rsid w:val="00526B48"/>
    <w:rsid w:val="00530632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074C"/>
    <w:rsid w:val="005C49AC"/>
    <w:rsid w:val="005D3338"/>
    <w:rsid w:val="005D43D0"/>
    <w:rsid w:val="005D546E"/>
    <w:rsid w:val="005E33B9"/>
    <w:rsid w:val="005E67B8"/>
    <w:rsid w:val="005E6EE8"/>
    <w:rsid w:val="00600486"/>
    <w:rsid w:val="00600B85"/>
    <w:rsid w:val="006125F9"/>
    <w:rsid w:val="00620A77"/>
    <w:rsid w:val="00620B41"/>
    <w:rsid w:val="00625711"/>
    <w:rsid w:val="00637102"/>
    <w:rsid w:val="00641343"/>
    <w:rsid w:val="00643CA5"/>
    <w:rsid w:val="0064594D"/>
    <w:rsid w:val="00654557"/>
    <w:rsid w:val="00656FB3"/>
    <w:rsid w:val="006578B3"/>
    <w:rsid w:val="00664E4F"/>
    <w:rsid w:val="006678B5"/>
    <w:rsid w:val="00667E26"/>
    <w:rsid w:val="00672DDC"/>
    <w:rsid w:val="00674448"/>
    <w:rsid w:val="00680B75"/>
    <w:rsid w:val="0068274D"/>
    <w:rsid w:val="00690C70"/>
    <w:rsid w:val="00695177"/>
    <w:rsid w:val="0069750B"/>
    <w:rsid w:val="006A4191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6F3BC0"/>
    <w:rsid w:val="007143D0"/>
    <w:rsid w:val="007247C0"/>
    <w:rsid w:val="007312F7"/>
    <w:rsid w:val="007523E1"/>
    <w:rsid w:val="007569B2"/>
    <w:rsid w:val="00763354"/>
    <w:rsid w:val="007639AC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27C1"/>
    <w:rsid w:val="00832A7B"/>
    <w:rsid w:val="00842F1D"/>
    <w:rsid w:val="0084410A"/>
    <w:rsid w:val="00846D1B"/>
    <w:rsid w:val="0085008F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B7D6A"/>
    <w:rsid w:val="008C3167"/>
    <w:rsid w:val="008C5A3B"/>
    <w:rsid w:val="008C71AE"/>
    <w:rsid w:val="008D0CD7"/>
    <w:rsid w:val="008D4A32"/>
    <w:rsid w:val="008D54D1"/>
    <w:rsid w:val="008E0613"/>
    <w:rsid w:val="008E3A50"/>
    <w:rsid w:val="008E58A2"/>
    <w:rsid w:val="008F1D7C"/>
    <w:rsid w:val="008F1EC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C74C3"/>
    <w:rsid w:val="009E13CD"/>
    <w:rsid w:val="009E32E5"/>
    <w:rsid w:val="009F3B43"/>
    <w:rsid w:val="009F7E22"/>
    <w:rsid w:val="00A06EDF"/>
    <w:rsid w:val="00A107D7"/>
    <w:rsid w:val="00A159D3"/>
    <w:rsid w:val="00A2089D"/>
    <w:rsid w:val="00A24F25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6512"/>
    <w:rsid w:val="00A97DEC"/>
    <w:rsid w:val="00AB4A20"/>
    <w:rsid w:val="00AC39A5"/>
    <w:rsid w:val="00AC39D3"/>
    <w:rsid w:val="00AD0092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52794"/>
    <w:rsid w:val="00B67361"/>
    <w:rsid w:val="00B710FA"/>
    <w:rsid w:val="00B722F0"/>
    <w:rsid w:val="00B848EF"/>
    <w:rsid w:val="00B95270"/>
    <w:rsid w:val="00B97971"/>
    <w:rsid w:val="00BB4C24"/>
    <w:rsid w:val="00BC58BD"/>
    <w:rsid w:val="00BD3A7D"/>
    <w:rsid w:val="00BD68F7"/>
    <w:rsid w:val="00BE1B67"/>
    <w:rsid w:val="00BF1809"/>
    <w:rsid w:val="00C04E32"/>
    <w:rsid w:val="00C1537C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90E59"/>
    <w:rsid w:val="00C97818"/>
    <w:rsid w:val="00CA5E48"/>
    <w:rsid w:val="00CB2441"/>
    <w:rsid w:val="00CC3158"/>
    <w:rsid w:val="00CC501D"/>
    <w:rsid w:val="00CD4162"/>
    <w:rsid w:val="00CD417A"/>
    <w:rsid w:val="00CE1848"/>
    <w:rsid w:val="00CE3E09"/>
    <w:rsid w:val="00CE462E"/>
    <w:rsid w:val="00CE465E"/>
    <w:rsid w:val="00CF0758"/>
    <w:rsid w:val="00D043BA"/>
    <w:rsid w:val="00D13660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D1DAC"/>
    <w:rsid w:val="00DE5EE8"/>
    <w:rsid w:val="00DE6FB1"/>
    <w:rsid w:val="00DE7BB9"/>
    <w:rsid w:val="00E002EA"/>
    <w:rsid w:val="00E12A45"/>
    <w:rsid w:val="00E13DE4"/>
    <w:rsid w:val="00E1492D"/>
    <w:rsid w:val="00E151BB"/>
    <w:rsid w:val="00E22DF0"/>
    <w:rsid w:val="00E24BFD"/>
    <w:rsid w:val="00E32EA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576"/>
    <w:rsid w:val="00EF7790"/>
    <w:rsid w:val="00F0205C"/>
    <w:rsid w:val="00F02D07"/>
    <w:rsid w:val="00F033E4"/>
    <w:rsid w:val="00F16B58"/>
    <w:rsid w:val="00F2019F"/>
    <w:rsid w:val="00F47C7F"/>
    <w:rsid w:val="00F513C9"/>
    <w:rsid w:val="00F5240C"/>
    <w:rsid w:val="00F608D5"/>
    <w:rsid w:val="00F63988"/>
    <w:rsid w:val="00F645A8"/>
    <w:rsid w:val="00F66801"/>
    <w:rsid w:val="00F74ECD"/>
    <w:rsid w:val="00F80490"/>
    <w:rsid w:val="00F86207"/>
    <w:rsid w:val="00F912CB"/>
    <w:rsid w:val="00F93733"/>
    <w:rsid w:val="00FA6DE0"/>
    <w:rsid w:val="00FB04B4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5832382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02-01-1-podpora-budovani-a-obnovy-infrastruktury-obce-prijem-zadosti-22-1-8-2-2021-cl-50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olkraj.cz/02-01-1-podpora-budovani-a-obnovy-infrastruktury-obce-prijem-zadosti-22-1-8-2-2021-cl-5090.htm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EC6CB-0149-4753-A21C-B24F39D57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907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6250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24</cp:revision>
  <cp:lastPrinted>2018-09-05T10:02:00Z</cp:lastPrinted>
  <dcterms:created xsi:type="dcterms:W3CDTF">2020-08-17T13:11:00Z</dcterms:created>
  <dcterms:modified xsi:type="dcterms:W3CDTF">2021-12-10T12:48:00Z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