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C1B6D" w14:textId="1B3D28D3" w:rsidR="00C71925" w:rsidRDefault="009A3DA5" w:rsidP="00FC78CD">
      <w:pPr>
        <w:spacing w:before="12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41447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fyzické osobě podnika</w:t>
      </w:r>
      <w:r w:rsidR="00205C3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teli</w:t>
      </w:r>
    </w:p>
    <w:p w14:paraId="45FE7651" w14:textId="59EF13EC" w:rsidR="00A97BE7" w:rsidRPr="00FC78CD" w:rsidRDefault="00C71925" w:rsidP="00FC78CD">
      <w:pPr>
        <w:spacing w:before="60" w:after="48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FC78CD">
        <w:rPr>
          <w:rFonts w:ascii="Arial" w:eastAsia="Times New Roman" w:hAnsi="Arial" w:cs="Arial"/>
          <w:b/>
          <w:sz w:val="24"/>
          <w:szCs w:val="24"/>
          <w:lang w:eastAsia="cs-CZ"/>
        </w:rPr>
        <w:t>(je-li dotace poskytována na účel související s předmětem jejího podnikání)</w:t>
      </w:r>
    </w:p>
    <w:p w14:paraId="3C9258B8" w14:textId="0ED63434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1EE60B78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AF2D98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AF2D98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0D022D36" w14:textId="77777777" w:rsidR="00C93B64" w:rsidRPr="0065382C" w:rsidRDefault="00E62519" w:rsidP="00C93B64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93B64" w:rsidRPr="0065382C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6F420F65" w14:textId="278D38DA" w:rsidR="00E62519" w:rsidRPr="0065382C" w:rsidRDefault="00C93B64" w:rsidP="00C93B64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DC08FE" w:rsidRPr="0065382C">
        <w:rPr>
          <w:rFonts w:ascii="Arial" w:eastAsia="Times New Roman" w:hAnsi="Arial" w:cs="Arial"/>
          <w:sz w:val="24"/>
          <w:szCs w:val="24"/>
          <w:lang w:eastAsia="cs-CZ"/>
        </w:rPr>
        <w:t>27-4228330207/0100</w:t>
      </w:r>
    </w:p>
    <w:p w14:paraId="54559463" w14:textId="77777777" w:rsidR="00E62519" w:rsidRPr="0065382C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65382C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4FE85494" w14:textId="77777777" w:rsidR="00205C33" w:rsidRPr="008F0080" w:rsidRDefault="00205C33" w:rsidP="00205C3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(včetně případného dodatku zapsaného ve veřejném nebo živnostenském rejstříku)</w:t>
      </w:r>
    </w:p>
    <w:p w14:paraId="1F017EB8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767213A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>Sídlo podnikatele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A727360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43C12AC0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6491F1C6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v živnostenském rejstříku, resp. ve veřejném rejstříku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(je-li příjemce zapsán ve veřejném rejstříku)</w:t>
      </w:r>
    </w:p>
    <w:p w14:paraId="4DF51398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bude-li smlouvu podepisovat osoba odlišná od příjemce – např. zmocněnec na základě udělěné plné moci)</w:t>
      </w:r>
    </w:p>
    <w:p w14:paraId="4DFD7FD1" w14:textId="77777777" w:rsidR="00205C33" w:rsidRPr="008F0080" w:rsidRDefault="00205C33" w:rsidP="00205C3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111D475A" w14:textId="77777777" w:rsidR="00205C33" w:rsidRPr="008F0080" w:rsidRDefault="00205C33" w:rsidP="00205C3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8F0080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8F0080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I.</w:t>
      </w:r>
    </w:p>
    <w:p w14:paraId="3C9258CE" w14:textId="21CF201B" w:rsidR="009A3DA5" w:rsidRPr="008F0080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8F0080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8F0080">
        <w:rPr>
          <w:rFonts w:ascii="Arial" w:hAnsi="Arial" w:cs="Arial"/>
          <w:sz w:val="24"/>
          <w:szCs w:val="24"/>
        </w:rPr>
        <w:t xml:space="preserve"> </w:t>
      </w:r>
      <w:r w:rsidR="004A5FCD" w:rsidRPr="0065382C">
        <w:rPr>
          <w:rFonts w:ascii="Arial" w:hAnsi="Arial" w:cs="Arial"/>
          <w:sz w:val="24"/>
          <w:szCs w:val="24"/>
        </w:rPr>
        <w:t>za účelem podpory realizace kulturních akcí/činností, které budou realizovány v územním obvodu Olomouckého kraje, případně budou propagovat Olomoucký kraj mimo jeho územní působnost</w:t>
      </w:r>
      <w:r w:rsidR="004A5FCD" w:rsidRPr="00617A1B">
        <w:rPr>
          <w:rFonts w:ascii="Arial" w:hAnsi="Arial" w:cs="Arial"/>
          <w:color w:val="FF0000"/>
          <w:sz w:val="24"/>
          <w:szCs w:val="24"/>
        </w:rPr>
        <w:t>.</w:t>
      </w:r>
    </w:p>
    <w:p w14:paraId="3C9258CF" w14:textId="1F570584" w:rsidR="009A3DA5" w:rsidRPr="008F0080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8F0080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8F008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......... (dále také „akce“).</w:t>
      </w:r>
    </w:p>
    <w:p w14:paraId="3C9258D0" w14:textId="3BEEA2CC" w:rsidR="009A3DA5" w:rsidRPr="00D03B80" w:rsidRDefault="00D03B80" w:rsidP="00D03B80">
      <w:pPr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příjemce.</w:t>
      </w:r>
      <w:r w:rsidRPr="0079658B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 xml:space="preserve"> </w:t>
      </w:r>
      <w:r w:rsidRPr="0065382C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Pro potřeby veřejné podpory – podpory malého rozsahu (podpory de minimis) se za den poskytnutí dotace považuje den, kdy tato smlouva nabyde účinnosti.</w:t>
      </w:r>
      <w:r w:rsidRPr="0065382C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="00DC08FE" w:rsidRPr="0065382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DC08FE" w:rsidRPr="0065382C">
        <w:rPr>
          <w:rFonts w:ascii="Arial" w:hAnsi="Arial" w:cs="Arial"/>
          <w:i/>
          <w:color w:val="0000FF"/>
          <w:sz w:val="24"/>
          <w:szCs w:val="24"/>
        </w:rPr>
        <w:t>Ve smlouvě zůstane pouze v případě, kdy bude případná veřejná podpora řešena dle nařízení de minimis.</w:t>
      </w:r>
      <w:r w:rsidR="00DC08FE" w:rsidRPr="0065382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014C6FA8" w14:textId="1009815D" w:rsidR="00D03B80" w:rsidRPr="008F0080" w:rsidRDefault="00D03B80" w:rsidP="00D03B80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okud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podal žádost o dotaci elektronicky e-mailem formou skenu žádosti ve formátu PDF, tj. způsobem uvedeným v bodu 8.3.1 písm. f) Pravidel, </w:t>
      </w:r>
      <w:r>
        <w:rPr>
          <w:rFonts w:ascii="Arial" w:eastAsia="Times New Roman" w:hAnsi="Arial" w:cs="Arial"/>
          <w:sz w:val="24"/>
          <w:szCs w:val="24"/>
          <w:lang w:eastAsia="cs-CZ"/>
        </w:rPr>
        <w:t>není poskytovatel v prodlení s poskytnutím dotace do doby doložení originálu žádosti o dotaci s vlastnoručním podpisem příjemce. Lhůta pro poskytnutí dotace začne plynout až dnem následujícím po doručení předmětného originálu žádosti o dotaci dle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bodu 8.3.1 písm. f) Pravidel.</w:t>
      </w:r>
    </w:p>
    <w:p w14:paraId="3C9258D1" w14:textId="25447449" w:rsidR="009A3DA5" w:rsidRPr="008F0080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 w:rsidRPr="008F008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Pr="008F0080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8F0080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8F0080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8F0080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8F0080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69095B4E" w:rsidR="00001074" w:rsidRPr="008F0080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dotačního </w:t>
      </w:r>
      <w:r w:rsidR="00ED68BB"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programu </w:t>
      </w:r>
      <w:r w:rsidR="00DC08FE" w:rsidRPr="0065382C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="00ED68BB"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</w:t>
      </w:r>
      <w:r w:rsidR="00ED68BB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“).</w:t>
      </w:r>
    </w:p>
    <w:p w14:paraId="5F5FA310" w14:textId="72FF8B7B" w:rsidR="00986793" w:rsidRPr="008F0080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63714628" w:rsidR="009A3DA5" w:rsidRPr="008F0080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8F0080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8F0080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lastRenderedPageBreak/>
        <w:t>Dotace musí být použita hospodárně.</w:t>
      </w:r>
    </w:p>
    <w:p w14:paraId="3C9258DA" w14:textId="434CC910" w:rsidR="009A3DA5" w:rsidRPr="002E6CE3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</w:t>
      </w:r>
      <w:r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daňového přiznání k DPH. Příjemce – neplátce DPH uvádí na veškerých vyúčtovacích doklad</w:t>
      </w:r>
      <w:r w:rsidR="00E9072F"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2E6CE3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2E6CE3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2E6CE3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17352CA5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22 zákona č. 250/2000 Sb., o rozpočtových pravidlech územních rozpočtů</w:t>
      </w:r>
      <w:r w:rsidR="0065382C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736867F9" w14:textId="46EC656A" w:rsidR="001455CD" w:rsidRPr="008F0080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8F0080">
        <w:rPr>
          <w:rFonts w:ascii="Arial" w:hAnsi="Arial" w:cs="Arial"/>
          <w:bCs/>
          <w:sz w:val="24"/>
          <w:szCs w:val="24"/>
          <w:lang w:eastAsia="cs-CZ"/>
        </w:rPr>
        <w:t>,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8F0080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8F0080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8F0080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8F0080">
        <w:rPr>
          <w:rFonts w:ascii="Arial" w:hAnsi="Arial" w:cs="Arial"/>
          <w:bCs/>
          <w:sz w:val="24"/>
          <w:szCs w:val="24"/>
          <w:lang w:eastAsia="cs-CZ"/>
        </w:rPr>
        <w:t>y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8F0080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8F0080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>.</w:t>
      </w:r>
      <w:r w:rsidRPr="008F0080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3C9258E0" w14:textId="198822C6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8F0080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5" w14:textId="20933B76" w:rsidR="009A3DA5" w:rsidRPr="0065382C" w:rsidRDefault="009A3DA5" w:rsidP="0065382C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je povinen použít poskytnutou dotaci nejpozději do ..........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3C9258E6" w14:textId="00BE7942" w:rsidR="009A3DA5" w:rsidRPr="0065382C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</w:t>
      </w:r>
      <w:r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DC08FE"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3E5266"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2C622E70" w14:textId="3AE3C83B" w:rsidR="00B67C75" w:rsidRDefault="0074262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2E5C47"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DC08FE" w:rsidRPr="0065382C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65382C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65382C">
        <w:rPr>
          <w:rFonts w:ascii="Arial" w:hAnsi="Arial" w:cs="Arial"/>
          <w:sz w:val="24"/>
          <w:szCs w:val="24"/>
        </w:rPr>
        <w:t xml:space="preserve">dotace </w:t>
      </w:r>
      <w:r w:rsidRPr="0065382C">
        <w:rPr>
          <w:rFonts w:ascii="Arial" w:hAnsi="Arial" w:cs="Arial"/>
          <w:sz w:val="24"/>
          <w:szCs w:val="24"/>
        </w:rPr>
        <w:t xml:space="preserve">odpovídala </w:t>
      </w:r>
      <w:r w:rsidR="000F6CE4" w:rsidRPr="0065382C">
        <w:rPr>
          <w:rFonts w:ascii="Arial" w:hAnsi="Arial" w:cs="Arial"/>
          <w:sz w:val="24"/>
          <w:szCs w:val="24"/>
        </w:rPr>
        <w:t xml:space="preserve">nejvýše </w:t>
      </w:r>
      <w:r w:rsidR="00DC08FE" w:rsidRPr="0065382C">
        <w:rPr>
          <w:rFonts w:ascii="Arial" w:hAnsi="Arial" w:cs="Arial"/>
          <w:sz w:val="24"/>
          <w:szCs w:val="24"/>
        </w:rPr>
        <w:t>50</w:t>
      </w:r>
      <w:r w:rsidR="0065382C" w:rsidRPr="0065382C">
        <w:rPr>
          <w:rFonts w:ascii="Arial" w:hAnsi="Arial" w:cs="Arial"/>
          <w:sz w:val="24"/>
          <w:szCs w:val="24"/>
        </w:rPr>
        <w:t xml:space="preserve"> </w:t>
      </w:r>
      <w:r w:rsidR="0065382C">
        <w:rPr>
          <w:rFonts w:ascii="Arial" w:hAnsi="Arial" w:cs="Arial"/>
          <w:sz w:val="24"/>
          <w:szCs w:val="24"/>
        </w:rPr>
        <w:t>%</w:t>
      </w:r>
      <w:r w:rsidR="00A026D9" w:rsidRPr="008F0080">
        <w:rPr>
          <w:rFonts w:ascii="Arial" w:hAnsi="Arial" w:cs="Arial"/>
          <w:bCs/>
          <w:i/>
          <w:sz w:val="24"/>
          <w:szCs w:val="24"/>
        </w:rPr>
        <w:t xml:space="preserve"> </w:t>
      </w:r>
      <w:r w:rsidRPr="008F0080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0A362BD8" w14:textId="71EC8D99" w:rsidR="00DC08FE" w:rsidRPr="0065382C" w:rsidRDefault="00DC08FE" w:rsidP="00CB5336">
      <w:pPr>
        <w:spacing w:after="6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65382C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65382C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65382C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65382C">
        <w:rPr>
          <w:rFonts w:ascii="Arial" w:hAnsi="Arial" w:cs="Arial"/>
          <w:sz w:val="24"/>
          <w:szCs w:val="24"/>
          <w:highlight w:val="green"/>
        </w:rPr>
        <w:t>(</w:t>
      </w:r>
      <w:r w:rsidRPr="0065382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65382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5382C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2A203FAD" w14:textId="6143EF33" w:rsidR="00CB5336" w:rsidRPr="00DC08FE" w:rsidRDefault="00E63316" w:rsidP="00CB5336">
      <w:pPr>
        <w:spacing w:after="120"/>
        <w:ind w:left="567" w:firstLine="0"/>
        <w:rPr>
          <w:rFonts w:ascii="Arial" w:hAnsi="Arial" w:cs="Arial"/>
          <w:i/>
          <w:strike/>
          <w:color w:val="0000FF"/>
          <w:sz w:val="24"/>
          <w:szCs w:val="24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</w:t>
      </w:r>
      <w:r w:rsidR="0065382C">
        <w:rPr>
          <w:rFonts w:ascii="Arial" w:eastAsia="Times New Roman" w:hAnsi="Arial" w:cs="Arial"/>
          <w:sz w:val="24"/>
          <w:szCs w:val="24"/>
          <w:lang w:eastAsia="cs-CZ"/>
        </w:rPr>
        <w:t>. 2 stanoven pro použití dotace.</w:t>
      </w:r>
    </w:p>
    <w:p w14:paraId="3C9258EB" w14:textId="77777777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BED30C8" w14:textId="3246D58C" w:rsidR="00CB5702" w:rsidRPr="0065382C" w:rsidRDefault="009A3DA5" w:rsidP="0065382C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8F0080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8F0080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5DCF8340" w:rsidR="00D05376" w:rsidRPr="008F0080" w:rsidRDefault="00A16D88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, který tvoří přílohu Pravidel.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3E0167">
        <w:rPr>
          <w:rFonts w:ascii="Arial" w:hAnsi="Arial" w:cs="Arial"/>
          <w:sz w:val="24"/>
          <w:szCs w:val="24"/>
        </w:rPr>
        <w:t>příjmy uvedené v odst. 11.2</w:t>
      </w:r>
      <w:r>
        <w:rPr>
          <w:rFonts w:ascii="Arial" w:hAnsi="Arial" w:cs="Arial"/>
          <w:sz w:val="24"/>
          <w:szCs w:val="24"/>
        </w:rPr>
        <w:t>4</w:t>
      </w:r>
      <w:r w:rsidRPr="003E0167">
        <w:rPr>
          <w:rFonts w:ascii="Arial" w:hAnsi="Arial" w:cs="Arial"/>
          <w:sz w:val="24"/>
          <w:szCs w:val="24"/>
        </w:rPr>
        <w:t xml:space="preserve"> Pravidel.</w:t>
      </w:r>
    </w:p>
    <w:p w14:paraId="2FDE39D2" w14:textId="1A460746" w:rsidR="00822CBA" w:rsidRPr="008F0080" w:rsidRDefault="00A16D88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Soupis celkových skutečně vynaložených výdajů na akci, na jejíž realizaci byla poskytnuta dotace dle této smlouvy, a to v 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rozsahu uvedeném 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Pr="00A53C74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, </w:t>
      </w:r>
    </w:p>
    <w:p w14:paraId="0B5E3DCC" w14:textId="612CDFC2" w:rsidR="00A9730D" w:rsidRPr="008F0080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</w:t>
      </w:r>
      <w:r w:rsidR="00924A07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924A07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A9730D" w:rsidRPr="008F0080">
        <w:rPr>
          <w:rFonts w:ascii="Arial" w:eastAsia="Times New Roman" w:hAnsi="Arial" w:cs="Arial"/>
          <w:sz w:val="24"/>
          <w:szCs w:val="24"/>
          <w:lang w:eastAsia="cs-CZ"/>
        </w:rPr>
        <w:t>, doložený:</w:t>
      </w:r>
    </w:p>
    <w:p w14:paraId="397576FA" w14:textId="77777777" w:rsidR="00A9730D" w:rsidRPr="008F0080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8F0080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fotokopiemi výdajových dokladů včetně příloh (stvrzenky, paragony apod.), na základě kterých je pokladní doklad vystaven, a to pouze u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lastRenderedPageBreak/>
        <w:t>jednotlivých výdajů přesahujících částku 1000 Kč. U jednotlivých výdajů do výše 1000 Kč doloží příjemce pouze soupis těchto výdajů,</w:t>
      </w:r>
    </w:p>
    <w:p w14:paraId="54657267" w14:textId="18FB13FB" w:rsid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</w:t>
      </w:r>
      <w:r w:rsidR="0037052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33A484A" w14:textId="26E05E70" w:rsidR="00DC08FE" w:rsidRPr="0065382C" w:rsidRDefault="00DC08FE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pravdivé </w:t>
      </w:r>
      <w:r w:rsidRPr="0065382C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(čestné prohlášení je zapracováno v textu </w:t>
      </w:r>
      <w:r w:rsidR="00627D95">
        <w:rPr>
          <w:rFonts w:ascii="Arial" w:eastAsia="Times New Roman" w:hAnsi="Arial" w:cs="Arial"/>
          <w:i/>
          <w:sz w:val="24"/>
          <w:szCs w:val="24"/>
          <w:lang w:eastAsia="cs-CZ"/>
        </w:rPr>
        <w:t>P</w:t>
      </w:r>
      <w:r w:rsidRPr="0065382C">
        <w:rPr>
          <w:rFonts w:ascii="Arial" w:eastAsia="Times New Roman" w:hAnsi="Arial" w:cs="Arial"/>
          <w:i/>
          <w:sz w:val="24"/>
          <w:szCs w:val="24"/>
          <w:lang w:eastAsia="cs-CZ"/>
        </w:rPr>
        <w:t>řílohy)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8FAC365" w14:textId="77777777" w:rsidR="00A9730D" w:rsidRPr="008F0080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140596BF" w14:textId="3574E073" w:rsidR="00DC08FE" w:rsidRPr="0065382C" w:rsidRDefault="00DC08FE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65382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758E3118" w14:textId="48C0A71B" w:rsidR="00A9730D" w:rsidRPr="00DC08FE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trike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dotace nebyla použita v celé výši v</w:t>
      </w:r>
      <w:r w:rsidR="00E63316" w:rsidRPr="0065382C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</w:t>
      </w:r>
      <w:r w:rsidRPr="0065382C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</w:t>
      </w:r>
      <w:r w:rsidR="000F6CE4" w:rsidRPr="0065382C">
        <w:rPr>
          <w:rFonts w:ascii="Arial" w:eastAsia="Times New Roman" w:hAnsi="Arial" w:cs="Arial"/>
          <w:sz w:val="24"/>
          <w:szCs w:val="24"/>
          <w:lang w:eastAsia="cs-CZ"/>
        </w:rPr>
        <w:t>celkové předpokládané uznatelné výdaje dle čl. II odst. 2 této smlouvy</w:t>
      </w:r>
      <w:r w:rsidR="00B36D5D" w:rsidRPr="0065382C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0F6CE4"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je příjemce povinen vrátit nevyčerpanou část dotace na účet poskytovatele nejpozději do 15 dnů ode dne předložení vyúčtování poskytovateli.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Nevrátí-li příjemce nevyčerpanou část dotace v této lhůtě, dopustí se porušení rozpočtové kázně ve smyslu ust. § 22 zákona č. 250/2000 Sb.,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o rozpočtových pravidlech územních rozpočtů, ve znění pozdějších předpisů. V</w:t>
      </w:r>
      <w:r w:rsidR="00E63316"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 téže lhůtě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je příjemce povinen vrátit poskytovateli poskytnutou dotaci v částc</w:t>
      </w:r>
      <w:r w:rsidR="0007359B" w:rsidRPr="0065382C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</w:p>
    <w:p w14:paraId="698ABADF" w14:textId="1936028B" w:rsidR="00DC08FE" w:rsidRPr="0065382C" w:rsidRDefault="00DC08FE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trike/>
          <w:color w:val="0000FF"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65382C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65382C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65382C">
        <w:rPr>
          <w:rFonts w:ascii="Arial" w:hAnsi="Arial" w:cs="Arial"/>
          <w:sz w:val="24"/>
          <w:szCs w:val="24"/>
          <w:highlight w:val="green"/>
        </w:rPr>
        <w:t>(</w:t>
      </w:r>
      <w:r w:rsidRPr="0065382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65382C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65382C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65382C">
        <w:rPr>
          <w:rFonts w:ascii="Arial" w:hAnsi="Arial" w:cs="Arial"/>
          <w:sz w:val="24"/>
          <w:szCs w:val="24"/>
          <w:highlight w:val="green"/>
        </w:rPr>
        <w:t>(</w:t>
      </w:r>
      <w:r w:rsidRPr="0065382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DC08FE">
        <w:rPr>
          <w:rFonts w:ascii="Arial" w:hAnsi="Arial" w:cs="Arial"/>
          <w:i/>
          <w:color w:val="FF0000"/>
          <w:sz w:val="24"/>
        </w:rPr>
        <w:t xml:space="preserve"> </w:t>
      </w:r>
      <w:r w:rsidRPr="0065382C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C9258FA" w14:textId="77C5C4C8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územních rozpočtů, ve znění pozdějších předpisů. Pokud příjemce předloží vyúčtování a závěrečnou zprávu v termínu stanoveném v čl. II odst. 4 této smlouvy, ale vyúčtování nebo závěrečná zpráva</w:t>
      </w:r>
      <w:r w:rsidR="00EC7DDC" w:rsidRPr="00EC7DDC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8F0080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8F0080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A5DCC" w14:textId="77777777" w:rsidR="002A1819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5C8D30AD" w:rsidR="009A3DA5" w:rsidRPr="008F0080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:rsidRPr="008F0080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8F0080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822EF" w:rsidRPr="003E0167" w14:paraId="1EA5BDD9" w14:textId="77777777" w:rsidTr="000822EF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C2B12" w14:textId="77777777" w:rsidR="000822EF" w:rsidRPr="003E0167" w:rsidRDefault="000822EF" w:rsidP="0019179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D3BA3" w14:textId="77777777" w:rsidR="000822EF" w:rsidRPr="003E0167" w:rsidRDefault="000822EF" w:rsidP="00191793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8F0080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1BF51081" w:rsidR="009A3DA5" w:rsidRPr="008F0080" w:rsidRDefault="009A3DA5" w:rsidP="000822E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0822EF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8FDF67A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1D199A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8F0080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8F0080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8F0080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8F0080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8F0080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E232552" w:rsidR="009A3DA5" w:rsidRPr="008F0080" w:rsidRDefault="009A3DA5" w:rsidP="002E22D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822EF" w:rsidRPr="003E0167" w14:paraId="320760AD" w14:textId="77777777" w:rsidTr="000822EF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CAC34" w14:textId="77777777" w:rsidR="000822EF" w:rsidRPr="003E0167" w:rsidRDefault="000822EF" w:rsidP="0019179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6F665" w14:textId="77777777" w:rsidR="000822EF" w:rsidRPr="003E0167" w:rsidRDefault="000822EF" w:rsidP="00191793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537FAC48" w14:textId="53E8889C" w:rsidR="00DC08FE" w:rsidRPr="0065382C" w:rsidRDefault="00DC08FE" w:rsidP="0065382C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v roce, kdy obdržel dotaci (202</w:t>
      </w:r>
      <w:r w:rsidR="00247EEA" w:rsidRPr="0065382C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) na účet poskytovatele č. 27-4228330207/0100. V případě, že je vratka realizována následující rok (202</w:t>
      </w:r>
      <w:r w:rsidR="00247EEA" w:rsidRPr="0065382C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) pak se použije příjmový účet 27-4228320287/0100. Případný odvod či penále se hradí na účet poskytovatele č. 27-4228320287/0100 na základě vystavené faktury.</w:t>
      </w:r>
    </w:p>
    <w:p w14:paraId="3C925913" w14:textId="31C9F9E2" w:rsidR="009A3DA5" w:rsidRPr="0065382C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</w:t>
      </w:r>
      <w:r w:rsidR="001F4E50"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</w:t>
      </w:r>
    </w:p>
    <w:p w14:paraId="55BDF311" w14:textId="5CD56396" w:rsidR="00836AA2" w:rsidRPr="0065382C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</w:t>
      </w:r>
      <w:r w:rsidR="000F6954"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nebo sociálních sítích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(jsou-li zřízeny) </w:t>
      </w:r>
      <w:r w:rsidR="00DC08FE" w:rsidRPr="0065382C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dotace,</w:t>
      </w:r>
      <w:r w:rsidR="008A3F8C"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dále je příjemce povinen označit propagační materiály příjemce, vztahující se k účelu dotace, logem poskytovatele a umístit reklamní panel, nebo obdobné zařízení, s logem poskytovatele do místa, ve kterém je realizována podpořená akce</w:t>
      </w:r>
      <w:r w:rsidR="00725B3A"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DC08FE" w:rsidRPr="0065382C">
        <w:rPr>
          <w:rFonts w:ascii="Arial" w:eastAsia="Times New Roman" w:hAnsi="Arial" w:cs="Arial"/>
          <w:sz w:val="24"/>
          <w:szCs w:val="24"/>
          <w:lang w:eastAsia="cs-CZ"/>
        </w:rPr>
        <w:t>po dobu jednoho rok</w:t>
      </w:r>
      <w:r w:rsidR="0065382C" w:rsidRPr="0065382C">
        <w:rPr>
          <w:rFonts w:ascii="Arial" w:eastAsia="Times New Roman" w:hAnsi="Arial" w:cs="Arial"/>
          <w:sz w:val="24"/>
          <w:szCs w:val="24"/>
          <w:lang w:eastAsia="cs-CZ"/>
        </w:rPr>
        <w:t>u od data poskytnutí dotace.</w:t>
      </w:r>
    </w:p>
    <w:p w14:paraId="23E63567" w14:textId="4299B5C1" w:rsidR="00836AA2" w:rsidRPr="008F0080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8F0080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8F0080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F8CBA6C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58C0A0B8" w14:textId="77777777" w:rsidR="00DC08FE" w:rsidRPr="0065382C" w:rsidRDefault="00DC08FE" w:rsidP="00DC08FE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65382C">
        <w:rPr>
          <w:rFonts w:ascii="Arial" w:hAnsi="Arial" w:cs="Arial"/>
          <w:i/>
          <w:color w:val="0000FF"/>
          <w:sz w:val="24"/>
          <w:szCs w:val="24"/>
          <w:lang w:eastAsia="cs-CZ"/>
        </w:rPr>
        <w:t>Pokud je předmětem dotace podpora literární nebo audiovizuální tvorby, se navíc uvede:</w:t>
      </w:r>
    </w:p>
    <w:p w14:paraId="70E290F3" w14:textId="26847EFC" w:rsidR="00DC08FE" w:rsidRPr="0065382C" w:rsidRDefault="00DC08FE" w:rsidP="00DC08FE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5382C">
        <w:rPr>
          <w:rFonts w:ascii="Arial" w:hAnsi="Arial" w:cs="Arial"/>
          <w:sz w:val="24"/>
          <w:szCs w:val="24"/>
        </w:rPr>
        <w:t>Příjemce, u něhož předmětem dotace je podpora literární nebo audiovizuální tvorby, bude mít navíc povinnost uvést logo poskytovatele na tirážové straně</w:t>
      </w:r>
      <w:r w:rsidRPr="0065382C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65382C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24D87623" w14:textId="3EDFBFE0" w:rsidR="00DC08FE" w:rsidRPr="0065382C" w:rsidRDefault="00DC08FE" w:rsidP="00DC08FE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5382C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7C12A418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DD1DDF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197060B9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8F0080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8F0080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6229E96B" w14:textId="12254B9F" w:rsidR="00B91C8C" w:rsidRPr="008F0080" w:rsidRDefault="00B91C8C" w:rsidP="00B91C8C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u něj není dána žádná ze skutečností, pro kterou nelze poskytnout dotaci dle odst</w:t>
      </w:r>
      <w:r w:rsidRPr="0065382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10.1 </w:t>
      </w:r>
      <w:r w:rsidR="00B35174" w:rsidRPr="0065382C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nebo odst. 12.</w:t>
      </w:r>
      <w:r w:rsidR="00075BAD" w:rsidRPr="0065382C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6</w:t>
      </w:r>
      <w:r w:rsidR="00B35174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>.</w:t>
      </w:r>
      <w:r w:rsidR="008173D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Odkaz na odst. 12.</w:t>
      </w:r>
      <w:r w:rsidR="00075BAD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6</w:t>
      </w:r>
      <w:r w:rsidR="008173D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se uvede v případě, že dotace bude poskytována v režimu de minimis, tj. pokud v čl. III budou uvedeny odstavce </w:t>
      </w:r>
      <w:r w:rsidR="00075BAD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6</w:t>
      </w:r>
      <w:r w:rsidR="008173D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-</w:t>
      </w:r>
      <w:r w:rsidR="00075BAD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9</w:t>
      </w:r>
      <w:r w:rsidR="008173D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.</w:t>
      </w:r>
      <w:r w:rsidRPr="008F0080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)</w:t>
      </w: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CECA873" w14:textId="4DA48199" w:rsidR="00B91C8C" w:rsidRPr="008F0080" w:rsidRDefault="00B91C8C" w:rsidP="00B91C8C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dále prohlašuje, že v době od podání žádosti o dotaci do dne podpisu této smlouvy u něj nedošlo k žádné změně předpokládané v odst</w:t>
      </w:r>
      <w:r w:rsidRPr="0065382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10.2</w:t>
      </w:r>
      <w:r w:rsidR="0065382C" w:rsidRPr="0065382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 w:rsidRPr="0065382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</w:t>
      </w: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, kterou ve lhůtě stanovené Pravidly neoznámil poskytovateli.</w:t>
      </w:r>
    </w:p>
    <w:p w14:paraId="1E074A47" w14:textId="77777777" w:rsidR="00B91C8C" w:rsidRPr="008F0080" w:rsidRDefault="00B91C8C" w:rsidP="00B91C8C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lastRenderedPageBreak/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8F0080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D59F07E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711A1CF9" w14:textId="77777777" w:rsidR="00DC08FE" w:rsidRPr="0065382C" w:rsidRDefault="00DC08FE" w:rsidP="00DC08FE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65382C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65382C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65382C">
        <w:rPr>
          <w:rFonts w:ascii="Arial" w:hAnsi="Arial" w:cs="Arial"/>
          <w:i/>
          <w:color w:val="0000FF"/>
          <w:sz w:val="24"/>
        </w:rPr>
        <w:t>.</w:t>
      </w:r>
    </w:p>
    <w:p w14:paraId="11D67266" w14:textId="77777777" w:rsidR="00DC08FE" w:rsidRPr="0065382C" w:rsidRDefault="00DC08FE" w:rsidP="00DC08FE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65382C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65382C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65382C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6AEF62EE" w14:textId="77777777" w:rsidR="00DC08FE" w:rsidRPr="0065382C" w:rsidRDefault="00DC08FE" w:rsidP="00DC08FE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subjektem, </w:t>
      </w:r>
      <w:r w:rsidRPr="0065382C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7CB34748" w14:textId="1A27E4A3" w:rsidR="00DC08FE" w:rsidRPr="0065382C" w:rsidRDefault="009D001E" w:rsidP="00DC08FE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>GBER, případně, že se v souladu s Nařízením Komise (EU) 2020/972 ze dne 2. července 2020, kterým se mění nařízení (EU) č. 1407/2013, pokud jde o jeho prodloužení, a nařízení (EU) č. 651/2014, pokud jde o jeho prodloužení a příslušné úpravy, nenacházel v obtížích ke dni 31. 12. 2019, ale dostal se do obtíží v období od 1. 1. 2020 do 30. 6. 2021.</w:t>
      </w:r>
    </w:p>
    <w:p w14:paraId="6E6BECF5" w14:textId="360762D2" w:rsidR="00DC08FE" w:rsidRPr="0065382C" w:rsidRDefault="00DC08FE" w:rsidP="00DC08FE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Příjemce bere na vědomí, že dotaci dle této smlouvy není možné použít pro učely vydání novin a časopisů, ať již jsou zveřejňovány v tištěné nebo elektronické podobě</w:t>
      </w:r>
      <w:r w:rsidR="0065382C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C3C6447" w14:textId="77777777" w:rsidR="00DC08FE" w:rsidRPr="0065382C" w:rsidRDefault="00DC08FE" w:rsidP="00DC08FE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podporu </w:t>
      </w:r>
      <w:r w:rsidRPr="0065382C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65382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 dotace po kontrole dostatku volného limitu příjemce v centrálním registru podpor malého rozhsahu (de minimis) poskytovatelem poskytována v režimu de minimis. V takovém případě se uvedou následující odst. 6-9:</w:t>
      </w:r>
    </w:p>
    <w:p w14:paraId="23DFB4DD" w14:textId="77777777" w:rsidR="00DC08FE" w:rsidRPr="002825A5" w:rsidRDefault="00DC08FE" w:rsidP="00DC08FE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582A372F" w14:textId="77777777" w:rsidR="00DC08FE" w:rsidRPr="002825A5" w:rsidRDefault="00DC08FE" w:rsidP="00DC08FE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prohlašuje, že před uzavřením této smlouvy sdělil poskytovateli pravdivé a úplné informace o tom, zda v příjemcem užívaném účetním období, ve kterém tato smlouva nabyde účinnosti, a dvou bezprostředně předcházejících </w:t>
      </w: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lastRenderedPageBreak/>
        <w:t>účetních obdobích vznikl spojením podniků, nabytím podniku nebo rozdělením (rozštěpením nebo odštěpením) podniku, a tyto poskytnuté informace se ke dni uzavření této smlouvy nezměnily.</w:t>
      </w:r>
    </w:p>
    <w:p w14:paraId="6693E90D" w14:textId="77777777" w:rsidR="00DC08FE" w:rsidRPr="002825A5" w:rsidRDefault="00DC08FE" w:rsidP="00DC08FE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536095E7" w:rsidR="00170EC7" w:rsidRPr="008F0080" w:rsidRDefault="00DC08FE" w:rsidP="00DC08FE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příjemcem užívaném účetním období, ve kterém tato smlouva nabyde účinnosti, a dvou bezprostředně nadcházejících účetních obdobích, </w:t>
      </w:r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je příjemce povinen neprodleně po rozdělení kontaktovat poskytovatele za účelem sdělení informace, jak podporu de minimis poskytnutou dle této smlouvy rozdělit v Centrálním registru podpor malého rozsahu.</w:t>
      </w:r>
    </w:p>
    <w:p w14:paraId="13D85CBE" w14:textId="09543083" w:rsidR="00906564" w:rsidRPr="008F0080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 w:rsidRPr="008F0080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 w:rsidRPr="008F0080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2115A4D0" w:rsidR="00A62D21" w:rsidRPr="008F0080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</w:t>
      </w:r>
      <w:r w:rsidR="00952382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</w:t>
      </w:r>
      <w:r w:rsidR="00B02329"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 w:rsidRPr="008F0080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8F0080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A5FB063" w:rsidR="00B96E96" w:rsidRPr="008F0080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8F0080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25D52" w:rsidRPr="008F0080">
        <w:rPr>
          <w:rFonts w:ascii="Arial" w:hAnsi="Arial" w:cs="Arial"/>
          <w:sz w:val="24"/>
          <w:szCs w:val="24"/>
          <w:lang w:eastAsia="cs-CZ"/>
        </w:rPr>
        <w:t>T</w:t>
      </w:r>
      <w:r w:rsidRPr="008F0080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8F0080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5FBAB461" w14:textId="31FA9CFE" w:rsidR="00BC2C5A" w:rsidRPr="00DC08FE" w:rsidRDefault="00BC2C5A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pokud podal žádost o dotaci elektronicky e-mailem formou skenu žádosti ve formátu PDF, tj. způsobem uvedeným v bodu 8.3.1 písm. f) Pravidel, tato smlouva zaniká marným uplynutím lhůty pro předložení 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originál</w:t>
      </w:r>
      <w:r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 xml:space="preserve"> žádosti </w:t>
      </w:r>
      <w:r>
        <w:rPr>
          <w:rFonts w:ascii="Arial" w:eastAsia="Times New Roman" w:hAnsi="Arial" w:cs="Arial"/>
          <w:sz w:val="24"/>
          <w:szCs w:val="24"/>
          <w:lang w:eastAsia="cs-CZ"/>
        </w:rPr>
        <w:t>o dotaci stanovené v předmětném bodu 8.3.1 písm. f) Pravidel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E" w14:textId="3D4373B5" w:rsidR="009A3DA5" w:rsidRPr="008F008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8F008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8F0080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8F0080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8F008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Poskytnutí dotace a uzavření této smlouvy bylo schváleno usnesením Rady/Zastupitelstva Olomouckého kraje č ......... ze dne .........</w:t>
      </w:r>
    </w:p>
    <w:p w14:paraId="3C925923" w14:textId="1ECA3F35" w:rsidR="009A3DA5" w:rsidRPr="008C017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Tato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smlouva je sepsána ve </w:t>
      </w:r>
      <w:r w:rsidR="008C0177" w:rsidRPr="0065382C">
        <w:rPr>
          <w:rFonts w:ascii="Arial" w:eastAsia="Times New Roman" w:hAnsi="Arial" w:cs="Arial"/>
          <w:sz w:val="24"/>
          <w:szCs w:val="24"/>
          <w:lang w:eastAsia="cs-CZ"/>
        </w:rPr>
        <w:t>dvou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8C0177" w:rsidRPr="0065382C">
        <w:rPr>
          <w:rFonts w:ascii="Arial" w:eastAsia="Times New Roman" w:hAnsi="Arial" w:cs="Arial"/>
          <w:sz w:val="24"/>
          <w:szCs w:val="24"/>
          <w:lang w:eastAsia="cs-CZ"/>
        </w:rPr>
        <w:t>jedno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 vyhotovení.</w:t>
      </w:r>
    </w:p>
    <w:p w14:paraId="3C925924" w14:textId="3668967F" w:rsidR="009A3DA5" w:rsidRPr="008F0080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8F0080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8F0080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8F0080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8A70A90" w:rsidR="009A3DA5" w:rsidRPr="008F0080" w:rsidRDefault="007B6748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</w:t>
            </w:r>
            <w:r w:rsidR="009A3DA5"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říjemce:</w:t>
            </w:r>
          </w:p>
        </w:tc>
      </w:tr>
      <w:tr w:rsidR="009A3DA5" w:rsidRPr="008F0080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8F0080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</w:t>
            </w:r>
            <w:bookmarkStart w:id="0" w:name="_GoBack"/>
            <w:bookmarkEnd w:id="0"/>
            <w:r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</w:t>
            </w:r>
            <w:r w:rsidR="00C96B55"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Pr="008F0080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Pr="008F0080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Pr="008F0080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Pr="008F0080" w:rsidRDefault="009B0F59">
      <w:pPr>
        <w:rPr>
          <w:rFonts w:ascii="Arial" w:hAnsi="Arial" w:cs="Arial"/>
          <w:bCs/>
        </w:rPr>
      </w:pPr>
      <w:r w:rsidRPr="008F0080">
        <w:rPr>
          <w:rFonts w:ascii="Arial" w:hAnsi="Arial" w:cs="Arial"/>
          <w:bCs/>
        </w:rPr>
        <w:br w:type="page"/>
      </w:r>
    </w:p>
    <w:p w14:paraId="45DE702C" w14:textId="2BBBAFE2" w:rsidR="00FE3DFD" w:rsidRPr="008F0080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8F0080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</w:t>
      </w:r>
      <w:r w:rsidR="00FE3DFD" w:rsidRPr="008F0080">
        <w:rPr>
          <w:rFonts w:ascii="Arial" w:eastAsia="Times New Roman" w:hAnsi="Arial" w:cs="Arial"/>
          <w:b/>
          <w:sz w:val="28"/>
          <w:szCs w:val="28"/>
          <w:lang w:eastAsia="cs-CZ"/>
        </w:rPr>
        <w:t>stanovení čl. II odst. 2 – 5 smluv o poskytnutí</w:t>
      </w:r>
      <w:r w:rsidR="00B36109" w:rsidRPr="008F0080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 w:rsidRPr="008F0080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0F6CE4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0F6CE4" w:rsidRPr="000F6CE4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na akci </w:t>
      </w:r>
      <w:r w:rsidR="00416F5E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6C7992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tisíc Kč</w:t>
      </w:r>
    </w:p>
    <w:p w14:paraId="01821132" w14:textId="17D03E36" w:rsidR="0065382C" w:rsidRPr="008F0080" w:rsidRDefault="00FE3DFD" w:rsidP="0065382C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A13B4A" w:rsidRPr="008F0080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8F0080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52570ED1" w14:textId="5A86ED94" w:rsidR="00FE3DFD" w:rsidRPr="0065382C" w:rsidRDefault="00FE3DFD" w:rsidP="00FE3DFD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</w:t>
      </w:r>
      <w:r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4 této smlouvy a podmínkami použití dotace dle čl. II odst. 1 této smlouvy v období od </w:t>
      </w:r>
      <w:r w:rsidR="008C0177"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1. 1. 2021 </w:t>
      </w:r>
      <w:r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do </w:t>
      </w:r>
      <w:r w:rsidR="00DD131A"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0555287A" w14:textId="705DDBEA" w:rsidR="008C0177" w:rsidRPr="0065382C" w:rsidRDefault="008C0177" w:rsidP="00FE3DFD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5382C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65382C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65382C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65382C">
        <w:rPr>
          <w:rFonts w:ascii="Arial" w:hAnsi="Arial" w:cs="Arial"/>
          <w:sz w:val="24"/>
          <w:szCs w:val="24"/>
          <w:highlight w:val="green"/>
        </w:rPr>
        <w:t>(</w:t>
      </w:r>
      <w:r w:rsidRPr="0065382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65382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5382C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70E03B51" w14:textId="77777777" w:rsidR="00FE3DFD" w:rsidRPr="008F0080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8F0080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56F9E17C" w:rsidR="00FE3DFD" w:rsidRPr="008F0080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741F34FC" w:rsidR="00D571FB" w:rsidRPr="0065382C" w:rsidRDefault="00096285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3E0167">
        <w:rPr>
          <w:rFonts w:ascii="Arial" w:hAnsi="Arial" w:cs="Arial"/>
          <w:sz w:val="24"/>
          <w:szCs w:val="24"/>
        </w:rPr>
        <w:t>příjmy uvedené v odst. 11.2</w:t>
      </w:r>
      <w:r>
        <w:rPr>
          <w:rFonts w:ascii="Arial" w:hAnsi="Arial" w:cs="Arial"/>
          <w:sz w:val="24"/>
          <w:szCs w:val="24"/>
        </w:rPr>
        <w:t>4</w:t>
      </w:r>
      <w:r w:rsidRPr="003E0167">
        <w:rPr>
          <w:rFonts w:ascii="Arial" w:hAnsi="Arial" w:cs="Arial"/>
          <w:sz w:val="24"/>
          <w:szCs w:val="24"/>
        </w:rPr>
        <w:t xml:space="preserve"> Pravidel.</w:t>
      </w:r>
    </w:p>
    <w:p w14:paraId="6C40AF77" w14:textId="77777777" w:rsidR="0065382C" w:rsidRPr="008F0080" w:rsidRDefault="0065382C" w:rsidP="0065382C">
      <w:pPr>
        <w:pStyle w:val="Odstavecseseznamem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25781FB" w14:textId="0E601C69" w:rsidR="00FE3DFD" w:rsidRPr="008F0080" w:rsidRDefault="00096285" w:rsidP="00E416C6">
      <w:pPr>
        <w:pStyle w:val="Odstavecseseznamem"/>
        <w:numPr>
          <w:ilvl w:val="1"/>
          <w:numId w:val="42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na akci, na jejíž realizaci byla poskytnuta dotace dle této smlouvy, a to v rozsahu uvedeném 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65382C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</w:p>
    <w:p w14:paraId="6904271A" w14:textId="77777777" w:rsidR="00FE3DFD" w:rsidRPr="008F0080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622408E" w14:textId="5B13501D" w:rsidR="008C0177" w:rsidRPr="0065382C" w:rsidRDefault="008C0177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65382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5382C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549AC1FC" w14:textId="390D90F0" w:rsidR="00A34824" w:rsidRPr="008C0177" w:rsidRDefault="00FE3DFD" w:rsidP="0014168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E63316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E63316" w:rsidRPr="0065382C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částce, o niž jsou </w:t>
      </w:r>
      <w:r w:rsidRPr="0065382C">
        <w:rPr>
          <w:rFonts w:ascii="Arial" w:eastAsia="Times New Roman" w:hAnsi="Arial" w:cs="Arial"/>
          <w:sz w:val="24"/>
          <w:szCs w:val="24"/>
          <w:lang w:eastAsia="cs-CZ"/>
        </w:rPr>
        <w:lastRenderedPageBreak/>
        <w:t>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</w:p>
    <w:p w14:paraId="68575D85" w14:textId="413F1563" w:rsidR="008C0177" w:rsidRPr="0065382C" w:rsidRDefault="008C0177" w:rsidP="0014168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color w:val="0000FF"/>
          <w:lang w:eastAsia="cs-CZ"/>
        </w:rPr>
      </w:pP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65382C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65382C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65382C">
        <w:rPr>
          <w:rFonts w:ascii="Arial" w:hAnsi="Arial" w:cs="Arial"/>
          <w:sz w:val="24"/>
          <w:szCs w:val="24"/>
          <w:highlight w:val="green"/>
        </w:rPr>
        <w:t>(</w:t>
      </w:r>
      <w:r w:rsidRPr="0065382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65382C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65382C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65382C">
        <w:rPr>
          <w:rFonts w:ascii="Arial" w:hAnsi="Arial" w:cs="Arial"/>
          <w:sz w:val="24"/>
          <w:szCs w:val="24"/>
          <w:highlight w:val="green"/>
        </w:rPr>
        <w:t>(</w:t>
      </w:r>
      <w:r w:rsidRPr="0065382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65382C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65382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65382C">
        <w:rPr>
          <w:rFonts w:ascii="Arial" w:hAnsi="Arial" w:cs="Arial"/>
          <w:i/>
          <w:sz w:val="24"/>
        </w:rPr>
        <w:t xml:space="preserve"> </w:t>
      </w:r>
      <w:r w:rsidRPr="0065382C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sectPr w:rsidR="008C0177" w:rsidRPr="0065382C" w:rsidSect="004B5DB5">
      <w:headerReference w:type="default" r:id="rId9"/>
      <w:footerReference w:type="default" r:id="rId10"/>
      <w:footerReference w:type="first" r:id="rId11"/>
      <w:pgSz w:w="11906" w:h="16838"/>
      <w:pgMar w:top="1418" w:right="1418" w:bottom="2268" w:left="1418" w:header="567" w:footer="425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A47A0" w16cex:dateUtc="2020-11-26T14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170067F" w16cid:durableId="236A47A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48086" w14:textId="77777777" w:rsidR="00E26F59" w:rsidRDefault="00E26F59" w:rsidP="00D40C40">
      <w:r>
        <w:separator/>
      </w:r>
    </w:p>
  </w:endnote>
  <w:endnote w:type="continuationSeparator" w:id="0">
    <w:p w14:paraId="6F2E6C79" w14:textId="77777777" w:rsidR="00E26F59" w:rsidRDefault="00E26F59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681514"/>
      <w:docPartObj>
        <w:docPartGallery w:val="Page Numbers (Bottom of Page)"/>
        <w:docPartUnique/>
      </w:docPartObj>
    </w:sdtPr>
    <w:sdtContent>
      <w:p w14:paraId="5E1FA21E" w14:textId="01AB873C" w:rsidR="004B5DB5" w:rsidRDefault="004B5DB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0DB6163" w14:textId="76950AE9" w:rsidR="00B4545E" w:rsidRPr="004B5DB5" w:rsidRDefault="00B4545E" w:rsidP="004B5DB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CA2B1" w14:textId="77777777" w:rsidR="00E26F59" w:rsidRDefault="00E26F59" w:rsidP="00D40C40">
      <w:r>
        <w:separator/>
      </w:r>
    </w:p>
  </w:footnote>
  <w:footnote w:type="continuationSeparator" w:id="0">
    <w:p w14:paraId="695E394E" w14:textId="77777777" w:rsidR="00E26F59" w:rsidRDefault="00E26F59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A1E6C" w14:textId="148789F8" w:rsidR="00DC08FE" w:rsidRDefault="00DC08FE" w:rsidP="00DC08FE">
    <w:pPr>
      <w:pStyle w:val="Zhlav"/>
    </w:pPr>
    <w:r w:rsidRPr="00C5412A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Příloha č. </w:t>
    </w:r>
    <w:r w:rsidR="004B5DB5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2.2.</w:t>
    </w:r>
    <w:r w:rsidRPr="00C5412A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– </w:t>
    </w:r>
    <w:r w:rsidRPr="005679A2">
      <w:rPr>
        <w:rFonts w:ascii="Arial" w:hAnsi="Arial" w:cs="Arial"/>
        <w:i/>
        <w:sz w:val="20"/>
        <w:szCs w:val="24"/>
      </w:rPr>
      <w:t>Vzorová veřejnoprávní smlouva o poskytnutí dotace na akci fyzické osobě podnikateli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18F"/>
    <w:rsid w:val="00011BB9"/>
    <w:rsid w:val="000129E7"/>
    <w:rsid w:val="000145AB"/>
    <w:rsid w:val="00014A64"/>
    <w:rsid w:val="00015EEA"/>
    <w:rsid w:val="00016E18"/>
    <w:rsid w:val="000227B7"/>
    <w:rsid w:val="00025AAA"/>
    <w:rsid w:val="000279AB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2ED"/>
    <w:rsid w:val="00055B22"/>
    <w:rsid w:val="000576BE"/>
    <w:rsid w:val="00060C62"/>
    <w:rsid w:val="000620FE"/>
    <w:rsid w:val="000621F1"/>
    <w:rsid w:val="000625BC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BAD"/>
    <w:rsid w:val="00075CC3"/>
    <w:rsid w:val="00077E87"/>
    <w:rsid w:val="00080043"/>
    <w:rsid w:val="000812E1"/>
    <w:rsid w:val="000822EF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285"/>
    <w:rsid w:val="0009666A"/>
    <w:rsid w:val="000979C5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1FF9"/>
    <w:rsid w:val="000D319D"/>
    <w:rsid w:val="000D3F8A"/>
    <w:rsid w:val="000D442F"/>
    <w:rsid w:val="000D7241"/>
    <w:rsid w:val="000E1AAD"/>
    <w:rsid w:val="000E2BFA"/>
    <w:rsid w:val="000E4EB8"/>
    <w:rsid w:val="000E555F"/>
    <w:rsid w:val="000E6307"/>
    <w:rsid w:val="000E63E3"/>
    <w:rsid w:val="000E72E9"/>
    <w:rsid w:val="000E7952"/>
    <w:rsid w:val="000E7D2F"/>
    <w:rsid w:val="000E7D52"/>
    <w:rsid w:val="000F0519"/>
    <w:rsid w:val="000F5460"/>
    <w:rsid w:val="000F659E"/>
    <w:rsid w:val="000F6954"/>
    <w:rsid w:val="000F6CE4"/>
    <w:rsid w:val="0010380F"/>
    <w:rsid w:val="00104396"/>
    <w:rsid w:val="0010473F"/>
    <w:rsid w:val="00104DA7"/>
    <w:rsid w:val="00105061"/>
    <w:rsid w:val="001050FA"/>
    <w:rsid w:val="00107607"/>
    <w:rsid w:val="00111E6D"/>
    <w:rsid w:val="00111FE6"/>
    <w:rsid w:val="001130A1"/>
    <w:rsid w:val="001158F5"/>
    <w:rsid w:val="0011722F"/>
    <w:rsid w:val="00117CC2"/>
    <w:rsid w:val="00117EA0"/>
    <w:rsid w:val="00122793"/>
    <w:rsid w:val="001234E9"/>
    <w:rsid w:val="001235B9"/>
    <w:rsid w:val="0012518C"/>
    <w:rsid w:val="00125FEF"/>
    <w:rsid w:val="00126B32"/>
    <w:rsid w:val="00127828"/>
    <w:rsid w:val="0013105C"/>
    <w:rsid w:val="001323D9"/>
    <w:rsid w:val="0013477A"/>
    <w:rsid w:val="00134F29"/>
    <w:rsid w:val="00135D6D"/>
    <w:rsid w:val="00136F37"/>
    <w:rsid w:val="00137D65"/>
    <w:rsid w:val="0014168A"/>
    <w:rsid w:val="001429D2"/>
    <w:rsid w:val="001436D1"/>
    <w:rsid w:val="00144169"/>
    <w:rsid w:val="001455CD"/>
    <w:rsid w:val="001455DA"/>
    <w:rsid w:val="001479FC"/>
    <w:rsid w:val="00147D64"/>
    <w:rsid w:val="00150850"/>
    <w:rsid w:val="00150BF2"/>
    <w:rsid w:val="00150D31"/>
    <w:rsid w:val="001517F8"/>
    <w:rsid w:val="00151E8D"/>
    <w:rsid w:val="00153478"/>
    <w:rsid w:val="00154223"/>
    <w:rsid w:val="001547B3"/>
    <w:rsid w:val="00154952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29B4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1DA"/>
    <w:rsid w:val="001C7DB3"/>
    <w:rsid w:val="001D199A"/>
    <w:rsid w:val="001D1DD2"/>
    <w:rsid w:val="001D2DB3"/>
    <w:rsid w:val="001D3285"/>
    <w:rsid w:val="001D3A9C"/>
    <w:rsid w:val="001D42CD"/>
    <w:rsid w:val="001D5FB9"/>
    <w:rsid w:val="001D6533"/>
    <w:rsid w:val="001E00C9"/>
    <w:rsid w:val="001E21D4"/>
    <w:rsid w:val="001E478A"/>
    <w:rsid w:val="001E5401"/>
    <w:rsid w:val="001E5DE6"/>
    <w:rsid w:val="001E61B2"/>
    <w:rsid w:val="001E6893"/>
    <w:rsid w:val="001F0441"/>
    <w:rsid w:val="001F43EE"/>
    <w:rsid w:val="001F4D19"/>
    <w:rsid w:val="001F4E50"/>
    <w:rsid w:val="001F65EE"/>
    <w:rsid w:val="001F6B57"/>
    <w:rsid w:val="001F7041"/>
    <w:rsid w:val="001F772C"/>
    <w:rsid w:val="001F7CE3"/>
    <w:rsid w:val="001F7F19"/>
    <w:rsid w:val="00201EDF"/>
    <w:rsid w:val="002039B7"/>
    <w:rsid w:val="00205144"/>
    <w:rsid w:val="00205602"/>
    <w:rsid w:val="00205C33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386B"/>
    <w:rsid w:val="002241CF"/>
    <w:rsid w:val="00224C86"/>
    <w:rsid w:val="00227F41"/>
    <w:rsid w:val="00230580"/>
    <w:rsid w:val="00230F9B"/>
    <w:rsid w:val="00231891"/>
    <w:rsid w:val="00231A5A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589A"/>
    <w:rsid w:val="00247A74"/>
    <w:rsid w:val="00247EEA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971F7"/>
    <w:rsid w:val="002A0D04"/>
    <w:rsid w:val="002A1819"/>
    <w:rsid w:val="002A1945"/>
    <w:rsid w:val="002A2372"/>
    <w:rsid w:val="002A2634"/>
    <w:rsid w:val="002A3CD3"/>
    <w:rsid w:val="002A4ADE"/>
    <w:rsid w:val="002A662C"/>
    <w:rsid w:val="002A7B11"/>
    <w:rsid w:val="002B13AE"/>
    <w:rsid w:val="002B4744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026E"/>
    <w:rsid w:val="002E127B"/>
    <w:rsid w:val="002E22DF"/>
    <w:rsid w:val="002E22EC"/>
    <w:rsid w:val="002E4AC7"/>
    <w:rsid w:val="002E5C47"/>
    <w:rsid w:val="002E6113"/>
    <w:rsid w:val="002E6CE3"/>
    <w:rsid w:val="002E7140"/>
    <w:rsid w:val="002F0537"/>
    <w:rsid w:val="002F2753"/>
    <w:rsid w:val="002F2995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3A1C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526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00DB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A5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18AE"/>
    <w:rsid w:val="003E489A"/>
    <w:rsid w:val="003E5266"/>
    <w:rsid w:val="003E5758"/>
    <w:rsid w:val="003E6768"/>
    <w:rsid w:val="003E692E"/>
    <w:rsid w:val="003E7028"/>
    <w:rsid w:val="003F1AF8"/>
    <w:rsid w:val="003F434F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4475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5FAB"/>
    <w:rsid w:val="00446F10"/>
    <w:rsid w:val="0044719F"/>
    <w:rsid w:val="0044743A"/>
    <w:rsid w:val="00450A19"/>
    <w:rsid w:val="004514D3"/>
    <w:rsid w:val="004514E3"/>
    <w:rsid w:val="00452184"/>
    <w:rsid w:val="00452329"/>
    <w:rsid w:val="00453A94"/>
    <w:rsid w:val="00453D92"/>
    <w:rsid w:val="0045517F"/>
    <w:rsid w:val="00460310"/>
    <w:rsid w:val="00461837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76DBD"/>
    <w:rsid w:val="004811A3"/>
    <w:rsid w:val="00484A44"/>
    <w:rsid w:val="00486F4C"/>
    <w:rsid w:val="004871C8"/>
    <w:rsid w:val="00493B7C"/>
    <w:rsid w:val="00495FA8"/>
    <w:rsid w:val="004969CE"/>
    <w:rsid w:val="004975B8"/>
    <w:rsid w:val="004A007F"/>
    <w:rsid w:val="004A1C0E"/>
    <w:rsid w:val="004A27E8"/>
    <w:rsid w:val="004A59CA"/>
    <w:rsid w:val="004A5FCD"/>
    <w:rsid w:val="004B000B"/>
    <w:rsid w:val="004B09B0"/>
    <w:rsid w:val="004B192A"/>
    <w:rsid w:val="004B2C4B"/>
    <w:rsid w:val="004B3505"/>
    <w:rsid w:val="004B3ABA"/>
    <w:rsid w:val="004B4678"/>
    <w:rsid w:val="004B5DB5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09EA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5CED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2D7A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20E6"/>
    <w:rsid w:val="00573941"/>
    <w:rsid w:val="00576BEC"/>
    <w:rsid w:val="0057703C"/>
    <w:rsid w:val="00577BC3"/>
    <w:rsid w:val="00580363"/>
    <w:rsid w:val="00580C7A"/>
    <w:rsid w:val="00581A95"/>
    <w:rsid w:val="0058433B"/>
    <w:rsid w:val="005848C6"/>
    <w:rsid w:val="00585AA7"/>
    <w:rsid w:val="005863EB"/>
    <w:rsid w:val="0058687A"/>
    <w:rsid w:val="0058756D"/>
    <w:rsid w:val="0059085F"/>
    <w:rsid w:val="00593961"/>
    <w:rsid w:val="00594745"/>
    <w:rsid w:val="00594759"/>
    <w:rsid w:val="0059526D"/>
    <w:rsid w:val="00597D7B"/>
    <w:rsid w:val="005A2003"/>
    <w:rsid w:val="005A2AC3"/>
    <w:rsid w:val="005A535B"/>
    <w:rsid w:val="005A5A90"/>
    <w:rsid w:val="005A65E5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B7D95"/>
    <w:rsid w:val="005C0761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56"/>
    <w:rsid w:val="005D4D86"/>
    <w:rsid w:val="005D604E"/>
    <w:rsid w:val="005D696C"/>
    <w:rsid w:val="005E2BB4"/>
    <w:rsid w:val="005E5BBD"/>
    <w:rsid w:val="005E5BC1"/>
    <w:rsid w:val="005E5D14"/>
    <w:rsid w:val="005E5F7E"/>
    <w:rsid w:val="005E7932"/>
    <w:rsid w:val="005F1D89"/>
    <w:rsid w:val="005F27D1"/>
    <w:rsid w:val="005F43AE"/>
    <w:rsid w:val="005F4772"/>
    <w:rsid w:val="005F53D8"/>
    <w:rsid w:val="005F635A"/>
    <w:rsid w:val="0060428A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852"/>
    <w:rsid w:val="00621A3A"/>
    <w:rsid w:val="006237A2"/>
    <w:rsid w:val="00624EC7"/>
    <w:rsid w:val="006250D3"/>
    <w:rsid w:val="00625F24"/>
    <w:rsid w:val="006264E0"/>
    <w:rsid w:val="00627D95"/>
    <w:rsid w:val="00630335"/>
    <w:rsid w:val="006304D1"/>
    <w:rsid w:val="00632D35"/>
    <w:rsid w:val="00633683"/>
    <w:rsid w:val="0063512A"/>
    <w:rsid w:val="00635C0E"/>
    <w:rsid w:val="00637C2C"/>
    <w:rsid w:val="00643D29"/>
    <w:rsid w:val="00644896"/>
    <w:rsid w:val="00644A22"/>
    <w:rsid w:val="00644A29"/>
    <w:rsid w:val="00644E8F"/>
    <w:rsid w:val="00644F18"/>
    <w:rsid w:val="00652CC8"/>
    <w:rsid w:val="0065382C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85522"/>
    <w:rsid w:val="00690949"/>
    <w:rsid w:val="00694CB0"/>
    <w:rsid w:val="00695FFD"/>
    <w:rsid w:val="00696660"/>
    <w:rsid w:val="006A0B33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C7992"/>
    <w:rsid w:val="006D0AC7"/>
    <w:rsid w:val="006D101C"/>
    <w:rsid w:val="006D2534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2B15"/>
    <w:rsid w:val="00705445"/>
    <w:rsid w:val="00705815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0442"/>
    <w:rsid w:val="00742626"/>
    <w:rsid w:val="0074305B"/>
    <w:rsid w:val="007500B1"/>
    <w:rsid w:val="0075047A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B6748"/>
    <w:rsid w:val="007C018B"/>
    <w:rsid w:val="007C02FE"/>
    <w:rsid w:val="007C03DB"/>
    <w:rsid w:val="007C1C39"/>
    <w:rsid w:val="007C1E1B"/>
    <w:rsid w:val="007C40B5"/>
    <w:rsid w:val="007C6160"/>
    <w:rsid w:val="007C745E"/>
    <w:rsid w:val="007C74BB"/>
    <w:rsid w:val="007D0915"/>
    <w:rsid w:val="007D5318"/>
    <w:rsid w:val="007D5B93"/>
    <w:rsid w:val="007D5EA9"/>
    <w:rsid w:val="007E0009"/>
    <w:rsid w:val="007E0CAA"/>
    <w:rsid w:val="007E1EFE"/>
    <w:rsid w:val="007E1FDA"/>
    <w:rsid w:val="007E56AD"/>
    <w:rsid w:val="007E5821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173D1"/>
    <w:rsid w:val="00820B4D"/>
    <w:rsid w:val="00821F04"/>
    <w:rsid w:val="00822CBA"/>
    <w:rsid w:val="00824C0A"/>
    <w:rsid w:val="00824CBB"/>
    <w:rsid w:val="00825371"/>
    <w:rsid w:val="00826334"/>
    <w:rsid w:val="00827269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2943"/>
    <w:rsid w:val="008556B1"/>
    <w:rsid w:val="0085615A"/>
    <w:rsid w:val="00856F2E"/>
    <w:rsid w:val="008618BB"/>
    <w:rsid w:val="0086634E"/>
    <w:rsid w:val="00866505"/>
    <w:rsid w:val="008751B8"/>
    <w:rsid w:val="008771BB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96B"/>
    <w:rsid w:val="008B0B51"/>
    <w:rsid w:val="008B17D3"/>
    <w:rsid w:val="008B3935"/>
    <w:rsid w:val="008B4510"/>
    <w:rsid w:val="008B5721"/>
    <w:rsid w:val="008B6046"/>
    <w:rsid w:val="008C0177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01"/>
    <w:rsid w:val="008D38FD"/>
    <w:rsid w:val="008D505F"/>
    <w:rsid w:val="008D5340"/>
    <w:rsid w:val="008D747A"/>
    <w:rsid w:val="008E0178"/>
    <w:rsid w:val="008E3C74"/>
    <w:rsid w:val="008F0080"/>
    <w:rsid w:val="008F03FB"/>
    <w:rsid w:val="008F1173"/>
    <w:rsid w:val="008F4077"/>
    <w:rsid w:val="00901011"/>
    <w:rsid w:val="009013B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A07"/>
    <w:rsid w:val="00924C5C"/>
    <w:rsid w:val="009264AC"/>
    <w:rsid w:val="009267A3"/>
    <w:rsid w:val="00930271"/>
    <w:rsid w:val="009329EC"/>
    <w:rsid w:val="009332E1"/>
    <w:rsid w:val="00933519"/>
    <w:rsid w:val="00935CA8"/>
    <w:rsid w:val="00937749"/>
    <w:rsid w:val="00937AB9"/>
    <w:rsid w:val="00937E04"/>
    <w:rsid w:val="00943D8F"/>
    <w:rsid w:val="00946358"/>
    <w:rsid w:val="009463E3"/>
    <w:rsid w:val="00946AA7"/>
    <w:rsid w:val="00952382"/>
    <w:rsid w:val="00953119"/>
    <w:rsid w:val="009537C3"/>
    <w:rsid w:val="00955EF2"/>
    <w:rsid w:val="0095627A"/>
    <w:rsid w:val="00957D20"/>
    <w:rsid w:val="0096329F"/>
    <w:rsid w:val="0096469A"/>
    <w:rsid w:val="00966543"/>
    <w:rsid w:val="009712DC"/>
    <w:rsid w:val="00971456"/>
    <w:rsid w:val="009717EE"/>
    <w:rsid w:val="0097294A"/>
    <w:rsid w:val="00973EFD"/>
    <w:rsid w:val="009756F0"/>
    <w:rsid w:val="00976473"/>
    <w:rsid w:val="00977C65"/>
    <w:rsid w:val="00977E31"/>
    <w:rsid w:val="009821FA"/>
    <w:rsid w:val="00986793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C7973"/>
    <w:rsid w:val="009D001E"/>
    <w:rsid w:val="009D09C3"/>
    <w:rsid w:val="009D0F79"/>
    <w:rsid w:val="009D2600"/>
    <w:rsid w:val="009D2BF2"/>
    <w:rsid w:val="009D4F9E"/>
    <w:rsid w:val="009D6778"/>
    <w:rsid w:val="009D6807"/>
    <w:rsid w:val="009D73E4"/>
    <w:rsid w:val="009D7B35"/>
    <w:rsid w:val="009E065A"/>
    <w:rsid w:val="009E1A4F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2AF4"/>
    <w:rsid w:val="009F4F1F"/>
    <w:rsid w:val="009F5C46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282D"/>
    <w:rsid w:val="00A13B4A"/>
    <w:rsid w:val="00A143CD"/>
    <w:rsid w:val="00A16D88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33C1"/>
    <w:rsid w:val="00A33CB6"/>
    <w:rsid w:val="00A342FF"/>
    <w:rsid w:val="00A34824"/>
    <w:rsid w:val="00A354CE"/>
    <w:rsid w:val="00A35B89"/>
    <w:rsid w:val="00A36E09"/>
    <w:rsid w:val="00A375C6"/>
    <w:rsid w:val="00A4229C"/>
    <w:rsid w:val="00A443EF"/>
    <w:rsid w:val="00A5099A"/>
    <w:rsid w:val="00A5387B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A7DC5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3B56"/>
    <w:rsid w:val="00AD46AF"/>
    <w:rsid w:val="00AE18C4"/>
    <w:rsid w:val="00AE30DE"/>
    <w:rsid w:val="00AE3DBD"/>
    <w:rsid w:val="00AE7CD0"/>
    <w:rsid w:val="00AF1567"/>
    <w:rsid w:val="00AF161F"/>
    <w:rsid w:val="00AF2D98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4DC"/>
    <w:rsid w:val="00B11C98"/>
    <w:rsid w:val="00B1245E"/>
    <w:rsid w:val="00B177B5"/>
    <w:rsid w:val="00B204EE"/>
    <w:rsid w:val="00B21ADD"/>
    <w:rsid w:val="00B21F9C"/>
    <w:rsid w:val="00B22181"/>
    <w:rsid w:val="00B2218C"/>
    <w:rsid w:val="00B22BD1"/>
    <w:rsid w:val="00B23BED"/>
    <w:rsid w:val="00B261B6"/>
    <w:rsid w:val="00B26FAD"/>
    <w:rsid w:val="00B303FD"/>
    <w:rsid w:val="00B3180F"/>
    <w:rsid w:val="00B31966"/>
    <w:rsid w:val="00B35174"/>
    <w:rsid w:val="00B36109"/>
    <w:rsid w:val="00B36D5D"/>
    <w:rsid w:val="00B37882"/>
    <w:rsid w:val="00B37EF1"/>
    <w:rsid w:val="00B42514"/>
    <w:rsid w:val="00B437A0"/>
    <w:rsid w:val="00B43E42"/>
    <w:rsid w:val="00B44F05"/>
    <w:rsid w:val="00B4545E"/>
    <w:rsid w:val="00B45773"/>
    <w:rsid w:val="00B45D7E"/>
    <w:rsid w:val="00B460CA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37C2"/>
    <w:rsid w:val="00B85724"/>
    <w:rsid w:val="00B86E4E"/>
    <w:rsid w:val="00B90755"/>
    <w:rsid w:val="00B91AC1"/>
    <w:rsid w:val="00B91AFD"/>
    <w:rsid w:val="00B91C8C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C5A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2BA3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98D"/>
    <w:rsid w:val="00C43C6C"/>
    <w:rsid w:val="00C43E35"/>
    <w:rsid w:val="00C474F4"/>
    <w:rsid w:val="00C475DB"/>
    <w:rsid w:val="00C51C7B"/>
    <w:rsid w:val="00C522FA"/>
    <w:rsid w:val="00C524A4"/>
    <w:rsid w:val="00C569FE"/>
    <w:rsid w:val="00C57C4E"/>
    <w:rsid w:val="00C57C51"/>
    <w:rsid w:val="00C60AA7"/>
    <w:rsid w:val="00C6290F"/>
    <w:rsid w:val="00C62A8E"/>
    <w:rsid w:val="00C63CC5"/>
    <w:rsid w:val="00C642A8"/>
    <w:rsid w:val="00C71925"/>
    <w:rsid w:val="00C7203F"/>
    <w:rsid w:val="00C73FE7"/>
    <w:rsid w:val="00C74BFA"/>
    <w:rsid w:val="00C7578C"/>
    <w:rsid w:val="00C76029"/>
    <w:rsid w:val="00C77DE0"/>
    <w:rsid w:val="00C800D5"/>
    <w:rsid w:val="00C81BD7"/>
    <w:rsid w:val="00C82552"/>
    <w:rsid w:val="00C828EA"/>
    <w:rsid w:val="00C84778"/>
    <w:rsid w:val="00C84FBF"/>
    <w:rsid w:val="00C875AA"/>
    <w:rsid w:val="00C877AD"/>
    <w:rsid w:val="00C87CAD"/>
    <w:rsid w:val="00C90DC4"/>
    <w:rsid w:val="00C92651"/>
    <w:rsid w:val="00C9283D"/>
    <w:rsid w:val="00C93442"/>
    <w:rsid w:val="00C93B64"/>
    <w:rsid w:val="00C95988"/>
    <w:rsid w:val="00C96B55"/>
    <w:rsid w:val="00CA0260"/>
    <w:rsid w:val="00CA0A71"/>
    <w:rsid w:val="00CA184C"/>
    <w:rsid w:val="00CA19C3"/>
    <w:rsid w:val="00CA1E36"/>
    <w:rsid w:val="00CA24A0"/>
    <w:rsid w:val="00CB0A48"/>
    <w:rsid w:val="00CB4A70"/>
    <w:rsid w:val="00CB5336"/>
    <w:rsid w:val="00CB5702"/>
    <w:rsid w:val="00CB66EB"/>
    <w:rsid w:val="00CB787C"/>
    <w:rsid w:val="00CB7992"/>
    <w:rsid w:val="00CC0204"/>
    <w:rsid w:val="00CC2860"/>
    <w:rsid w:val="00CC2FA0"/>
    <w:rsid w:val="00CC3620"/>
    <w:rsid w:val="00CC710B"/>
    <w:rsid w:val="00CC721B"/>
    <w:rsid w:val="00CC7BAB"/>
    <w:rsid w:val="00CC7BDD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4EEE"/>
    <w:rsid w:val="00CF5AA8"/>
    <w:rsid w:val="00CF5F46"/>
    <w:rsid w:val="00D00B9A"/>
    <w:rsid w:val="00D02358"/>
    <w:rsid w:val="00D02425"/>
    <w:rsid w:val="00D02B96"/>
    <w:rsid w:val="00D03B80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25FA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1B72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76DC9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3A8D"/>
    <w:rsid w:val="00DA43B2"/>
    <w:rsid w:val="00DB3240"/>
    <w:rsid w:val="00DB68A2"/>
    <w:rsid w:val="00DC038B"/>
    <w:rsid w:val="00DC039D"/>
    <w:rsid w:val="00DC039E"/>
    <w:rsid w:val="00DC08FE"/>
    <w:rsid w:val="00DC1FB2"/>
    <w:rsid w:val="00DC473B"/>
    <w:rsid w:val="00DC5C4C"/>
    <w:rsid w:val="00DD131A"/>
    <w:rsid w:val="00DD1DDF"/>
    <w:rsid w:val="00DD6346"/>
    <w:rsid w:val="00DE0950"/>
    <w:rsid w:val="00DE14CA"/>
    <w:rsid w:val="00DE16F7"/>
    <w:rsid w:val="00DE3DE3"/>
    <w:rsid w:val="00DE60A9"/>
    <w:rsid w:val="00DF0122"/>
    <w:rsid w:val="00DF0538"/>
    <w:rsid w:val="00DF0851"/>
    <w:rsid w:val="00DF119D"/>
    <w:rsid w:val="00DF1D13"/>
    <w:rsid w:val="00DF23F5"/>
    <w:rsid w:val="00DF2E4F"/>
    <w:rsid w:val="00DF3B50"/>
    <w:rsid w:val="00DF3FE4"/>
    <w:rsid w:val="00DF45DD"/>
    <w:rsid w:val="00DF62D6"/>
    <w:rsid w:val="00E029A9"/>
    <w:rsid w:val="00E039A3"/>
    <w:rsid w:val="00E05CB5"/>
    <w:rsid w:val="00E125C3"/>
    <w:rsid w:val="00E128AD"/>
    <w:rsid w:val="00E13318"/>
    <w:rsid w:val="00E144E4"/>
    <w:rsid w:val="00E14732"/>
    <w:rsid w:val="00E20067"/>
    <w:rsid w:val="00E21EF9"/>
    <w:rsid w:val="00E22986"/>
    <w:rsid w:val="00E25D52"/>
    <w:rsid w:val="00E261F7"/>
    <w:rsid w:val="00E26B33"/>
    <w:rsid w:val="00E26F59"/>
    <w:rsid w:val="00E276C5"/>
    <w:rsid w:val="00E33239"/>
    <w:rsid w:val="00E3383E"/>
    <w:rsid w:val="00E3579E"/>
    <w:rsid w:val="00E36D8D"/>
    <w:rsid w:val="00E37EDC"/>
    <w:rsid w:val="00E416C6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AEE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3316"/>
    <w:rsid w:val="00E646B0"/>
    <w:rsid w:val="00E7000C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8640A"/>
    <w:rsid w:val="00E87882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C7DDC"/>
    <w:rsid w:val="00ED1378"/>
    <w:rsid w:val="00ED1983"/>
    <w:rsid w:val="00ED233E"/>
    <w:rsid w:val="00ED2C68"/>
    <w:rsid w:val="00ED5EBB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5D87"/>
    <w:rsid w:val="00EE6E5B"/>
    <w:rsid w:val="00EE7725"/>
    <w:rsid w:val="00EF056B"/>
    <w:rsid w:val="00EF28D0"/>
    <w:rsid w:val="00EF4E27"/>
    <w:rsid w:val="00EF7269"/>
    <w:rsid w:val="00EF7926"/>
    <w:rsid w:val="00EF7BAA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2D4A"/>
    <w:rsid w:val="00F14991"/>
    <w:rsid w:val="00F159F9"/>
    <w:rsid w:val="00F170F5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3689"/>
    <w:rsid w:val="00F35336"/>
    <w:rsid w:val="00F35C0A"/>
    <w:rsid w:val="00F35DEC"/>
    <w:rsid w:val="00F36721"/>
    <w:rsid w:val="00F37102"/>
    <w:rsid w:val="00F42C49"/>
    <w:rsid w:val="00F43A5D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4F03"/>
    <w:rsid w:val="00F8667F"/>
    <w:rsid w:val="00F903CF"/>
    <w:rsid w:val="00F90512"/>
    <w:rsid w:val="00F90895"/>
    <w:rsid w:val="00F90F4D"/>
    <w:rsid w:val="00F91B53"/>
    <w:rsid w:val="00F91C15"/>
    <w:rsid w:val="00F926B6"/>
    <w:rsid w:val="00F93004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753"/>
    <w:rsid w:val="00FA2B44"/>
    <w:rsid w:val="00FA3B35"/>
    <w:rsid w:val="00FA4037"/>
    <w:rsid w:val="00FA4156"/>
    <w:rsid w:val="00FA7768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C78CD"/>
    <w:rsid w:val="00FD07DA"/>
    <w:rsid w:val="00FE2CD1"/>
    <w:rsid w:val="00FE2EE2"/>
    <w:rsid w:val="00FE3476"/>
    <w:rsid w:val="00FE3DFD"/>
    <w:rsid w:val="00FE5408"/>
    <w:rsid w:val="00FE7F9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C9253BC"/>
  <w15:docId w15:val="{B56364F1-B83D-49C3-9145-5A6D330B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0DB20-970D-4F6F-A06A-B136978F1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12</Pages>
  <Words>3968</Words>
  <Characters>23414</Characters>
  <Application>Microsoft Office Word</Application>
  <DocSecurity>0</DocSecurity>
  <Lines>195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27</cp:revision>
  <cp:lastPrinted>2018-08-24T12:54:00Z</cp:lastPrinted>
  <dcterms:created xsi:type="dcterms:W3CDTF">2020-10-09T09:14:00Z</dcterms:created>
  <dcterms:modified xsi:type="dcterms:W3CDTF">2020-12-17T07:59:00Z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