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2038D2" w:rsidRPr="00B526F7" w14:paraId="5F0AE2CC" w14:textId="77777777">
        <w:tc>
          <w:tcPr>
            <w:tcW w:w="10620" w:type="dxa"/>
          </w:tcPr>
          <w:p w14:paraId="4450A50A" w14:textId="77777777" w:rsidR="006C49E5" w:rsidRPr="00B526F7" w:rsidRDefault="00FF0C57" w:rsidP="00046DB1">
            <w:pPr>
              <w:pStyle w:val="Nadpis1"/>
              <w:jc w:val="left"/>
              <w:rPr>
                <w:rFonts w:ascii="Arial" w:hAnsi="Arial" w:cs="Arial"/>
                <w:b w:val="0"/>
                <w:i w:val="0"/>
                <w:sz w:val="36"/>
                <w:szCs w:val="36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163E808" wp14:editId="20C96B9A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114935</wp:posOffset>
                      </wp:positionV>
                      <wp:extent cx="6201410" cy="741680"/>
                      <wp:effectExtent l="0" t="3175" r="1905" b="0"/>
                      <wp:wrapNone/>
                      <wp:docPr id="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1410" cy="74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F4CB81A" w14:textId="77777777" w:rsidR="00260632" w:rsidRPr="005353E4" w:rsidRDefault="00046DB1" w:rsidP="00536AD3">
                                  <w:pPr>
                                    <w:pStyle w:val="Nadpis1"/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</w:pPr>
                                  <w:r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Závěrečná zpráva</w:t>
                                  </w:r>
                                  <w:r w:rsidR="00E670AB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o ukončení realizace </w:t>
                                  </w:r>
                                  <w:r w:rsidR="0077319E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činnosti</w:t>
                                  </w:r>
                                  <w:r w:rsidR="00E670AB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14:paraId="7D3FA67E" w14:textId="77777777" w:rsidR="00046DB1" w:rsidRPr="005353E4" w:rsidRDefault="00E670AB" w:rsidP="00536AD3">
                                  <w:pPr>
                                    <w:pStyle w:val="Nadpis1"/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</w:pPr>
                                  <w:r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z</w:t>
                                  </w:r>
                                  <w:r w:rsidR="00046DB1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Programu obnovy venkova </w:t>
                                  </w:r>
                                  <w:r w:rsidR="00D43256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Olomouckého kraje </w:t>
                                  </w:r>
                                  <w:r w:rsidR="00046DB1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201</w:t>
                                  </w:r>
                                  <w:r w:rsidR="000137CE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  <w:p w14:paraId="0DE322F1" w14:textId="77777777" w:rsidR="00046DB1" w:rsidRDefault="00046DB1" w:rsidP="00536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4.65pt;margin-top:9.05pt;width:488.3pt;height:5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" stroked="f">
                      <v:textbox>
                        <w:txbxContent>
                          <w:p w:rsidR="00260632" w:rsidRPr="005353E4" w:rsidRDefault="00046DB1" w:rsidP="00536AD3">
                            <w:pPr>
                              <w:pStyle w:val="Nadpis1"/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</w:pPr>
                            <w:r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Závěrečná zpráva</w:t>
                            </w:r>
                            <w:r w:rsidR="00E670AB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o ukončení realizace </w:t>
                            </w:r>
                            <w:r w:rsidR="0077319E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činnosti</w:t>
                            </w:r>
                            <w:r w:rsidR="00E670AB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046DB1" w:rsidRPr="005353E4" w:rsidRDefault="00E670AB" w:rsidP="00536AD3">
                            <w:pPr>
                              <w:pStyle w:val="Nadpis1"/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</w:pPr>
                            <w:r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z</w:t>
                            </w:r>
                            <w:r w:rsidR="00046DB1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Programu obnovy venkova </w:t>
                            </w:r>
                            <w:r w:rsidR="00D43256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Olomouckého kraje </w:t>
                            </w:r>
                            <w:r w:rsidR="00046DB1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201</w:t>
                            </w:r>
                            <w:r w:rsidR="000137CE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  <w:p w:rsidR="00046DB1" w:rsidRDefault="00046DB1" w:rsidP="00536AD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6FB3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4BFD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14:paraId="64D85615" w14:textId="77777777" w:rsidR="008F753D" w:rsidRPr="00B526F7" w:rsidRDefault="008F753D" w:rsidP="002038D2">
            <w:pPr>
              <w:rPr>
                <w:rFonts w:ascii="Arial" w:hAnsi="Arial" w:cs="Arial"/>
                <w:b/>
              </w:rPr>
            </w:pPr>
          </w:p>
          <w:p w14:paraId="5A6B6195" w14:textId="77777777"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p w14:paraId="648B77EE" w14:textId="77777777" w:rsidR="00536AD3" w:rsidRPr="00B526F7" w:rsidRDefault="00536AD3" w:rsidP="002038D2">
            <w:pPr>
              <w:rPr>
                <w:rFonts w:ascii="Arial" w:hAnsi="Arial" w:cs="Arial"/>
                <w:b/>
              </w:rPr>
            </w:pPr>
          </w:p>
          <w:p w14:paraId="5584C764" w14:textId="77777777"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65"/>
              <w:gridCol w:w="3290"/>
              <w:gridCol w:w="3110"/>
            </w:tblGrid>
            <w:tr w:rsidR="008210E7" w:rsidRPr="00B526F7" w14:paraId="6EA75369" w14:textId="77777777" w:rsidTr="00C90E59">
              <w:tc>
                <w:tcPr>
                  <w:tcW w:w="4065" w:type="dxa"/>
                </w:tcPr>
                <w:p w14:paraId="61E230AD" w14:textId="77777777" w:rsidR="008210E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PŘÍJEMCE</w:t>
                  </w:r>
                </w:p>
                <w:p w14:paraId="3D724586" w14:textId="77777777"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(název</w:t>
                  </w:r>
                  <w:r w:rsidR="00D84252">
                    <w:rPr>
                      <w:rFonts w:ascii="Arial" w:hAnsi="Arial" w:cs="Arial"/>
                    </w:rPr>
                    <w:t xml:space="preserve"> obce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6400" w:type="dxa"/>
                  <w:gridSpan w:val="2"/>
                </w:tcPr>
                <w:p w14:paraId="63E1F600" w14:textId="77777777"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526F7" w:rsidRPr="00B526F7" w14:paraId="7AFF5528" w14:textId="77777777" w:rsidTr="00260632">
              <w:trPr>
                <w:trHeight w:val="450"/>
              </w:trPr>
              <w:tc>
                <w:tcPr>
                  <w:tcW w:w="4065" w:type="dxa"/>
                </w:tcPr>
                <w:p w14:paraId="2437D530" w14:textId="77777777" w:rsidR="00B526F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IČ</w:t>
                  </w:r>
                  <w:r w:rsidR="00641012">
                    <w:rPr>
                      <w:rFonts w:ascii="Arial" w:hAnsi="Arial" w:cs="Arial"/>
                      <w:b/>
                    </w:rPr>
                    <w:t>O</w:t>
                  </w:r>
                </w:p>
              </w:tc>
              <w:tc>
                <w:tcPr>
                  <w:tcW w:w="6400" w:type="dxa"/>
                  <w:gridSpan w:val="2"/>
                </w:tcPr>
                <w:p w14:paraId="0CFA579A" w14:textId="77777777" w:rsidR="00B526F7" w:rsidRPr="00B526F7" w:rsidRDefault="00B526F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14:paraId="2951F3B1" w14:textId="77777777" w:rsidTr="005353E4">
              <w:trPr>
                <w:trHeight w:val="414"/>
              </w:trPr>
              <w:tc>
                <w:tcPr>
                  <w:tcW w:w="4065" w:type="dxa"/>
                </w:tcPr>
                <w:p w14:paraId="3072D1CC" w14:textId="77777777" w:rsidR="008210E7" w:rsidRPr="00B526F7" w:rsidRDefault="008210E7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Smlouva</w:t>
                  </w:r>
                </w:p>
              </w:tc>
              <w:tc>
                <w:tcPr>
                  <w:tcW w:w="6400" w:type="dxa"/>
                  <w:gridSpan w:val="2"/>
                </w:tcPr>
                <w:p w14:paraId="3FE75919" w14:textId="77777777" w:rsidR="008210E7" w:rsidRPr="00B526F7" w:rsidRDefault="008210E7" w:rsidP="000137CE">
                  <w:pPr>
                    <w:tabs>
                      <w:tab w:val="left" w:pos="2772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č.</w:t>
                  </w:r>
                  <w:r w:rsidR="00F033E4" w:rsidRPr="00B526F7">
                    <w:rPr>
                      <w:rFonts w:ascii="Arial" w:hAnsi="Arial" w:cs="Arial"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</w:rPr>
                    <w:t xml:space="preserve"> 201</w:t>
                  </w:r>
                  <w:r w:rsidR="000137CE">
                    <w:rPr>
                      <w:rFonts w:ascii="Arial" w:hAnsi="Arial" w:cs="Arial"/>
                    </w:rPr>
                    <w:t>9</w:t>
                  </w:r>
                  <w:r w:rsidR="00D84252">
                    <w:rPr>
                      <w:rFonts w:ascii="Arial" w:hAnsi="Arial" w:cs="Arial"/>
                    </w:rPr>
                    <w:t xml:space="preserve">/0                  /OSR/DSM </w:t>
                  </w:r>
                  <w:r w:rsidR="00554605">
                    <w:rPr>
                      <w:rFonts w:ascii="Arial" w:hAnsi="Arial" w:cs="Arial"/>
                    </w:rPr>
                    <w:t xml:space="preserve">      </w:t>
                  </w: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14:paraId="4E1F60D2" w14:textId="77777777" w:rsidTr="005353E4">
              <w:trPr>
                <w:trHeight w:val="420"/>
              </w:trPr>
              <w:tc>
                <w:tcPr>
                  <w:tcW w:w="4065" w:type="dxa"/>
                </w:tcPr>
                <w:p w14:paraId="47FE9E73" w14:textId="77777777"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Název dotačního titulu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14:paraId="0E1170C1" w14:textId="77777777" w:rsidR="008210E7" w:rsidRPr="000137CE" w:rsidRDefault="0077319E" w:rsidP="002038D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DT 5 – Podpora venkovských prodejen</w:t>
                  </w:r>
                </w:p>
              </w:tc>
            </w:tr>
            <w:tr w:rsidR="008210E7" w:rsidRPr="00B526F7" w14:paraId="5BCB88D8" w14:textId="77777777" w:rsidTr="00C90E59">
              <w:tc>
                <w:tcPr>
                  <w:tcW w:w="4065" w:type="dxa"/>
                </w:tcPr>
                <w:p w14:paraId="24D247C9" w14:textId="77777777" w:rsidR="008210E7" w:rsidRPr="00B526F7" w:rsidRDefault="008210E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Název </w:t>
                  </w:r>
                  <w:r w:rsidR="0077319E">
                    <w:rPr>
                      <w:rFonts w:ascii="Arial" w:hAnsi="Arial" w:cs="Arial"/>
                    </w:rPr>
                    <w:t>činnosti</w:t>
                  </w:r>
                  <w:r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14:paraId="3218A849" w14:textId="77777777"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6400" w:type="dxa"/>
                  <w:gridSpan w:val="2"/>
                </w:tcPr>
                <w:p w14:paraId="76FCD02F" w14:textId="77777777"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14:paraId="5625002B" w14:textId="77777777" w:rsidTr="00C90E59">
              <w:tc>
                <w:tcPr>
                  <w:tcW w:w="4065" w:type="dxa"/>
                </w:tcPr>
                <w:p w14:paraId="2A4DA45B" w14:textId="77777777" w:rsidR="008210E7" w:rsidRPr="00B526F7" w:rsidRDefault="00E13DE4" w:rsidP="0077319E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Datum</w:t>
                  </w:r>
                  <w:r w:rsidR="008210E7" w:rsidRPr="00B526F7">
                    <w:rPr>
                      <w:rFonts w:ascii="Arial" w:hAnsi="Arial" w:cs="Arial"/>
                    </w:rPr>
                    <w:t xml:space="preserve"> zahájení a uko</w:t>
                  </w:r>
                  <w:r w:rsidR="00517D13" w:rsidRPr="00B526F7">
                    <w:rPr>
                      <w:rFonts w:ascii="Arial" w:hAnsi="Arial" w:cs="Arial"/>
                    </w:rPr>
                    <w:t xml:space="preserve">nčení </w:t>
                  </w:r>
                  <w:r w:rsidR="0077319E">
                    <w:rPr>
                      <w:rFonts w:ascii="Arial" w:hAnsi="Arial" w:cs="Arial"/>
                    </w:rPr>
                    <w:t>činnosti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290" w:type="dxa"/>
                </w:tcPr>
                <w:p w14:paraId="7FA70162" w14:textId="77777777" w:rsidR="008210E7" w:rsidRPr="00B526F7" w:rsidRDefault="00E13DE4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zahájení</w:t>
                  </w:r>
                  <w:r w:rsidR="004F69AC" w:rsidRPr="00B526F7">
                    <w:rPr>
                      <w:rFonts w:ascii="Arial" w:hAnsi="Arial" w:cs="Arial"/>
                    </w:rPr>
                    <w:t xml:space="preserve">: </w:t>
                  </w:r>
                </w:p>
              </w:tc>
              <w:tc>
                <w:tcPr>
                  <w:tcW w:w="3110" w:type="dxa"/>
                </w:tcPr>
                <w:p w14:paraId="44ED13FF" w14:textId="77777777"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 </w:t>
                  </w:r>
                  <w:r w:rsidR="00E13DE4" w:rsidRPr="00B526F7">
                    <w:rPr>
                      <w:rFonts w:ascii="Arial" w:hAnsi="Arial" w:cs="Arial"/>
                    </w:rPr>
                    <w:t>ukončení</w:t>
                  </w:r>
                  <w:r w:rsidRPr="00B526F7">
                    <w:rPr>
                      <w:rFonts w:ascii="Arial" w:hAnsi="Arial" w:cs="Arial"/>
                    </w:rPr>
                    <w:t>:</w:t>
                  </w:r>
                </w:p>
              </w:tc>
            </w:tr>
            <w:tr w:rsidR="008210E7" w:rsidRPr="00B526F7" w14:paraId="7136061A" w14:textId="77777777" w:rsidTr="00C90E59">
              <w:tc>
                <w:tcPr>
                  <w:tcW w:w="4065" w:type="dxa"/>
                </w:tcPr>
                <w:p w14:paraId="648445FD" w14:textId="77777777" w:rsidR="00AC39D3" w:rsidRPr="00B526F7" w:rsidRDefault="008210E7" w:rsidP="002038D2">
                  <w:pPr>
                    <w:rPr>
                      <w:rFonts w:ascii="Arial" w:hAnsi="Arial" w:cs="Arial"/>
                      <w:vertAlign w:val="superscript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Plátce DPH </w:t>
                  </w:r>
                </w:p>
                <w:p w14:paraId="417DE8FB" w14:textId="77777777" w:rsidR="008210E7" w:rsidRPr="00B526F7" w:rsidRDefault="0098050F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ANO (uvést 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 xml:space="preserve">číslo </w:t>
                  </w:r>
                  <w:r w:rsidR="00AC39D3" w:rsidRPr="00F80490">
                    <w:rPr>
                      <w:rFonts w:ascii="Arial" w:hAnsi="Arial" w:cs="Arial"/>
                      <w:b/>
                      <w:vertAlign w:val="superscript"/>
                    </w:rPr>
                    <w:t>DIČ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>, od kdy, datum a rok) /</w:t>
                  </w: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 NE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14:paraId="165FB882" w14:textId="77777777" w:rsidR="008210E7" w:rsidRPr="00B526F7" w:rsidRDefault="004F69AC" w:rsidP="00536AD3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8210E7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  <w:tr w:rsidR="00333626" w:rsidRPr="00B526F7" w14:paraId="1D773B3D" w14:textId="77777777" w:rsidTr="00C90E59">
              <w:tc>
                <w:tcPr>
                  <w:tcW w:w="4065" w:type="dxa"/>
                </w:tcPr>
                <w:p w14:paraId="4094FA19" w14:textId="77777777" w:rsidR="00333626" w:rsidRPr="00B526F7" w:rsidRDefault="00333626" w:rsidP="0077319E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Uplatňuji nárok na odpočet DPH v rámci t</w:t>
                  </w:r>
                  <w:r w:rsidR="00D84252">
                    <w:rPr>
                      <w:rFonts w:ascii="Arial" w:hAnsi="Arial" w:cs="Arial"/>
                    </w:rPr>
                    <w:t xml:space="preserve">éto </w:t>
                  </w:r>
                  <w:r w:rsidR="0077319E">
                    <w:rPr>
                      <w:rFonts w:ascii="Arial" w:hAnsi="Arial" w:cs="Arial"/>
                    </w:rPr>
                    <w:t>činnosti</w:t>
                  </w:r>
                </w:p>
              </w:tc>
              <w:tc>
                <w:tcPr>
                  <w:tcW w:w="6400" w:type="dxa"/>
                  <w:gridSpan w:val="2"/>
                </w:tcPr>
                <w:p w14:paraId="2E4B653A" w14:textId="77777777" w:rsidR="00333626" w:rsidRPr="00B526F7" w:rsidRDefault="00536AD3" w:rsidP="00536AD3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333626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</w:tbl>
          <w:p w14:paraId="02284C7C" w14:textId="77777777" w:rsidR="002038D2" w:rsidRPr="00B526F7" w:rsidRDefault="002038D2" w:rsidP="008210E7">
            <w:pPr>
              <w:rPr>
                <w:rFonts w:ascii="Arial" w:hAnsi="Arial" w:cs="Arial"/>
              </w:rPr>
            </w:pPr>
          </w:p>
        </w:tc>
      </w:tr>
      <w:tr w:rsidR="002038D2" w:rsidRPr="00B526F7" w14:paraId="396E7CE5" w14:textId="77777777">
        <w:tc>
          <w:tcPr>
            <w:tcW w:w="10620" w:type="dxa"/>
          </w:tcPr>
          <w:p w14:paraId="3FAB9D54" w14:textId="1EDFF26C" w:rsidR="00036F23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 xml:space="preserve">Stručný popis realizované </w:t>
            </w:r>
            <w:r w:rsidR="0077319E">
              <w:rPr>
                <w:rFonts w:ascii="Arial" w:hAnsi="Arial" w:cs="Arial"/>
                <w:b/>
              </w:rPr>
              <w:t>činnosti</w:t>
            </w:r>
            <w:r w:rsidR="00727AF4">
              <w:rPr>
                <w:rFonts w:ascii="Arial" w:hAnsi="Arial" w:cs="Arial"/>
                <w:b/>
              </w:rPr>
              <w:t xml:space="preserve"> </w:t>
            </w:r>
            <w:r w:rsidR="00727AF4" w:rsidRPr="00F75FDF">
              <w:rPr>
                <w:rFonts w:ascii="Arial" w:hAnsi="Arial" w:cs="Arial"/>
              </w:rPr>
              <w:t xml:space="preserve">(např. provozní doba prodejny, </w:t>
            </w:r>
            <w:r w:rsidR="00F75FDF" w:rsidRPr="00F75FDF">
              <w:rPr>
                <w:rFonts w:ascii="Arial" w:hAnsi="Arial" w:cs="Arial"/>
              </w:rPr>
              <w:t>vyhodnocení realizované činnosti</w:t>
            </w:r>
            <w:r w:rsidR="00F75FDF">
              <w:rPr>
                <w:rFonts w:ascii="Arial" w:hAnsi="Arial" w:cs="Arial"/>
              </w:rPr>
              <w:t>, přínosy dotace na zachování provozu kamenné prodejny</w:t>
            </w:r>
            <w:r w:rsidR="00F75FDF" w:rsidRPr="00F75FDF">
              <w:rPr>
                <w:rFonts w:ascii="Arial" w:hAnsi="Arial" w:cs="Arial"/>
              </w:rPr>
              <w:t xml:space="preserve"> apod</w:t>
            </w:r>
            <w:r w:rsidR="009F016E">
              <w:rPr>
                <w:rFonts w:ascii="Arial" w:hAnsi="Arial" w:cs="Arial"/>
              </w:rPr>
              <w:t>.</w:t>
            </w:r>
            <w:r w:rsidR="00F75FDF" w:rsidRPr="00F75FDF">
              <w:rPr>
                <w:rFonts w:ascii="Arial" w:hAnsi="Arial" w:cs="Arial"/>
              </w:rPr>
              <w:t>)</w:t>
            </w:r>
            <w:r w:rsidRPr="00B526F7">
              <w:rPr>
                <w:rFonts w:ascii="Arial" w:hAnsi="Arial" w:cs="Arial"/>
                <w:b/>
              </w:rPr>
              <w:t>:</w:t>
            </w:r>
          </w:p>
          <w:p w14:paraId="35BF7B9A" w14:textId="77777777" w:rsidR="0077319E" w:rsidRDefault="0077319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0DF5A5DB" w14:textId="77777777" w:rsidR="0077319E" w:rsidRDefault="0077319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23E86D0C" w14:textId="77777777" w:rsidR="0077319E" w:rsidRPr="00B526F7" w:rsidRDefault="0077319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26AC1876" w14:textId="65C80685" w:rsidR="00036F23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45AEF6F1" w14:textId="64445CCE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2DA94233" w14:textId="515D5F90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06280AA2" w14:textId="492C8ADE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4CD85252" w14:textId="21DAEE4E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66F4E9FE" w14:textId="5CC1B64C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0E7B7993" w14:textId="31F3A876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6B928936" w14:textId="6FA6CE5B" w:rsidR="009F016E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6D476F11" w14:textId="77777777" w:rsidR="009F016E" w:rsidRPr="00B526F7" w:rsidRDefault="009F016E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14:paraId="33333C10" w14:textId="77777777" w:rsidR="00E24BFD" w:rsidRDefault="00E24BFD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14:paraId="4F93F971" w14:textId="77777777" w:rsidR="003A0223" w:rsidRPr="00B526F7" w:rsidRDefault="003A02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14:paraId="7AD556C3" w14:textId="77777777" w:rsidR="001F62AF" w:rsidRDefault="001F62AF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14:paraId="656E7A90" w14:textId="77777777" w:rsidR="00E72D34" w:rsidRPr="00B526F7" w:rsidRDefault="00E72D34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14:paraId="5A60CCBD" w14:textId="77777777" w:rsidR="00BE1B67" w:rsidRPr="00B526F7" w:rsidRDefault="00BE1B67" w:rsidP="00A3007F">
            <w:pPr>
              <w:jc w:val="both"/>
              <w:rPr>
                <w:rFonts w:ascii="Arial" w:hAnsi="Arial" w:cs="Arial"/>
              </w:rPr>
            </w:pPr>
          </w:p>
          <w:p w14:paraId="4E9B541D" w14:textId="77777777" w:rsidR="002038D2" w:rsidRPr="00B526F7" w:rsidRDefault="00036F23" w:rsidP="00A3007F">
            <w:pPr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>Rekapitulace:</w:t>
            </w:r>
          </w:p>
          <w:p w14:paraId="37F6B421" w14:textId="77777777" w:rsidR="00DC6DE2" w:rsidRPr="00B526F7" w:rsidRDefault="00DC6DE2" w:rsidP="00A3007F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7"/>
              <w:gridCol w:w="1985"/>
              <w:gridCol w:w="1373"/>
              <w:gridCol w:w="2171"/>
              <w:gridCol w:w="1550"/>
            </w:tblGrid>
            <w:tr w:rsidR="004F69AC" w:rsidRPr="00B526F7" w14:paraId="5E371FFE" w14:textId="77777777" w:rsidTr="00D84252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single" w:sz="8" w:space="0" w:color="auto"/>
                    <w:left w:val="single" w:sz="8" w:space="0" w:color="auto"/>
                  </w:tcBorders>
                  <w:vAlign w:val="center"/>
                </w:tcPr>
                <w:p w14:paraId="0E69166E" w14:textId="77777777" w:rsidR="004F69AC" w:rsidRPr="00B526F7" w:rsidRDefault="004F69AC" w:rsidP="0077319E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 xml:space="preserve">Celkové </w:t>
                  </w:r>
                  <w:r w:rsidR="00C22DF8" w:rsidRPr="00D84252">
                    <w:rPr>
                      <w:rFonts w:ascii="Arial" w:hAnsi="Arial" w:cs="Arial"/>
                      <w:b/>
                      <w:u w:val="single"/>
                    </w:rPr>
                    <w:t>uznatelné</w:t>
                  </w:r>
                  <w:r w:rsidR="00C22DF8"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B526F7">
                    <w:rPr>
                      <w:rFonts w:ascii="Arial" w:hAnsi="Arial" w:cs="Arial"/>
                      <w:b/>
                    </w:rPr>
                    <w:t>výdaje</w:t>
                  </w:r>
                  <w:r w:rsidR="00260632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77319E">
                    <w:rPr>
                      <w:rFonts w:ascii="Arial" w:hAnsi="Arial" w:cs="Arial"/>
                      <w:b/>
                    </w:rPr>
                    <w:t>činnosti</w:t>
                  </w:r>
                </w:p>
              </w:tc>
              <w:tc>
                <w:tcPr>
                  <w:tcW w:w="1985" w:type="dxa"/>
                  <w:tcBorders>
                    <w:top w:val="single" w:sz="8" w:space="0" w:color="auto"/>
                  </w:tcBorders>
                  <w:vAlign w:val="center"/>
                </w:tcPr>
                <w:p w14:paraId="708E3587" w14:textId="77777777" w:rsidR="004F69AC" w:rsidRPr="00B526F7" w:rsidRDefault="00D84252" w:rsidP="0077319E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D84252">
                    <w:rPr>
                      <w:rFonts w:ascii="Arial" w:hAnsi="Arial" w:cs="Arial"/>
                      <w:b/>
                    </w:rPr>
                    <w:t xml:space="preserve">Celkové předpokládané uznatelné výdaje </w:t>
                  </w:r>
                  <w:r w:rsidR="0077319E">
                    <w:rPr>
                      <w:rFonts w:ascii="Arial" w:hAnsi="Arial" w:cs="Arial"/>
                      <w:b/>
                    </w:rPr>
                    <w:t>činnosti</w:t>
                  </w:r>
                  <w:r w:rsidR="00260632">
                    <w:rPr>
                      <w:rFonts w:ascii="Arial" w:hAnsi="Arial" w:cs="Arial"/>
                      <w:b/>
                    </w:rPr>
                    <w:t xml:space="preserve"> v Kč</w:t>
                  </w:r>
                  <w:r w:rsidR="00C22DF8" w:rsidRPr="00B526F7">
                    <w:rPr>
                      <w:rFonts w:ascii="Arial" w:hAnsi="Arial" w:cs="Arial"/>
                      <w:b/>
                      <w:i/>
                    </w:rPr>
                    <w:t xml:space="preserve"> </w:t>
                  </w:r>
                  <w:r w:rsidR="00C22DF8" w:rsidRPr="00C73BF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</w:t>
                  </w:r>
                  <w:r w:rsidR="00E72D34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údaje </w:t>
                  </w:r>
                  <w:r w:rsidR="00C22DF8" w:rsidRPr="00C73BF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dle podané</w:t>
                  </w:r>
                  <w:r w:rsidR="004769AB" w:rsidRPr="00C73BF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žádosti)</w:t>
                  </w:r>
                </w:p>
              </w:tc>
              <w:tc>
                <w:tcPr>
                  <w:tcW w:w="1373" w:type="dxa"/>
                  <w:tcBorders>
                    <w:top w:val="single" w:sz="8" w:space="0" w:color="auto"/>
                  </w:tcBorders>
                  <w:vAlign w:val="center"/>
                </w:tcPr>
                <w:p w14:paraId="1AA86565" w14:textId="77777777" w:rsidR="004F69AC" w:rsidRPr="00B526F7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%</w:t>
                  </w:r>
                  <w:r w:rsidR="000137CE">
                    <w:rPr>
                      <w:rFonts w:ascii="Arial" w:hAnsi="Arial" w:cs="Arial"/>
                      <w:b/>
                    </w:rPr>
                    <w:t xml:space="preserve"> dle žádosti</w:t>
                  </w:r>
                </w:p>
              </w:tc>
              <w:tc>
                <w:tcPr>
                  <w:tcW w:w="2171" w:type="dxa"/>
                  <w:tcBorders>
                    <w:top w:val="single" w:sz="8" w:space="0" w:color="auto"/>
                  </w:tcBorders>
                  <w:vAlign w:val="center"/>
                </w:tcPr>
                <w:p w14:paraId="49469627" w14:textId="77777777" w:rsidR="00260632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260632">
                    <w:rPr>
                      <w:rFonts w:ascii="Arial" w:hAnsi="Arial" w:cs="Arial"/>
                      <w:b/>
                    </w:rPr>
                    <w:t xml:space="preserve">Celkové skutečně vynaložené uznatelné výdaje </w:t>
                  </w:r>
                  <w:r w:rsidR="0077319E">
                    <w:rPr>
                      <w:rFonts w:ascii="Arial" w:hAnsi="Arial" w:cs="Arial"/>
                      <w:b/>
                    </w:rPr>
                    <w:t>činnosti</w:t>
                  </w:r>
                  <w:r w:rsidRPr="00260632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14:paraId="33FB346E" w14:textId="77777777" w:rsidR="004F69AC" w:rsidRPr="00260632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260632">
                    <w:rPr>
                      <w:rFonts w:ascii="Arial" w:hAnsi="Arial" w:cs="Arial"/>
                      <w:b/>
                    </w:rPr>
                    <w:t>v Kč</w:t>
                  </w:r>
                </w:p>
              </w:tc>
              <w:tc>
                <w:tcPr>
                  <w:tcW w:w="1311" w:type="dxa"/>
                  <w:tcBorders>
                    <w:top w:val="single" w:sz="8" w:space="0" w:color="auto"/>
                    <w:right w:val="single" w:sz="8" w:space="0" w:color="auto"/>
                  </w:tcBorders>
                  <w:vAlign w:val="center"/>
                </w:tcPr>
                <w:p w14:paraId="471726C5" w14:textId="77777777" w:rsidR="004F69AC" w:rsidRPr="00B526F7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%</w:t>
                  </w:r>
                  <w:r w:rsidR="000137CE">
                    <w:rPr>
                      <w:rFonts w:ascii="Arial" w:hAnsi="Arial" w:cs="Arial"/>
                      <w:b/>
                    </w:rPr>
                    <w:t xml:space="preserve"> dle skutečnosti</w:t>
                  </w:r>
                </w:p>
              </w:tc>
            </w:tr>
            <w:tr w:rsidR="002C511D" w:rsidRPr="00B526F7" w14:paraId="1BA09BC2" w14:textId="77777777" w:rsidTr="00D84252">
              <w:trPr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</w:tcPr>
                <w:p w14:paraId="03D3379B" w14:textId="77777777" w:rsidR="002C511D" w:rsidRPr="00B526F7" w:rsidRDefault="009E32E5" w:rsidP="00D8425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Dotace</w:t>
                  </w:r>
                  <w:r w:rsidR="00FF543D"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  <w:b/>
                    </w:rPr>
                    <w:t>z POV 201</w:t>
                  </w:r>
                  <w:r w:rsidR="000137CE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</w:tcPr>
                <w:p w14:paraId="5908F11A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</w:tcPr>
                <w:p w14:paraId="47164A56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</w:tcPr>
                <w:p w14:paraId="3D2EA18E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11" w:type="dxa"/>
                  <w:tcBorders>
                    <w:top w:val="double" w:sz="4" w:space="0" w:color="auto"/>
                    <w:right w:val="single" w:sz="8" w:space="0" w:color="auto"/>
                  </w:tcBorders>
                </w:tcPr>
                <w:p w14:paraId="40F89609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14:paraId="3BDD27F6" w14:textId="77777777" w:rsidTr="00D84252">
              <w:trPr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14:paraId="7B8415B3" w14:textId="77777777" w:rsidR="00FF543D" w:rsidRPr="00B526F7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Vlastní zdroje</w:t>
                  </w:r>
                  <w:r w:rsidR="00D84252">
                    <w:rPr>
                      <w:rFonts w:ascii="Arial" w:hAnsi="Arial" w:cs="Arial"/>
                      <w:b/>
                    </w:rPr>
                    <w:t xml:space="preserve"> – rozpočet obce</w:t>
                  </w:r>
                </w:p>
              </w:tc>
              <w:tc>
                <w:tcPr>
                  <w:tcW w:w="1985" w:type="dxa"/>
                </w:tcPr>
                <w:p w14:paraId="15416506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14:paraId="08CD475D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14:paraId="46376665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11" w:type="dxa"/>
                  <w:tcBorders>
                    <w:right w:val="single" w:sz="8" w:space="0" w:color="auto"/>
                  </w:tcBorders>
                </w:tcPr>
                <w:p w14:paraId="565FFF97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84252" w:rsidRPr="00B526F7" w14:paraId="502063CA" w14:textId="77777777" w:rsidTr="00D84252">
              <w:trPr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14:paraId="2E52D59F" w14:textId="77777777" w:rsidR="00D84252" w:rsidRPr="00B526F7" w:rsidRDefault="00D84252" w:rsidP="0077319E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Jiné zdroje </w:t>
                  </w:r>
                  <w:r w:rsidRPr="00C73BF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(např.</w:t>
                  </w:r>
                  <w:r w:rsidR="0077319E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jiné dotace, příspěvky, dary…</w:t>
                  </w:r>
                  <w:r w:rsidRPr="00C73BF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3AD9F2A7" w14:textId="77777777" w:rsidR="00D84252" w:rsidRPr="00B526F7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14:paraId="563ECBDB" w14:textId="77777777" w:rsidR="00D84252" w:rsidRPr="00B526F7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14:paraId="421F6C92" w14:textId="77777777" w:rsidR="00D84252" w:rsidRPr="00B526F7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11" w:type="dxa"/>
                  <w:tcBorders>
                    <w:right w:val="single" w:sz="8" w:space="0" w:color="auto"/>
                  </w:tcBorders>
                </w:tcPr>
                <w:p w14:paraId="4A94F8FA" w14:textId="77777777" w:rsidR="00D84252" w:rsidRPr="00B526F7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14:paraId="1F8EC6B6" w14:textId="77777777" w:rsidTr="00D84252">
              <w:trPr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  <w:bottom w:val="single" w:sz="8" w:space="0" w:color="auto"/>
                  </w:tcBorders>
                </w:tcPr>
                <w:p w14:paraId="05A1157A" w14:textId="77777777" w:rsidR="002C511D" w:rsidRPr="00B526F7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Celkem</w:t>
                  </w:r>
                </w:p>
              </w:tc>
              <w:tc>
                <w:tcPr>
                  <w:tcW w:w="1985" w:type="dxa"/>
                  <w:tcBorders>
                    <w:bottom w:val="single" w:sz="8" w:space="0" w:color="auto"/>
                  </w:tcBorders>
                </w:tcPr>
                <w:p w14:paraId="0FC19BAD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bottom w:val="single" w:sz="8" w:space="0" w:color="auto"/>
                  </w:tcBorders>
                </w:tcPr>
                <w:p w14:paraId="117DF1B9" w14:textId="77777777" w:rsidR="002C511D" w:rsidRPr="00B526F7" w:rsidRDefault="00F645A8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2171" w:type="dxa"/>
                  <w:tcBorders>
                    <w:bottom w:val="single" w:sz="8" w:space="0" w:color="auto"/>
                  </w:tcBorders>
                </w:tcPr>
                <w:p w14:paraId="27AF10B0" w14:textId="77777777" w:rsidR="002C511D" w:rsidRPr="00B526F7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11" w:type="dxa"/>
                  <w:tcBorders>
                    <w:bottom w:val="single" w:sz="8" w:space="0" w:color="auto"/>
                    <w:right w:val="single" w:sz="8" w:space="0" w:color="auto"/>
                  </w:tcBorders>
                </w:tcPr>
                <w:p w14:paraId="021FF88C" w14:textId="77777777" w:rsidR="002C511D" w:rsidRPr="00B526F7" w:rsidRDefault="00AF0A0C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100</w:t>
                  </w:r>
                </w:p>
              </w:tc>
            </w:tr>
          </w:tbl>
          <w:p w14:paraId="436A0245" w14:textId="77777777" w:rsidR="00AB7026" w:rsidRDefault="00AB7026" w:rsidP="00A3007F">
            <w:pPr>
              <w:rPr>
                <w:rFonts w:ascii="Arial" w:hAnsi="Arial" w:cs="Arial"/>
              </w:rPr>
            </w:pPr>
          </w:p>
          <w:p w14:paraId="54E5ECDA" w14:textId="77777777" w:rsidR="006B224B" w:rsidRDefault="006B224B" w:rsidP="006B224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Podporovaná varianta - zaškrtněte podporovanou variantu: </w:t>
            </w:r>
          </w:p>
          <w:p w14:paraId="13BC5498" w14:textId="77777777" w:rsidR="006A4D68" w:rsidRDefault="006A4D68" w:rsidP="006B224B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0" w:type="auto"/>
              <w:tblInd w:w="5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324"/>
              <w:gridCol w:w="709"/>
            </w:tblGrid>
            <w:tr w:rsidR="00205774" w:rsidRPr="00205774" w14:paraId="2EE24DB3" w14:textId="77777777" w:rsidTr="00205774">
              <w:tc>
                <w:tcPr>
                  <w:tcW w:w="6324" w:type="dxa"/>
                  <w:shd w:val="clear" w:color="auto" w:fill="auto"/>
                </w:tcPr>
                <w:p w14:paraId="3B060630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  <w:r w:rsidRPr="00205774">
                    <w:rPr>
                      <w:rFonts w:ascii="Arial" w:hAnsi="Arial" w:cs="Arial"/>
                    </w:rPr>
                    <w:t xml:space="preserve">1 (obec vlastník i provozovatel) 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1283767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205774" w:rsidRPr="00205774" w14:paraId="6E280453" w14:textId="77777777" w:rsidTr="00205774">
              <w:tc>
                <w:tcPr>
                  <w:tcW w:w="6324" w:type="dxa"/>
                  <w:shd w:val="clear" w:color="auto" w:fill="auto"/>
                </w:tcPr>
                <w:p w14:paraId="3ACB996E" w14:textId="77777777" w:rsidR="006B224B" w:rsidRPr="00205774" w:rsidRDefault="00727AF4" w:rsidP="00205774">
                  <w:pPr>
                    <w:jc w:val="both"/>
                    <w:rPr>
                      <w:rFonts w:ascii="Arial" w:hAnsi="Arial" w:cs="Arial"/>
                    </w:rPr>
                  </w:pPr>
                  <w:r w:rsidRPr="00205774">
                    <w:rPr>
                      <w:rFonts w:ascii="Arial" w:hAnsi="Arial" w:cs="Arial"/>
                    </w:rPr>
                    <w:t xml:space="preserve">2 </w:t>
                  </w:r>
                  <w:r w:rsidR="006B224B" w:rsidRPr="00205774">
                    <w:rPr>
                      <w:rFonts w:ascii="Arial" w:hAnsi="Arial" w:cs="Arial"/>
                    </w:rPr>
                    <w:t>(obec vlastník,</w:t>
                  </w:r>
                  <w:r w:rsidRPr="00205774">
                    <w:rPr>
                      <w:rFonts w:ascii="Arial" w:hAnsi="Arial" w:cs="Arial"/>
                    </w:rPr>
                    <w:t xml:space="preserve"> ale obec neprovozuje prodejnu)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2FC9DCCA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205774" w:rsidRPr="00205774" w14:paraId="024DE8CE" w14:textId="77777777" w:rsidTr="00205774">
              <w:tc>
                <w:tcPr>
                  <w:tcW w:w="6324" w:type="dxa"/>
                  <w:shd w:val="clear" w:color="auto" w:fill="auto"/>
                </w:tcPr>
                <w:p w14:paraId="103AE748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  <w:r w:rsidRPr="00205774">
                    <w:rPr>
                      <w:rFonts w:ascii="Arial" w:hAnsi="Arial" w:cs="Arial"/>
                    </w:rPr>
                    <w:t>3 (obec není vlast</w:t>
                  </w:r>
                  <w:r w:rsidR="00727AF4" w:rsidRPr="00205774">
                    <w:rPr>
                      <w:rFonts w:ascii="Arial" w:hAnsi="Arial" w:cs="Arial"/>
                    </w:rPr>
                    <w:t>ník prodejny, ale provozovatel)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3EC763D6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205774" w:rsidRPr="00205774" w14:paraId="09442858" w14:textId="77777777" w:rsidTr="00205774">
              <w:tc>
                <w:tcPr>
                  <w:tcW w:w="6324" w:type="dxa"/>
                  <w:shd w:val="clear" w:color="auto" w:fill="auto"/>
                </w:tcPr>
                <w:p w14:paraId="01E8D512" w14:textId="77777777" w:rsidR="006B224B" w:rsidRPr="00205774" w:rsidRDefault="00727AF4" w:rsidP="00205774">
                  <w:pPr>
                    <w:jc w:val="both"/>
                    <w:rPr>
                      <w:rFonts w:ascii="Arial" w:hAnsi="Arial" w:cs="Arial"/>
                    </w:rPr>
                  </w:pPr>
                  <w:r w:rsidRPr="00205774">
                    <w:rPr>
                      <w:rFonts w:ascii="Arial" w:hAnsi="Arial" w:cs="Arial"/>
                    </w:rPr>
                    <w:t xml:space="preserve">4 </w:t>
                  </w:r>
                  <w:r w:rsidR="006B224B" w:rsidRPr="00205774">
                    <w:rPr>
                      <w:rFonts w:ascii="Arial" w:hAnsi="Arial" w:cs="Arial"/>
                    </w:rPr>
                    <w:t xml:space="preserve">(obec není vlastník prodejny ani prodejnu neprovozuje) 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C42C9CA" w14:textId="77777777" w:rsidR="006B224B" w:rsidRPr="00205774" w:rsidRDefault="006B224B" w:rsidP="00205774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16CC5B43" w14:textId="77777777" w:rsidR="006B224B" w:rsidRDefault="006B224B" w:rsidP="00A3007F">
            <w:pPr>
              <w:rPr>
                <w:rFonts w:ascii="Arial" w:hAnsi="Arial" w:cs="Arial"/>
              </w:rPr>
            </w:pPr>
          </w:p>
          <w:p w14:paraId="38D5E205" w14:textId="77777777" w:rsidR="006B224B" w:rsidRDefault="006B224B" w:rsidP="00A3007F">
            <w:pPr>
              <w:rPr>
                <w:rFonts w:ascii="Arial" w:hAnsi="Arial" w:cs="Arial"/>
              </w:rPr>
            </w:pPr>
          </w:p>
          <w:p w14:paraId="06C04162" w14:textId="7D149B88" w:rsidR="0098247A" w:rsidRDefault="0098247A" w:rsidP="0098247A">
            <w:pPr>
              <w:jc w:val="center"/>
              <w:rPr>
                <w:rFonts w:ascii="Arial" w:hAnsi="Arial" w:cs="Arial"/>
              </w:rPr>
            </w:pPr>
          </w:p>
          <w:p w14:paraId="1A9FB6E8" w14:textId="77777777" w:rsidR="00A7596C" w:rsidRDefault="00A7596C" w:rsidP="0098247A">
            <w:pPr>
              <w:jc w:val="center"/>
              <w:rPr>
                <w:rFonts w:ascii="Arial" w:hAnsi="Arial" w:cs="Arial"/>
              </w:rPr>
            </w:pPr>
          </w:p>
          <w:p w14:paraId="18990134" w14:textId="77777777" w:rsidR="0098247A" w:rsidRDefault="0098247A" w:rsidP="0098247A">
            <w:pPr>
              <w:jc w:val="both"/>
              <w:rPr>
                <w:rFonts w:ascii="Arial" w:hAnsi="Arial" w:cs="Arial"/>
              </w:rPr>
            </w:pPr>
          </w:p>
          <w:p w14:paraId="40CFEEFF" w14:textId="77777777" w:rsidR="0098247A" w:rsidRPr="00B526F7" w:rsidRDefault="0098247A" w:rsidP="00982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oprávněná jednat za nebo jménem žadatele (statutární zástupce – jméno a příjmení, funkce, podpis, </w:t>
            </w:r>
            <w:r w:rsidR="006B224B">
              <w:rPr>
                <w:rFonts w:ascii="Arial" w:hAnsi="Arial" w:cs="Arial"/>
              </w:rPr>
              <w:t>datum, razítko</w:t>
            </w:r>
            <w:r>
              <w:rPr>
                <w:rFonts w:ascii="Arial" w:hAnsi="Arial" w:cs="Arial"/>
              </w:rPr>
              <w:t>):</w:t>
            </w:r>
          </w:p>
          <w:p w14:paraId="041094F1" w14:textId="77777777" w:rsidR="006C26EB" w:rsidRPr="00B526F7" w:rsidRDefault="006C26EB" w:rsidP="00A3007F">
            <w:pPr>
              <w:rPr>
                <w:rFonts w:ascii="Arial" w:hAnsi="Arial" w:cs="Arial"/>
              </w:rPr>
            </w:pPr>
          </w:p>
          <w:p w14:paraId="0B2E8F09" w14:textId="77777777" w:rsidR="00A51544" w:rsidRPr="00B526F7" w:rsidRDefault="00A51544" w:rsidP="00A3007F">
            <w:pPr>
              <w:rPr>
                <w:rFonts w:ascii="Arial" w:hAnsi="Arial" w:cs="Arial"/>
              </w:rPr>
            </w:pPr>
          </w:p>
          <w:p w14:paraId="14320990" w14:textId="77777777" w:rsidR="00A51544" w:rsidRPr="00B526F7" w:rsidRDefault="006B224B" w:rsidP="00A30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……………………..</w:t>
            </w:r>
          </w:p>
          <w:p w14:paraId="5EA5A31E" w14:textId="77777777" w:rsidR="00A51544" w:rsidRPr="00B526F7" w:rsidRDefault="00A51544" w:rsidP="00A3007F">
            <w:pPr>
              <w:rPr>
                <w:rFonts w:ascii="Arial" w:hAnsi="Arial" w:cs="Arial"/>
              </w:rPr>
            </w:pPr>
          </w:p>
          <w:p w14:paraId="136F8C85" w14:textId="77777777" w:rsidR="002038D2" w:rsidRPr="00B526F7" w:rsidRDefault="002038D2" w:rsidP="00D662EF">
            <w:pPr>
              <w:rPr>
                <w:rFonts w:ascii="Arial" w:hAnsi="Arial" w:cs="Arial"/>
              </w:rPr>
            </w:pPr>
          </w:p>
        </w:tc>
      </w:tr>
    </w:tbl>
    <w:p w14:paraId="5EBA27F8" w14:textId="77777777" w:rsidR="003103EA" w:rsidRPr="00B526F7" w:rsidRDefault="003103EA" w:rsidP="0023785C">
      <w:pPr>
        <w:rPr>
          <w:rFonts w:ascii="Arial" w:hAnsi="Arial" w:cs="Arial"/>
        </w:rPr>
        <w:sectPr w:rsidR="003103EA" w:rsidRPr="00B526F7" w:rsidSect="0023785C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14:paraId="269C3993" w14:textId="77777777" w:rsidR="00AF0363" w:rsidRDefault="00DE6FB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B526F7">
        <w:rPr>
          <w:rFonts w:ascii="Arial" w:hAnsi="Arial" w:cs="Arial"/>
          <w:b/>
          <w:sz w:val="28"/>
          <w:szCs w:val="28"/>
          <w:u w:val="single"/>
        </w:rPr>
        <w:lastRenderedPageBreak/>
        <w:t>Pokyny pro vypracování závěrečné zprávy a vyúčtování:</w:t>
      </w:r>
    </w:p>
    <w:p w14:paraId="52598622" w14:textId="77777777"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F7B9600" w14:textId="28B9E773" w:rsidR="00F66801" w:rsidRDefault="00F66801" w:rsidP="00FE436E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Dotaci je možno použít na úhradu uznatelných výdajů </w:t>
      </w:r>
      <w:r w:rsidR="00E54568">
        <w:rPr>
          <w:rFonts w:ascii="Arial" w:hAnsi="Arial" w:cs="Arial"/>
        </w:rPr>
        <w:t>činnosti</w:t>
      </w:r>
      <w:r>
        <w:rPr>
          <w:rFonts w:ascii="Arial" w:hAnsi="Arial" w:cs="Arial"/>
        </w:rPr>
        <w:t xml:space="preserve"> výslovně uvedených v uzavřené smlouvě o poskytnutí dotace a vzniklých v období realizace </w:t>
      </w:r>
      <w:r w:rsidR="00F75FDF">
        <w:rPr>
          <w:rFonts w:ascii="Arial" w:hAnsi="Arial" w:cs="Arial"/>
        </w:rPr>
        <w:t>činnosti</w:t>
      </w:r>
      <w:r w:rsidR="00FE436E">
        <w:rPr>
          <w:rFonts w:ascii="Arial" w:hAnsi="Arial" w:cs="Arial"/>
        </w:rPr>
        <w:t xml:space="preserve"> od 1. 1. 2019 do </w:t>
      </w:r>
      <w:r w:rsidR="00F75FDF">
        <w:rPr>
          <w:rFonts w:ascii="Arial" w:hAnsi="Arial" w:cs="Arial"/>
        </w:rPr>
        <w:t>31</w:t>
      </w:r>
      <w:r w:rsidR="00FE436E">
        <w:rPr>
          <w:rFonts w:ascii="Arial" w:hAnsi="Arial" w:cs="Arial"/>
        </w:rPr>
        <w:t xml:space="preserve">. </w:t>
      </w:r>
      <w:r w:rsidR="00F75FDF">
        <w:rPr>
          <w:rFonts w:ascii="Arial" w:hAnsi="Arial" w:cs="Arial"/>
        </w:rPr>
        <w:t>12</w:t>
      </w:r>
      <w:r w:rsidR="00FE436E">
        <w:rPr>
          <w:rFonts w:ascii="Arial" w:hAnsi="Arial" w:cs="Arial"/>
        </w:rPr>
        <w:t>. 20</w:t>
      </w:r>
      <w:r w:rsidR="00F75FDF">
        <w:rPr>
          <w:rFonts w:ascii="Arial" w:hAnsi="Arial" w:cs="Arial"/>
        </w:rPr>
        <w:t>19</w:t>
      </w:r>
      <w:r w:rsidR="00FE436E">
        <w:rPr>
          <w:rFonts w:ascii="Arial" w:hAnsi="Arial" w:cs="Arial"/>
        </w:rPr>
        <w:t xml:space="preserve">. Dotaci je možné použít na úhradu těchto uznatelných výdajů </w:t>
      </w:r>
      <w:r w:rsidR="00F75FDF">
        <w:rPr>
          <w:rFonts w:ascii="Arial" w:hAnsi="Arial" w:cs="Arial"/>
        </w:rPr>
        <w:t>činnosti</w:t>
      </w:r>
      <w:r w:rsidR="00FE436E">
        <w:rPr>
          <w:rFonts w:ascii="Arial" w:hAnsi="Arial" w:cs="Arial"/>
        </w:rPr>
        <w:t xml:space="preserve"> nejpozději do </w:t>
      </w:r>
      <w:r w:rsidR="00F75FDF">
        <w:rPr>
          <w:rFonts w:ascii="Arial" w:hAnsi="Arial" w:cs="Arial"/>
        </w:rPr>
        <w:t>15</w:t>
      </w:r>
      <w:r w:rsidR="00FE436E">
        <w:rPr>
          <w:rFonts w:ascii="Arial" w:hAnsi="Arial" w:cs="Arial"/>
        </w:rPr>
        <w:t>. 1. 20</w:t>
      </w:r>
      <w:r w:rsidR="00F75FDF">
        <w:rPr>
          <w:rFonts w:ascii="Arial" w:hAnsi="Arial" w:cs="Arial"/>
        </w:rPr>
        <w:t>20</w:t>
      </w:r>
      <w:r w:rsidR="00FE436E">
        <w:rPr>
          <w:rFonts w:ascii="Arial" w:hAnsi="Arial" w:cs="Arial"/>
        </w:rPr>
        <w:t>, není-li ve smlouvě uvedeno jinak.</w:t>
      </w:r>
    </w:p>
    <w:p w14:paraId="53365B0F" w14:textId="77777777" w:rsidR="00FE436E" w:rsidRDefault="00667E26" w:rsidP="00362603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je povinen nejpozději do 31. 1. 20</w:t>
      </w:r>
      <w:r w:rsidR="00F75FDF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předložit poskytovateli vyúčtování poskytnuté dotace.</w:t>
      </w:r>
    </w:p>
    <w:p w14:paraId="67503F37" w14:textId="77777777" w:rsidR="004C3FD3" w:rsidRPr="00957345" w:rsidRDefault="004C3FD3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  <w:r w:rsidRPr="00957345">
        <w:rPr>
          <w:rFonts w:ascii="Arial" w:hAnsi="Arial" w:cs="Arial"/>
        </w:rPr>
        <w:t>Vyúčtování musí obsahovat:</w:t>
      </w:r>
    </w:p>
    <w:p w14:paraId="0C9608FC" w14:textId="3F8CD187" w:rsidR="006A4D68" w:rsidRPr="004C7F58" w:rsidRDefault="004C3FD3" w:rsidP="006A4D68">
      <w:pPr>
        <w:pStyle w:val="Odstavecseseznamem1"/>
        <w:numPr>
          <w:ilvl w:val="0"/>
          <w:numId w:val="18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A4D68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="006A4D68" w:rsidRPr="006A4D68">
        <w:rPr>
          <w:rFonts w:ascii="Arial" w:eastAsia="Times New Roman" w:hAnsi="Arial" w:cs="Arial"/>
          <w:sz w:val="24"/>
          <w:szCs w:val="24"/>
          <w:lang w:eastAsia="cs-CZ"/>
        </w:rPr>
        <w:t>výdajů hrazených z poskytnuté dotace v rozsahu uvedeném v příloze č. 1</w:t>
      </w:r>
      <w:r w:rsidR="006A4D6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A4D68" w:rsidRPr="006A4D68">
        <w:rPr>
          <w:rFonts w:ascii="Arial" w:eastAsia="Times New Roman" w:hAnsi="Arial" w:cs="Arial"/>
          <w:sz w:val="24"/>
          <w:szCs w:val="24"/>
          <w:lang w:eastAsia="cs-CZ"/>
        </w:rPr>
        <w:t xml:space="preserve">“finanční vyúčtování dotace – vzor na rok 2019“ Příloha č. 1 je pro příjemce k dispozici v elektronické formě na webu </w:t>
      </w:r>
      <w:r w:rsidR="006A4D68" w:rsidRPr="004C7F58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="004C7F58" w:rsidRPr="004C7F5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2E36384" w14:textId="77777777" w:rsidR="004C3FD3" w:rsidRPr="00957345" w:rsidRDefault="006A4D68" w:rsidP="006A4D68">
      <w:pPr>
        <w:pStyle w:val="Odstavecseseznamem1"/>
        <w:spacing w:after="120"/>
        <w:ind w:left="1068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Tento soupis bude </w:t>
      </w:r>
      <w:r w:rsidR="004C3FD3" w:rsidRPr="00957345">
        <w:rPr>
          <w:rFonts w:ascii="Arial" w:eastAsia="Times New Roman" w:hAnsi="Arial" w:cs="Arial"/>
          <w:sz w:val="24"/>
          <w:szCs w:val="24"/>
          <w:lang w:eastAsia="cs-CZ"/>
        </w:rPr>
        <w:t>doložený:</w:t>
      </w:r>
    </w:p>
    <w:p w14:paraId="186DB318" w14:textId="77777777"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 xml:space="preserve">fotokopiemi </w:t>
      </w:r>
      <w:r w:rsidR="006A4D68">
        <w:rPr>
          <w:rFonts w:ascii="Arial" w:hAnsi="Arial" w:cs="Arial"/>
        </w:rPr>
        <w:t xml:space="preserve">všech výpisů z bankovního </w:t>
      </w:r>
      <w:r w:rsidR="008C281E">
        <w:rPr>
          <w:rFonts w:ascii="Arial" w:hAnsi="Arial" w:cs="Arial"/>
        </w:rPr>
        <w:t>účtu, které dokládají úhradu jednotlivých dokladů a faktur, s vyznačením dotčených plateb,</w:t>
      </w:r>
    </w:p>
    <w:p w14:paraId="437C682D" w14:textId="77777777"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čestným prohlášením, že fotokopie předaných dokladů jsou shodné s originály a výdaje uvedené v soupisu jsou shodné s</w:t>
      </w:r>
      <w:r>
        <w:rPr>
          <w:rFonts w:ascii="Arial" w:hAnsi="Arial" w:cs="Arial"/>
        </w:rPr>
        <w:t>e záznamy v účetnictví příjemce</w:t>
      </w:r>
      <w:r w:rsidR="002012D6">
        <w:rPr>
          <w:rFonts w:ascii="Arial" w:hAnsi="Arial" w:cs="Arial"/>
        </w:rPr>
        <w:t xml:space="preserve"> (je součástí přílohy č. 1 „finanční vyúčtování dotace – vzor na rok 2019“)</w:t>
      </w:r>
      <w:r>
        <w:rPr>
          <w:rFonts w:ascii="Arial" w:hAnsi="Arial" w:cs="Arial"/>
        </w:rPr>
        <w:t>,</w:t>
      </w:r>
    </w:p>
    <w:p w14:paraId="16B552A1" w14:textId="77777777"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 xml:space="preserve">výpisem zaúčtování všech daňových dokladů týkajících se </w:t>
      </w:r>
      <w:r w:rsidR="008C281E">
        <w:rPr>
          <w:rFonts w:ascii="Arial" w:hAnsi="Arial" w:cs="Arial"/>
        </w:rPr>
        <w:t>činnosti</w:t>
      </w:r>
      <w:r w:rsidRPr="0009415C">
        <w:rPr>
          <w:rFonts w:ascii="Arial" w:hAnsi="Arial" w:cs="Arial"/>
        </w:rPr>
        <w:t xml:space="preserve">, na samostatné analytické či střediskové evidenci jako součást vlastního účetnictví. Část akce hrazená z dotace poskytovatele musí být vedena pod daným účelovým znakem </w:t>
      </w:r>
      <w:r w:rsidRPr="009631FB">
        <w:rPr>
          <w:rFonts w:ascii="Arial" w:hAnsi="Arial" w:cs="Arial"/>
        </w:rPr>
        <w:t>(</w:t>
      </w:r>
      <w:r w:rsidRPr="005956D1">
        <w:rPr>
          <w:rFonts w:ascii="Arial" w:hAnsi="Arial" w:cs="Arial"/>
          <w:b/>
        </w:rPr>
        <w:t xml:space="preserve">UZ </w:t>
      </w:r>
      <w:r w:rsidR="008C281E">
        <w:rPr>
          <w:rFonts w:ascii="Arial" w:hAnsi="Arial" w:cs="Arial"/>
          <w:b/>
        </w:rPr>
        <w:t>646</w:t>
      </w:r>
      <w:r w:rsidRPr="009631FB">
        <w:rPr>
          <w:rFonts w:ascii="Arial" w:hAnsi="Arial" w:cs="Arial"/>
        </w:rPr>
        <w:t xml:space="preserve">) </w:t>
      </w:r>
      <w:r w:rsidRPr="0009415C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14:paraId="452F9A84" w14:textId="77777777" w:rsidR="008C281E" w:rsidRDefault="008C281E" w:rsidP="008C281E">
      <w:pPr>
        <w:spacing w:after="6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Soupis vlastních a jiných zdrojů vynaložených na účel uvedený v čl. I odst. 2 a 4 této    smlouvy, a to do výše povinné finanční spoluúčasti příjemce uvedené v čl. II odst. 2 této smlouvy v rozsahu uvedeném v příloze č. 1 „finanční vyúčtování dotace – vzor na rok 2019“.  </w:t>
      </w:r>
    </w:p>
    <w:p w14:paraId="4E47A45A" w14:textId="77777777" w:rsidR="008C281E" w:rsidRPr="0009415C" w:rsidRDefault="008C281E" w:rsidP="008C281E">
      <w:pPr>
        <w:spacing w:after="60"/>
        <w:ind w:left="567"/>
        <w:jc w:val="both"/>
        <w:rPr>
          <w:rFonts w:ascii="Arial" w:hAnsi="Arial" w:cs="Arial"/>
        </w:rPr>
      </w:pPr>
    </w:p>
    <w:p w14:paraId="2D78E7D7" w14:textId="77777777" w:rsidR="004C3FD3" w:rsidRPr="00957345" w:rsidRDefault="004C3FD3" w:rsidP="004C3FD3">
      <w:pPr>
        <w:spacing w:after="120"/>
        <w:ind w:left="567"/>
        <w:rPr>
          <w:rFonts w:ascii="Arial" w:hAnsi="Arial" w:cs="Arial"/>
        </w:rPr>
      </w:pPr>
      <w:r w:rsidRPr="00957345">
        <w:rPr>
          <w:rFonts w:ascii="Arial" w:hAnsi="Arial" w:cs="Arial"/>
        </w:rPr>
        <w:t>Společně s vyúčtováním příjemce předloží poskytovateli závěrečnou zprávu.</w:t>
      </w:r>
    </w:p>
    <w:p w14:paraId="1262E01A" w14:textId="77777777" w:rsidR="005956D1" w:rsidRPr="005956D1" w:rsidRDefault="004C3FD3" w:rsidP="005956D1">
      <w:pPr>
        <w:ind w:left="357"/>
        <w:jc w:val="both"/>
        <w:rPr>
          <w:rFonts w:ascii="Arial" w:hAnsi="Arial" w:cs="Arial"/>
          <w:b/>
        </w:rPr>
      </w:pPr>
      <w:r w:rsidRPr="0009415C">
        <w:rPr>
          <w:rFonts w:ascii="Arial" w:hAnsi="Arial" w:cs="Arial"/>
        </w:rPr>
        <w:t>Závěrečná zpráva musí obsahovat vyplněný formulář „</w:t>
      </w:r>
      <w:r w:rsidRPr="005956D1">
        <w:rPr>
          <w:rFonts w:ascii="Arial" w:hAnsi="Arial" w:cs="Arial"/>
          <w:b/>
        </w:rPr>
        <w:t xml:space="preserve">Závěrečná zpráva o ukončení realizace </w:t>
      </w:r>
      <w:r w:rsidR="00CD41E8">
        <w:rPr>
          <w:rFonts w:ascii="Arial" w:hAnsi="Arial" w:cs="Arial"/>
          <w:b/>
        </w:rPr>
        <w:t>činnosti</w:t>
      </w:r>
      <w:r w:rsidRPr="005956D1">
        <w:rPr>
          <w:rFonts w:ascii="Arial" w:hAnsi="Arial" w:cs="Arial"/>
          <w:b/>
        </w:rPr>
        <w:t xml:space="preserve"> z Programu obnovy venkova Olomouckého kraje 2019</w:t>
      </w:r>
      <w:r w:rsidRPr="0009415C">
        <w:rPr>
          <w:rFonts w:ascii="Arial" w:hAnsi="Arial" w:cs="Arial"/>
        </w:rPr>
        <w:t>“</w:t>
      </w:r>
      <w:r w:rsidRPr="0009415C">
        <w:rPr>
          <w:rFonts w:ascii="Arial" w:hAnsi="Arial" w:cs="Arial"/>
          <w:i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957345">
        <w:rPr>
          <w:rFonts w:ascii="Arial" w:hAnsi="Arial" w:cs="Arial"/>
        </w:rPr>
        <w:t>V příloze závěrečné zprávy je příjemce povinen předložit</w:t>
      </w:r>
      <w:r w:rsidRPr="0009415C">
        <w:rPr>
          <w:rFonts w:ascii="Arial" w:hAnsi="Arial" w:cs="Arial"/>
        </w:rPr>
        <w:t xml:space="preserve"> poskytovateli </w:t>
      </w:r>
      <w:r w:rsidRPr="005956D1">
        <w:rPr>
          <w:rFonts w:ascii="Arial" w:hAnsi="Arial" w:cs="Arial"/>
          <w:b/>
        </w:rPr>
        <w:t xml:space="preserve">fotodokumentaci z průběhu realizace </w:t>
      </w:r>
      <w:r w:rsidR="00727E31">
        <w:rPr>
          <w:rFonts w:ascii="Arial" w:hAnsi="Arial" w:cs="Arial"/>
          <w:b/>
        </w:rPr>
        <w:t xml:space="preserve">činnosti </w:t>
      </w:r>
      <w:r w:rsidRPr="005956D1">
        <w:rPr>
          <w:rFonts w:ascii="Arial" w:hAnsi="Arial" w:cs="Arial"/>
          <w:b/>
        </w:rPr>
        <w:t>(min. 3 snímky</w:t>
      </w:r>
      <w:r w:rsidR="00727E31">
        <w:rPr>
          <w:rFonts w:ascii="Arial" w:hAnsi="Arial" w:cs="Arial"/>
          <w:b/>
        </w:rPr>
        <w:t xml:space="preserve">) </w:t>
      </w:r>
      <w:r w:rsidRPr="005956D1">
        <w:rPr>
          <w:rFonts w:ascii="Arial" w:hAnsi="Arial" w:cs="Arial"/>
          <w:b/>
        </w:rPr>
        <w:t>a</w:t>
      </w:r>
      <w:r w:rsidR="00667E26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dokumentaci splnění povinné propagace poskytovatele a užití loga</w:t>
      </w:r>
      <w:r w:rsidRPr="0009415C">
        <w:rPr>
          <w:rFonts w:ascii="Arial" w:hAnsi="Arial" w:cs="Arial"/>
        </w:rPr>
        <w:t xml:space="preserve"> dle čl. II odst. 10 smlouvy</w:t>
      </w:r>
      <w:r w:rsidR="005956D1">
        <w:rPr>
          <w:rFonts w:ascii="Arial" w:hAnsi="Arial" w:cs="Arial"/>
        </w:rPr>
        <w:t xml:space="preserve"> (</w:t>
      </w:r>
      <w:r w:rsidR="005956D1" w:rsidRPr="00667E26">
        <w:rPr>
          <w:rFonts w:ascii="Arial" w:hAnsi="Arial" w:cs="Arial"/>
          <w:b/>
        </w:rPr>
        <w:t>příjemce je povinen uvádět logo poskytovatele na svých webových stránkách (jsou-li zřízeny) po dobu od uzavření smlouvy</w:t>
      </w:r>
      <w:r w:rsidR="005956D1" w:rsidRPr="005956D1">
        <w:rPr>
          <w:rFonts w:ascii="Arial" w:hAnsi="Arial" w:cs="Arial"/>
        </w:rPr>
        <w:t xml:space="preserve"> </w:t>
      </w:r>
      <w:r w:rsidR="005956D1" w:rsidRPr="005956D1">
        <w:rPr>
          <w:rFonts w:ascii="Arial" w:hAnsi="Arial" w:cs="Arial"/>
          <w:b/>
        </w:rPr>
        <w:t>do konce roku 2019</w:t>
      </w:r>
      <w:r w:rsidR="005956D1" w:rsidRPr="005956D1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="005956D1" w:rsidRPr="005956D1">
        <w:rPr>
          <w:rFonts w:ascii="Arial" w:hAnsi="Arial" w:cs="Arial"/>
          <w:b/>
        </w:rPr>
        <w:t>umístit reklamní panel, nebo obdobné zařízení, s logem poskytovatele do místa, ve kterém je realizována podpořená akce nebo v sídle příjemce dotace, po dobu realizace akce. Spolu s logem zde bude vždy uvedena informace, že poskytovatel akci finančně podpořil.</w:t>
      </w:r>
    </w:p>
    <w:p w14:paraId="763BF360" w14:textId="77777777" w:rsidR="005956D1" w:rsidRPr="005956D1" w:rsidRDefault="005956D1" w:rsidP="005956D1">
      <w:pPr>
        <w:spacing w:after="120"/>
        <w:ind w:left="357"/>
        <w:jc w:val="both"/>
        <w:rPr>
          <w:rFonts w:ascii="Arial" w:hAnsi="Arial" w:cs="Arial"/>
        </w:rPr>
      </w:pPr>
      <w:r w:rsidRPr="005956D1">
        <w:rPr>
          <w:rFonts w:ascii="Arial" w:hAnsi="Arial" w:cs="Arial"/>
        </w:rPr>
        <w:t>Příjemce je povinen pořídit fotodokumentaci o propagaci poskytovatele při akci podporované dle této smlouvy. Povinně pořízená fotodokumentace (</w:t>
      </w:r>
      <w:r w:rsidRPr="005956D1">
        <w:rPr>
          <w:rFonts w:ascii="Arial" w:hAnsi="Arial" w:cs="Arial"/>
          <w:b/>
        </w:rPr>
        <w:t>minimálně dvě fotografie dokladující propagaci poskytovatele</w:t>
      </w:r>
      <w:r w:rsidRPr="005956D1">
        <w:rPr>
          <w:rFonts w:ascii="Arial" w:hAnsi="Arial" w:cs="Arial"/>
        </w:rPr>
        <w:t xml:space="preserve"> na viditelném veřejně přístupném místě) musí být poskytovateli příjemcem předložena společně se závěrečnou zprávou.</w:t>
      </w:r>
    </w:p>
    <w:p w14:paraId="74F490F9" w14:textId="77777777" w:rsidR="00554605" w:rsidRDefault="00554605" w:rsidP="005956D1">
      <w:pPr>
        <w:spacing w:after="60"/>
        <w:ind w:left="357"/>
        <w:jc w:val="both"/>
        <w:rPr>
          <w:rFonts w:ascii="Arial" w:hAnsi="Arial" w:cs="Arial"/>
        </w:rPr>
      </w:pPr>
      <w:r w:rsidRPr="00B526F7">
        <w:rPr>
          <w:rFonts w:ascii="Arial" w:hAnsi="Arial" w:cs="Arial"/>
        </w:rPr>
        <w:t xml:space="preserve">V případě, že dotace nebyla vyčerpána v plné výši, dokládá se oznámení o vrácení části dotace, kopie výpisu z běžného účtu s vyznačenou platbou vrácené části dotace a kopie dokladu prokazující její zaúčtování </w:t>
      </w:r>
      <w:r w:rsidR="005956D1">
        <w:rPr>
          <w:rFonts w:ascii="Arial" w:hAnsi="Arial" w:cs="Arial"/>
        </w:rPr>
        <w:t>u příjemce</w:t>
      </w:r>
      <w:r w:rsidRPr="00B526F7">
        <w:rPr>
          <w:rFonts w:ascii="Arial" w:hAnsi="Arial" w:cs="Arial"/>
        </w:rPr>
        <w:t>.</w:t>
      </w:r>
    </w:p>
    <w:p w14:paraId="656A9E42" w14:textId="77777777" w:rsidR="005956D1" w:rsidRDefault="005956D1" w:rsidP="007639AC">
      <w:pPr>
        <w:spacing w:after="60"/>
        <w:ind w:left="720"/>
        <w:jc w:val="both"/>
        <w:rPr>
          <w:rFonts w:ascii="Arial" w:hAnsi="Arial" w:cs="Arial"/>
        </w:rPr>
      </w:pPr>
    </w:p>
    <w:p w14:paraId="46464948" w14:textId="77777777" w:rsidR="005956D1" w:rsidRDefault="00EF3CEC" w:rsidP="00EF3CEC">
      <w:pPr>
        <w:spacing w:after="60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Příklady výpočtu vratky poskytnuté dotace:</w:t>
      </w:r>
    </w:p>
    <w:p w14:paraId="117619F0" w14:textId="77777777" w:rsidR="001B3E3E" w:rsidRPr="001B3E3E" w:rsidRDefault="001B3E3E" w:rsidP="00EF3CEC">
      <w:pPr>
        <w:spacing w:after="60"/>
        <w:ind w:left="357"/>
        <w:jc w:val="both"/>
        <w:rPr>
          <w:rFonts w:ascii="Arial" w:hAnsi="Arial" w:cs="Arial"/>
          <w:b/>
        </w:rPr>
      </w:pPr>
      <w:r w:rsidRPr="001B3E3E">
        <w:rPr>
          <w:rFonts w:ascii="Arial" w:hAnsi="Arial" w:cs="Arial"/>
          <w:b/>
        </w:rPr>
        <w:t>Spoluúčast žadatele</w:t>
      </w:r>
    </w:p>
    <w:p w14:paraId="7ACDCA4D" w14:textId="77777777" w:rsidR="00EF3CEC" w:rsidRPr="00EF3CEC" w:rsidRDefault="00EF3CEC" w:rsidP="00EF3CEC">
      <w:pPr>
        <w:spacing w:after="60"/>
        <w:ind w:left="357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/>
          <w:bCs/>
        </w:rPr>
        <w:t>Minimální podíl spoluúčasti žadatele z vlastních a jiných zdrojů</w:t>
      </w:r>
      <w:r w:rsidRPr="00EF3CEC">
        <w:rPr>
          <w:rFonts w:ascii="Arial" w:hAnsi="Arial" w:cs="Arial"/>
          <w:bCs/>
        </w:rPr>
        <w:t xml:space="preserve"> vychází z celkových předpokládaných uznatelných výdajů akce uvedených v žádosti žadatele, a činí </w:t>
      </w:r>
      <w:r w:rsidRPr="00EF3CEC">
        <w:rPr>
          <w:rFonts w:ascii="Arial" w:hAnsi="Arial" w:cs="Arial"/>
          <w:b/>
          <w:bCs/>
        </w:rPr>
        <w:t xml:space="preserve">50 % celkových předpokládaných uznatelných výdajů akce. </w:t>
      </w:r>
      <w:r w:rsidRPr="00EF3CEC">
        <w:rPr>
          <w:rFonts w:ascii="Arial" w:hAnsi="Arial" w:cs="Arial"/>
          <w:bCs/>
        </w:rPr>
        <w:t xml:space="preserve">V případě, že celkové skutečně vynaložené uznatelné výdaje akce budou nižší než celkové předpokládané uznatelné výdaje akce uvedené v žádosti žadatele, je žadatel povinen v rámci vyúčtování dotace vrátit poskytovateli část poskytnuté dotace v souladu se Smlouvou tak, aby </w:t>
      </w:r>
      <w:r w:rsidRPr="00EF3CEC">
        <w:rPr>
          <w:rFonts w:ascii="Arial" w:hAnsi="Arial" w:cs="Arial"/>
          <w:b/>
          <w:bCs/>
        </w:rPr>
        <w:t>výše dotace odpovídala nejvýše 50 %</w:t>
      </w:r>
      <w:r w:rsidRPr="00EF3CEC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/>
          <w:bCs/>
        </w:rPr>
        <w:t>z celkových skutečně vynaložených uznatelných výdajů akce</w:t>
      </w:r>
      <w:r w:rsidRPr="00EF3CEC">
        <w:rPr>
          <w:rFonts w:ascii="Arial" w:hAnsi="Arial" w:cs="Arial"/>
          <w:bCs/>
        </w:rPr>
        <w:t xml:space="preserve">. </w:t>
      </w:r>
    </w:p>
    <w:p w14:paraId="43D6DC11" w14:textId="77777777" w:rsidR="00F912CB" w:rsidRPr="00D65D6A" w:rsidRDefault="00F912CB" w:rsidP="00EF3CEC">
      <w:pPr>
        <w:autoSpaceDE w:val="0"/>
        <w:autoSpaceDN w:val="0"/>
        <w:adjustRightInd w:val="0"/>
        <w:spacing w:before="120" w:after="120"/>
        <w:ind w:left="357" w:firstLine="66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Příklady:</w:t>
      </w:r>
      <w:r w:rsidR="00B848EF" w:rsidRPr="00B526F7">
        <w:rPr>
          <w:rFonts w:ascii="Arial" w:hAnsi="Arial" w:cs="Arial"/>
        </w:rPr>
        <w:t xml:space="preserve"> </w:t>
      </w:r>
    </w:p>
    <w:p w14:paraId="24C547D4" w14:textId="77777777"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 xml:space="preserve">Příklad č. 1 </w:t>
      </w:r>
    </w:p>
    <w:p w14:paraId="3F6146B7" w14:textId="77777777"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b/>
          <w:color w:val="auto"/>
        </w:rPr>
      </w:pPr>
      <w:r w:rsidRPr="000B661F">
        <w:rPr>
          <w:color w:val="auto"/>
        </w:rPr>
        <w:t>Schválená dotace: 50 000 Kč</w:t>
      </w:r>
    </w:p>
    <w:p w14:paraId="11E2A4E3" w14:textId="77777777"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>Předpoklád</w:t>
      </w:r>
      <w:r w:rsidR="00CD41E8">
        <w:rPr>
          <w:color w:val="auto"/>
        </w:rPr>
        <w:t>ané celkové uznatelné výdaje: 1</w:t>
      </w:r>
      <w:r w:rsidRPr="000B661F">
        <w:rPr>
          <w:color w:val="auto"/>
        </w:rPr>
        <w:t>00 000 Kč</w:t>
      </w:r>
    </w:p>
    <w:p w14:paraId="3EDC5A1A" w14:textId="77777777"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EF3CEC">
        <w:rPr>
          <w:color w:val="auto"/>
        </w:rPr>
        <w:t>90</w:t>
      </w:r>
      <w:r w:rsidR="00CD41E8">
        <w:rPr>
          <w:color w:val="auto"/>
        </w:rPr>
        <w:t xml:space="preserve"> </w:t>
      </w:r>
      <w:r w:rsidRPr="000B661F">
        <w:rPr>
          <w:color w:val="auto"/>
        </w:rPr>
        <w:t>000 Kč</w:t>
      </w:r>
    </w:p>
    <w:p w14:paraId="267975C8" w14:textId="77777777"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14:paraId="1CA8476F" w14:textId="77777777"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 w:rsidRPr="000B661F">
        <w:rPr>
          <w:rFonts w:ascii="Arial" w:hAnsi="Arial" w:cs="Arial"/>
          <w:bCs/>
        </w:rPr>
        <w:t>celkové skute</w:t>
      </w:r>
      <w:r w:rsidR="00EF3CEC">
        <w:rPr>
          <w:rFonts w:ascii="Arial" w:hAnsi="Arial" w:cs="Arial"/>
          <w:bCs/>
        </w:rPr>
        <w:t>čně vynaložené uznatelné výdaje / 2 (50 %)</w:t>
      </w:r>
    </w:p>
    <w:p w14:paraId="7EC935A0" w14:textId="77777777"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90</w:t>
      </w:r>
      <w:r w:rsidR="00CD41E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000 / 2 (50 %) = 45 000 Kč </w:t>
      </w:r>
    </w:p>
    <w:p w14:paraId="081B4632" w14:textId="77777777" w:rsidR="00F912CB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Poskytnutá dotace – 50 % skutečně vynaložených uznatelných výdajů</w:t>
      </w:r>
    </w:p>
    <w:p w14:paraId="1960A470" w14:textId="77777777"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50 000 – 45 000 = 5 000 Kč</w:t>
      </w:r>
    </w:p>
    <w:p w14:paraId="2B911FFA" w14:textId="77777777"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Příjemce dotace vrací 5 000 Kč.</w:t>
      </w:r>
    </w:p>
    <w:p w14:paraId="798471A4" w14:textId="77777777" w:rsidR="00EF3CEC" w:rsidRPr="000B661F" w:rsidRDefault="00EF3CEC" w:rsidP="00EF3CEC">
      <w:pPr>
        <w:autoSpaceDE w:val="0"/>
        <w:autoSpaceDN w:val="0"/>
        <w:adjustRightInd w:val="0"/>
        <w:jc w:val="both"/>
        <w:rPr>
          <w:rFonts w:ascii="Arial" w:hAnsi="Arial" w:cs="Arial"/>
          <w:bCs/>
          <w:u w:val="single"/>
        </w:rPr>
      </w:pPr>
    </w:p>
    <w:p w14:paraId="690886C7" w14:textId="77777777"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Příklad č. 2</w:t>
      </w:r>
    </w:p>
    <w:p w14:paraId="07277735" w14:textId="77777777"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Schválená dotace: </w:t>
      </w:r>
      <w:r w:rsidR="00F47C7F">
        <w:rPr>
          <w:color w:val="auto"/>
        </w:rPr>
        <w:t>5</w:t>
      </w:r>
      <w:r w:rsidRPr="000B661F">
        <w:rPr>
          <w:color w:val="auto"/>
        </w:rPr>
        <w:t>0</w:t>
      </w:r>
      <w:r w:rsidR="00CD41E8">
        <w:rPr>
          <w:color w:val="auto"/>
        </w:rPr>
        <w:t xml:space="preserve"> </w:t>
      </w:r>
      <w:r w:rsidRPr="000B661F">
        <w:rPr>
          <w:color w:val="auto"/>
        </w:rPr>
        <w:t>000 Kč</w:t>
      </w:r>
    </w:p>
    <w:p w14:paraId="1014E9D9" w14:textId="77777777"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Předpokládané celkové uznatelné výdaje dle žádosti: </w:t>
      </w:r>
      <w:r w:rsidR="00CD41E8">
        <w:rPr>
          <w:color w:val="auto"/>
        </w:rPr>
        <w:t>1</w:t>
      </w:r>
      <w:r w:rsidR="00F47C7F">
        <w:rPr>
          <w:color w:val="auto"/>
        </w:rPr>
        <w:t>0</w:t>
      </w:r>
      <w:r w:rsidRPr="000B661F">
        <w:rPr>
          <w:color w:val="auto"/>
        </w:rPr>
        <w:t>0</w:t>
      </w:r>
      <w:r w:rsidR="00CD41E8">
        <w:rPr>
          <w:color w:val="auto"/>
        </w:rPr>
        <w:t xml:space="preserve"> </w:t>
      </w:r>
      <w:r w:rsidRPr="000B661F">
        <w:rPr>
          <w:color w:val="auto"/>
        </w:rPr>
        <w:t>000 Kč</w:t>
      </w:r>
    </w:p>
    <w:p w14:paraId="0D5BE926" w14:textId="77777777"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F47C7F">
        <w:rPr>
          <w:color w:val="auto"/>
        </w:rPr>
        <w:t>1</w:t>
      </w:r>
      <w:r w:rsidR="00EF3CEC">
        <w:rPr>
          <w:color w:val="auto"/>
        </w:rPr>
        <w:t>10</w:t>
      </w:r>
      <w:r w:rsidR="00CD41E8">
        <w:rPr>
          <w:color w:val="auto"/>
        </w:rPr>
        <w:t xml:space="preserve"> </w:t>
      </w:r>
      <w:r w:rsidR="00EF3CEC">
        <w:rPr>
          <w:color w:val="auto"/>
        </w:rPr>
        <w:t>0</w:t>
      </w:r>
      <w:r w:rsidRPr="000B661F">
        <w:rPr>
          <w:color w:val="auto"/>
        </w:rPr>
        <w:t>00 Kč</w:t>
      </w:r>
    </w:p>
    <w:p w14:paraId="1A0C1CF1" w14:textId="77777777"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14:paraId="5DBEFDA0" w14:textId="77777777"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celkové skutečně vynaložené uznatelné výdaje / 2 (50 %)</w:t>
      </w:r>
    </w:p>
    <w:p w14:paraId="0314C62F" w14:textId="77777777" w:rsidR="00EF3CEC" w:rsidRPr="00EF3CEC" w:rsidRDefault="00CD41E8" w:rsidP="00EF3CEC">
      <w:pPr>
        <w:spacing w:after="6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1B3E3E">
        <w:rPr>
          <w:rFonts w:ascii="Arial" w:hAnsi="Arial" w:cs="Arial"/>
          <w:bCs/>
        </w:rPr>
        <w:t>1</w:t>
      </w:r>
      <w:r w:rsidR="00EF3CEC" w:rsidRPr="00EF3CEC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</w:t>
      </w:r>
      <w:r w:rsidR="00EF3CEC" w:rsidRPr="00EF3CEC">
        <w:rPr>
          <w:rFonts w:ascii="Arial" w:hAnsi="Arial" w:cs="Arial"/>
          <w:bCs/>
        </w:rPr>
        <w:t xml:space="preserve">000 / 2 (50 %) = </w:t>
      </w:r>
      <w:r w:rsidR="001B3E3E">
        <w:rPr>
          <w:rFonts w:ascii="Arial" w:hAnsi="Arial" w:cs="Arial"/>
          <w:bCs/>
        </w:rPr>
        <w:t>5</w:t>
      </w:r>
      <w:r w:rsidR="00EF3CEC" w:rsidRPr="00EF3CEC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="00EF3CEC" w:rsidRPr="00EF3CEC">
        <w:rPr>
          <w:rFonts w:ascii="Arial" w:hAnsi="Arial" w:cs="Arial"/>
          <w:bCs/>
        </w:rPr>
        <w:t xml:space="preserve">000 Kč </w:t>
      </w:r>
    </w:p>
    <w:p w14:paraId="4F03B17F" w14:textId="77777777"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Poskytnutá dotace – 50 % skutečně vynaložených uznatelných výdajů</w:t>
      </w:r>
    </w:p>
    <w:p w14:paraId="5BBD265C" w14:textId="77777777"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50</w:t>
      </w:r>
      <w:r w:rsidR="00CD41E8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Cs/>
        </w:rPr>
        <w:t xml:space="preserve">000 – </w:t>
      </w:r>
      <w:r w:rsidR="001B3E3E">
        <w:rPr>
          <w:rFonts w:ascii="Arial" w:hAnsi="Arial" w:cs="Arial"/>
          <w:bCs/>
        </w:rPr>
        <w:t>5</w:t>
      </w:r>
      <w:r w:rsidRPr="00EF3CEC">
        <w:rPr>
          <w:rFonts w:ascii="Arial" w:hAnsi="Arial" w:cs="Arial"/>
          <w:bCs/>
        </w:rPr>
        <w:t>5</w:t>
      </w:r>
      <w:r w:rsidR="00CD41E8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Cs/>
        </w:rPr>
        <w:t xml:space="preserve">000 = </w:t>
      </w:r>
      <w:r w:rsidR="001B3E3E">
        <w:rPr>
          <w:rFonts w:ascii="Arial" w:hAnsi="Arial" w:cs="Arial"/>
          <w:bCs/>
        </w:rPr>
        <w:t xml:space="preserve">- </w:t>
      </w:r>
      <w:r w:rsidRPr="00EF3CEC">
        <w:rPr>
          <w:rFonts w:ascii="Arial" w:hAnsi="Arial" w:cs="Arial"/>
          <w:bCs/>
        </w:rPr>
        <w:t>5</w:t>
      </w:r>
      <w:r w:rsidR="00CD41E8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Cs/>
        </w:rPr>
        <w:t>000 Kč</w:t>
      </w:r>
    </w:p>
    <w:p w14:paraId="0275845F" w14:textId="77777777" w:rsidR="002F4AAC" w:rsidRPr="00B526F7" w:rsidRDefault="00EF3CEC" w:rsidP="00667E26">
      <w:pPr>
        <w:spacing w:after="60"/>
        <w:ind w:left="423"/>
        <w:jc w:val="both"/>
        <w:rPr>
          <w:rFonts w:ascii="Arial" w:hAnsi="Arial" w:cs="Arial"/>
        </w:rPr>
      </w:pPr>
      <w:r w:rsidRPr="00EF3CEC">
        <w:rPr>
          <w:rFonts w:ascii="Arial" w:hAnsi="Arial" w:cs="Arial"/>
          <w:bCs/>
        </w:rPr>
        <w:t xml:space="preserve">Příjemce dotace </w:t>
      </w:r>
      <w:r w:rsidR="001B3E3E">
        <w:rPr>
          <w:rFonts w:ascii="Arial" w:hAnsi="Arial" w:cs="Arial"/>
          <w:bCs/>
        </w:rPr>
        <w:t>nevrací žádnou částku dotace.</w:t>
      </w:r>
    </w:p>
    <w:sectPr w:rsidR="002F4AAC" w:rsidRPr="00B526F7" w:rsidSect="00E1492D">
      <w:pgSz w:w="11906" w:h="16838"/>
      <w:pgMar w:top="102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DBD94" w14:textId="77777777" w:rsidR="00A847C3" w:rsidRDefault="00A847C3">
      <w:r>
        <w:separator/>
      </w:r>
    </w:p>
  </w:endnote>
  <w:endnote w:type="continuationSeparator" w:id="0">
    <w:p w14:paraId="1667D48E" w14:textId="77777777" w:rsidR="00A847C3" w:rsidRDefault="00A84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CC6D9" w14:textId="77777777" w:rsidR="00A847C3" w:rsidRDefault="00A847C3">
      <w:r>
        <w:separator/>
      </w:r>
    </w:p>
  </w:footnote>
  <w:footnote w:type="continuationSeparator" w:id="0">
    <w:p w14:paraId="11E99DEA" w14:textId="77777777" w:rsidR="00A847C3" w:rsidRDefault="00A84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073252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134"/>
        </w:tabs>
        <w:ind w:left="1134" w:hanging="567"/>
      </w:pPr>
      <w:rPr>
        <w:rFonts w:ascii="Courier New" w:hAnsi="Courier New" w:cs="Courier New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C2"/>
    <w:rsid w:val="00010AC6"/>
    <w:rsid w:val="000137CE"/>
    <w:rsid w:val="00026346"/>
    <w:rsid w:val="0003574E"/>
    <w:rsid w:val="00036F23"/>
    <w:rsid w:val="00036F4B"/>
    <w:rsid w:val="0004010A"/>
    <w:rsid w:val="00041507"/>
    <w:rsid w:val="00046DB1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44F27"/>
    <w:rsid w:val="001719FF"/>
    <w:rsid w:val="00173193"/>
    <w:rsid w:val="001815D9"/>
    <w:rsid w:val="00182CAB"/>
    <w:rsid w:val="001902D5"/>
    <w:rsid w:val="00195093"/>
    <w:rsid w:val="001A62CE"/>
    <w:rsid w:val="001B3E3E"/>
    <w:rsid w:val="001D5EA8"/>
    <w:rsid w:val="001E1158"/>
    <w:rsid w:val="001F62AF"/>
    <w:rsid w:val="002012D6"/>
    <w:rsid w:val="002038D2"/>
    <w:rsid w:val="00205774"/>
    <w:rsid w:val="0021255A"/>
    <w:rsid w:val="00212CFE"/>
    <w:rsid w:val="0023785C"/>
    <w:rsid w:val="00247058"/>
    <w:rsid w:val="00260632"/>
    <w:rsid w:val="0028039D"/>
    <w:rsid w:val="00284DC4"/>
    <w:rsid w:val="002863C6"/>
    <w:rsid w:val="002977B2"/>
    <w:rsid w:val="002A284C"/>
    <w:rsid w:val="002C3639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558B2"/>
    <w:rsid w:val="00462E0A"/>
    <w:rsid w:val="00473545"/>
    <w:rsid w:val="004740B9"/>
    <w:rsid w:val="004746B2"/>
    <w:rsid w:val="004769AB"/>
    <w:rsid w:val="004814FE"/>
    <w:rsid w:val="00485117"/>
    <w:rsid w:val="004A4776"/>
    <w:rsid w:val="004B4442"/>
    <w:rsid w:val="004B5CF4"/>
    <w:rsid w:val="004C0CCD"/>
    <w:rsid w:val="004C358B"/>
    <w:rsid w:val="004C3FD3"/>
    <w:rsid w:val="004C7424"/>
    <w:rsid w:val="004C7F58"/>
    <w:rsid w:val="004D15EC"/>
    <w:rsid w:val="004D62E4"/>
    <w:rsid w:val="004F3A53"/>
    <w:rsid w:val="004F69AC"/>
    <w:rsid w:val="00515616"/>
    <w:rsid w:val="00517D13"/>
    <w:rsid w:val="00522D65"/>
    <w:rsid w:val="0052372E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5F61B6"/>
    <w:rsid w:val="00600486"/>
    <w:rsid w:val="00600B85"/>
    <w:rsid w:val="006125F9"/>
    <w:rsid w:val="00613801"/>
    <w:rsid w:val="00620A77"/>
    <w:rsid w:val="00620B41"/>
    <w:rsid w:val="00625711"/>
    <w:rsid w:val="00637102"/>
    <w:rsid w:val="00641012"/>
    <w:rsid w:val="00643CA5"/>
    <w:rsid w:val="0064594D"/>
    <w:rsid w:val="00654557"/>
    <w:rsid w:val="00656FB3"/>
    <w:rsid w:val="006578B3"/>
    <w:rsid w:val="00664E4F"/>
    <w:rsid w:val="006678B5"/>
    <w:rsid w:val="00667E26"/>
    <w:rsid w:val="00672DDC"/>
    <w:rsid w:val="00680B75"/>
    <w:rsid w:val="0069750B"/>
    <w:rsid w:val="006A4191"/>
    <w:rsid w:val="006A4D68"/>
    <w:rsid w:val="006B224B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27AF4"/>
    <w:rsid w:val="00727E31"/>
    <w:rsid w:val="007312F7"/>
    <w:rsid w:val="007523E1"/>
    <w:rsid w:val="00763354"/>
    <w:rsid w:val="007639AC"/>
    <w:rsid w:val="0077319E"/>
    <w:rsid w:val="00782674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E4C6C"/>
    <w:rsid w:val="007F506F"/>
    <w:rsid w:val="007F720A"/>
    <w:rsid w:val="00802C12"/>
    <w:rsid w:val="00805B0E"/>
    <w:rsid w:val="00812132"/>
    <w:rsid w:val="00813D77"/>
    <w:rsid w:val="008210E7"/>
    <w:rsid w:val="0082144A"/>
    <w:rsid w:val="00821B63"/>
    <w:rsid w:val="008251B0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4EF"/>
    <w:rsid w:val="008A4E92"/>
    <w:rsid w:val="008A70C2"/>
    <w:rsid w:val="008B53AB"/>
    <w:rsid w:val="008C281E"/>
    <w:rsid w:val="008C3167"/>
    <w:rsid w:val="008C5A3B"/>
    <w:rsid w:val="008D0CD7"/>
    <w:rsid w:val="008D4A32"/>
    <w:rsid w:val="008D54D1"/>
    <w:rsid w:val="008E0613"/>
    <w:rsid w:val="008E3A50"/>
    <w:rsid w:val="008E58A2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247A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E32E5"/>
    <w:rsid w:val="009F016E"/>
    <w:rsid w:val="009F3B43"/>
    <w:rsid w:val="009F7E22"/>
    <w:rsid w:val="00A107D7"/>
    <w:rsid w:val="00A1456F"/>
    <w:rsid w:val="00A159D3"/>
    <w:rsid w:val="00A2089D"/>
    <w:rsid w:val="00A27910"/>
    <w:rsid w:val="00A3007F"/>
    <w:rsid w:val="00A307D0"/>
    <w:rsid w:val="00A3198E"/>
    <w:rsid w:val="00A40FB3"/>
    <w:rsid w:val="00A51544"/>
    <w:rsid w:val="00A56076"/>
    <w:rsid w:val="00A61EAC"/>
    <w:rsid w:val="00A66673"/>
    <w:rsid w:val="00A7596C"/>
    <w:rsid w:val="00A847C3"/>
    <w:rsid w:val="00A90F3A"/>
    <w:rsid w:val="00A97DEC"/>
    <w:rsid w:val="00AB4A20"/>
    <w:rsid w:val="00AB7026"/>
    <w:rsid w:val="00AC39A5"/>
    <w:rsid w:val="00AC39D3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E66C0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5E48"/>
    <w:rsid w:val="00CB2441"/>
    <w:rsid w:val="00CB7B6A"/>
    <w:rsid w:val="00CC3158"/>
    <w:rsid w:val="00CC501D"/>
    <w:rsid w:val="00CD4162"/>
    <w:rsid w:val="00CD41E8"/>
    <w:rsid w:val="00CE1848"/>
    <w:rsid w:val="00CE3E09"/>
    <w:rsid w:val="00CE462E"/>
    <w:rsid w:val="00CE465E"/>
    <w:rsid w:val="00CF0758"/>
    <w:rsid w:val="00D043BA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84252"/>
    <w:rsid w:val="00D855F2"/>
    <w:rsid w:val="00DA094A"/>
    <w:rsid w:val="00DA3407"/>
    <w:rsid w:val="00DA4BF0"/>
    <w:rsid w:val="00DA7FDC"/>
    <w:rsid w:val="00DC6DE2"/>
    <w:rsid w:val="00DD0820"/>
    <w:rsid w:val="00DE5EE8"/>
    <w:rsid w:val="00DE6FB1"/>
    <w:rsid w:val="00DE7BB9"/>
    <w:rsid w:val="00DF2FFD"/>
    <w:rsid w:val="00E002EA"/>
    <w:rsid w:val="00E12A45"/>
    <w:rsid w:val="00E13DE4"/>
    <w:rsid w:val="00E1492D"/>
    <w:rsid w:val="00E151BB"/>
    <w:rsid w:val="00E22DF0"/>
    <w:rsid w:val="00E24BFD"/>
    <w:rsid w:val="00E41002"/>
    <w:rsid w:val="00E42EE7"/>
    <w:rsid w:val="00E44EAE"/>
    <w:rsid w:val="00E46039"/>
    <w:rsid w:val="00E54568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75FDF"/>
    <w:rsid w:val="00F80490"/>
    <w:rsid w:val="00F86207"/>
    <w:rsid w:val="00F912CB"/>
    <w:rsid w:val="00F93733"/>
    <w:rsid w:val="00FA6DE0"/>
    <w:rsid w:val="00FB1EC9"/>
    <w:rsid w:val="00FC19B3"/>
    <w:rsid w:val="00FD3997"/>
    <w:rsid w:val="00FD4743"/>
    <w:rsid w:val="00FE2A23"/>
    <w:rsid w:val="00FE436E"/>
    <w:rsid w:val="00FF0C57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D55FDCC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  <w:style w:type="character" w:styleId="Odkaznakoment">
    <w:name w:val="annotation reference"/>
    <w:basedOn w:val="Standardnpsmoodstavce"/>
    <w:rsid w:val="00CB7B6A"/>
    <w:rPr>
      <w:sz w:val="16"/>
      <w:szCs w:val="16"/>
    </w:rPr>
  </w:style>
  <w:style w:type="paragraph" w:styleId="Textkomente">
    <w:name w:val="annotation text"/>
    <w:basedOn w:val="Normln"/>
    <w:link w:val="TextkomenteChar"/>
    <w:rsid w:val="00CB7B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B7B6A"/>
  </w:style>
  <w:style w:type="paragraph" w:styleId="Pedmtkomente">
    <w:name w:val="annotation subject"/>
    <w:basedOn w:val="Textkomente"/>
    <w:next w:val="Textkomente"/>
    <w:link w:val="PedmtkomenteChar"/>
    <w:rsid w:val="00CB7B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CB7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18147-3DBA-4331-9ED3-986A22B1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887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6112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Krmášek David</cp:lastModifiedBy>
  <cp:revision>8</cp:revision>
  <cp:lastPrinted>2018-09-05T10:02:00Z</cp:lastPrinted>
  <dcterms:created xsi:type="dcterms:W3CDTF">2019-12-17T04:34:00Z</dcterms:created>
  <dcterms:modified xsi:type="dcterms:W3CDTF">2019-12-17T07:02:00Z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