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55A" w:rsidRPr="00957345" w:rsidRDefault="0017655A" w:rsidP="0017655A">
      <w:pPr>
        <w:spacing w:before="240" w:after="120"/>
        <w:ind w:left="0" w:firstLine="0"/>
        <w:jc w:val="center"/>
        <w:rPr>
          <w:rFonts w:ascii="Arial" w:eastAsia="Times New Roman" w:hAnsi="Arial" w:cs="Arial"/>
          <w:b/>
          <w:bCs/>
          <w:sz w:val="28"/>
          <w:szCs w:val="28"/>
          <w:lang w:eastAsia="cs-CZ"/>
        </w:rPr>
      </w:pPr>
      <w:r w:rsidRPr="00957345">
        <w:rPr>
          <w:rFonts w:ascii="Arial" w:eastAsia="Times New Roman" w:hAnsi="Arial" w:cs="Arial"/>
          <w:b/>
          <w:bCs/>
          <w:sz w:val="28"/>
          <w:szCs w:val="28"/>
          <w:lang w:eastAsia="cs-CZ"/>
        </w:rPr>
        <w:t>Smlouva o poskytnutí dotace</w:t>
      </w:r>
    </w:p>
    <w:p w:rsidR="0017655A" w:rsidRPr="00957345" w:rsidRDefault="0017655A" w:rsidP="0017655A">
      <w:pPr>
        <w:spacing w:after="840"/>
        <w:ind w:left="0" w:firstLine="0"/>
        <w:jc w:val="center"/>
        <w:rPr>
          <w:rFonts w:ascii="Arial" w:eastAsia="Times New Roman" w:hAnsi="Arial" w:cs="Arial"/>
          <w:i/>
          <w:lang w:eastAsia="cs-CZ"/>
        </w:rPr>
      </w:pPr>
      <w:r w:rsidRPr="00957345">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17655A" w:rsidRPr="00957345" w:rsidRDefault="0017655A" w:rsidP="0017655A">
      <w:pPr>
        <w:spacing w:after="120"/>
        <w:ind w:left="0" w:firstLine="0"/>
        <w:outlineLvl w:val="0"/>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Olomoucký kraj</w:t>
      </w:r>
    </w:p>
    <w:p w:rsidR="0017655A" w:rsidRPr="00957345" w:rsidRDefault="0017655A" w:rsidP="0017655A">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Sídlo:</w:t>
      </w:r>
      <w:r w:rsidRPr="00957345">
        <w:rPr>
          <w:rFonts w:ascii="Arial" w:eastAsia="Times New Roman" w:hAnsi="Arial" w:cs="Arial"/>
          <w:sz w:val="24"/>
          <w:szCs w:val="24"/>
          <w:lang w:eastAsia="cs-CZ"/>
        </w:rPr>
        <w:tab/>
        <w:t>Jeremenkova 40a, 779 11 Olomouc</w:t>
      </w:r>
    </w:p>
    <w:p w:rsidR="0017655A" w:rsidRPr="00957345" w:rsidRDefault="0017655A" w:rsidP="0017655A">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IČO:</w:t>
      </w:r>
      <w:r w:rsidRPr="00957345">
        <w:rPr>
          <w:rFonts w:ascii="Arial" w:eastAsia="Times New Roman" w:hAnsi="Arial" w:cs="Arial"/>
          <w:sz w:val="24"/>
          <w:szCs w:val="24"/>
          <w:lang w:eastAsia="cs-CZ"/>
        </w:rPr>
        <w:tab/>
        <w:t>60609460</w:t>
      </w:r>
    </w:p>
    <w:p w:rsidR="0017655A" w:rsidRPr="00957345" w:rsidRDefault="0017655A" w:rsidP="0017655A">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DIČ:</w:t>
      </w:r>
      <w:r w:rsidRPr="00957345">
        <w:rPr>
          <w:rFonts w:ascii="Arial" w:eastAsia="Times New Roman" w:hAnsi="Arial" w:cs="Arial"/>
          <w:sz w:val="24"/>
          <w:szCs w:val="24"/>
          <w:lang w:eastAsia="cs-CZ"/>
        </w:rPr>
        <w:tab/>
        <w:t>CZ60609460</w:t>
      </w:r>
    </w:p>
    <w:p w:rsidR="0017655A" w:rsidRPr="00957345" w:rsidRDefault="0017655A" w:rsidP="0017655A">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Zastoupený:</w:t>
      </w:r>
      <w:r w:rsidRPr="00957345">
        <w:rPr>
          <w:rFonts w:ascii="Arial" w:eastAsia="Times New Roman" w:hAnsi="Arial" w:cs="Arial"/>
          <w:sz w:val="24"/>
          <w:szCs w:val="24"/>
          <w:lang w:eastAsia="cs-CZ"/>
        </w:rPr>
        <w:tab/>
        <w:t>…………………………………………</w:t>
      </w:r>
    </w:p>
    <w:p w:rsidR="0017655A" w:rsidRDefault="0017655A" w:rsidP="0017655A">
      <w:pPr>
        <w:spacing w:after="12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Bankovní spojení:</w:t>
      </w:r>
      <w:r>
        <w:rPr>
          <w:rFonts w:ascii="Arial" w:eastAsia="Times New Roman" w:hAnsi="Arial" w:cs="Arial"/>
          <w:sz w:val="24"/>
          <w:szCs w:val="24"/>
          <w:lang w:eastAsia="cs-CZ"/>
        </w:rPr>
        <w:t xml:space="preserve"> 27-4228120277/0100, Komerční banka, a.s., Olomouc</w:t>
      </w:r>
    </w:p>
    <w:p w:rsidR="0017655A" w:rsidRPr="00957345" w:rsidRDefault="0017655A" w:rsidP="0017655A">
      <w:pPr>
        <w:tabs>
          <w:tab w:val="left" w:pos="2127"/>
        </w:tabs>
        <w:spacing w:after="12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ab/>
      </w:r>
    </w:p>
    <w:p w:rsidR="0017655A" w:rsidRPr="00957345" w:rsidRDefault="0017655A" w:rsidP="0017655A">
      <w:pPr>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(dále jen „</w:t>
      </w:r>
      <w:r w:rsidRPr="00957345">
        <w:rPr>
          <w:rFonts w:ascii="Arial" w:eastAsia="Times New Roman" w:hAnsi="Arial" w:cs="Arial"/>
          <w:bCs/>
          <w:sz w:val="24"/>
          <w:szCs w:val="24"/>
          <w:lang w:eastAsia="cs-CZ"/>
        </w:rPr>
        <w:t>poskytovatel“</w:t>
      </w:r>
      <w:r w:rsidRPr="00957345">
        <w:rPr>
          <w:rFonts w:ascii="Arial" w:eastAsia="Times New Roman" w:hAnsi="Arial" w:cs="Arial"/>
          <w:sz w:val="24"/>
          <w:szCs w:val="24"/>
          <w:lang w:eastAsia="cs-CZ"/>
        </w:rPr>
        <w:t>)</w:t>
      </w:r>
    </w:p>
    <w:p w:rsidR="0017655A" w:rsidRPr="00957345" w:rsidRDefault="0017655A" w:rsidP="0017655A">
      <w:pPr>
        <w:spacing w:before="240" w:after="240"/>
        <w:ind w:left="0" w:firstLine="0"/>
        <w:rPr>
          <w:rFonts w:ascii="Arial" w:eastAsia="Times New Roman" w:hAnsi="Arial" w:cs="Arial"/>
          <w:b/>
          <w:sz w:val="24"/>
          <w:szCs w:val="24"/>
          <w:lang w:eastAsia="cs-CZ"/>
        </w:rPr>
      </w:pPr>
      <w:r w:rsidRPr="00957345">
        <w:rPr>
          <w:rFonts w:ascii="Arial" w:eastAsia="Times New Roman" w:hAnsi="Arial" w:cs="Arial"/>
          <w:b/>
          <w:sz w:val="24"/>
          <w:szCs w:val="24"/>
          <w:lang w:eastAsia="cs-CZ"/>
        </w:rPr>
        <w:t>a</w:t>
      </w:r>
    </w:p>
    <w:p w:rsidR="0017655A" w:rsidRPr="00957345" w:rsidRDefault="0017655A" w:rsidP="0017655A">
      <w:pPr>
        <w:spacing w:after="120"/>
        <w:ind w:left="0" w:firstLine="0"/>
        <w:outlineLvl w:val="0"/>
        <w:rPr>
          <w:rFonts w:ascii="Arial" w:eastAsia="Times New Roman" w:hAnsi="Arial" w:cs="Arial"/>
          <w:bCs/>
          <w:sz w:val="24"/>
          <w:szCs w:val="24"/>
          <w:lang w:eastAsia="cs-CZ"/>
        </w:rPr>
      </w:pPr>
      <w:r w:rsidRPr="00957345">
        <w:rPr>
          <w:rFonts w:ascii="Arial" w:eastAsia="Times New Roman" w:hAnsi="Arial" w:cs="Arial"/>
          <w:b/>
          <w:bCs/>
          <w:sz w:val="24"/>
          <w:szCs w:val="24"/>
          <w:lang w:eastAsia="cs-CZ"/>
        </w:rPr>
        <w:t>Obec/městys/město</w:t>
      </w:r>
    </w:p>
    <w:p w:rsidR="0017655A" w:rsidRPr="00957345" w:rsidRDefault="0017655A" w:rsidP="0017655A">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Sídlo:</w:t>
      </w:r>
      <w:r w:rsidRPr="00957345">
        <w:rPr>
          <w:rFonts w:ascii="Arial" w:eastAsia="Times New Roman" w:hAnsi="Arial" w:cs="Arial"/>
          <w:sz w:val="24"/>
          <w:szCs w:val="24"/>
          <w:lang w:eastAsia="cs-CZ"/>
        </w:rPr>
        <w:tab/>
        <w:t>…………………………………………</w:t>
      </w:r>
    </w:p>
    <w:p w:rsidR="0017655A" w:rsidRPr="00957345" w:rsidRDefault="0017655A" w:rsidP="0017655A">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IČO:</w:t>
      </w:r>
      <w:r w:rsidRPr="00957345">
        <w:rPr>
          <w:rFonts w:ascii="Arial" w:eastAsia="Times New Roman" w:hAnsi="Arial" w:cs="Arial"/>
          <w:sz w:val="24"/>
          <w:szCs w:val="24"/>
          <w:lang w:eastAsia="cs-CZ"/>
        </w:rPr>
        <w:tab/>
        <w:t>………………</w:t>
      </w:r>
    </w:p>
    <w:p w:rsidR="0017655A" w:rsidRPr="00957345" w:rsidRDefault="0017655A" w:rsidP="0017655A">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DIČ</w:t>
      </w:r>
      <w:r w:rsidRPr="00957345">
        <w:rPr>
          <w:rFonts w:ascii="Arial" w:eastAsia="Times New Roman" w:hAnsi="Arial" w:cs="Arial"/>
          <w:bCs/>
          <w:sz w:val="24"/>
          <w:szCs w:val="24"/>
          <w:lang w:eastAsia="cs-CZ"/>
        </w:rPr>
        <w:t>:</w:t>
      </w:r>
      <w:r w:rsidRPr="00957345">
        <w:rPr>
          <w:rFonts w:ascii="Arial" w:eastAsia="Times New Roman" w:hAnsi="Arial" w:cs="Arial"/>
          <w:bCs/>
          <w:sz w:val="24"/>
          <w:szCs w:val="24"/>
          <w:lang w:eastAsia="cs-CZ"/>
        </w:rPr>
        <w:tab/>
      </w:r>
      <w:r w:rsidRPr="00957345">
        <w:rPr>
          <w:rFonts w:ascii="Arial" w:eastAsia="Times New Roman" w:hAnsi="Arial" w:cs="Arial"/>
          <w:sz w:val="24"/>
          <w:szCs w:val="24"/>
          <w:lang w:eastAsia="cs-CZ"/>
        </w:rPr>
        <w:t xml:space="preserve">……………… </w:t>
      </w:r>
    </w:p>
    <w:p w:rsidR="0017655A" w:rsidRPr="00957345" w:rsidRDefault="0017655A" w:rsidP="0017655A">
      <w:pPr>
        <w:tabs>
          <w:tab w:val="left" w:pos="1560"/>
        </w:tabs>
        <w:spacing w:after="8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Zastoupený:</w:t>
      </w:r>
      <w:r w:rsidRPr="00957345">
        <w:rPr>
          <w:rFonts w:ascii="Arial" w:eastAsia="Times New Roman" w:hAnsi="Arial" w:cs="Arial"/>
          <w:sz w:val="24"/>
          <w:szCs w:val="24"/>
          <w:lang w:eastAsia="cs-CZ"/>
        </w:rPr>
        <w:tab/>
        <w:t xml:space="preserve">…………………………………………… </w:t>
      </w:r>
    </w:p>
    <w:p w:rsidR="0017655A" w:rsidRPr="00957345" w:rsidRDefault="0017655A" w:rsidP="0017655A">
      <w:pPr>
        <w:tabs>
          <w:tab w:val="left" w:pos="2127"/>
        </w:tabs>
        <w:spacing w:after="120"/>
        <w:ind w:left="0" w:firstLine="0"/>
        <w:outlineLvl w:val="0"/>
        <w:rPr>
          <w:rFonts w:ascii="Arial" w:eastAsia="Times New Roman" w:hAnsi="Arial" w:cs="Arial"/>
          <w:sz w:val="24"/>
          <w:szCs w:val="24"/>
          <w:lang w:eastAsia="cs-CZ"/>
        </w:rPr>
      </w:pPr>
      <w:r w:rsidRPr="00957345">
        <w:rPr>
          <w:rFonts w:ascii="Arial" w:eastAsia="Times New Roman" w:hAnsi="Arial" w:cs="Arial"/>
          <w:sz w:val="24"/>
          <w:szCs w:val="24"/>
          <w:lang w:eastAsia="cs-CZ"/>
        </w:rPr>
        <w:t>Bankovní spojení:</w:t>
      </w:r>
      <w:r w:rsidRPr="00957345">
        <w:rPr>
          <w:rFonts w:ascii="Arial" w:eastAsia="Times New Roman" w:hAnsi="Arial" w:cs="Arial"/>
          <w:sz w:val="24"/>
          <w:szCs w:val="24"/>
          <w:lang w:eastAsia="cs-CZ"/>
        </w:rPr>
        <w:tab/>
        <w:t>………………………………</w:t>
      </w:r>
    </w:p>
    <w:p w:rsidR="0017655A" w:rsidRPr="00957345" w:rsidRDefault="0017655A" w:rsidP="0017655A">
      <w:pPr>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(dále jen „</w:t>
      </w:r>
      <w:r w:rsidRPr="00957345">
        <w:rPr>
          <w:rFonts w:ascii="Arial" w:eastAsia="Times New Roman" w:hAnsi="Arial" w:cs="Arial"/>
          <w:bCs/>
          <w:sz w:val="24"/>
          <w:szCs w:val="24"/>
          <w:lang w:eastAsia="cs-CZ"/>
        </w:rPr>
        <w:t>příjemce“</w:t>
      </w:r>
      <w:r w:rsidRPr="00957345">
        <w:rPr>
          <w:rFonts w:ascii="Arial" w:eastAsia="Times New Roman" w:hAnsi="Arial" w:cs="Arial"/>
          <w:sz w:val="24"/>
          <w:szCs w:val="24"/>
          <w:lang w:eastAsia="cs-CZ"/>
        </w:rPr>
        <w:t>)</w:t>
      </w:r>
    </w:p>
    <w:p w:rsidR="0017655A" w:rsidRPr="00957345" w:rsidRDefault="0017655A" w:rsidP="0017655A">
      <w:pPr>
        <w:snapToGrid w:val="0"/>
        <w:spacing w:before="600" w:after="48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uzavírají níže uvedeného dne, měsíce a roku</w:t>
      </w:r>
      <w:r w:rsidRPr="00957345">
        <w:rPr>
          <w:rFonts w:ascii="Arial" w:eastAsia="Times New Roman" w:hAnsi="Arial" w:cs="Arial"/>
          <w:b/>
          <w:bCs/>
          <w:sz w:val="24"/>
          <w:szCs w:val="24"/>
          <w:lang w:eastAsia="cs-CZ"/>
        </w:rPr>
        <w:br/>
        <w:t>tuto smlouvu o poskytnutí dotace:</w:t>
      </w:r>
    </w:p>
    <w:p w:rsidR="0017655A" w:rsidRPr="00957345" w:rsidRDefault="0017655A" w:rsidP="0017655A">
      <w:pPr>
        <w:spacing w:before="480" w:after="24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w:t>
      </w:r>
    </w:p>
    <w:p w:rsidR="0017655A" w:rsidRPr="00E802DB" w:rsidRDefault="0017655A" w:rsidP="0017655A">
      <w:pPr>
        <w:pStyle w:val="Odstavecseseznamem"/>
        <w:numPr>
          <w:ilvl w:val="0"/>
          <w:numId w:val="1"/>
        </w:numPr>
        <w:autoSpaceDE w:val="0"/>
        <w:autoSpaceDN w:val="0"/>
        <w:adjustRightInd w:val="0"/>
        <w:rPr>
          <w:rFonts w:ascii="Arial" w:hAnsi="Arial" w:cs="Arial"/>
          <w:sz w:val="24"/>
          <w:szCs w:val="24"/>
        </w:rPr>
      </w:pPr>
      <w:r w:rsidRPr="00957345">
        <w:rPr>
          <w:rFonts w:ascii="Arial" w:eastAsia="Times New Roman" w:hAnsi="Arial" w:cs="Arial"/>
          <w:sz w:val="24"/>
          <w:szCs w:val="24"/>
          <w:lang w:eastAsia="cs-CZ"/>
        </w:rPr>
        <w:t>Poskytovatel se na základě této smlouvy zavazuje poskytnout příjemci dotaci ve výši ......... Kč, slovy: ......... korun českých (dále jen „dotace“)</w:t>
      </w:r>
      <w:r w:rsidRPr="00957345">
        <w:rPr>
          <w:rFonts w:ascii="Arial" w:hAnsi="Arial" w:cs="Arial"/>
          <w:sz w:val="24"/>
          <w:szCs w:val="24"/>
        </w:rPr>
        <w:t xml:space="preserve"> za účelem </w:t>
      </w:r>
      <w:r w:rsidRPr="00E802DB">
        <w:rPr>
          <w:rFonts w:ascii="Arial" w:hAnsi="Arial" w:cs="Arial"/>
          <w:sz w:val="24"/>
          <w:szCs w:val="24"/>
        </w:rPr>
        <w:t>vyhlášeného dotačního titulu</w:t>
      </w:r>
      <w:r w:rsidRPr="00E802DB">
        <w:rPr>
          <w:rFonts w:ascii="Arial" w:eastAsia="Calibri" w:hAnsi="Arial" w:cs="Arial"/>
          <w:sz w:val="24"/>
          <w:szCs w:val="24"/>
        </w:rPr>
        <w:t xml:space="preserve"> Obnova staveb drobné architektury místního významu</w:t>
      </w:r>
      <w:r w:rsidR="00A7675D">
        <w:rPr>
          <w:rFonts w:ascii="Arial" w:eastAsia="Calibri" w:hAnsi="Arial" w:cs="Arial"/>
          <w:sz w:val="24"/>
          <w:szCs w:val="24"/>
        </w:rPr>
        <w:t>, kterým</w:t>
      </w:r>
      <w:r w:rsidRPr="00E802DB">
        <w:rPr>
          <w:rFonts w:ascii="Arial" w:eastAsia="Calibri" w:hAnsi="Arial" w:cs="Arial"/>
          <w:b/>
          <w:sz w:val="24"/>
          <w:szCs w:val="24"/>
        </w:rPr>
        <w:t> </w:t>
      </w:r>
      <w:r w:rsidRPr="00E802DB">
        <w:rPr>
          <w:rFonts w:ascii="Arial" w:hAnsi="Arial" w:cs="Arial"/>
          <w:sz w:val="24"/>
          <w:szCs w:val="24"/>
        </w:rPr>
        <w:t>je podpora obnovy staveb drobné architektury místního významu v Olomouckém kraji ve veřejném zájmu a v souladu s cíli Olomouckého kraje a to zejména</w:t>
      </w:r>
      <w:r w:rsidRPr="00E802DB">
        <w:rPr>
          <w:rFonts w:cs="Arial"/>
          <w:sz w:val="24"/>
          <w:szCs w:val="24"/>
        </w:rPr>
        <w:t xml:space="preserve"> </w:t>
      </w:r>
      <w:r w:rsidRPr="00E802DB">
        <w:rPr>
          <w:rFonts w:ascii="Arial" w:hAnsi="Arial" w:cs="Arial"/>
          <w:sz w:val="24"/>
          <w:szCs w:val="24"/>
        </w:rPr>
        <w:t xml:space="preserve">záchrana a oprava objektů památkové a historické hodnoty nacházejících se ve špatném technickém stavu, zachování kulturně historického charakteru a výpovědní hodnoty </w:t>
      </w:r>
      <w:r w:rsidR="00A7675D">
        <w:rPr>
          <w:rFonts w:ascii="Arial" w:hAnsi="Arial" w:cs="Arial"/>
          <w:sz w:val="24"/>
          <w:szCs w:val="24"/>
        </w:rPr>
        <w:t>staveb drobné architektury místního významu</w:t>
      </w:r>
      <w:r w:rsidRPr="00E802DB">
        <w:rPr>
          <w:rFonts w:ascii="Arial" w:hAnsi="Arial" w:cs="Arial"/>
          <w:sz w:val="24"/>
          <w:szCs w:val="24"/>
        </w:rPr>
        <w:t xml:space="preserve">, zvýšení prezentace památkového fondu v krajském i celostátním měřítku, soulad způsobu využití </w:t>
      </w:r>
      <w:r w:rsidR="00EA4E21">
        <w:rPr>
          <w:rFonts w:ascii="Arial" w:hAnsi="Arial" w:cs="Arial"/>
          <w:sz w:val="24"/>
          <w:szCs w:val="24"/>
        </w:rPr>
        <w:t>stavby drobné architektury místního významu</w:t>
      </w:r>
      <w:r w:rsidRPr="00E802DB">
        <w:rPr>
          <w:rFonts w:ascii="Arial" w:hAnsi="Arial" w:cs="Arial"/>
          <w:sz w:val="24"/>
          <w:szCs w:val="24"/>
        </w:rPr>
        <w:t xml:space="preserve"> s charakterem jejích kulturně historických hodnot.</w:t>
      </w:r>
    </w:p>
    <w:p w:rsidR="0017655A" w:rsidRPr="00957345" w:rsidRDefault="0017655A" w:rsidP="0017655A">
      <w:pPr>
        <w:numPr>
          <w:ilvl w:val="0"/>
          <w:numId w:val="1"/>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lastRenderedPageBreak/>
        <w:t>Účelem poskytnutí dotace je</w:t>
      </w:r>
      <w:r w:rsidRPr="00957345">
        <w:rPr>
          <w:rFonts w:ascii="Arial" w:eastAsia="Times New Roman" w:hAnsi="Arial" w:cs="Arial"/>
          <w:bCs/>
          <w:color w:val="000000"/>
          <w:sz w:val="24"/>
          <w:szCs w:val="24"/>
          <w:lang w:eastAsia="cs-CZ"/>
        </w:rPr>
        <w:t xml:space="preserve"> </w:t>
      </w:r>
      <w:r w:rsidRPr="00957345">
        <w:rPr>
          <w:rFonts w:ascii="Arial" w:eastAsia="Times New Roman" w:hAnsi="Arial" w:cs="Arial"/>
          <w:sz w:val="24"/>
          <w:szCs w:val="24"/>
          <w:lang w:eastAsia="cs-CZ"/>
        </w:rPr>
        <w:t xml:space="preserve">částečná úhrada výdajů na ………......... (dále také „akce“). </w:t>
      </w:r>
    </w:p>
    <w:p w:rsidR="0017655A" w:rsidRPr="00E802DB" w:rsidRDefault="00664948" w:rsidP="0017655A">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bude příjemci poskytnuta: po provedené obnově stavby drobné architektury místního významu, kdy obnova bude provedena, je-li kulturní památkou, dle</w:t>
      </w:r>
      <w:r>
        <w:rPr>
          <w:rFonts w:ascii="Arial" w:eastAsia="Times New Roman" w:hAnsi="Arial" w:cs="Arial"/>
          <w:b/>
          <w:sz w:val="24"/>
          <w:szCs w:val="24"/>
          <w:lang w:eastAsia="cs-CZ"/>
        </w:rPr>
        <w:t xml:space="preserve"> </w:t>
      </w:r>
      <w:r w:rsidRPr="00664948">
        <w:rPr>
          <w:rStyle w:val="Tunznak"/>
          <w:b w:val="0"/>
          <w:szCs w:val="24"/>
        </w:rPr>
        <w:t>zák. č. 20/1987 Sb., o státní památkové péči</w:t>
      </w:r>
      <w:r>
        <w:rPr>
          <w:rFonts w:ascii="Arial" w:eastAsia="Times New Roman" w:hAnsi="Arial" w:cs="Arial"/>
          <w:sz w:val="24"/>
          <w:szCs w:val="24"/>
          <w:lang w:eastAsia="cs-CZ"/>
        </w:rPr>
        <w:t xml:space="preserve">, po předložení dokladů o úhradě výdajů na obnovu stavby drobné architektury místního významu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17655A" w:rsidRPr="00957345" w:rsidRDefault="0017655A" w:rsidP="0017655A">
      <w:pPr>
        <w:numPr>
          <w:ilvl w:val="0"/>
          <w:numId w:val="1"/>
        </w:numPr>
        <w:spacing w:after="120"/>
        <w:rPr>
          <w:rFonts w:ascii="Arial" w:eastAsia="Times New Roman" w:hAnsi="Arial" w:cs="Arial"/>
          <w:b/>
          <w:sz w:val="24"/>
          <w:szCs w:val="24"/>
          <w:lang w:eastAsia="cs-CZ"/>
        </w:rPr>
      </w:pPr>
      <w:r w:rsidRPr="00957345">
        <w:rPr>
          <w:rFonts w:ascii="Arial" w:eastAsia="Times New Roman" w:hAnsi="Arial" w:cs="Arial"/>
          <w:sz w:val="24"/>
          <w:szCs w:val="24"/>
          <w:lang w:eastAsia="cs-CZ"/>
        </w:rPr>
        <w:t>Dotace se poskytuje na účel stanovený v čl. I odst. 2 této smlouvy jako dotace neinvestiční</w:t>
      </w:r>
      <w:r w:rsidRPr="00957345">
        <w:rPr>
          <w:rFonts w:ascii="Arial" w:eastAsia="Times New Roman" w:hAnsi="Arial" w:cs="Arial"/>
          <w:i/>
          <w:iCs/>
          <w:sz w:val="24"/>
          <w:szCs w:val="24"/>
          <w:lang w:eastAsia="cs-CZ"/>
        </w:rPr>
        <w:t>.</w:t>
      </w:r>
    </w:p>
    <w:p w:rsidR="0017655A" w:rsidRPr="00957345" w:rsidRDefault="0017655A" w:rsidP="0017655A">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Pro účely této smlouvy se neinvestiční dotací rozumí dotace, která musí být použita na úhradu jiných výdajů než:</w:t>
      </w:r>
    </w:p>
    <w:p w:rsidR="0017655A" w:rsidRPr="00957345" w:rsidRDefault="0017655A" w:rsidP="0017655A">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17655A" w:rsidRPr="00957345" w:rsidRDefault="0017655A" w:rsidP="0017655A">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pořízením nehmotného majetku dle § 32a odst. 1 a 2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17655A" w:rsidRPr="00957345" w:rsidRDefault="0017655A" w:rsidP="0017655A">
      <w:pPr>
        <w:numPr>
          <w:ilvl w:val="0"/>
          <w:numId w:val="2"/>
        </w:numPr>
        <w:tabs>
          <w:tab w:val="clear" w:pos="360"/>
        </w:tabs>
        <w:spacing w:after="120"/>
        <w:ind w:left="993"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výdajů spojených s technickým zhodnocením, rekonstrukcí a modernizací ve smyslu § 33 cit. </w:t>
      </w:r>
      <w:proofErr w:type="gramStart"/>
      <w:r w:rsidRPr="00957345">
        <w:rPr>
          <w:rFonts w:ascii="Arial" w:eastAsia="Times New Roman" w:hAnsi="Arial" w:cs="Arial"/>
          <w:sz w:val="24"/>
          <w:szCs w:val="24"/>
          <w:lang w:eastAsia="cs-CZ"/>
        </w:rPr>
        <w:t>zákona</w:t>
      </w:r>
      <w:proofErr w:type="gramEnd"/>
      <w:r w:rsidRPr="00957345">
        <w:rPr>
          <w:rFonts w:ascii="Arial" w:eastAsia="Times New Roman" w:hAnsi="Arial" w:cs="Arial"/>
          <w:sz w:val="24"/>
          <w:szCs w:val="24"/>
          <w:lang w:eastAsia="cs-CZ"/>
        </w:rPr>
        <w:t>.</w:t>
      </w:r>
    </w:p>
    <w:p w:rsidR="0017655A" w:rsidRPr="00957345" w:rsidRDefault="0017655A" w:rsidP="0017655A">
      <w:pPr>
        <w:spacing w:before="480" w:after="24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II.</w:t>
      </w:r>
    </w:p>
    <w:p w:rsidR="0017655A" w:rsidRPr="00957345" w:rsidRDefault="0017655A" w:rsidP="0017655A">
      <w:pPr>
        <w:numPr>
          <w:ilvl w:val="0"/>
          <w:numId w:val="4"/>
        </w:numPr>
        <w:tabs>
          <w:tab w:val="left" w:pos="8100"/>
        </w:tabs>
        <w:spacing w:after="120"/>
        <w:rPr>
          <w:rFonts w:ascii="Arial" w:eastAsia="Times New Roman" w:hAnsi="Arial" w:cs="Arial"/>
          <w:iCs/>
          <w:sz w:val="24"/>
          <w:szCs w:val="24"/>
          <w:lang w:eastAsia="cs-CZ"/>
        </w:rPr>
      </w:pPr>
      <w:r w:rsidRPr="00957345">
        <w:rPr>
          <w:rFonts w:ascii="Arial" w:eastAsia="Times New Roman" w:hAnsi="Arial" w:cs="Arial"/>
          <w:sz w:val="24"/>
          <w:szCs w:val="24"/>
          <w:lang w:eastAsia="cs-CZ"/>
        </w:rPr>
        <w:t xml:space="preserve">Příjemce </w:t>
      </w:r>
      <w:r w:rsidRPr="00E802DB">
        <w:rPr>
          <w:rFonts w:ascii="Arial" w:eastAsia="Times New Roman" w:hAnsi="Arial" w:cs="Arial"/>
          <w:sz w:val="24"/>
          <w:szCs w:val="24"/>
          <w:lang w:eastAsia="cs-CZ"/>
        </w:rPr>
        <w:t xml:space="preserve">dotaci přijímá a zavazuje se provést obnovu stavby drobné architektury místního významu výlučně </w:t>
      </w:r>
      <w:r w:rsidRPr="00957345">
        <w:rPr>
          <w:rFonts w:ascii="Arial" w:eastAsia="Times New Roman" w:hAnsi="Arial" w:cs="Arial"/>
          <w:sz w:val="24"/>
          <w:szCs w:val="24"/>
          <w:lang w:eastAsia="cs-CZ"/>
        </w:rPr>
        <w:t xml:space="preserve">v souladu s účelem poskytnutí dotace dle čl. I odst. 2 a 4 této </w:t>
      </w:r>
      <w:r w:rsidRPr="00E802DB">
        <w:rPr>
          <w:rFonts w:ascii="Arial" w:eastAsia="Times New Roman" w:hAnsi="Arial" w:cs="Arial"/>
          <w:sz w:val="24"/>
          <w:szCs w:val="24"/>
          <w:lang w:eastAsia="cs-CZ"/>
        </w:rPr>
        <w:t xml:space="preserve">smlouvy, v souladu s podmínkami stanovenými v této smlouvě a v souladu s pravidly dotačního programu Památkové péče v Olomouckém kraji </w:t>
      </w:r>
      <w:r w:rsidR="00A7675D">
        <w:rPr>
          <w:rFonts w:ascii="Arial" w:eastAsia="Times New Roman" w:hAnsi="Arial" w:cs="Arial"/>
          <w:sz w:val="24"/>
          <w:szCs w:val="24"/>
          <w:lang w:eastAsia="cs-CZ"/>
        </w:rPr>
        <w:t xml:space="preserve">v roce </w:t>
      </w:r>
      <w:r w:rsidRPr="00E802DB">
        <w:rPr>
          <w:rFonts w:ascii="Arial" w:eastAsia="Times New Roman" w:hAnsi="Arial" w:cs="Arial"/>
          <w:sz w:val="24"/>
          <w:szCs w:val="24"/>
          <w:lang w:eastAsia="cs-CZ"/>
        </w:rPr>
        <w:t xml:space="preserve">2019 pro dotační titul Obnova staveb drobné architektury místního významu </w:t>
      </w:r>
      <w:r w:rsidRPr="00E802DB">
        <w:rPr>
          <w:rFonts w:ascii="Arial" w:eastAsia="Times New Roman" w:hAnsi="Arial" w:cs="Arial"/>
          <w:iCs/>
          <w:sz w:val="24"/>
          <w:szCs w:val="24"/>
          <w:lang w:eastAsia="cs-CZ"/>
        </w:rPr>
        <w:t>(dále také jen „Pravidla“).</w:t>
      </w:r>
    </w:p>
    <w:p w:rsidR="0017655A" w:rsidRPr="00957345" w:rsidRDefault="0017655A" w:rsidP="0017655A">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sz w:val="24"/>
          <w:szCs w:val="24"/>
          <w:lang w:eastAsia="cs-CZ"/>
        </w:rPr>
        <w:t xml:space="preserve">Příjemce je povinen řídit se Pravidly. </w:t>
      </w:r>
      <w:r w:rsidRPr="00957345">
        <w:rPr>
          <w:rFonts w:ascii="Arial" w:eastAsia="Times New Roman" w:hAnsi="Arial" w:cs="Arial"/>
          <w:iCs/>
          <w:sz w:val="24"/>
          <w:szCs w:val="24"/>
          <w:lang w:eastAsia="cs-CZ"/>
        </w:rPr>
        <w:t>V případě odchylného znění Pravidel a této smlouvy mají přednost ustanovení této smlouvy.</w:t>
      </w:r>
    </w:p>
    <w:p w:rsidR="0017655A" w:rsidRPr="00957345" w:rsidRDefault="0017655A" w:rsidP="0017655A">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iCs/>
          <w:sz w:val="24"/>
          <w:szCs w:val="24"/>
          <w:lang w:eastAsia="cs-CZ"/>
        </w:rPr>
        <w:t>Příjemce</w:t>
      </w:r>
      <w:r w:rsidRPr="00957345">
        <w:rPr>
          <w:rFonts w:ascii="Arial" w:eastAsia="Times New Roman" w:hAnsi="Arial" w:cs="Arial"/>
          <w:sz w:val="24"/>
          <w:szCs w:val="24"/>
          <w:lang w:eastAsia="cs-CZ"/>
        </w:rPr>
        <w:t xml:space="preserve"> je oprávněn dotaci p</w:t>
      </w:r>
      <w:r w:rsidR="00995C55">
        <w:rPr>
          <w:rFonts w:ascii="Arial" w:eastAsia="Times New Roman" w:hAnsi="Arial" w:cs="Arial"/>
          <w:sz w:val="24"/>
          <w:szCs w:val="24"/>
          <w:lang w:eastAsia="cs-CZ"/>
        </w:rPr>
        <w:t>oužít pouze na ..........…………….</w:t>
      </w:r>
    </w:p>
    <w:p w:rsidR="0017655A" w:rsidRPr="00957345" w:rsidRDefault="0017655A" w:rsidP="0017655A">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sz w:val="24"/>
          <w:szCs w:val="24"/>
          <w:lang w:eastAsia="cs-CZ"/>
        </w:rPr>
        <w:t>Dotace musí být použita hospodárně.</w:t>
      </w:r>
    </w:p>
    <w:p w:rsidR="0017655A" w:rsidRDefault="0017655A" w:rsidP="0017655A">
      <w:pPr>
        <w:tabs>
          <w:tab w:val="left" w:pos="8100"/>
        </w:tabs>
        <w:spacing w:after="120"/>
        <w:ind w:left="567" w:firstLine="0"/>
        <w:rPr>
          <w:rFonts w:ascii="Arial" w:eastAsia="Times New Roman" w:hAnsi="Arial" w:cs="Arial"/>
          <w:iCs/>
          <w:sz w:val="24"/>
          <w:szCs w:val="24"/>
          <w:lang w:eastAsia="cs-CZ"/>
        </w:rPr>
      </w:pPr>
      <w:r w:rsidRPr="00957345">
        <w:rPr>
          <w:rFonts w:ascii="Arial" w:eastAsia="Times New Roman" w:hAnsi="Arial" w:cs="Arial"/>
          <w:iCs/>
          <w:sz w:val="24"/>
          <w:szCs w:val="24"/>
          <w:lang w:eastAsia="cs-CZ"/>
        </w:rPr>
        <w:t xml:space="preserve">Je-li příjemce plátce daně z přidané hodnoty (dále jen „DPH“) a může uplatnit odpočet DPH ve vazbě na ekonomickou činnost, která zakládá nárok na odpočet daně podle § 72 odst. 1 zákona č. 235/2004 Sb., o dani z přidané hodnoty, </w:t>
      </w:r>
      <w:r w:rsidRPr="00957345">
        <w:rPr>
          <w:rFonts w:ascii="Arial" w:eastAsia="Times New Roman" w:hAnsi="Arial" w:cs="Arial"/>
          <w:iCs/>
          <w:sz w:val="24"/>
          <w:szCs w:val="24"/>
          <w:lang w:eastAsia="cs-CZ"/>
        </w:rPr>
        <w:lastRenderedPageBreak/>
        <w:t>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w:t>
      </w:r>
      <w:r>
        <w:rPr>
          <w:rFonts w:ascii="Arial" w:eastAsia="Times New Roman" w:hAnsi="Arial" w:cs="Arial"/>
          <w:iCs/>
          <w:sz w:val="24"/>
          <w:szCs w:val="24"/>
          <w:lang w:eastAsia="cs-CZ"/>
        </w:rPr>
        <w:t xml:space="preserve">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w:t>
      </w:r>
    </w:p>
    <w:p w:rsidR="0017655A" w:rsidRPr="00957345" w:rsidRDefault="0017655A" w:rsidP="0017655A">
      <w:pPr>
        <w:spacing w:after="120"/>
        <w:ind w:left="567" w:firstLine="0"/>
        <w:rPr>
          <w:rFonts w:ascii="Arial" w:eastAsia="Times New Roman" w:hAnsi="Arial" w:cs="Arial"/>
          <w:iCs/>
          <w:sz w:val="24"/>
          <w:szCs w:val="24"/>
          <w:lang w:eastAsia="cs-CZ"/>
        </w:rPr>
      </w:pPr>
      <w:r w:rsidRPr="00957345">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957345">
        <w:rPr>
          <w:rFonts w:ascii="Arial" w:hAnsi="Arial" w:cs="Arial"/>
          <w:bCs/>
          <w:i/>
          <w:iCs/>
          <w:sz w:val="24"/>
          <w:szCs w:val="24"/>
          <w:lang w:eastAsia="cs-CZ"/>
        </w:rPr>
        <w:t xml:space="preserve"> </w:t>
      </w:r>
      <w:r w:rsidRPr="00957345">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957345">
        <w:rPr>
          <w:rFonts w:ascii="Arial" w:hAnsi="Arial" w:cs="Arial"/>
          <w:bCs/>
          <w:sz w:val="24"/>
          <w:szCs w:val="24"/>
          <w:u w:val="single"/>
          <w:lang w:eastAsia="cs-CZ"/>
        </w:rPr>
        <w:t>bude DPH neuznatelným výdajem čerpané dotace</w:t>
      </w:r>
      <w:r w:rsidRPr="00957345">
        <w:rPr>
          <w:rFonts w:ascii="Arial" w:hAnsi="Arial" w:cs="Arial"/>
          <w:bCs/>
          <w:sz w:val="24"/>
          <w:szCs w:val="24"/>
          <w:lang w:eastAsia="cs-CZ"/>
        </w:rPr>
        <w:t>.</w:t>
      </w:r>
      <w:r w:rsidRPr="00957345">
        <w:rPr>
          <w:rFonts w:ascii="Arial" w:hAnsi="Arial" w:cs="Arial"/>
          <w:bCs/>
          <w:i/>
          <w:iCs/>
          <w:sz w:val="24"/>
          <w:szCs w:val="24"/>
          <w:lang w:eastAsia="cs-CZ"/>
        </w:rPr>
        <w:t xml:space="preserve"> </w:t>
      </w:r>
    </w:p>
    <w:p w:rsidR="0017655A" w:rsidRPr="00957345" w:rsidRDefault="0017655A" w:rsidP="0017655A">
      <w:pPr>
        <w:spacing w:after="120"/>
        <w:ind w:left="567" w:firstLine="0"/>
        <w:rPr>
          <w:rFonts w:ascii="Arial" w:eastAsia="Times New Roman" w:hAnsi="Arial" w:cs="Arial"/>
          <w:iCs/>
          <w:sz w:val="24"/>
          <w:szCs w:val="24"/>
          <w:lang w:eastAsia="cs-CZ"/>
        </w:rPr>
      </w:pPr>
      <w:r w:rsidRPr="00957345">
        <w:rPr>
          <w:rFonts w:ascii="Arial" w:eastAsia="Times New Roman" w:hAnsi="Arial" w:cs="Arial"/>
          <w:iCs/>
          <w:sz w:val="24"/>
          <w:szCs w:val="24"/>
          <w:lang w:eastAsia="cs-CZ"/>
        </w:rPr>
        <w:t>Dotaci nelze rovněž použít na úhradu ostatních daní.</w:t>
      </w:r>
    </w:p>
    <w:p w:rsidR="0017655A" w:rsidRPr="00E802DB" w:rsidRDefault="0017655A" w:rsidP="0017655A">
      <w:pPr>
        <w:spacing w:after="120"/>
        <w:ind w:left="567" w:firstLine="0"/>
        <w:rPr>
          <w:rFonts w:ascii="Arial" w:eastAsia="Times New Roman" w:hAnsi="Arial" w:cs="Arial"/>
          <w:i/>
          <w:sz w:val="24"/>
          <w:szCs w:val="24"/>
          <w:lang w:eastAsia="cs-CZ"/>
        </w:rPr>
      </w:pPr>
      <w:r w:rsidRPr="00957345">
        <w:rPr>
          <w:rFonts w:ascii="Arial" w:eastAsia="Times New Roman" w:hAnsi="Arial" w:cs="Arial"/>
          <w:sz w:val="24"/>
          <w:szCs w:val="24"/>
          <w:lang w:eastAsia="cs-CZ"/>
        </w:rPr>
        <w:t xml:space="preserve">Příjemce je povinen vést </w:t>
      </w:r>
      <w:r w:rsidRPr="00E802DB">
        <w:rPr>
          <w:rFonts w:ascii="Arial" w:eastAsia="Times New Roman" w:hAnsi="Arial" w:cs="Arial"/>
          <w:sz w:val="24"/>
          <w:szCs w:val="24"/>
          <w:lang w:eastAsia="cs-CZ"/>
        </w:rPr>
        <w:t>dotaci ve svém účetnictví odděleně.</w:t>
      </w:r>
    </w:p>
    <w:p w:rsidR="0017655A" w:rsidRPr="00E802DB" w:rsidRDefault="0017655A" w:rsidP="0017655A">
      <w:pPr>
        <w:numPr>
          <w:ilvl w:val="0"/>
          <w:numId w:val="4"/>
        </w:numPr>
        <w:spacing w:after="120"/>
        <w:rPr>
          <w:rFonts w:ascii="Arial" w:eastAsia="Times New Roman" w:hAnsi="Arial" w:cs="Arial"/>
          <w:iCs/>
          <w:sz w:val="24"/>
          <w:szCs w:val="24"/>
          <w:lang w:eastAsia="cs-CZ"/>
        </w:rPr>
      </w:pPr>
      <w:r w:rsidRPr="00E802DB">
        <w:rPr>
          <w:rFonts w:ascii="Arial" w:eastAsia="Times New Roman" w:hAnsi="Arial" w:cs="Arial"/>
          <w:sz w:val="24"/>
          <w:szCs w:val="24"/>
          <w:lang w:eastAsia="cs-CZ"/>
        </w:rPr>
        <w:t xml:space="preserve">Příjemce je povinen použít poskytnutou dotaci nejpozději do 31. 10. 2019. </w:t>
      </w:r>
    </w:p>
    <w:p w:rsidR="0017655A" w:rsidRPr="00E802DB" w:rsidRDefault="0017655A" w:rsidP="0017655A">
      <w:pPr>
        <w:spacing w:after="120"/>
        <w:ind w:left="567" w:firstLine="0"/>
        <w:rPr>
          <w:rFonts w:ascii="Arial" w:eastAsia="Times New Roman" w:hAnsi="Arial" w:cs="Arial"/>
          <w:i/>
          <w:iCs/>
          <w:sz w:val="24"/>
          <w:szCs w:val="24"/>
          <w:lang w:eastAsia="cs-CZ"/>
        </w:rPr>
      </w:pPr>
      <w:r w:rsidRPr="00E802DB">
        <w:rPr>
          <w:rFonts w:ascii="Arial" w:eastAsia="Times New Roman" w:hAnsi="Arial" w:cs="Arial"/>
          <w:iCs/>
          <w:sz w:val="24"/>
          <w:szCs w:val="24"/>
          <w:lang w:eastAsia="cs-CZ"/>
        </w:rPr>
        <w:t>Příjemce je oprávněn použít dotaci také na úhradu výdajů vynaložených příjemcem v souladu s účelem poskytnutí dotace dle čl. I odst. 2 a 4 této smlouvy a podmínkami použití dotace dle čl. II odst. 1 této smlouvy v období od 1. 1. 2019.  do uzavření této smlouvy.</w:t>
      </w:r>
    </w:p>
    <w:p w:rsidR="0017655A" w:rsidRPr="00E802DB" w:rsidRDefault="0017655A" w:rsidP="0017655A">
      <w:pPr>
        <w:numPr>
          <w:ilvl w:val="0"/>
          <w:numId w:val="4"/>
        </w:numPr>
        <w:spacing w:after="120"/>
        <w:rPr>
          <w:rFonts w:ascii="Arial" w:eastAsia="Times New Roman" w:hAnsi="Arial" w:cs="Arial"/>
          <w:sz w:val="24"/>
          <w:szCs w:val="24"/>
          <w:lang w:eastAsia="cs-CZ"/>
        </w:rPr>
      </w:pPr>
      <w:r w:rsidRPr="00E802DB">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17655A" w:rsidRPr="00E802DB" w:rsidRDefault="0017655A" w:rsidP="0017655A">
      <w:pPr>
        <w:numPr>
          <w:ilvl w:val="0"/>
          <w:numId w:val="4"/>
        </w:numPr>
        <w:tabs>
          <w:tab w:val="left" w:pos="540"/>
        </w:tabs>
        <w:spacing w:after="120"/>
        <w:rPr>
          <w:rFonts w:ascii="Arial" w:eastAsia="Times New Roman" w:hAnsi="Arial" w:cs="Arial"/>
          <w:sz w:val="24"/>
          <w:szCs w:val="24"/>
          <w:lang w:eastAsia="cs-CZ"/>
        </w:rPr>
      </w:pPr>
      <w:r w:rsidRPr="00E802DB">
        <w:rPr>
          <w:rFonts w:ascii="Arial" w:eastAsia="Times New Roman" w:hAnsi="Arial" w:cs="Arial"/>
          <w:sz w:val="24"/>
          <w:szCs w:val="24"/>
          <w:lang w:eastAsia="cs-CZ"/>
        </w:rPr>
        <w:t>Příjemce je povinen nejpozději do 15. 11. 2019 předložit poskytovateli vyúčtování poskytnuté dotace (dále jen „vyúčtování“).</w:t>
      </w:r>
    </w:p>
    <w:p w:rsidR="0017655A" w:rsidRPr="00957345" w:rsidRDefault="0017655A" w:rsidP="0017655A">
      <w:pPr>
        <w:tabs>
          <w:tab w:val="left" w:pos="540"/>
        </w:tabs>
        <w:spacing w:after="120"/>
        <w:ind w:left="54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Vyúčtování musí obsahovat:</w:t>
      </w:r>
    </w:p>
    <w:p w:rsidR="0017655A" w:rsidRPr="00957345" w:rsidRDefault="0017655A" w:rsidP="0017655A">
      <w:pPr>
        <w:pStyle w:val="Odstavecseseznamem"/>
        <w:numPr>
          <w:ilvl w:val="1"/>
          <w:numId w:val="4"/>
        </w:numPr>
        <w:contextualSpacing w:val="0"/>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w:t>
      </w:r>
      <w:r>
        <w:rPr>
          <w:rFonts w:ascii="Arial" w:eastAsia="Times New Roman" w:hAnsi="Arial" w:cs="Arial"/>
          <w:sz w:val="24"/>
          <w:szCs w:val="24"/>
          <w:lang w:eastAsia="cs-CZ"/>
        </w:rPr>
        <w:t>uvedeném v příloze č</w:t>
      </w:r>
      <w:r w:rsidRPr="00E802DB">
        <w:rPr>
          <w:rFonts w:ascii="Arial" w:eastAsia="Times New Roman" w:hAnsi="Arial" w:cs="Arial"/>
          <w:sz w:val="24"/>
          <w:szCs w:val="24"/>
          <w:lang w:eastAsia="cs-CZ"/>
        </w:rPr>
        <w:t xml:space="preserve">. 1 </w:t>
      </w:r>
      <w:r w:rsidRPr="00E802DB">
        <w:rPr>
          <w:rFonts w:ascii="Arial" w:hAnsi="Arial" w:cs="Arial"/>
          <w:sz w:val="24"/>
          <w:szCs w:val="24"/>
        </w:rPr>
        <w:t>„Finanční vyúčtování dotace 2019“</w:t>
      </w:r>
      <w:r w:rsidRPr="00E802DB">
        <w:rPr>
          <w:rFonts w:ascii="Arial" w:eastAsia="Times New Roman" w:hAnsi="Arial" w:cs="Arial"/>
          <w:sz w:val="24"/>
          <w:szCs w:val="24"/>
          <w:lang w:eastAsia="cs-CZ"/>
        </w:rPr>
        <w:t>.</w:t>
      </w:r>
      <w:r w:rsidRPr="00E802DB">
        <w:rPr>
          <w:rFonts w:ascii="Arial" w:eastAsia="Times New Roman" w:hAnsi="Arial" w:cs="Arial"/>
          <w:i/>
          <w:sz w:val="24"/>
          <w:szCs w:val="24"/>
          <w:lang w:eastAsia="cs-CZ"/>
        </w:rPr>
        <w:t xml:space="preserve"> </w:t>
      </w:r>
      <w:r w:rsidRPr="00E802DB">
        <w:rPr>
          <w:rFonts w:ascii="Arial" w:eastAsia="Times New Roman" w:hAnsi="Arial" w:cs="Arial"/>
          <w:b/>
          <w:sz w:val="24"/>
          <w:szCs w:val="24"/>
          <w:lang w:eastAsia="cs-CZ"/>
        </w:rPr>
        <w:t xml:space="preserve">Příloha </w:t>
      </w:r>
      <w:r w:rsidRPr="00957345">
        <w:rPr>
          <w:rFonts w:ascii="Arial" w:eastAsia="Times New Roman" w:hAnsi="Arial" w:cs="Arial"/>
          <w:b/>
          <w:sz w:val="24"/>
          <w:szCs w:val="24"/>
          <w:lang w:eastAsia="cs-CZ"/>
        </w:rPr>
        <w:t xml:space="preserve">č. 1 je pro příjemce k dispozici v elektronické formě na webu poskytovatele </w:t>
      </w:r>
      <w:hyperlink r:id="rId7" w:history="1">
        <w:r w:rsidR="003A5F31" w:rsidRPr="003A5F31">
          <w:rPr>
            <w:rStyle w:val="Hypertextovodkaz"/>
            <w:rFonts w:ascii="Arial" w:eastAsia="Times New Roman" w:hAnsi="Arial" w:cs="Arial"/>
            <w:sz w:val="24"/>
            <w:szCs w:val="24"/>
            <w:lang w:eastAsia="cs-CZ"/>
          </w:rPr>
          <w:t>www.olkraj.cz</w:t>
        </w:r>
      </w:hyperlink>
      <w:hyperlink r:id="rId8" w:history="1"/>
      <w:r w:rsidR="003A5F31">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sidRPr="00957345">
        <w:rPr>
          <w:rFonts w:ascii="Arial" w:hAnsi="Arial" w:cs="Arial"/>
          <w:iCs/>
          <w:sz w:val="24"/>
          <w:szCs w:val="24"/>
        </w:rPr>
        <w:t xml:space="preserve"> </w:t>
      </w:r>
      <w:r w:rsidRPr="00957345">
        <w:rPr>
          <w:rFonts w:ascii="Arial" w:eastAsia="Times New Roman" w:hAnsi="Arial" w:cs="Arial"/>
          <w:iCs/>
          <w:sz w:val="24"/>
          <w:szCs w:val="24"/>
          <w:lang w:eastAsia="cs-CZ"/>
        </w:rPr>
        <w:t xml:space="preserve">Za příjem se považují veškeré </w:t>
      </w:r>
      <w:r w:rsidRPr="00957345">
        <w:rPr>
          <w:rFonts w:ascii="Arial" w:hAnsi="Arial" w:cs="Arial"/>
          <w:sz w:val="24"/>
          <w:szCs w:val="24"/>
        </w:rPr>
        <w:t>příjmy uvedené v odst. 11.22 Pravidel.</w:t>
      </w:r>
    </w:p>
    <w:p w:rsidR="0017655A" w:rsidRPr="00957345" w:rsidRDefault="0017655A" w:rsidP="0017655A">
      <w:pPr>
        <w:pStyle w:val="Odstavecseseznamem"/>
        <w:numPr>
          <w:ilvl w:val="1"/>
          <w:numId w:val="4"/>
        </w:numPr>
        <w:spacing w:before="120" w:after="120"/>
        <w:contextualSpacing w:val="0"/>
        <w:rPr>
          <w:rFonts w:ascii="Arial" w:eastAsia="Times New Roman" w:hAnsi="Arial" w:cs="Arial"/>
          <w:sz w:val="24"/>
          <w:szCs w:val="24"/>
          <w:lang w:eastAsia="cs-CZ"/>
        </w:rPr>
      </w:pPr>
      <w:r w:rsidRPr="00957345">
        <w:rPr>
          <w:rFonts w:ascii="Arial" w:eastAsia="Times New Roman" w:hAnsi="Arial" w:cs="Arial"/>
          <w:sz w:val="24"/>
          <w:szCs w:val="24"/>
          <w:lang w:eastAsia="cs-CZ"/>
        </w:rPr>
        <w:t>Soupis celkových skutečně vynaložených výdajů na akci, na jejíž realizaci byla poskytnuta dotace dle této smlouvy, a to v rozsahu uvedeném v příloze č. </w:t>
      </w:r>
      <w:r w:rsidRPr="00E802DB">
        <w:rPr>
          <w:rFonts w:ascii="Arial" w:eastAsia="Times New Roman" w:hAnsi="Arial" w:cs="Arial"/>
          <w:sz w:val="24"/>
          <w:szCs w:val="24"/>
          <w:lang w:eastAsia="cs-CZ"/>
        </w:rPr>
        <w:t>1</w:t>
      </w:r>
      <w:r w:rsidRPr="00E802DB">
        <w:rPr>
          <w:rFonts w:ascii="Arial" w:hAnsi="Arial" w:cs="Arial"/>
          <w:sz w:val="24"/>
          <w:szCs w:val="24"/>
        </w:rPr>
        <w:t>„Finanční vyúčtování dotace 2019“</w:t>
      </w:r>
      <w:r w:rsidRPr="00E802DB">
        <w:rPr>
          <w:rFonts w:ascii="Arial" w:eastAsia="Times New Roman" w:hAnsi="Arial" w:cs="Arial"/>
          <w:sz w:val="24"/>
          <w:szCs w:val="24"/>
          <w:lang w:eastAsia="cs-CZ"/>
        </w:rPr>
        <w:t xml:space="preserve">. Soupis </w:t>
      </w:r>
      <w:r w:rsidRPr="00957345">
        <w:rPr>
          <w:rFonts w:ascii="Arial" w:eastAsia="Times New Roman" w:hAnsi="Arial" w:cs="Arial"/>
          <w:sz w:val="24"/>
          <w:szCs w:val="24"/>
          <w:lang w:eastAsia="cs-CZ"/>
        </w:rPr>
        <w:t>výdajů dle tohoto ustanovení doloží příjemce čestným prohlášením, že celkové skutečně vynaložené výdaje uvedené v soupisu jsou pravdivé a úplné</w:t>
      </w:r>
      <w:r>
        <w:rPr>
          <w:rFonts w:ascii="Arial" w:eastAsia="Times New Roman" w:hAnsi="Arial" w:cs="Arial"/>
          <w:sz w:val="24"/>
          <w:szCs w:val="24"/>
          <w:lang w:eastAsia="cs-CZ"/>
        </w:rPr>
        <w:t>.</w:t>
      </w:r>
    </w:p>
    <w:p w:rsidR="0017655A" w:rsidRPr="00957345" w:rsidRDefault="0017655A" w:rsidP="0017655A">
      <w:pPr>
        <w:pStyle w:val="Odstavecseseznamem"/>
        <w:numPr>
          <w:ilvl w:val="1"/>
          <w:numId w:val="4"/>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lastRenderedPageBreak/>
        <w:t xml:space="preserve">Soupis výdajů hrazených z poskytnuté dotace na akci, na jejíž realizaci byla poskytnuta dotace dle této smlouvy, a to v rozsahu uvedeném v příloze č. </w:t>
      </w:r>
      <w:r w:rsidRPr="00E802DB">
        <w:rPr>
          <w:rFonts w:ascii="Arial" w:eastAsia="Times New Roman" w:hAnsi="Arial" w:cs="Arial"/>
          <w:sz w:val="24"/>
          <w:szCs w:val="24"/>
          <w:lang w:eastAsia="cs-CZ"/>
        </w:rPr>
        <w:t>1</w:t>
      </w:r>
      <w:r w:rsidRPr="00E802DB">
        <w:rPr>
          <w:rFonts w:ascii="Arial" w:hAnsi="Arial" w:cs="Arial"/>
          <w:sz w:val="24"/>
          <w:szCs w:val="24"/>
        </w:rPr>
        <w:t>„Finanční vyúčtování dotace 2019“</w:t>
      </w:r>
      <w:r w:rsidRPr="00E802DB">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doložený:</w:t>
      </w:r>
    </w:p>
    <w:p w:rsidR="0017655A" w:rsidRPr="00957345" w:rsidRDefault="0017655A" w:rsidP="0017655A">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17655A" w:rsidRPr="00957345" w:rsidRDefault="0017655A" w:rsidP="0017655A">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17655A" w:rsidRPr="00957345" w:rsidRDefault="0017655A" w:rsidP="0017655A">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fotokopiemi všech výpisů z bankovního účtu, které dokládají úhradu předložených faktur, s vyznačením dotčených plateb,</w:t>
      </w:r>
    </w:p>
    <w:p w:rsidR="0017655A" w:rsidRPr="00957345" w:rsidRDefault="0017655A" w:rsidP="0017655A">
      <w:pPr>
        <w:numPr>
          <w:ilvl w:val="0"/>
          <w:numId w:val="3"/>
        </w:numPr>
        <w:tabs>
          <w:tab w:val="clear" w:pos="1647"/>
        </w:tabs>
        <w:spacing w:after="120"/>
        <w:ind w:left="1560" w:hanging="426"/>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čestným prohlášením, že fotokopie předaných dokladů jsou shodné s originály a výdaje uvedené v soupisu jsou shodné se záznamy v účetnictví příjemce </w:t>
      </w:r>
    </w:p>
    <w:p w:rsidR="0017655A" w:rsidRPr="00957345" w:rsidRDefault="0017655A" w:rsidP="0017655A">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Společně s vyúčtováním příjemce předloží poskytovateli závěrečnou zprávu.</w:t>
      </w:r>
    </w:p>
    <w:p w:rsidR="0017655A" w:rsidRPr="00E802DB" w:rsidRDefault="0017655A" w:rsidP="0017655A">
      <w:pPr>
        <w:spacing w:after="120"/>
        <w:ind w:left="567" w:firstLine="0"/>
        <w:rPr>
          <w:rFonts w:ascii="Arial" w:eastAsia="Times New Roman" w:hAnsi="Arial" w:cs="Arial"/>
          <w:sz w:val="24"/>
          <w:szCs w:val="24"/>
          <w:lang w:eastAsia="cs-CZ"/>
        </w:rPr>
      </w:pPr>
      <w:r w:rsidRPr="00C3749D">
        <w:rPr>
          <w:rFonts w:ascii="Arial" w:eastAsia="Times New Roman" w:hAnsi="Arial" w:cs="Arial"/>
          <w:sz w:val="24"/>
          <w:szCs w:val="24"/>
          <w:lang w:eastAsia="cs-CZ"/>
        </w:rPr>
        <w:t xml:space="preserve">Závěrečná zpráva musí </w:t>
      </w:r>
      <w:r w:rsidRPr="00E802DB">
        <w:rPr>
          <w:rFonts w:ascii="Arial" w:eastAsia="Times New Roman" w:hAnsi="Arial" w:cs="Arial"/>
          <w:sz w:val="24"/>
          <w:szCs w:val="24"/>
          <w:lang w:eastAsia="cs-CZ"/>
        </w:rPr>
        <w:t>obsahovat</w:t>
      </w:r>
      <w:r w:rsidRPr="00E802DB">
        <w:rPr>
          <w:rFonts w:ascii="Arial" w:eastAsia="Times New Roman" w:hAnsi="Arial" w:cs="Arial"/>
          <w:iCs/>
          <w:sz w:val="24"/>
          <w:szCs w:val="24"/>
          <w:lang w:eastAsia="cs-CZ"/>
        </w:rPr>
        <w:t xml:space="preserve"> stručné zhodnocení akce</w:t>
      </w:r>
      <w:r w:rsidRPr="00E802DB">
        <w:rPr>
          <w:rFonts w:ascii="Arial" w:eastAsia="Times New Roman" w:hAnsi="Arial" w:cs="Arial"/>
          <w:sz w:val="24"/>
          <w:szCs w:val="24"/>
          <w:lang w:eastAsia="cs-CZ"/>
        </w:rPr>
        <w:t>.</w:t>
      </w:r>
      <w:r w:rsidRPr="00E802DB">
        <w:rPr>
          <w:rFonts w:ascii="Arial" w:eastAsia="Times New Roman" w:hAnsi="Arial" w:cs="Arial"/>
          <w:i/>
          <w:iCs/>
          <w:sz w:val="24"/>
          <w:szCs w:val="24"/>
          <w:lang w:eastAsia="cs-CZ"/>
        </w:rPr>
        <w:t xml:space="preserve"> </w:t>
      </w:r>
      <w:r w:rsidRPr="00E802DB">
        <w:rPr>
          <w:rFonts w:ascii="Arial" w:eastAsia="Times New Roman" w:hAnsi="Arial" w:cs="Arial"/>
          <w:sz w:val="24"/>
          <w:szCs w:val="24"/>
          <w:lang w:eastAsia="cs-CZ"/>
        </w:rPr>
        <w:t>V příloze závěrečné zprávy je příjemce povinen předložit poskytovateli také fotodokumentaci provedené obnovy stavby drobné architektury</w:t>
      </w:r>
      <w:r w:rsidR="00EA4E21">
        <w:rPr>
          <w:rFonts w:ascii="Arial" w:eastAsia="Times New Roman" w:hAnsi="Arial" w:cs="Arial"/>
          <w:sz w:val="24"/>
          <w:szCs w:val="24"/>
          <w:lang w:eastAsia="cs-CZ"/>
        </w:rPr>
        <w:t xml:space="preserve"> místního významu</w:t>
      </w:r>
      <w:r w:rsidRPr="00E802DB">
        <w:rPr>
          <w:rFonts w:ascii="Arial" w:eastAsia="Times New Roman" w:hAnsi="Arial" w:cs="Arial"/>
          <w:sz w:val="24"/>
          <w:szCs w:val="24"/>
          <w:lang w:eastAsia="cs-CZ"/>
        </w:rPr>
        <w:t xml:space="preserve">, včetně doložení propagace poskytovatele dle čl. II. odst. 10 této smlouvy. </w:t>
      </w:r>
    </w:p>
    <w:p w:rsidR="0017655A" w:rsidRPr="00E802DB" w:rsidRDefault="0017655A" w:rsidP="0017655A">
      <w:pPr>
        <w:pStyle w:val="Odstavecseseznamem"/>
        <w:numPr>
          <w:ilvl w:val="0"/>
          <w:numId w:val="4"/>
        </w:numPr>
        <w:spacing w:after="120"/>
        <w:rPr>
          <w:rFonts w:ascii="Arial" w:hAnsi="Arial" w:cs="Arial"/>
          <w:bCs/>
        </w:rPr>
      </w:pPr>
      <w:r w:rsidRPr="00E802DB">
        <w:rPr>
          <w:rFonts w:ascii="Arial" w:eastAsia="Times New Roman" w:hAnsi="Arial" w:cs="Arial"/>
          <w:sz w:val="24"/>
          <w:szCs w:val="24"/>
          <w:lang w:eastAsia="cs-CZ"/>
        </w:rPr>
        <w:t xml:space="preserve">Pokud příjemce při obnově </w:t>
      </w:r>
      <w:r w:rsidR="00EA4E21">
        <w:rPr>
          <w:rFonts w:ascii="Arial" w:eastAsia="Times New Roman" w:hAnsi="Arial" w:cs="Arial"/>
          <w:sz w:val="24"/>
          <w:szCs w:val="24"/>
          <w:lang w:eastAsia="cs-CZ"/>
        </w:rPr>
        <w:t>stavby drobné architektury místního významu</w:t>
      </w:r>
      <w:r w:rsidRPr="00E802DB">
        <w:rPr>
          <w:rFonts w:ascii="Arial" w:eastAsia="Times New Roman" w:hAnsi="Arial" w:cs="Arial"/>
          <w:sz w:val="24"/>
          <w:szCs w:val="24"/>
          <w:lang w:eastAsia="cs-CZ"/>
        </w:rPr>
        <w:t xml:space="preserve"> poruší některou z povinností uvedených v ustanovení čl. I. odst. 2. nebo 4. čl. II. odst. 1., 2. 3., 4., 9., 10., 12., nebo 13. této s</w:t>
      </w:r>
      <w:r w:rsidR="00A7675D">
        <w:rPr>
          <w:rFonts w:ascii="Arial" w:eastAsia="Times New Roman" w:hAnsi="Arial" w:cs="Arial"/>
          <w:sz w:val="24"/>
          <w:szCs w:val="24"/>
          <w:lang w:eastAsia="cs-CZ"/>
        </w:rPr>
        <w:t xml:space="preserve">mlouvy nebo pokud nebude obnova, je-li kulturní památkou, </w:t>
      </w:r>
      <w:r w:rsidRPr="00E802DB">
        <w:rPr>
          <w:rFonts w:ascii="Arial" w:eastAsia="Times New Roman" w:hAnsi="Arial" w:cs="Arial"/>
          <w:sz w:val="24"/>
          <w:szCs w:val="24"/>
          <w:lang w:eastAsia="cs-CZ"/>
        </w:rPr>
        <w:t xml:space="preserve">provedena dle </w:t>
      </w:r>
      <w:r w:rsidRPr="00A7675D">
        <w:rPr>
          <w:rStyle w:val="Tunznak"/>
          <w:b w:val="0"/>
          <w:szCs w:val="24"/>
        </w:rPr>
        <w:t>zák. č. 20/1987 Sb., o státní památkové péči, ve znění pozdějších předpisů</w:t>
      </w:r>
      <w:r w:rsidRPr="00E802DB">
        <w:rPr>
          <w:rFonts w:ascii="Arial" w:eastAsia="Times New Roman" w:hAnsi="Arial" w:cs="Arial"/>
          <w:sz w:val="24"/>
          <w:szCs w:val="24"/>
          <w:lang w:eastAsia="cs-CZ"/>
        </w:rPr>
        <w:t xml:space="preserve">, je poskytovatel oprávněn dotaci nebo její část podle této smlouvy neposkytnout. </w:t>
      </w:r>
    </w:p>
    <w:p w:rsidR="0017655A" w:rsidRPr="00957345" w:rsidRDefault="0017655A" w:rsidP="0017655A">
      <w:pPr>
        <w:numPr>
          <w:ilvl w:val="0"/>
          <w:numId w:val="4"/>
        </w:numPr>
        <w:spacing w:after="120"/>
        <w:rPr>
          <w:rFonts w:ascii="Arial" w:eastAsia="Times New Roman" w:hAnsi="Arial" w:cs="Arial"/>
          <w:sz w:val="24"/>
          <w:szCs w:val="24"/>
          <w:lang w:eastAsia="cs-CZ"/>
        </w:rPr>
      </w:pPr>
      <w:r w:rsidRPr="003F5BD7">
        <w:rPr>
          <w:rFonts w:ascii="Arial" w:eastAsia="Times New Roman" w:hAnsi="Arial" w:cs="Arial"/>
          <w:sz w:val="24"/>
          <w:szCs w:val="24"/>
          <w:lang w:eastAsia="cs-CZ"/>
        </w:rPr>
        <w:t>V případě</w:t>
      </w:r>
      <w:r w:rsidRPr="00E802DB">
        <w:rPr>
          <w:rFonts w:ascii="Arial" w:eastAsia="Times New Roman" w:hAnsi="Arial" w:cs="Arial"/>
          <w:sz w:val="24"/>
          <w:szCs w:val="24"/>
          <w:lang w:eastAsia="cs-CZ"/>
        </w:rPr>
        <w:t xml:space="preserve">, že </w:t>
      </w:r>
      <w:r w:rsidRPr="00E802DB">
        <w:rPr>
          <w:rFonts w:ascii="Arial" w:hAnsi="Arial" w:cs="Arial"/>
          <w:sz w:val="24"/>
          <w:szCs w:val="24"/>
        </w:rPr>
        <w:t>poskytovatel následně zjistí, že</w:t>
      </w:r>
      <w:r w:rsidRPr="00E802DB">
        <w:rPr>
          <w:rFonts w:ascii="Arial" w:eastAsia="Times New Roman" w:hAnsi="Arial" w:cs="Arial"/>
          <w:sz w:val="24"/>
          <w:szCs w:val="24"/>
          <w:lang w:eastAsia="cs-CZ"/>
        </w:rPr>
        <w:t xml:space="preserve"> příjemce použil dotaci </w:t>
      </w:r>
      <w:r>
        <w:rPr>
          <w:rFonts w:ascii="Arial" w:eastAsia="Times New Roman" w:hAnsi="Arial" w:cs="Arial"/>
          <w:sz w:val="24"/>
          <w:szCs w:val="24"/>
          <w:lang w:eastAsia="cs-CZ"/>
        </w:rPr>
        <w:t xml:space="preserve">nebo její část na jiný účel než účel sjednaný touto </w:t>
      </w:r>
      <w:r w:rsidRPr="00957345">
        <w:rPr>
          <w:rFonts w:ascii="Arial" w:eastAsia="Times New Roman" w:hAnsi="Arial" w:cs="Arial"/>
          <w:sz w:val="24"/>
          <w:szCs w:val="24"/>
          <w:lang w:eastAsia="cs-CZ"/>
        </w:rPr>
        <w:t xml:space="preserve">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sidRPr="00957345">
        <w:rPr>
          <w:rFonts w:ascii="Arial" w:eastAsia="Times New Roman" w:hAnsi="Arial" w:cs="Arial"/>
          <w:sz w:val="24"/>
          <w:szCs w:val="24"/>
          <w:lang w:eastAsia="cs-CZ"/>
        </w:rPr>
        <w:t>ust</w:t>
      </w:r>
      <w:proofErr w:type="spellEnd"/>
      <w:r w:rsidRPr="00957345">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w:t>
      </w:r>
      <w:proofErr w:type="gramStart"/>
      <w:r w:rsidRPr="00957345">
        <w:rPr>
          <w:rFonts w:ascii="Arial" w:eastAsia="Times New Roman" w:hAnsi="Arial" w:cs="Arial"/>
          <w:sz w:val="24"/>
          <w:szCs w:val="24"/>
          <w:lang w:eastAsia="cs-CZ"/>
        </w:rPr>
        <w:t>této</w:t>
      </w:r>
      <w:proofErr w:type="gramEnd"/>
      <w:r w:rsidRPr="00957345">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závěrečnou zprávu ve lhůtě 15 dnů ode dne doručení výzvy poskytovatele.</w:t>
      </w:r>
    </w:p>
    <w:p w:rsidR="0017655A" w:rsidRPr="00957345" w:rsidRDefault="0017655A" w:rsidP="0017655A">
      <w:pPr>
        <w:numPr>
          <w:ilvl w:val="0"/>
          <w:numId w:val="4"/>
        </w:numPr>
        <w:spacing w:after="120"/>
        <w:rPr>
          <w:rFonts w:ascii="Arial" w:eastAsia="Times New Roman" w:hAnsi="Arial" w:cs="Arial"/>
          <w:i/>
          <w:iCs/>
          <w:sz w:val="24"/>
          <w:szCs w:val="24"/>
          <w:lang w:eastAsia="cs-CZ"/>
        </w:rPr>
      </w:pPr>
      <w:r w:rsidRPr="00957345">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17655A" w:rsidRPr="00957345" w:rsidTr="00B37227">
        <w:trPr>
          <w:trHeight w:val="903"/>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jc w:val="left"/>
              <w:rPr>
                <w:rFonts w:ascii="Arial" w:eastAsia="Calibri" w:hAnsi="Arial" w:cs="Arial"/>
                <w:b/>
                <w:sz w:val="24"/>
                <w:szCs w:val="24"/>
                <w:lang w:eastAsia="cs-CZ"/>
              </w:rPr>
            </w:pPr>
            <w:r w:rsidRPr="00957345">
              <w:rPr>
                <w:rFonts w:ascii="Arial" w:eastAsia="Calibri" w:hAnsi="Arial" w:cs="Arial"/>
                <w:b/>
                <w:sz w:val="24"/>
                <w:szCs w:val="24"/>
                <w:lang w:eastAsia="cs-CZ"/>
              </w:rPr>
              <w:lastRenderedPageBreak/>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jc w:val="left"/>
              <w:rPr>
                <w:rFonts w:ascii="Arial" w:eastAsia="Calibri" w:hAnsi="Arial" w:cs="Arial"/>
                <w:b/>
                <w:sz w:val="24"/>
                <w:szCs w:val="24"/>
                <w:lang w:eastAsia="cs-CZ"/>
              </w:rPr>
            </w:pPr>
            <w:r w:rsidRPr="00957345">
              <w:rPr>
                <w:rFonts w:ascii="Arial" w:eastAsia="Calibri" w:hAnsi="Arial" w:cs="Arial"/>
                <w:b/>
                <w:sz w:val="24"/>
                <w:szCs w:val="24"/>
                <w:lang w:eastAsia="cs-CZ"/>
              </w:rPr>
              <w:t>Výše odvodu v % z celkově poskytnuté dotace</w:t>
            </w:r>
          </w:p>
        </w:tc>
      </w:tr>
      <w:tr w:rsidR="0017655A"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17655A"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2%</w:t>
            </w:r>
          </w:p>
        </w:tc>
      </w:tr>
      <w:tr w:rsidR="0017655A"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17655A"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17655A"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7655A" w:rsidRPr="00957345" w:rsidRDefault="0017655A" w:rsidP="00B37227">
            <w:pPr>
              <w:ind w:left="0" w:firstLine="0"/>
              <w:jc w:val="center"/>
              <w:rPr>
                <w:rFonts w:ascii="Arial" w:eastAsia="Calibri" w:hAnsi="Arial" w:cs="Arial"/>
                <w:sz w:val="24"/>
                <w:szCs w:val="24"/>
                <w:lang w:eastAsia="cs-CZ"/>
              </w:rPr>
            </w:pPr>
            <w:r w:rsidRPr="00957345">
              <w:rPr>
                <w:rFonts w:ascii="Arial" w:eastAsia="Calibri" w:hAnsi="Arial" w:cs="Arial"/>
                <w:sz w:val="24"/>
                <w:szCs w:val="24"/>
                <w:lang w:eastAsia="cs-CZ"/>
              </w:rPr>
              <w:t>5 %</w:t>
            </w:r>
          </w:p>
        </w:tc>
      </w:tr>
      <w:tr w:rsidR="0017655A" w:rsidRPr="00957345"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17655A" w:rsidRPr="00957345" w:rsidRDefault="0017655A" w:rsidP="00B37227">
            <w:pPr>
              <w:ind w:left="0" w:firstLine="0"/>
              <w:rPr>
                <w:rFonts w:ascii="Arial" w:eastAsia="Calibri" w:hAnsi="Arial" w:cs="Arial"/>
                <w:sz w:val="24"/>
                <w:szCs w:val="24"/>
                <w:lang w:eastAsia="cs-CZ"/>
              </w:rPr>
            </w:pPr>
            <w:r w:rsidRPr="00957345">
              <w:rPr>
                <w:rFonts w:ascii="Arial" w:eastAsia="Calibri" w:hAnsi="Arial" w:cs="Arial"/>
                <w:sz w:val="24"/>
                <w:szCs w:val="24"/>
                <w:lang w:eastAsia="cs-CZ"/>
              </w:rPr>
              <w:t>Porušení povinnosti informovat poskytovatele o změnách adresy sídla,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17655A" w:rsidRPr="00634EE3" w:rsidRDefault="0017655A" w:rsidP="0017655A">
            <w:pPr>
              <w:pStyle w:val="Odstavecseseznamem"/>
              <w:numPr>
                <w:ilvl w:val="0"/>
                <w:numId w:val="6"/>
              </w:numPr>
              <w:jc w:val="center"/>
              <w:rPr>
                <w:rFonts w:ascii="Arial" w:eastAsia="Calibri" w:hAnsi="Arial" w:cs="Arial"/>
                <w:sz w:val="24"/>
                <w:szCs w:val="24"/>
                <w:lang w:eastAsia="cs-CZ"/>
              </w:rPr>
            </w:pPr>
            <w:r w:rsidRPr="00634EE3">
              <w:rPr>
                <w:rFonts w:ascii="Arial" w:eastAsia="Calibri" w:hAnsi="Arial" w:cs="Arial"/>
                <w:sz w:val="24"/>
                <w:szCs w:val="24"/>
                <w:lang w:eastAsia="cs-CZ"/>
              </w:rPr>
              <w:t>%</w:t>
            </w:r>
          </w:p>
        </w:tc>
      </w:tr>
    </w:tbl>
    <w:p w:rsidR="0017655A" w:rsidRPr="00957345" w:rsidRDefault="0017655A" w:rsidP="0017655A">
      <w:pPr>
        <w:spacing w:after="120"/>
        <w:ind w:left="567" w:firstLine="0"/>
        <w:rPr>
          <w:rFonts w:ascii="Arial" w:eastAsia="Times New Roman" w:hAnsi="Arial" w:cs="Arial"/>
          <w:iCs/>
          <w:sz w:val="24"/>
          <w:szCs w:val="24"/>
          <w:lang w:eastAsia="cs-CZ"/>
        </w:rPr>
      </w:pPr>
    </w:p>
    <w:p w:rsidR="0017655A" w:rsidRPr="00E802DB" w:rsidRDefault="0017655A" w:rsidP="0017655A">
      <w:pPr>
        <w:pStyle w:val="Odstavecseseznamem"/>
        <w:numPr>
          <w:ilvl w:val="0"/>
          <w:numId w:val="4"/>
        </w:numPr>
        <w:spacing w:after="120"/>
        <w:rPr>
          <w:rFonts w:ascii="Arial" w:eastAsia="Times New Roman" w:hAnsi="Arial" w:cs="Arial"/>
          <w:sz w:val="24"/>
          <w:szCs w:val="24"/>
          <w:lang w:eastAsia="cs-CZ"/>
        </w:rPr>
      </w:pPr>
      <w:r w:rsidRPr="00634EE3">
        <w:rPr>
          <w:rFonts w:ascii="Arial" w:hAnsi="Arial" w:cs="Arial"/>
          <w:sz w:val="24"/>
          <w:szCs w:val="24"/>
        </w:rPr>
        <w:t xml:space="preserve">Případný odvod či penále se hradí na účet </w:t>
      </w:r>
      <w:r w:rsidRPr="00E802DB">
        <w:rPr>
          <w:rFonts w:ascii="Arial" w:hAnsi="Arial" w:cs="Arial"/>
          <w:sz w:val="24"/>
          <w:szCs w:val="24"/>
        </w:rPr>
        <w:t xml:space="preserve">poskytovatele č. </w:t>
      </w:r>
      <w:r w:rsidRPr="00E802DB">
        <w:rPr>
          <w:rFonts w:ascii="Arial" w:eastAsia="Times New Roman" w:hAnsi="Arial" w:cs="Arial"/>
          <w:sz w:val="24"/>
          <w:szCs w:val="24"/>
          <w:lang w:eastAsia="cs-CZ"/>
        </w:rPr>
        <w:t>27-4228320287/0100</w:t>
      </w:r>
      <w:r w:rsidRPr="00E802DB">
        <w:rPr>
          <w:rFonts w:ascii="Arial" w:hAnsi="Arial" w:cs="Arial"/>
          <w:sz w:val="24"/>
          <w:szCs w:val="24"/>
        </w:rPr>
        <w:t xml:space="preserve"> na základě vystavené faktury. </w:t>
      </w:r>
    </w:p>
    <w:p w:rsidR="0017655A" w:rsidRPr="00E802DB" w:rsidRDefault="0017655A" w:rsidP="0017655A">
      <w:pPr>
        <w:numPr>
          <w:ilvl w:val="0"/>
          <w:numId w:val="4"/>
        </w:numPr>
        <w:tabs>
          <w:tab w:val="num" w:pos="747"/>
        </w:tabs>
        <w:spacing w:after="120"/>
        <w:rPr>
          <w:rFonts w:ascii="Arial" w:eastAsia="Times New Roman" w:hAnsi="Arial" w:cs="Arial"/>
          <w:i/>
          <w:iCs/>
          <w:sz w:val="24"/>
          <w:szCs w:val="24"/>
          <w:lang w:eastAsia="cs-CZ"/>
        </w:rPr>
      </w:pPr>
      <w:r w:rsidRPr="00E802DB">
        <w:rPr>
          <w:rFonts w:ascii="Arial" w:eastAsia="Times New Roman" w:hAnsi="Arial" w:cs="Arial"/>
          <w:sz w:val="24"/>
          <w:szCs w:val="24"/>
          <w:lang w:eastAsia="cs-CZ"/>
        </w:rPr>
        <w:t>Příjemce se zavazuje seznámit poskytovatele, do 15 dnů od jejich vzniku, s těmito skutečnostmi: se změnami adresy sídla, bankovního spojení, jakož i jinými změnami, které mohou podstatně ovlivnit způsob jeho finančního hospodaření a náplň jeho aktivit ve vztahu k poskytnuté dotaci. V případě přeměny příjemce, který je právnickou osobou, nebo jeho zrušení s likvidací, je příjemce povinen o této skutečnosti poskytovatele předem informovat.</w:t>
      </w:r>
    </w:p>
    <w:p w:rsidR="0017655A" w:rsidRPr="00957345" w:rsidRDefault="0017655A" w:rsidP="0017655A">
      <w:pPr>
        <w:numPr>
          <w:ilvl w:val="0"/>
          <w:numId w:val="4"/>
        </w:numPr>
        <w:tabs>
          <w:tab w:val="num" w:pos="747"/>
        </w:tabs>
        <w:spacing w:after="120"/>
        <w:rPr>
          <w:rFonts w:ascii="Arial" w:eastAsia="Times New Roman" w:hAnsi="Arial" w:cs="Arial"/>
          <w:sz w:val="24"/>
          <w:szCs w:val="24"/>
          <w:lang w:eastAsia="cs-CZ"/>
        </w:rPr>
      </w:pPr>
      <w:r w:rsidRPr="00E802DB">
        <w:rPr>
          <w:rFonts w:ascii="Arial" w:eastAsia="Times New Roman" w:hAnsi="Arial" w:cs="Arial"/>
          <w:sz w:val="24"/>
          <w:szCs w:val="24"/>
          <w:lang w:eastAsia="cs-CZ"/>
        </w:rPr>
        <w:t>Příjemce je povinen uvádět logo poskytovatele na svých webových stránkách (jsou-li zřízeny) po dobu realizace akce, dále je příjemce povinen označit propagační materiály příjemce, vztahující se k účelu dotace</w:t>
      </w:r>
      <w:r w:rsidRPr="00957345">
        <w:rPr>
          <w:rFonts w:ascii="Arial" w:eastAsia="Times New Roman" w:hAnsi="Arial" w:cs="Arial"/>
          <w:sz w:val="24"/>
          <w:szCs w:val="24"/>
          <w:lang w:eastAsia="cs-CZ"/>
        </w:rPr>
        <w:t xml:space="preserve">, logem poskytovatele </w:t>
      </w:r>
      <w:r w:rsidRPr="002A09FB">
        <w:rPr>
          <w:rFonts w:ascii="Arial" w:eastAsia="Times New Roman" w:hAnsi="Arial" w:cs="Arial"/>
          <w:sz w:val="24"/>
          <w:szCs w:val="24"/>
          <w:lang w:eastAsia="cs-CZ"/>
        </w:rPr>
        <w:t>a umístit reklamní panel, nebo obdobné zařízení, s logem poskytovatele do místa, ve kterém je realizována podpořená akce.</w:t>
      </w:r>
      <w:r w:rsidRPr="006254F8">
        <w:rPr>
          <w:rFonts w:ascii="Arial" w:eastAsia="Times New Roman" w:hAnsi="Arial" w:cs="Arial"/>
          <w:sz w:val="24"/>
          <w:szCs w:val="24"/>
          <w:lang w:eastAsia="cs-CZ"/>
        </w:rPr>
        <w:t xml:space="preserve"> </w:t>
      </w:r>
      <w:r w:rsidRPr="00957345">
        <w:rPr>
          <w:rFonts w:ascii="Arial" w:eastAsia="Times New Roman" w:hAnsi="Arial" w:cs="Arial"/>
          <w:sz w:val="24"/>
          <w:szCs w:val="24"/>
          <w:lang w:eastAsia="cs-CZ"/>
        </w:rPr>
        <w:t>Spolu s logem zde bude vždy uvedena informace, že poskytovatel akci finančně podpořil.</w:t>
      </w:r>
    </w:p>
    <w:p w:rsidR="0017655A" w:rsidRPr="00957345" w:rsidRDefault="0017655A" w:rsidP="0017655A">
      <w:pPr>
        <w:spacing w:after="120"/>
        <w:ind w:left="567"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17655A" w:rsidRPr="00957345" w:rsidRDefault="0017655A" w:rsidP="0017655A">
      <w:pPr>
        <w:numPr>
          <w:ilvl w:val="0"/>
          <w:numId w:val="4"/>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17655A" w:rsidRPr="00957345" w:rsidRDefault="0017655A" w:rsidP="0017655A">
      <w:pPr>
        <w:numPr>
          <w:ilvl w:val="0"/>
          <w:numId w:val="4"/>
        </w:numPr>
        <w:spacing w:after="120"/>
        <w:rPr>
          <w:rFonts w:ascii="Arial" w:eastAsia="Times New Roman" w:hAnsi="Arial" w:cs="Arial"/>
          <w:i/>
          <w:iCs/>
          <w:sz w:val="24"/>
          <w:szCs w:val="24"/>
          <w:lang w:eastAsia="cs-CZ"/>
        </w:rPr>
      </w:pPr>
      <w:r w:rsidRPr="00957345">
        <w:rPr>
          <w:rFonts w:ascii="Arial" w:eastAsia="Times New Roman" w:hAnsi="Arial" w:cs="Arial"/>
          <w:sz w:val="24"/>
          <w:szCs w:val="24"/>
          <w:lang w:eastAsia="cs-CZ"/>
        </w:rPr>
        <w:lastRenderedPageBreak/>
        <w:t xml:space="preserve">Pokud bude </w:t>
      </w:r>
      <w:r w:rsidRPr="008740BF">
        <w:rPr>
          <w:rFonts w:ascii="Arial" w:eastAsia="Times New Roman" w:hAnsi="Arial" w:cs="Arial"/>
          <w:sz w:val="24"/>
          <w:szCs w:val="24"/>
          <w:lang w:eastAsia="cs-CZ"/>
        </w:rPr>
        <w:t xml:space="preserve">příjemce při realizaci obnovy stavby drobné architektury místního významu, na niž je poskytována dotace dle této smlouvy, zadavatelem veřejné zakázky dle příslušných </w:t>
      </w:r>
      <w:r w:rsidRPr="00957345">
        <w:rPr>
          <w:rFonts w:ascii="Arial" w:eastAsia="Times New Roman" w:hAnsi="Arial" w:cs="Arial"/>
          <w:sz w:val="24"/>
          <w:szCs w:val="24"/>
          <w:lang w:eastAsia="cs-CZ"/>
        </w:rPr>
        <w:t>ustanovení zákona o zadávání veřejných zakázek, je povinen při její realizaci postupovat dle tohoto zákona.</w:t>
      </w:r>
    </w:p>
    <w:p w:rsidR="0017655A" w:rsidRPr="00957345" w:rsidRDefault="0017655A" w:rsidP="0017655A">
      <w:pPr>
        <w:numPr>
          <w:ilvl w:val="0"/>
          <w:numId w:val="4"/>
        </w:numPr>
        <w:spacing w:after="120"/>
        <w:rPr>
          <w:rFonts w:ascii="Arial" w:eastAsia="Times New Roman" w:hAnsi="Arial" w:cs="Arial"/>
          <w:i/>
          <w:iCs/>
          <w:sz w:val="24"/>
          <w:szCs w:val="24"/>
          <w:lang w:eastAsia="cs-CZ"/>
        </w:rPr>
      </w:pPr>
      <w:r w:rsidRPr="00957345">
        <w:rPr>
          <w:rFonts w:ascii="Arial" w:eastAsia="Times New Roman" w:hAnsi="Arial" w:cs="Arial"/>
          <w:bCs/>
          <w:iCs/>
          <w:sz w:val="24"/>
          <w:szCs w:val="24"/>
          <w:lang w:eastAsia="cs-CZ"/>
        </w:rPr>
        <w:t xml:space="preserve">Příjemce prohlašuje, že ke dni podpisu této smlouvy u něj není dána žádná ze skutečností, pro kterou nelze poskytnout dotaci dle odst. </w:t>
      </w:r>
      <w:r w:rsidRPr="002A09FB">
        <w:rPr>
          <w:rFonts w:ascii="Arial" w:eastAsia="Times New Roman" w:hAnsi="Arial" w:cs="Arial"/>
          <w:bCs/>
          <w:iCs/>
          <w:sz w:val="24"/>
          <w:szCs w:val="24"/>
          <w:lang w:eastAsia="cs-CZ"/>
        </w:rPr>
        <w:t>10.1</w:t>
      </w:r>
      <w:r>
        <w:rPr>
          <w:rFonts w:ascii="Arial" w:eastAsia="Times New Roman" w:hAnsi="Arial" w:cs="Arial"/>
          <w:bCs/>
          <w:iCs/>
          <w:sz w:val="24"/>
          <w:szCs w:val="24"/>
          <w:lang w:eastAsia="cs-CZ"/>
        </w:rPr>
        <w:t>.</w:t>
      </w:r>
      <w:r w:rsidRPr="002A09FB">
        <w:rPr>
          <w:rFonts w:ascii="Arial" w:eastAsia="Times New Roman" w:hAnsi="Arial" w:cs="Arial"/>
          <w:bCs/>
          <w:iCs/>
          <w:sz w:val="24"/>
          <w:szCs w:val="24"/>
          <w:lang w:eastAsia="cs-CZ"/>
        </w:rPr>
        <w:t xml:space="preserve"> </w:t>
      </w:r>
      <w:r w:rsidRPr="00957345">
        <w:rPr>
          <w:rFonts w:ascii="Arial" w:eastAsia="Times New Roman" w:hAnsi="Arial" w:cs="Arial"/>
          <w:bCs/>
          <w:iCs/>
          <w:sz w:val="24"/>
          <w:szCs w:val="24"/>
          <w:lang w:eastAsia="cs-CZ"/>
        </w:rPr>
        <w:t>Pravidel.</w:t>
      </w:r>
    </w:p>
    <w:p w:rsidR="0017655A" w:rsidRPr="00957345" w:rsidRDefault="0017655A" w:rsidP="0017655A">
      <w:pPr>
        <w:spacing w:after="120"/>
        <w:ind w:left="567" w:firstLine="0"/>
        <w:rPr>
          <w:rFonts w:ascii="Arial" w:eastAsia="Times New Roman" w:hAnsi="Arial" w:cs="Arial"/>
          <w:bCs/>
          <w:iCs/>
          <w:sz w:val="24"/>
          <w:szCs w:val="24"/>
          <w:lang w:eastAsia="cs-CZ"/>
        </w:rPr>
      </w:pPr>
      <w:r w:rsidRPr="00957345">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2A09FB">
        <w:rPr>
          <w:rFonts w:ascii="Arial" w:eastAsia="Times New Roman" w:hAnsi="Arial" w:cs="Arial"/>
          <w:bCs/>
          <w:iCs/>
          <w:sz w:val="24"/>
          <w:szCs w:val="24"/>
          <w:lang w:eastAsia="cs-CZ"/>
        </w:rPr>
        <w:t>10.2</w:t>
      </w:r>
      <w:r>
        <w:rPr>
          <w:rFonts w:ascii="Arial" w:eastAsia="Times New Roman" w:hAnsi="Arial" w:cs="Arial"/>
          <w:bCs/>
          <w:iCs/>
          <w:sz w:val="24"/>
          <w:szCs w:val="24"/>
          <w:lang w:eastAsia="cs-CZ"/>
        </w:rPr>
        <w:t xml:space="preserve">. </w:t>
      </w:r>
      <w:r w:rsidRPr="00957345">
        <w:rPr>
          <w:rFonts w:ascii="Arial" w:eastAsia="Times New Roman" w:hAnsi="Arial" w:cs="Arial"/>
          <w:bCs/>
          <w:iCs/>
          <w:sz w:val="24"/>
          <w:szCs w:val="24"/>
          <w:lang w:eastAsia="cs-CZ"/>
        </w:rPr>
        <w:t xml:space="preserve">Pravidel, </w:t>
      </w:r>
      <w:proofErr w:type="gramStart"/>
      <w:r w:rsidRPr="00957345">
        <w:rPr>
          <w:rFonts w:ascii="Arial" w:eastAsia="Times New Roman" w:hAnsi="Arial" w:cs="Arial"/>
          <w:bCs/>
          <w:iCs/>
          <w:sz w:val="24"/>
          <w:szCs w:val="24"/>
          <w:lang w:eastAsia="cs-CZ"/>
        </w:rPr>
        <w:t>kterou</w:t>
      </w:r>
      <w:proofErr w:type="gramEnd"/>
      <w:r w:rsidRPr="00957345">
        <w:rPr>
          <w:rFonts w:ascii="Arial" w:eastAsia="Times New Roman" w:hAnsi="Arial" w:cs="Arial"/>
          <w:bCs/>
          <w:iCs/>
          <w:sz w:val="24"/>
          <w:szCs w:val="24"/>
          <w:lang w:eastAsia="cs-CZ"/>
        </w:rPr>
        <w:t xml:space="preserve"> ve lhůtě stanovené Pravidly neoznámil poskytovateli.</w:t>
      </w:r>
    </w:p>
    <w:p w:rsidR="0017655A" w:rsidRPr="00957345" w:rsidRDefault="0017655A" w:rsidP="00A0323D">
      <w:pPr>
        <w:ind w:left="567" w:firstLine="0"/>
        <w:rPr>
          <w:rFonts w:ascii="Arial" w:eastAsia="Times New Roman" w:hAnsi="Arial" w:cs="Arial"/>
          <w:iCs/>
          <w:sz w:val="24"/>
          <w:szCs w:val="24"/>
          <w:lang w:eastAsia="cs-CZ"/>
        </w:rPr>
      </w:pPr>
      <w:r w:rsidRPr="00957345">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957345">
        <w:rPr>
          <w:rFonts w:ascii="Arial" w:eastAsia="Times New Roman" w:hAnsi="Arial" w:cs="Arial"/>
          <w:bCs/>
          <w:iCs/>
          <w:sz w:val="24"/>
          <w:szCs w:val="24"/>
          <w:lang w:eastAsia="cs-CZ"/>
        </w:rPr>
        <w:t>ust</w:t>
      </w:r>
      <w:proofErr w:type="spellEnd"/>
      <w:r w:rsidRPr="00957345">
        <w:rPr>
          <w:rFonts w:ascii="Arial" w:eastAsia="Times New Roman" w:hAnsi="Arial" w:cs="Arial"/>
          <w:bCs/>
          <w:iCs/>
          <w:sz w:val="24"/>
          <w:szCs w:val="24"/>
          <w:lang w:eastAsia="cs-CZ"/>
        </w:rPr>
        <w:t>. § 22 zákona č. 250/2000 Sb., o rozpočtových pravidlech územních rozpočtů, ve znění pozdějších předpisů.</w:t>
      </w:r>
    </w:p>
    <w:p w:rsidR="00A0323D" w:rsidRPr="00957345" w:rsidRDefault="0017655A" w:rsidP="00A0323D">
      <w:pPr>
        <w:spacing w:before="480"/>
        <w:ind w:left="0" w:firstLine="0"/>
        <w:jc w:val="center"/>
        <w:rPr>
          <w:rFonts w:ascii="Arial" w:eastAsia="Times New Roman" w:hAnsi="Arial" w:cs="Arial"/>
          <w:b/>
          <w:bCs/>
          <w:sz w:val="24"/>
          <w:szCs w:val="24"/>
          <w:lang w:eastAsia="cs-CZ"/>
        </w:rPr>
      </w:pPr>
      <w:r w:rsidRPr="00957345">
        <w:rPr>
          <w:rFonts w:ascii="Arial" w:eastAsia="Times New Roman" w:hAnsi="Arial" w:cs="Arial"/>
          <w:b/>
          <w:bCs/>
          <w:sz w:val="24"/>
          <w:szCs w:val="24"/>
          <w:lang w:eastAsia="cs-CZ"/>
        </w:rPr>
        <w:t>III.</w:t>
      </w:r>
    </w:p>
    <w:p w:rsidR="0017655A" w:rsidRPr="00E802DB" w:rsidRDefault="0017655A" w:rsidP="0017655A">
      <w:pPr>
        <w:numPr>
          <w:ilvl w:val="0"/>
          <w:numId w:val="5"/>
        </w:numPr>
        <w:spacing w:after="120"/>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Smlouva se uzavírá v souladu s § 159 a násl. zákona č. 500/2004 Sb., správní řád, ve znění pozdějších právních předpisů, a se zákonem č. 250/2000 Sb., o </w:t>
      </w:r>
      <w:r w:rsidRPr="00E802DB">
        <w:rPr>
          <w:rFonts w:ascii="Arial" w:eastAsia="Times New Roman" w:hAnsi="Arial" w:cs="Arial"/>
          <w:sz w:val="24"/>
          <w:szCs w:val="24"/>
          <w:lang w:eastAsia="cs-CZ"/>
        </w:rPr>
        <w:t>rozpočtových pravidlech územních rozpočtů, ve znění pozdějších právních předpisů.</w:t>
      </w:r>
    </w:p>
    <w:p w:rsidR="0017655A" w:rsidRPr="00E802DB" w:rsidRDefault="0017655A" w:rsidP="0017655A">
      <w:pPr>
        <w:pStyle w:val="Odstavecseseznamem"/>
        <w:numPr>
          <w:ilvl w:val="0"/>
          <w:numId w:val="7"/>
        </w:numPr>
        <w:spacing w:after="120"/>
        <w:ind w:left="567" w:hanging="567"/>
        <w:rPr>
          <w:rFonts w:ascii="Arial" w:eastAsia="Times New Roman" w:hAnsi="Arial" w:cs="Arial"/>
          <w:sz w:val="24"/>
          <w:szCs w:val="24"/>
          <w:lang w:eastAsia="cs-CZ"/>
        </w:rPr>
      </w:pPr>
      <w:r w:rsidRPr="00E802DB">
        <w:rPr>
          <w:rFonts w:ascii="Arial" w:hAnsi="Arial" w:cs="Arial"/>
          <w:sz w:val="24"/>
          <w:szCs w:val="24"/>
          <w:lang w:eastAsia="cs-CZ"/>
        </w:rPr>
        <w:t>Tato smlouva nabývá účinnosti dnem jejího uzavření</w:t>
      </w:r>
      <w:r w:rsidRPr="00E802DB">
        <w:rPr>
          <w:rFonts w:ascii="Arial" w:eastAsia="Times New Roman" w:hAnsi="Arial" w:cs="Arial"/>
          <w:sz w:val="24"/>
          <w:szCs w:val="24"/>
          <w:lang w:eastAsia="cs-CZ"/>
        </w:rPr>
        <w:t>.</w:t>
      </w:r>
    </w:p>
    <w:p w:rsidR="0017655A" w:rsidRPr="00DC1B78" w:rsidRDefault="0017655A" w:rsidP="0017655A">
      <w:pPr>
        <w:pStyle w:val="Odstavecseseznamem"/>
        <w:numPr>
          <w:ilvl w:val="0"/>
          <w:numId w:val="7"/>
        </w:numPr>
        <w:spacing w:after="120"/>
        <w:ind w:left="567" w:hanging="567"/>
        <w:rPr>
          <w:rFonts w:ascii="Arial" w:eastAsia="Times New Roman" w:hAnsi="Arial" w:cs="Arial"/>
          <w:sz w:val="24"/>
          <w:szCs w:val="24"/>
          <w:lang w:eastAsia="cs-CZ"/>
        </w:rPr>
      </w:pPr>
      <w:r w:rsidRPr="00DC1B78">
        <w:rPr>
          <w:rFonts w:ascii="Arial" w:eastAsia="Times New Roman" w:hAnsi="Arial" w:cs="Arial"/>
          <w:sz w:val="24"/>
          <w:szCs w:val="24"/>
          <w:lang w:eastAsia="cs-CZ"/>
        </w:rPr>
        <w:t>Tuto smlouvu lze měnit pouze písemnými vzestupně číslovanými dodatky</w:t>
      </w:r>
      <w:r>
        <w:rPr>
          <w:rFonts w:ascii="Arial" w:eastAsia="Times New Roman" w:hAnsi="Arial" w:cs="Arial"/>
          <w:sz w:val="24"/>
          <w:szCs w:val="24"/>
          <w:lang w:eastAsia="cs-CZ"/>
        </w:rPr>
        <w:t>.</w:t>
      </w:r>
    </w:p>
    <w:p w:rsidR="0017655A" w:rsidRPr="00957345" w:rsidRDefault="0017655A" w:rsidP="0017655A">
      <w:pPr>
        <w:numPr>
          <w:ilvl w:val="0"/>
          <w:numId w:val="7"/>
        </w:numPr>
        <w:spacing w:after="120"/>
        <w:ind w:left="567" w:hanging="567"/>
        <w:rPr>
          <w:rFonts w:ascii="Arial" w:eastAsia="Times New Roman" w:hAnsi="Arial" w:cs="Arial"/>
          <w:sz w:val="24"/>
          <w:szCs w:val="24"/>
          <w:lang w:eastAsia="cs-CZ"/>
        </w:rPr>
      </w:pPr>
      <w:r w:rsidRPr="00957345">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17655A" w:rsidRPr="00957345" w:rsidRDefault="0017655A" w:rsidP="0017655A">
      <w:pPr>
        <w:numPr>
          <w:ilvl w:val="0"/>
          <w:numId w:val="7"/>
        </w:numPr>
        <w:spacing w:after="120"/>
        <w:ind w:left="567" w:hanging="567"/>
        <w:rPr>
          <w:rFonts w:ascii="Arial" w:eastAsia="Times New Roman" w:hAnsi="Arial" w:cs="Arial"/>
          <w:sz w:val="24"/>
          <w:szCs w:val="24"/>
          <w:lang w:eastAsia="cs-CZ"/>
        </w:rPr>
      </w:pPr>
      <w:r w:rsidRPr="00957345">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9" w:history="1">
        <w:r w:rsidRPr="00957345">
          <w:rPr>
            <w:rStyle w:val="Hypertextovodkaz"/>
            <w:rFonts w:ascii="Arial" w:eastAsia="Times New Roman" w:hAnsi="Arial" w:cs="Arial"/>
            <w:sz w:val="24"/>
            <w:szCs w:val="24"/>
            <w:lang w:eastAsia="cs-CZ"/>
          </w:rPr>
          <w:t>www.olkraj.cz</w:t>
        </w:r>
      </w:hyperlink>
      <w:r w:rsidRPr="00957345">
        <w:rPr>
          <w:rFonts w:ascii="Arial" w:eastAsia="Times New Roman" w:hAnsi="Arial" w:cs="Arial"/>
          <w:sz w:val="24"/>
          <w:szCs w:val="24"/>
          <w:lang w:eastAsia="cs-CZ"/>
        </w:rPr>
        <w:t>.</w:t>
      </w:r>
    </w:p>
    <w:p w:rsidR="0017655A" w:rsidRPr="00957345" w:rsidRDefault="0017655A" w:rsidP="0017655A">
      <w:pPr>
        <w:numPr>
          <w:ilvl w:val="0"/>
          <w:numId w:val="7"/>
        </w:numPr>
        <w:spacing w:after="120"/>
        <w:ind w:left="567" w:hanging="567"/>
        <w:rPr>
          <w:rFonts w:ascii="Arial" w:eastAsia="Times New Roman" w:hAnsi="Arial" w:cs="Arial"/>
          <w:sz w:val="24"/>
          <w:szCs w:val="24"/>
          <w:lang w:eastAsia="cs-CZ"/>
        </w:rPr>
      </w:pPr>
      <w:r w:rsidRPr="00957345">
        <w:rPr>
          <w:rFonts w:ascii="Arial" w:eastAsia="Times New Roman" w:hAnsi="Arial" w:cs="Arial"/>
          <w:sz w:val="24"/>
          <w:szCs w:val="24"/>
          <w:lang w:eastAsia="cs-CZ"/>
        </w:rPr>
        <w:t>Poskytnutí dotace a uzavření této smlouvy bylo schváleno usnesením Rady/Zastupitelstva Olomouckého kraje č ......... ze dne .........</w:t>
      </w:r>
    </w:p>
    <w:p w:rsidR="0017655A" w:rsidRPr="00957345" w:rsidRDefault="0017655A" w:rsidP="0017655A">
      <w:pPr>
        <w:numPr>
          <w:ilvl w:val="0"/>
          <w:numId w:val="7"/>
        </w:numPr>
        <w:spacing w:after="120"/>
        <w:ind w:left="567" w:hanging="567"/>
        <w:rPr>
          <w:rFonts w:ascii="Arial" w:eastAsia="Times New Roman" w:hAnsi="Arial" w:cs="Arial"/>
          <w:sz w:val="24"/>
          <w:szCs w:val="24"/>
          <w:lang w:eastAsia="cs-CZ"/>
        </w:rPr>
      </w:pPr>
      <w:r w:rsidRPr="00957345">
        <w:rPr>
          <w:rFonts w:ascii="Arial" w:eastAsia="Times New Roman" w:hAnsi="Arial" w:cs="Arial"/>
          <w:sz w:val="24"/>
          <w:szCs w:val="24"/>
          <w:lang w:eastAsia="cs-CZ"/>
        </w:rPr>
        <w:t>Přijetí dotace a uzavření této smlouvy bylo schváleno usnesením Rady/Zastupitelstva obce/města/městyse ………… č. ………… ze dne …………</w:t>
      </w:r>
    </w:p>
    <w:p w:rsidR="0017655A" w:rsidRPr="00913F3C" w:rsidRDefault="0017655A" w:rsidP="0017655A">
      <w:pPr>
        <w:pStyle w:val="Zkladntext2"/>
        <w:numPr>
          <w:ilvl w:val="0"/>
          <w:numId w:val="7"/>
        </w:numPr>
        <w:tabs>
          <w:tab w:val="left" w:pos="4536"/>
        </w:tabs>
        <w:spacing w:before="120" w:after="600" w:line="240" w:lineRule="auto"/>
        <w:ind w:left="567" w:hanging="567"/>
        <w:rPr>
          <w:rFonts w:ascii="Arial" w:eastAsia="Times New Roman" w:hAnsi="Arial" w:cs="Arial"/>
          <w:sz w:val="24"/>
          <w:szCs w:val="24"/>
          <w:lang w:eastAsia="cs-CZ"/>
        </w:rPr>
      </w:pPr>
      <w:r w:rsidRPr="007410A5">
        <w:rPr>
          <w:rFonts w:ascii="Arial" w:eastAsia="Times New Roman" w:hAnsi="Arial" w:cs="Arial"/>
          <w:sz w:val="24"/>
          <w:szCs w:val="24"/>
          <w:lang w:eastAsia="cs-CZ"/>
        </w:rPr>
        <w:t xml:space="preserve">Tato smlouva je </w:t>
      </w:r>
      <w:r w:rsidRPr="00E802DB">
        <w:rPr>
          <w:rFonts w:ascii="Arial" w:eastAsia="Times New Roman" w:hAnsi="Arial" w:cs="Arial"/>
          <w:sz w:val="24"/>
          <w:szCs w:val="24"/>
          <w:lang w:eastAsia="cs-CZ"/>
        </w:rPr>
        <w:t xml:space="preserve">sepsána ve </w:t>
      </w:r>
      <w:r w:rsidRPr="00913F3C">
        <w:rPr>
          <w:rFonts w:ascii="Arial" w:eastAsia="Times New Roman" w:hAnsi="Arial" w:cs="Arial"/>
          <w:sz w:val="24"/>
          <w:szCs w:val="24"/>
          <w:lang w:eastAsia="cs-CZ"/>
        </w:rPr>
        <w:t xml:space="preserve">třech vyhotoveních, </w:t>
      </w:r>
      <w:r w:rsidRPr="00913F3C">
        <w:rPr>
          <w:rFonts w:ascii="Arial" w:hAnsi="Arial" w:cs="Arial"/>
          <w:sz w:val="24"/>
          <w:szCs w:val="24"/>
        </w:rPr>
        <w:t xml:space="preserve">z nichž jedno obdrží příjemce a dvě vyhotovení obdrží poskytovatel. </w:t>
      </w:r>
      <w:bookmarkStart w:id="0" w:name="_GoBack"/>
      <w:bookmarkEnd w:id="0"/>
    </w:p>
    <w:p w:rsidR="0017655A" w:rsidRPr="00957345" w:rsidRDefault="0017655A" w:rsidP="0017655A">
      <w:pPr>
        <w:tabs>
          <w:tab w:val="left" w:pos="4536"/>
        </w:tabs>
        <w:spacing w:before="60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V Olomouci dne .......................</w:t>
      </w:r>
      <w:r w:rsidRPr="00957345">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5"/>
        <w:gridCol w:w="4535"/>
      </w:tblGrid>
      <w:tr w:rsidR="0017655A" w:rsidRPr="00957345" w:rsidTr="00A0323D">
        <w:tc>
          <w:tcPr>
            <w:tcW w:w="4535" w:type="dxa"/>
            <w:tcMar>
              <w:top w:w="0" w:type="dxa"/>
              <w:left w:w="70" w:type="dxa"/>
              <w:bottom w:w="0" w:type="dxa"/>
              <w:right w:w="70" w:type="dxa"/>
            </w:tcMar>
          </w:tcPr>
          <w:p w:rsidR="0017655A" w:rsidRPr="00957345" w:rsidRDefault="0017655A" w:rsidP="00B37227">
            <w:pPr>
              <w:spacing w:before="40" w:after="4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Za poskytovatele:</w:t>
            </w:r>
          </w:p>
        </w:tc>
        <w:tc>
          <w:tcPr>
            <w:tcW w:w="4535" w:type="dxa"/>
            <w:tcMar>
              <w:top w:w="0" w:type="dxa"/>
              <w:left w:w="70" w:type="dxa"/>
              <w:bottom w:w="0" w:type="dxa"/>
              <w:right w:w="70" w:type="dxa"/>
            </w:tcMar>
            <w:hideMark/>
          </w:tcPr>
          <w:p w:rsidR="0017655A" w:rsidRPr="00957345" w:rsidRDefault="0017655A" w:rsidP="00B37227">
            <w:pPr>
              <w:spacing w:before="40" w:after="40"/>
              <w:ind w:left="0" w:firstLine="0"/>
              <w:rPr>
                <w:rFonts w:ascii="Arial" w:eastAsia="Times New Roman" w:hAnsi="Arial" w:cs="Arial"/>
                <w:sz w:val="24"/>
                <w:szCs w:val="24"/>
                <w:lang w:eastAsia="cs-CZ"/>
              </w:rPr>
            </w:pPr>
            <w:r w:rsidRPr="00957345">
              <w:rPr>
                <w:rFonts w:ascii="Arial" w:eastAsia="Times New Roman" w:hAnsi="Arial" w:cs="Arial"/>
                <w:sz w:val="24"/>
                <w:szCs w:val="24"/>
                <w:lang w:eastAsia="cs-CZ"/>
              </w:rPr>
              <w:t>Za příjemce:</w:t>
            </w:r>
          </w:p>
        </w:tc>
      </w:tr>
    </w:tbl>
    <w:p w:rsidR="00340B4A" w:rsidRDefault="00340B4A" w:rsidP="00A0323D">
      <w:pPr>
        <w:ind w:left="0" w:firstLine="0"/>
      </w:pPr>
    </w:p>
    <w:sectPr w:rsidR="00340B4A" w:rsidSect="00995C55">
      <w:footerReference w:type="default" r:id="rId10"/>
      <w:footerReference w:type="first" r:id="rId11"/>
      <w:pgSz w:w="11906" w:h="16838"/>
      <w:pgMar w:top="1418" w:right="1418" w:bottom="1418" w:left="1418"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324" w:rsidRDefault="00292324" w:rsidP="0017655A">
      <w:r>
        <w:separator/>
      </w:r>
    </w:p>
  </w:endnote>
  <w:endnote w:type="continuationSeparator" w:id="0">
    <w:p w:rsidR="00292324" w:rsidRDefault="00292324" w:rsidP="00176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294479"/>
      <w:docPartObj>
        <w:docPartGallery w:val="Page Numbers (Bottom of Page)"/>
        <w:docPartUnique/>
      </w:docPartObj>
    </w:sdtPr>
    <w:sdtEndPr/>
    <w:sdtContent>
      <w:sdt>
        <w:sdtPr>
          <w:id w:val="407438003"/>
          <w:docPartObj>
            <w:docPartGallery w:val="Page Numbers (Bottom of Page)"/>
            <w:docPartUnique/>
          </w:docPartObj>
        </w:sdtPr>
        <w:sdtEndPr>
          <w:rPr>
            <w:rFonts w:ascii="Arial" w:eastAsia="Times New Roman" w:hAnsi="Arial" w:cs="Arial"/>
            <w:i/>
            <w:iCs/>
            <w:sz w:val="20"/>
            <w:szCs w:val="20"/>
            <w:lang w:eastAsia="cs-CZ"/>
          </w:rPr>
        </w:sdtEndPr>
        <w:sdtContent>
          <w:p w:rsidR="0017655A" w:rsidRDefault="0017655A" w:rsidP="0017655A">
            <w:pPr>
              <w:pStyle w:val="Zpat"/>
              <w:pBdr>
                <w:top w:val="single" w:sz="4" w:space="1" w:color="auto"/>
              </w:pBdr>
              <w:tabs>
                <w:tab w:val="clear" w:pos="9072"/>
                <w:tab w:val="right" w:pos="9070"/>
              </w:tabs>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995C55">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913F3C">
              <w:rPr>
                <w:rFonts w:ascii="Arial" w:eastAsia="Times New Roman" w:hAnsi="Arial" w:cs="Arial"/>
                <w:i/>
                <w:iCs/>
                <w:noProof/>
                <w:sz w:val="20"/>
                <w:szCs w:val="20"/>
                <w:lang w:eastAsia="cs-CZ"/>
              </w:rPr>
              <w:t>6</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w:t>
            </w:r>
            <w:r w:rsidR="008E1B34">
              <w:rPr>
                <w:rFonts w:ascii="Arial" w:eastAsia="Times New Roman" w:hAnsi="Arial" w:cs="Arial"/>
                <w:i/>
                <w:iCs/>
                <w:sz w:val="20"/>
                <w:szCs w:val="20"/>
                <w:lang w:eastAsia="cs-CZ"/>
              </w:rPr>
              <w:t xml:space="preserve"> </w:t>
            </w:r>
            <w:r w:rsidR="00A0323D">
              <w:rPr>
                <w:rFonts w:ascii="Arial" w:eastAsia="Times New Roman" w:hAnsi="Arial" w:cs="Arial"/>
                <w:i/>
                <w:iCs/>
                <w:sz w:val="20"/>
                <w:szCs w:val="20"/>
                <w:lang w:eastAsia="cs-CZ"/>
              </w:rPr>
              <w:t>6</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p w:rsidR="0017655A" w:rsidRDefault="00292324" w:rsidP="003B7DEA">
            <w:pPr>
              <w:pStyle w:val="Zpat"/>
              <w:ind w:left="0" w:firstLine="0"/>
            </w:pPr>
          </w:p>
        </w:sdtContent>
      </w:sdt>
      <w:p w:rsidR="007F1C67" w:rsidRDefault="00292324">
        <w:pPr>
          <w:pStyle w:val="Zpat"/>
          <w:jc w:val="center"/>
        </w:pPr>
      </w:p>
    </w:sdtContent>
  </w:sdt>
  <w:p w:rsidR="00D20B9A" w:rsidRPr="007F1C67" w:rsidRDefault="00292324" w:rsidP="007F1C67">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6298417"/>
      <w:docPartObj>
        <w:docPartGallery w:val="Page Numbers (Bottom of Page)"/>
        <w:docPartUnique/>
      </w:docPartObj>
    </w:sdtPr>
    <w:sdtEndPr/>
    <w:sdtContent>
      <w:p w:rsidR="001763FE" w:rsidRDefault="00172554">
        <w:pPr>
          <w:pStyle w:val="Zpat"/>
          <w:jc w:val="center"/>
        </w:pPr>
        <w:r>
          <w:fldChar w:fldCharType="begin"/>
        </w:r>
        <w:r>
          <w:instrText>PAGE   \* MERGEFORMAT</w:instrText>
        </w:r>
        <w:r>
          <w:fldChar w:fldCharType="separate"/>
        </w:r>
        <w:r>
          <w:rPr>
            <w:noProof/>
          </w:rPr>
          <w:t>1</w:t>
        </w:r>
        <w:r>
          <w:fldChar w:fldCharType="end"/>
        </w:r>
      </w:p>
    </w:sdtContent>
  </w:sdt>
  <w:p w:rsidR="00A375C6" w:rsidRPr="00CA24A0" w:rsidRDefault="00292324" w:rsidP="002C2940">
    <w:pPr>
      <w:pStyle w:val="Zpat"/>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324" w:rsidRDefault="00292324" w:rsidP="0017655A">
      <w:r>
        <w:separator/>
      </w:r>
    </w:p>
  </w:footnote>
  <w:footnote w:type="continuationSeparator" w:id="0">
    <w:p w:rsidR="00292324" w:rsidRDefault="00292324" w:rsidP="001765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178A510B"/>
    <w:multiLevelType w:val="hybridMultilevel"/>
    <w:tmpl w:val="9AD8F2BE"/>
    <w:lvl w:ilvl="0" w:tplc="6874980C">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C5877F9"/>
    <w:multiLevelType w:val="hybridMultilevel"/>
    <w:tmpl w:val="8F80AD2C"/>
    <w:lvl w:ilvl="0" w:tplc="14A0BCDE">
      <w:start w:val="2"/>
      <w:numFmt w:val="decimal"/>
      <w:lvlText w:val="%1."/>
      <w:lvlJc w:val="left"/>
      <w:pPr>
        <w:ind w:left="720" w:hanging="360"/>
      </w:pPr>
      <w:rPr>
        <w:rFonts w:eastAsiaTheme="minorHAnsi"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6"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7F4"/>
    <w:rsid w:val="000E08B5"/>
    <w:rsid w:val="00172554"/>
    <w:rsid w:val="0017655A"/>
    <w:rsid w:val="001D1717"/>
    <w:rsid w:val="00231AE5"/>
    <w:rsid w:val="00292324"/>
    <w:rsid w:val="002D64A4"/>
    <w:rsid w:val="00304783"/>
    <w:rsid w:val="003152D1"/>
    <w:rsid w:val="00340B4A"/>
    <w:rsid w:val="003A5F31"/>
    <w:rsid w:val="003B1F64"/>
    <w:rsid w:val="003B7DEA"/>
    <w:rsid w:val="003C67F4"/>
    <w:rsid w:val="00407728"/>
    <w:rsid w:val="005038E9"/>
    <w:rsid w:val="00660CA8"/>
    <w:rsid w:val="00664948"/>
    <w:rsid w:val="00833A1C"/>
    <w:rsid w:val="008D299A"/>
    <w:rsid w:val="008E1B34"/>
    <w:rsid w:val="00913F3C"/>
    <w:rsid w:val="00995C55"/>
    <w:rsid w:val="00A02A8C"/>
    <w:rsid w:val="00A0323D"/>
    <w:rsid w:val="00A56CD6"/>
    <w:rsid w:val="00A7675D"/>
    <w:rsid w:val="00BA0B62"/>
    <w:rsid w:val="00C60F97"/>
    <w:rsid w:val="00D663CC"/>
    <w:rsid w:val="00EA4E21"/>
    <w:rsid w:val="00EB5C7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1AE54"/>
  <w15:chartTrackingRefBased/>
  <w15:docId w15:val="{ACA9A9CC-2429-4D05-A512-4815243C8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7655A"/>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7655A"/>
    <w:pPr>
      <w:ind w:left="720"/>
      <w:contextualSpacing/>
    </w:pPr>
  </w:style>
  <w:style w:type="character" w:styleId="Hypertextovodkaz">
    <w:name w:val="Hyperlink"/>
    <w:basedOn w:val="Standardnpsmoodstavce"/>
    <w:uiPriority w:val="99"/>
    <w:unhideWhenUsed/>
    <w:rsid w:val="0017655A"/>
    <w:rPr>
      <w:color w:val="0563C1" w:themeColor="hyperlink"/>
      <w:u w:val="single"/>
    </w:rPr>
  </w:style>
  <w:style w:type="paragraph" w:styleId="Zpat">
    <w:name w:val="footer"/>
    <w:basedOn w:val="Normln"/>
    <w:link w:val="ZpatChar"/>
    <w:uiPriority w:val="99"/>
    <w:unhideWhenUsed/>
    <w:rsid w:val="0017655A"/>
    <w:pPr>
      <w:tabs>
        <w:tab w:val="center" w:pos="4536"/>
        <w:tab w:val="right" w:pos="9072"/>
      </w:tabs>
    </w:pPr>
  </w:style>
  <w:style w:type="character" w:customStyle="1" w:styleId="ZpatChar">
    <w:name w:val="Zápatí Char"/>
    <w:basedOn w:val="Standardnpsmoodstavce"/>
    <w:link w:val="Zpat"/>
    <w:uiPriority w:val="99"/>
    <w:rsid w:val="0017655A"/>
  </w:style>
  <w:style w:type="paragraph" w:styleId="Zkladntext2">
    <w:name w:val="Body Text 2"/>
    <w:basedOn w:val="Normln"/>
    <w:link w:val="Zkladntext2Char"/>
    <w:uiPriority w:val="99"/>
    <w:unhideWhenUsed/>
    <w:rsid w:val="0017655A"/>
    <w:pPr>
      <w:spacing w:after="120" w:line="480" w:lineRule="auto"/>
    </w:pPr>
  </w:style>
  <w:style w:type="character" w:customStyle="1" w:styleId="Zkladntext2Char">
    <w:name w:val="Základní text 2 Char"/>
    <w:basedOn w:val="Standardnpsmoodstavce"/>
    <w:link w:val="Zkladntext2"/>
    <w:uiPriority w:val="99"/>
    <w:rsid w:val="0017655A"/>
  </w:style>
  <w:style w:type="character" w:customStyle="1" w:styleId="Tunznak">
    <w:name w:val="Tučný znak"/>
    <w:rsid w:val="0017655A"/>
    <w:rPr>
      <w:rFonts w:ascii="Arial" w:hAnsi="Arial" w:cs="Arial" w:hint="default"/>
      <w:b/>
      <w:bCs w:val="0"/>
      <w:strike w:val="0"/>
      <w:dstrike w:val="0"/>
      <w:color w:val="auto"/>
      <w:sz w:val="24"/>
      <w:u w:val="none"/>
      <w:effect w:val="none"/>
      <w:vertAlign w:val="baseline"/>
    </w:rPr>
  </w:style>
  <w:style w:type="paragraph" w:styleId="Zhlav">
    <w:name w:val="header"/>
    <w:basedOn w:val="Normln"/>
    <w:link w:val="ZhlavChar"/>
    <w:uiPriority w:val="99"/>
    <w:unhideWhenUsed/>
    <w:rsid w:val="0017655A"/>
    <w:pPr>
      <w:tabs>
        <w:tab w:val="center" w:pos="4536"/>
        <w:tab w:val="right" w:pos="9072"/>
      </w:tabs>
    </w:pPr>
  </w:style>
  <w:style w:type="character" w:customStyle="1" w:styleId="ZhlavChar">
    <w:name w:val="Záhlaví Char"/>
    <w:basedOn w:val="Standardnpsmoodstavce"/>
    <w:link w:val="Zhlav"/>
    <w:uiPriority w:val="99"/>
    <w:rsid w:val="001765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olomoucky.cz/dotace201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olkraj.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lkraj.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2129</Words>
  <Characters>12563</Characters>
  <Application>Microsoft Office Word</Application>
  <DocSecurity>0</DocSecurity>
  <Lines>104</Lines>
  <Paragraphs>29</Paragraphs>
  <ScaleCrop>false</ScaleCrop>
  <Company>KÚOK</Company>
  <LinksUpToDate>false</LinksUpToDate>
  <CharactersWithSpaces>14663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Soušková Sabina</dc:creator>
  <cp:keywords/>
  <dc:description/>
  <cp:lastModifiedBy>Soušková Sabina</cp:lastModifiedBy>
  <cp:revision>18</cp:revision>
  <dcterms:created xsi:type="dcterms:W3CDTF">2018-11-14T15:01:00Z</dcterms:created>
  <dcterms:modified xsi:type="dcterms:W3CDTF">2018-12-14T12:34:00Z</dcterms:modified>
</cp:coreProperties>
</file>