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5E05BD0D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6FCCCC6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375F6" w:rsidRPr="002375F6">
        <w:rPr>
          <w:rFonts w:ascii="Arial" w:eastAsia="Times New Roman" w:hAnsi="Arial" w:cs="Arial"/>
          <w:sz w:val="24"/>
          <w:szCs w:val="24"/>
          <w:lang w:eastAsia="cs-CZ"/>
        </w:rPr>
        <w:t>Jeremenkova 1191/40a, 779 00 Olomouc – Hodolany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D535539" w14:textId="09AE2AF1" w:rsidR="00E62519" w:rsidRPr="00E62519" w:rsidRDefault="00E62519" w:rsidP="00E62519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</w:t>
      </w:r>
      <w:r w:rsidR="004871C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0F93DE7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4C8AAB9" w14:textId="0CF045A4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14A52F4" w14:textId="55C9E3FA" w:rsidR="00E62519" w:rsidRPr="00F6546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6B5D02A6" w14:textId="172EFCEB" w:rsidR="00E62519" w:rsidRPr="00F6546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6A3B9A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B9D7F3C" w14:textId="70A4D1C1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283D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3426E309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4C3DC6AD" w14:textId="6A0F589E" w:rsidR="0062782D" w:rsidRPr="002375F6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poskytnout příjemci dotaci ve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>výši ......... Kč, slovy: ......... ko</w:t>
      </w:r>
      <w:r w:rsidR="006C5BC4" w:rsidRPr="002375F6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2375F6">
        <w:rPr>
          <w:rFonts w:ascii="Arial" w:hAnsi="Arial" w:cs="Arial"/>
          <w:sz w:val="24"/>
          <w:szCs w:val="24"/>
        </w:rPr>
        <w:t xml:space="preserve"> </w:t>
      </w:r>
      <w:r w:rsidR="006D2534" w:rsidRPr="002375F6">
        <w:rPr>
          <w:rFonts w:ascii="Arial" w:hAnsi="Arial" w:cs="Arial"/>
          <w:sz w:val="24"/>
          <w:szCs w:val="24"/>
        </w:rPr>
        <w:t xml:space="preserve">za účelem </w:t>
      </w:r>
      <w:r w:rsidR="00FB5C55" w:rsidRPr="002375F6">
        <w:rPr>
          <w:rFonts w:ascii="Arial" w:eastAsia="Times New Roman" w:hAnsi="Arial" w:cs="Arial"/>
          <w:sz w:val="24"/>
          <w:szCs w:val="24"/>
          <w:lang w:eastAsia="cs-CZ"/>
        </w:rPr>
        <w:t>finanční podpory</w:t>
      </w:r>
      <w:r w:rsidR="0062782D"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následujících</w:t>
      </w:r>
      <w:r w:rsidR="00FB5C55"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aktivit vztahujících se k oblasti EVVO</w:t>
      </w:r>
      <w:r w:rsidR="0062782D" w:rsidRPr="002375F6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13D87D8F" w14:textId="28295926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a) podpora environmentálních osvětových akcí zaměřených především k významným ekologickým dnům (Světový den životního prostředí, Den stromů,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Den slunce, Mezinárodní den bez aut…) a k aktuálním problémům daného regionu;</w:t>
      </w:r>
    </w:p>
    <w:p w14:paraId="735599B5" w14:textId="25CA2179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b) podpora realizace dlouhodobých (několikaměsíčních, celoročních) školních projektů EVVO;</w:t>
      </w:r>
    </w:p>
    <w:p w14:paraId="35F6AEE3" w14:textId="0ED1948F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c) podpora spolupráce školy s dalšími školami v oblasti EVVO, vytváření a realizace společných projektů škol;</w:t>
      </w:r>
    </w:p>
    <w:p w14:paraId="53A0174D" w14:textId="5111EE92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d) podpora vytvoření obsahu a organizaci školní soutěže s tematikou EVVO pro děti a žáky;</w:t>
      </w:r>
    </w:p>
    <w:p w14:paraId="3FAAC0D6" w14:textId="13CD5DF1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e) podpora vytvoření environmentálních materiálů s ekovýchovnou tematikou (výukové, informační a vzdělávací materiály, periodika, publikace, DVD aj.);</w:t>
      </w:r>
    </w:p>
    <w:p w14:paraId="14B49FBF" w14:textId="464400E6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f) podpora vybavení a úpravy přírodní učebny EVVO;</w:t>
      </w:r>
    </w:p>
    <w:p w14:paraId="7061193B" w14:textId="5FD34B94" w:rsidR="0062782D" w:rsidRPr="002375F6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g) podpora zhotovení, opravy, údržby a provozu terénních informačních zařízení včetně naučných stezek;</w:t>
      </w:r>
    </w:p>
    <w:p w14:paraId="5811EB23" w14:textId="5CE6FA8E" w:rsidR="0062782D" w:rsidRDefault="0062782D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>h) podpora spolupráce školy s veřejností (obcí) v oblasti EVVO.</w:t>
      </w:r>
    </w:p>
    <w:p w14:paraId="2D83BC27" w14:textId="77777777" w:rsidR="00343AA7" w:rsidRPr="002375F6" w:rsidRDefault="00343AA7" w:rsidP="00343AA7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5B6393C" w14:textId="6E5BFDE3" w:rsidR="000A1FA0" w:rsidRPr="000A1FA0" w:rsidRDefault="009A3DA5" w:rsidP="000A1FA0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A1FA0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0A1FA0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0A1FA0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0A1FA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0A1FA0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0A1FA0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0A1FA0">
        <w:rPr>
          <w:rFonts w:ascii="Arial" w:eastAsia="Times New Roman" w:hAnsi="Arial" w:cs="Arial"/>
          <w:sz w:val="24"/>
          <w:szCs w:val="24"/>
          <w:lang w:eastAsia="cs-CZ"/>
        </w:rPr>
        <w:t>......... (dále také „akce“)</w:t>
      </w:r>
      <w:r w:rsidR="000A1FA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A1FA0" w:rsidRPr="000A1FA0">
        <w:rPr>
          <w:rFonts w:ascii="Arial" w:eastAsia="Times New Roman" w:hAnsi="Arial" w:cs="Arial"/>
          <w:i/>
          <w:sz w:val="24"/>
          <w:szCs w:val="24"/>
          <w:lang w:eastAsia="cs-CZ"/>
        </w:rPr>
        <w:t>(specifikuje se dle podané žádosti, zde uvedený text odpovídá obsahu sloupce Účel použití dotace na akci)</w:t>
      </w:r>
      <w:r w:rsidR="000A1FA0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2B895DAB" w14:textId="77777777" w:rsidR="00166449" w:rsidRPr="00711602" w:rsidRDefault="009A3DA5" w:rsidP="00166449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166449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166449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166449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166449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166449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166449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166449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166449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166449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16644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166449" w:rsidRPr="00711602">
        <w:rPr>
          <w:rFonts w:ascii="Arial" w:eastAsia="Times New Roman" w:hAnsi="Arial" w:cs="Arial"/>
          <w:sz w:val="24"/>
          <w:szCs w:val="24"/>
          <w:lang w:eastAsia="cs-CZ"/>
        </w:rPr>
        <w:t>uvedeného v záhlaví této smlouvy.</w:t>
      </w:r>
    </w:p>
    <w:p w14:paraId="3C9258D1" w14:textId="4AD366AF" w:rsidR="009A3DA5" w:rsidRPr="003E0167" w:rsidRDefault="009A3DA5" w:rsidP="00A753A1">
      <w:pPr>
        <w:numPr>
          <w:ilvl w:val="0"/>
          <w:numId w:val="16"/>
        </w:numPr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Dotace se poskytuje na účel stanovený v čl. </w:t>
      </w:r>
      <w:r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I odst. 2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této smlouvy jako dotace neinvestiční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3E0167" w:rsidRDefault="009A3DA5" w:rsidP="00A753A1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3E0167" w:rsidRDefault="009A3DA5" w:rsidP="00A753A1">
      <w:pPr>
        <w:numPr>
          <w:ilvl w:val="0"/>
          <w:numId w:val="17"/>
        </w:numPr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3E0167" w:rsidRDefault="009A3DA5" w:rsidP="00A753A1">
      <w:pPr>
        <w:numPr>
          <w:ilvl w:val="0"/>
          <w:numId w:val="17"/>
        </w:numPr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3E0167" w:rsidRDefault="009A3DA5" w:rsidP="00A753A1">
      <w:pPr>
        <w:numPr>
          <w:ilvl w:val="0"/>
          <w:numId w:val="17"/>
        </w:numPr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13E84C80" w:rsidR="00001074" w:rsidRPr="003E0167" w:rsidRDefault="009A3DA5" w:rsidP="00D62D8C">
      <w:pPr>
        <w:numPr>
          <w:ilvl w:val="0"/>
          <w:numId w:val="34"/>
        </w:numPr>
        <w:tabs>
          <w:tab w:val="left" w:pos="8100"/>
        </w:tabs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F65469" w:rsidRPr="002375F6">
        <w:rPr>
          <w:rFonts w:ascii="Arial" w:eastAsia="Times New Roman" w:hAnsi="Arial" w:cs="Arial"/>
          <w:sz w:val="24"/>
          <w:szCs w:val="24"/>
          <w:lang w:eastAsia="cs-CZ"/>
        </w:rPr>
        <w:t>Program na podporu e</w:t>
      </w:r>
      <w:r w:rsidR="00F65469" w:rsidRPr="002375F6">
        <w:rPr>
          <w:rFonts w:ascii="Arial" w:hAnsi="Arial" w:cs="Arial"/>
          <w:sz w:val="24"/>
          <w:szCs w:val="24"/>
        </w:rPr>
        <w:t xml:space="preserve">nvironmentálního vzdělávání, výchovy a osvěty v Olomouckém kraji v roce 2019 </w:t>
      </w:r>
      <w:r w:rsidR="00ED68BB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„Pravidla“).</w:t>
      </w:r>
    </w:p>
    <w:p w14:paraId="5F5FA310" w14:textId="72FF8B7B" w:rsidR="00986793" w:rsidRPr="003E0167" w:rsidRDefault="00986793" w:rsidP="00D62D8C">
      <w:pPr>
        <w:tabs>
          <w:tab w:val="left" w:pos="8100"/>
        </w:tabs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650CF18C" w14:textId="3C948DAD" w:rsidR="00343AA7" w:rsidRDefault="009A3DA5" w:rsidP="00D62D8C">
      <w:pPr>
        <w:tabs>
          <w:tab w:val="left" w:pos="8100"/>
        </w:tabs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166449">
        <w:rPr>
          <w:rFonts w:ascii="Arial" w:eastAsia="Times New Roman" w:hAnsi="Arial" w:cs="Arial"/>
          <w:i/>
          <w:sz w:val="24"/>
          <w:szCs w:val="24"/>
          <w:lang w:eastAsia="cs-CZ"/>
        </w:rPr>
        <w:t>(z</w:t>
      </w:r>
      <w:r w:rsidR="00166449"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>de musí být přesně vymezeny uznatelné výdaje, na jejichž úhradu lze dotaci pouze použít</w:t>
      </w:r>
      <w:r w:rsidR="00343AA7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  <w:r w:rsidR="00166449"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</w:p>
    <w:p w14:paraId="3C9258D9" w14:textId="138A52BB" w:rsidR="009A3DA5" w:rsidRPr="00F65469" w:rsidRDefault="00166449" w:rsidP="00D62D8C">
      <w:pPr>
        <w:tabs>
          <w:tab w:val="left" w:pos="8100"/>
        </w:tabs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>viz odst. 11.</w:t>
      </w:r>
      <w:r w:rsidR="005E73F1">
        <w:rPr>
          <w:rFonts w:ascii="Arial" w:eastAsia="Times New Roman" w:hAnsi="Arial" w:cs="Arial"/>
          <w:i/>
          <w:sz w:val="24"/>
          <w:szCs w:val="24"/>
          <w:lang w:eastAsia="cs-CZ"/>
        </w:rPr>
        <w:t>5</w:t>
      </w:r>
      <w:r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Pravidel)</w:t>
      </w:r>
      <w:r w:rsidR="00343AA7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6D421C15" w14:textId="77777777" w:rsidR="003E0A08" w:rsidRPr="003E0167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Je-li příjemce plátce daně z přidané hodnoty (dále jen 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5AC81778" w:rsidR="009A3DA5" w:rsidRPr="003029BC" w:rsidRDefault="003029BC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sz w:val="16"/>
          <w:szCs w:val="16"/>
          <w:lang w:eastAsia="cs-CZ"/>
        </w:rPr>
      </w:pPr>
      <w:r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* </w:t>
      </w:r>
      <w:r w:rsidR="009A3DA5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Žlutě podbarvený text lze ze smlouvy vypustit, pokud </w:t>
      </w:r>
      <w:r w:rsidR="00A56708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příjemce </w:t>
      </w:r>
      <w:r w:rsidR="009A3DA5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>ne</w:t>
      </w:r>
      <w:r w:rsidR="0056241E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může </w:t>
      </w:r>
      <w:r w:rsidR="00A56708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dotaci </w:t>
      </w:r>
      <w:r w:rsidR="009A3DA5" w:rsidRPr="003029BC">
        <w:rPr>
          <w:rFonts w:ascii="Arial" w:eastAsia="Times New Roman" w:hAnsi="Arial" w:cs="Arial"/>
          <w:i/>
          <w:iCs/>
          <w:sz w:val="16"/>
          <w:szCs w:val="16"/>
          <w:lang w:eastAsia="cs-CZ"/>
        </w:rPr>
        <w:t>použít na pořízení DHM a TZ a pokud bude vyúčtování provedeno vždy po ukončení kalendářního roku.</w:t>
      </w:r>
    </w:p>
    <w:p w14:paraId="3C9258DF" w14:textId="0B1FC06F" w:rsidR="009A3DA5" w:rsidRPr="003E0167" w:rsidRDefault="009A3DA5" w:rsidP="00343AA7">
      <w:pPr>
        <w:spacing w:line="276" w:lineRule="auto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3C9258E0" w14:textId="198822C6" w:rsidR="009A3DA5" w:rsidRDefault="009A3DA5" w:rsidP="00343AA7">
      <w:pPr>
        <w:spacing w:line="276" w:lineRule="auto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daní.</w:t>
      </w:r>
    </w:p>
    <w:p w14:paraId="60A2D817" w14:textId="77777777" w:rsidR="00F35336" w:rsidRDefault="00F35336" w:rsidP="00343AA7">
      <w:pPr>
        <w:spacing w:line="276" w:lineRule="auto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67AE2E3D" w14:textId="199F165A" w:rsidR="005E73F1" w:rsidRDefault="005D08C3" w:rsidP="008960B5">
      <w:pPr>
        <w:spacing w:after="240" w:line="276" w:lineRule="auto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neuznatelné výdaje uvedené v odstavci </w:t>
      </w:r>
      <w:r w:rsidR="00AF2599" w:rsidRPr="002375F6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7</w:t>
      </w:r>
      <w:r w:rsidRPr="002375F6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.</w:t>
      </w:r>
      <w:r w:rsidR="005E73F1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3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Pravidel</w:t>
      </w:r>
      <w:r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D71917B" w14:textId="29D0B8F8" w:rsidR="0078666D" w:rsidRPr="00D62D8C" w:rsidRDefault="009A3DA5" w:rsidP="000968BE">
      <w:pPr>
        <w:pStyle w:val="Odstavecseseznamem"/>
        <w:numPr>
          <w:ilvl w:val="0"/>
          <w:numId w:val="34"/>
        </w:numPr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62D8C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</w:t>
      </w:r>
      <w:r w:rsidR="0062782D" w:rsidRPr="00D62D8C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="005E73F1" w:rsidRPr="00D62D8C">
        <w:rPr>
          <w:rFonts w:ascii="Arial" w:eastAsia="Times New Roman" w:hAnsi="Arial" w:cs="Arial"/>
          <w:sz w:val="24"/>
          <w:szCs w:val="24"/>
          <w:lang w:eastAsia="cs-CZ"/>
        </w:rPr>
        <w:t>…..</w:t>
      </w:r>
      <w:r w:rsidRPr="00D62D8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43AA7" w:rsidRPr="00D62D8C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78666D" w:rsidRPr="00D62D8C">
        <w:rPr>
          <w:rFonts w:ascii="Arial" w:eastAsia="Times New Roman" w:hAnsi="Arial" w:cs="Arial"/>
          <w:i/>
          <w:sz w:val="24"/>
          <w:szCs w:val="24"/>
          <w:lang w:eastAsia="cs-CZ"/>
        </w:rPr>
        <w:t>(</w:t>
      </w:r>
      <w:r w:rsidR="000968BE">
        <w:rPr>
          <w:rFonts w:ascii="Arial" w:eastAsia="Times New Roman" w:hAnsi="Arial" w:cs="Arial"/>
          <w:i/>
          <w:sz w:val="24"/>
          <w:szCs w:val="24"/>
          <w:lang w:eastAsia="cs-CZ"/>
        </w:rPr>
        <w:t>t</w:t>
      </w:r>
      <w:r w:rsidR="0078666D" w:rsidRPr="00D62D8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ermín pro použití dotace se stanoví nejpozději do konce měsíce následujícího po konci termínu realizace akce, uvedeného v tabulce žadatelů v materiálu, schváleném řídícím orgánem v sloupci Termín akce</w:t>
      </w:r>
      <w:r w:rsidR="000968B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, </w:t>
      </w:r>
      <w:r w:rsidR="000968BE" w:rsidRPr="000968B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nebo v případě, že akce se uskutečnila před účinností Smlouvy, do 30 dnů ode dne nabytí účinnosti Smlouvy</w:t>
      </w:r>
      <w:r w:rsidR="0078666D" w:rsidRPr="00D62D8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).</w:t>
      </w:r>
    </w:p>
    <w:p w14:paraId="2030C370" w14:textId="07294960" w:rsidR="005E73F1" w:rsidRDefault="009A3DA5" w:rsidP="008960B5">
      <w:pPr>
        <w:spacing w:after="24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265F5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Příjemce je oprávněn použít dotaci také na úhradu </w:t>
      </w:r>
      <w:r w:rsidR="003D1870" w:rsidRPr="003265F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3265F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</w:t>
      </w:r>
      <w:r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smlouvy a podmínkami </w:t>
      </w:r>
      <w:r w:rsidR="00F6008E"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3265F5"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>1. 1. 2019</w:t>
      </w:r>
      <w:r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4AC8BFAA" w14:textId="7F952823" w:rsidR="00607C63" w:rsidRPr="008960B5" w:rsidRDefault="009A3DA5" w:rsidP="008960B5">
      <w:pPr>
        <w:numPr>
          <w:ilvl w:val="0"/>
          <w:numId w:val="34"/>
        </w:numPr>
        <w:spacing w:after="240"/>
        <w:rPr>
          <w:rFonts w:ascii="Arial" w:eastAsia="Times New Roman" w:hAnsi="Arial" w:cs="Arial"/>
          <w:sz w:val="24"/>
          <w:szCs w:val="24"/>
          <w:lang w:eastAsia="cs-CZ"/>
        </w:rPr>
      </w:pPr>
      <w:r w:rsidRPr="008960B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  <w:r w:rsidR="00607C63" w:rsidRPr="008960B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1609F580" w14:textId="48531048" w:rsidR="00743463" w:rsidRPr="00743463" w:rsidRDefault="009A3DA5" w:rsidP="008960B5">
      <w:pPr>
        <w:numPr>
          <w:ilvl w:val="0"/>
          <w:numId w:val="34"/>
        </w:numPr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486269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r w:rsidR="007151E4" w:rsidRPr="00486269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62782D" w:rsidRPr="00486269">
        <w:rPr>
          <w:rFonts w:ascii="Arial" w:eastAsia="Times New Roman" w:hAnsi="Arial" w:cs="Arial"/>
          <w:sz w:val="24"/>
          <w:szCs w:val="24"/>
          <w:lang w:eastAsia="cs-CZ"/>
        </w:rPr>
        <w:t>……</w:t>
      </w:r>
      <w:r w:rsidR="00486269" w:rsidRPr="00486269">
        <w:rPr>
          <w:rFonts w:ascii="Arial" w:eastAsia="Times New Roman" w:hAnsi="Arial" w:cs="Arial"/>
          <w:sz w:val="24"/>
          <w:szCs w:val="24"/>
          <w:lang w:eastAsia="cs-CZ"/>
        </w:rPr>
        <w:t>…….</w:t>
      </w:r>
      <w:r w:rsidR="00743463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486269" w:rsidRPr="00486269">
        <w:rPr>
          <w:rFonts w:ascii="Arial" w:eastAsia="Times New Roman" w:hAnsi="Arial" w:cs="Arial"/>
          <w:sz w:val="24"/>
          <w:szCs w:val="24"/>
          <w:lang w:eastAsia="cs-CZ"/>
        </w:rPr>
        <w:t xml:space="preserve"> předložit poskytovateli vyúčtování poskytnuté dotace (dále jen „vyúčtování“). </w:t>
      </w:r>
      <w:r w:rsidR="00743463" w:rsidRPr="00743463">
        <w:rPr>
          <w:rFonts w:ascii="Arial" w:eastAsia="Times New Roman" w:hAnsi="Arial" w:cs="Arial"/>
          <w:sz w:val="24"/>
          <w:szCs w:val="24"/>
          <w:lang w:eastAsia="cs-CZ"/>
        </w:rPr>
        <w:t>(</w:t>
      </w:r>
      <w:r w:rsidR="00743463"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>Termín pro vyúčtování dotace je 6</w:t>
      </w:r>
      <w:r w:rsidR="00486269"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>0 dnů po ukončení akce, nebo v případě, že akce se uskutečnila před poskytnutím dotace, do 60 dnů ode dne nabytí účinnosti této smlouvy, nejpozději však do 15. 1. 2020</w:t>
      </w:r>
      <w:r w:rsidR="00743463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, </w:t>
      </w:r>
      <w:r w:rsidR="00486269"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>pokud by uvedená 60denní lhůta měla uplynout po tomto datu)</w:t>
      </w:r>
      <w:r w:rsidR="00743463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 w:rsidR="00486269"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62782D"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</w:p>
    <w:p w14:paraId="51DFCD64" w14:textId="171BFD81" w:rsidR="00A9730D" w:rsidRPr="00486269" w:rsidRDefault="00A9730D" w:rsidP="00743463">
      <w:pPr>
        <w:tabs>
          <w:tab w:val="left" w:pos="540"/>
        </w:tabs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86269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45100D0" w14:textId="77777777" w:rsidR="002375F6" w:rsidRPr="002375F6" w:rsidRDefault="002375F6" w:rsidP="002375F6">
      <w:pPr>
        <w:numPr>
          <w:ilvl w:val="1"/>
          <w:numId w:val="34"/>
        </w:numPr>
        <w:spacing w:before="120"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 byla poskytnuta dotace dle této smlouvy, a to v rozsahu uvedeném v příloze č. 1 „Finanční vyúčtování dotace“. </w:t>
      </w:r>
      <w:r w:rsidRPr="002375F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2375F6">
          <w:rPr>
            <w:rFonts w:ascii="Arial" w:eastAsia="Times New Roman" w:hAnsi="Arial" w:cs="Arial"/>
            <w:b/>
            <w:color w:val="0000FF" w:themeColor="hyperlink"/>
            <w:sz w:val="24"/>
            <w:szCs w:val="24"/>
            <w:u w:val="single"/>
            <w:lang w:eastAsia="cs-CZ"/>
          </w:rPr>
          <w:t>https://www.olkraj.cz/vyuctovani-dotace-cl-4065.html</w:t>
        </w:r>
      </w:hyperlink>
      <w:r w:rsidRPr="002375F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.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>Tento soupis bude doložen čestným prohlášením, že výdaje uvedené v soupisu jsou shodné s údaji na originálech účetních dokladů a jsou shodné se záznamy v účetnictví příjemce.</w:t>
      </w:r>
    </w:p>
    <w:p w14:paraId="38FAC365" w14:textId="77777777" w:rsidR="00A9730D" w:rsidRPr="003E0167" w:rsidRDefault="00A9730D" w:rsidP="005E73F1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79516AE" w14:textId="02D63753" w:rsidR="00EA61E0" w:rsidRDefault="009C5E46" w:rsidP="008960B5">
      <w:pPr>
        <w:spacing w:after="24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r w:rsidR="00EA61E0" w:rsidRPr="002375F6">
        <w:rPr>
          <w:rFonts w:ascii="Arial" w:eastAsia="Times New Roman" w:hAnsi="Arial" w:cs="Arial"/>
          <w:sz w:val="24"/>
          <w:szCs w:val="24"/>
          <w:lang w:eastAsia="cs-CZ"/>
        </w:rPr>
        <w:t>být v listinné podobě a musí obsahovat</w:t>
      </w:r>
      <w:r w:rsidR="00EA61E0" w:rsidRPr="002375F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EA61E0"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označení příjemce, </w:t>
      </w:r>
      <w:r w:rsidR="003E264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termín </w:t>
      </w:r>
      <w:r w:rsidR="00EA61E0" w:rsidRPr="002375F6">
        <w:rPr>
          <w:rFonts w:ascii="Arial" w:eastAsia="Times New Roman" w:hAnsi="Arial" w:cs="Arial"/>
          <w:iCs/>
          <w:sz w:val="24"/>
          <w:szCs w:val="24"/>
          <w:lang w:eastAsia="cs-CZ"/>
        </w:rPr>
        <w:t>konání akce</w:t>
      </w:r>
      <w:r w:rsidR="00EA61E0" w:rsidRPr="002375F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, </w:t>
      </w:r>
      <w:r w:rsidR="00EA61E0" w:rsidRPr="002375F6">
        <w:rPr>
          <w:rFonts w:ascii="Arial" w:eastAsia="Times New Roman" w:hAnsi="Arial" w:cs="Arial"/>
          <w:sz w:val="24"/>
          <w:szCs w:val="24"/>
          <w:lang w:eastAsia="cs-CZ"/>
        </w:rPr>
        <w:t>stručné zhodnocení poskytovatelem podporované akce včetně jejího přínosu pro Olomoucký kraj.</w:t>
      </w:r>
    </w:p>
    <w:p w14:paraId="758E3118" w14:textId="071897B1" w:rsidR="00A9730D" w:rsidRPr="00EA61E0" w:rsidRDefault="00A9730D" w:rsidP="006D313C">
      <w:pPr>
        <w:numPr>
          <w:ilvl w:val="0"/>
          <w:numId w:val="34"/>
        </w:numPr>
        <w:tabs>
          <w:tab w:val="clear" w:pos="567"/>
          <w:tab w:val="num" w:pos="0"/>
        </w:tabs>
        <w:spacing w:after="12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EA61E0">
        <w:rPr>
          <w:rFonts w:ascii="Arial" w:eastAsia="Times New Roman" w:hAnsi="Arial" w:cs="Arial"/>
          <w:strike/>
          <w:sz w:val="24"/>
          <w:szCs w:val="24"/>
          <w:lang w:eastAsia="cs-CZ"/>
        </w:rPr>
        <w:t xml:space="preserve"> </w:t>
      </w:r>
    </w:p>
    <w:p w14:paraId="3C9258FA" w14:textId="3196D1E3" w:rsidR="009A3DA5" w:rsidRPr="003E0167" w:rsidRDefault="009A3DA5" w:rsidP="006D313C">
      <w:pPr>
        <w:numPr>
          <w:ilvl w:val="0"/>
          <w:numId w:val="34"/>
        </w:numPr>
        <w:tabs>
          <w:tab w:val="clear" w:pos="567"/>
          <w:tab w:val="num" w:pos="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41D28B30" w:rsidR="009A3DA5" w:rsidRPr="002375F6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3E0167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3E0167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1C0A4811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624AF0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3E0167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2" w14:textId="4FC0BC98" w:rsidR="009A3DA5" w:rsidRPr="000438B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</w:t>
      </w:r>
      <w:r w:rsidRPr="000438B8">
        <w:rPr>
          <w:rFonts w:ascii="Arial" w:eastAsia="Times New Roman" w:hAnsi="Arial" w:cs="Arial"/>
          <w:b/>
          <w:sz w:val="24"/>
          <w:szCs w:val="24"/>
          <w:lang w:eastAsia="cs-CZ"/>
        </w:rPr>
        <w:t>č.</w:t>
      </w:r>
      <w:r w:rsidR="000438B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0438B8" w:rsidRPr="000438B8">
        <w:rPr>
          <w:rFonts w:ascii="Arial" w:eastAsia="Times New Roman" w:hAnsi="Arial" w:cs="Arial"/>
          <w:b/>
          <w:sz w:val="24"/>
          <w:szCs w:val="24"/>
          <w:lang w:eastAsia="cs-CZ"/>
        </w:rPr>
        <w:t>27- 4228330207/0100</w:t>
      </w:r>
      <w:r w:rsidR="000438B8"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 (platí pro vratku realizovanou </w:t>
      </w:r>
      <w:r w:rsidR="000438B8" w:rsidRPr="000438B8">
        <w:rPr>
          <w:rFonts w:ascii="Arial" w:eastAsia="Times New Roman" w:hAnsi="Arial" w:cs="Arial"/>
          <w:b/>
          <w:sz w:val="24"/>
          <w:szCs w:val="24"/>
          <w:lang w:eastAsia="cs-CZ"/>
        </w:rPr>
        <w:t>v roce 2019</w:t>
      </w:r>
      <w:r w:rsidR="000438B8"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) nebo </w:t>
      </w:r>
      <w:r w:rsidR="000438B8" w:rsidRPr="000438B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č. 27-4228320287/0100 </w:t>
      </w:r>
      <w:r w:rsidR="000438B8"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(platí pro vratku realizovanou </w:t>
      </w:r>
      <w:r w:rsidR="000438B8" w:rsidRPr="000438B8">
        <w:rPr>
          <w:rFonts w:ascii="Arial" w:eastAsia="Times New Roman" w:hAnsi="Arial" w:cs="Arial"/>
          <w:b/>
          <w:sz w:val="24"/>
          <w:szCs w:val="24"/>
          <w:lang w:eastAsia="cs-CZ"/>
        </w:rPr>
        <w:t>v roce 20</w:t>
      </w:r>
      <w:r w:rsidR="000438B8">
        <w:rPr>
          <w:rFonts w:ascii="Arial" w:eastAsia="Times New Roman" w:hAnsi="Arial" w:cs="Arial"/>
          <w:b/>
          <w:sz w:val="24"/>
          <w:szCs w:val="24"/>
          <w:lang w:eastAsia="cs-CZ"/>
        </w:rPr>
        <w:t>20</w:t>
      </w:r>
      <w:r w:rsidR="000438B8" w:rsidRPr="000438B8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  <w:r w:rsidR="000438B8" w:rsidRPr="000438B8">
        <w:rPr>
          <w:rFonts w:ascii="Arial" w:hAnsi="Arial" w:cs="Arial"/>
          <w:iCs/>
          <w:sz w:val="24"/>
          <w:szCs w:val="24"/>
        </w:rPr>
        <w:t xml:space="preserve">Případný odvod či penále se hradí na účet poskytovatele </w:t>
      </w:r>
      <w:r w:rsidR="000438B8" w:rsidRPr="000438B8">
        <w:rPr>
          <w:rFonts w:ascii="Arial" w:hAnsi="Arial" w:cs="Arial"/>
          <w:b/>
          <w:iCs/>
          <w:sz w:val="24"/>
          <w:szCs w:val="24"/>
        </w:rPr>
        <w:t>č. 27-4228320287/0100</w:t>
      </w:r>
      <w:r w:rsidR="000438B8" w:rsidRPr="000438B8">
        <w:rPr>
          <w:rFonts w:ascii="Arial" w:hAnsi="Arial" w:cs="Arial"/>
          <w:iCs/>
          <w:sz w:val="24"/>
          <w:szCs w:val="24"/>
        </w:rPr>
        <w:t xml:space="preserve"> na základě vystavené faktury.</w:t>
      </w:r>
    </w:p>
    <w:p w14:paraId="3C925913" w14:textId="77777777" w:rsidR="009A3DA5" w:rsidRPr="003E0167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5BDF311" w14:textId="055003FE" w:rsidR="00836AA2" w:rsidRPr="003E0167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zřízeny) po dobu </w:t>
      </w:r>
      <w:r w:rsidR="006D313C"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jednoho roku od poskytnutí dotace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dále je příjemce povinen označit propagační materiály příjemce, vztahující se k účelu dotace, logem poskytovatele</w:t>
      </w:r>
      <w:r w:rsidR="006D313C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Spolu s logem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3C925919" w14:textId="20DFFAC2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E016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22B656CA" w14:textId="77777777" w:rsidR="002375F6" w:rsidRPr="00B32D42" w:rsidRDefault="002375F6" w:rsidP="002375F6">
      <w:pPr>
        <w:numPr>
          <w:ilvl w:val="0"/>
          <w:numId w:val="34"/>
        </w:numPr>
        <w:spacing w:after="12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Příjemce</w:t>
      </w:r>
      <w:r w:rsidRPr="00B32D4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prohlašuje, že ke dni podpisu této smlouvy u něj není dána žádná ze skutečností, pro kterou nelze poskytnout dotaci dle odst. </w:t>
      </w:r>
      <w:r w:rsidRPr="00B32D42">
        <w:rPr>
          <w:rFonts w:ascii="Arial" w:eastAsia="Times New Roman" w:hAnsi="Arial" w:cs="Arial"/>
          <w:b/>
          <w:bCs/>
          <w:iCs/>
          <w:color w:val="0033CC"/>
          <w:sz w:val="24"/>
          <w:szCs w:val="24"/>
          <w:u w:val="single"/>
          <w:lang w:eastAsia="cs-CZ"/>
        </w:rPr>
        <w:t>10.1</w:t>
      </w:r>
      <w:r w:rsidRPr="00B32D42">
        <w:rPr>
          <w:rFonts w:ascii="Arial" w:eastAsia="Times New Roman" w:hAnsi="Arial" w:cs="Arial"/>
          <w:b/>
          <w:bCs/>
          <w:i/>
          <w:iCs/>
          <w:color w:val="0033CC"/>
          <w:sz w:val="24"/>
          <w:szCs w:val="24"/>
          <w:u w:val="single"/>
          <w:lang w:eastAsia="cs-CZ"/>
        </w:rPr>
        <w:t>.</w:t>
      </w:r>
      <w:r w:rsidRPr="00B32D4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Pr="00B32D4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</w:t>
      </w:r>
      <w:r w:rsidRPr="00B32D4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B32D42">
        <w:rPr>
          <w:rFonts w:ascii="Arial" w:eastAsia="Times New Roman" w:hAnsi="Arial" w:cs="Arial"/>
          <w:b/>
          <w:bCs/>
          <w:iCs/>
          <w:color w:val="0033CC"/>
          <w:sz w:val="24"/>
          <w:szCs w:val="24"/>
          <w:u w:val="single"/>
          <w:lang w:eastAsia="cs-CZ"/>
        </w:rPr>
        <w:t>10.2.</w:t>
      </w:r>
      <w:r w:rsidRPr="00B32D42">
        <w:rPr>
          <w:rFonts w:ascii="Arial" w:eastAsia="Times New Roman" w:hAnsi="Arial" w:cs="Arial"/>
          <w:bCs/>
          <w:iCs/>
          <w:color w:val="0033CC"/>
          <w:sz w:val="24"/>
          <w:szCs w:val="24"/>
          <w:lang w:eastAsia="cs-CZ"/>
        </w:rPr>
        <w:t xml:space="preserve"> </w:t>
      </w:r>
      <w:r w:rsidRPr="00B32D4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482C4758" w14:textId="77777777" w:rsidR="002375F6" w:rsidRDefault="002375F6" w:rsidP="002375F6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59E74E59" w14:textId="19B5A139" w:rsidR="00B96E96" w:rsidRPr="003E016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3E0167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3E016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589A3364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 Olomouckého kraje č ......... ze dne .........</w:t>
      </w:r>
    </w:p>
    <w:p w14:paraId="3C925923" w14:textId="1DAA673B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ve </w:t>
      </w:r>
      <w:r w:rsidR="0088743D" w:rsidRPr="002375F6">
        <w:rPr>
          <w:rFonts w:ascii="Arial" w:eastAsia="Times New Roman" w:hAnsi="Arial" w:cs="Arial"/>
          <w:sz w:val="24"/>
          <w:szCs w:val="24"/>
          <w:lang w:eastAsia="cs-CZ"/>
        </w:rPr>
        <w:t>třech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</w:t>
      </w:r>
      <w:r w:rsidR="0088743D"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jedno obdrží příjemce a dvě </w:t>
      </w:r>
      <w:r w:rsidRPr="002375F6">
        <w:rPr>
          <w:rFonts w:ascii="Arial" w:eastAsia="Times New Roman" w:hAnsi="Arial" w:cs="Arial"/>
          <w:sz w:val="24"/>
          <w:szCs w:val="24"/>
          <w:lang w:eastAsia="cs-CZ"/>
        </w:rPr>
        <w:t>vyhotovení</w:t>
      </w:r>
      <w:r w:rsidR="0088743D" w:rsidRPr="002375F6">
        <w:rPr>
          <w:rFonts w:ascii="Arial" w:eastAsia="Times New Roman" w:hAnsi="Arial" w:cs="Arial"/>
          <w:sz w:val="24"/>
          <w:szCs w:val="24"/>
          <w:lang w:eastAsia="cs-CZ"/>
        </w:rPr>
        <w:t xml:space="preserve"> obdrží poskytovatel.</w:t>
      </w:r>
    </w:p>
    <w:p w14:paraId="46EB35F9" w14:textId="77777777" w:rsidR="00682A9F" w:rsidRDefault="00682A9F" w:rsidP="00B405EC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36E4C65" w14:textId="77777777" w:rsidR="00A753A1" w:rsidRDefault="00A753A1" w:rsidP="00B405EC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1318597C" w:rsidR="009A3DA5" w:rsidRDefault="009A3DA5" w:rsidP="00B405EC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8A5E04">
        <w:trPr>
          <w:trHeight w:val="629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D67D7" w14:textId="77777777" w:rsidR="00B405EC" w:rsidRDefault="00B405EC" w:rsidP="00B405EC">
            <w:pPr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1E60B8DA" w:rsidR="00B405EC" w:rsidRDefault="009A3DA5" w:rsidP="00D62D8C">
            <w:pPr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0F4BC8" w14:textId="77777777" w:rsidR="00607C63" w:rsidRDefault="00607C63" w:rsidP="00B405EC">
            <w:pPr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9" w14:textId="77777777" w:rsidR="009A3DA5" w:rsidRDefault="009A3DA5" w:rsidP="00B405EC">
            <w:pPr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8A5E04">
        <w:trPr>
          <w:trHeight w:val="511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2776F" w14:textId="77777777" w:rsidR="00682A9F" w:rsidRDefault="00682A9F" w:rsidP="00B405E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B" w14:textId="0734378C" w:rsidR="009A3DA5" w:rsidRDefault="009A3DA5" w:rsidP="00B405E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D" w14:textId="5CD18A01" w:rsidR="009A3DA5" w:rsidRDefault="009A3DA5" w:rsidP="00B405EC">
            <w:pPr>
              <w:ind w:left="0" w:firstLine="0"/>
              <w:jc w:val="center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2CBF54" w14:textId="77777777" w:rsidR="00682A9F" w:rsidRDefault="00682A9F" w:rsidP="00B405E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E" w14:textId="4DF2DFE2" w:rsidR="009A3DA5" w:rsidRDefault="009A3DA5" w:rsidP="00B405E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13D2EF39" w:rsidR="009B0F59" w:rsidRDefault="009B0F59" w:rsidP="002375F6">
      <w:pPr>
        <w:ind w:left="0" w:firstLine="0"/>
        <w:rPr>
          <w:rFonts w:ascii="Arial" w:hAnsi="Arial" w:cs="Arial"/>
          <w:bCs/>
        </w:rPr>
      </w:pPr>
    </w:p>
    <w:sectPr w:rsidR="009B0F59" w:rsidSect="00B730D7">
      <w:headerReference w:type="default" r:id="rId10"/>
      <w:footerReference w:type="default" r:id="rId11"/>
      <w:footerReference w:type="first" r:id="rId12"/>
      <w:pgSz w:w="11906" w:h="16838"/>
      <w:pgMar w:top="993" w:right="1418" w:bottom="851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5D87E" w14:textId="77777777" w:rsidR="004E6ACB" w:rsidRDefault="004E6ACB" w:rsidP="00D40C40">
      <w:r>
        <w:separator/>
      </w:r>
    </w:p>
  </w:endnote>
  <w:endnote w:type="continuationSeparator" w:id="0">
    <w:p w14:paraId="4A3DFCBB" w14:textId="77777777" w:rsidR="004E6ACB" w:rsidRDefault="004E6ACB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1635915236"/>
      <w:docPartObj>
        <w:docPartGallery w:val="Page Numbers (Bottom of Page)"/>
        <w:docPartUnique/>
      </w:docPartObj>
    </w:sdtPr>
    <w:sdtContent>
      <w:p w14:paraId="5817CBD7" w14:textId="4E2D8DB8" w:rsidR="00B730D7" w:rsidRPr="00B730D7" w:rsidRDefault="00B730D7">
        <w:pPr>
          <w:pStyle w:val="Zpat"/>
          <w:jc w:val="center"/>
          <w:rPr>
            <w:rFonts w:ascii="Arial" w:hAnsi="Arial" w:cs="Arial"/>
            <w:sz w:val="20"/>
          </w:rPr>
        </w:pPr>
        <w:r w:rsidRPr="00B730D7">
          <w:rPr>
            <w:rFonts w:ascii="Arial" w:hAnsi="Arial" w:cs="Arial"/>
            <w:sz w:val="20"/>
          </w:rPr>
          <w:fldChar w:fldCharType="begin"/>
        </w:r>
        <w:r w:rsidRPr="00B730D7">
          <w:rPr>
            <w:rFonts w:ascii="Arial" w:hAnsi="Arial" w:cs="Arial"/>
            <w:sz w:val="20"/>
          </w:rPr>
          <w:instrText>PAGE   \* MERGEFORMAT</w:instrText>
        </w:r>
        <w:r w:rsidRPr="00B730D7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6</w:t>
        </w:r>
        <w:r w:rsidRPr="00B730D7">
          <w:rPr>
            <w:rFonts w:ascii="Arial" w:hAnsi="Arial" w:cs="Arial"/>
            <w:sz w:val="20"/>
          </w:rPr>
          <w:fldChar w:fldCharType="end"/>
        </w:r>
      </w:p>
    </w:sdtContent>
  </w:sdt>
  <w:p w14:paraId="37BA5330" w14:textId="09F0856B" w:rsidR="00D20B9A" w:rsidRPr="00D273A3" w:rsidRDefault="00D20B9A" w:rsidP="002375F6">
    <w:pPr>
      <w:pStyle w:val="Zpat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6855473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76A8" w14:textId="77777777" w:rsidR="004E6ACB" w:rsidRDefault="004E6ACB" w:rsidP="00D40C40">
      <w:r>
        <w:separator/>
      </w:r>
    </w:p>
  </w:footnote>
  <w:footnote w:type="continuationSeparator" w:id="0">
    <w:p w14:paraId="02641D1A" w14:textId="77777777" w:rsidR="004E6ACB" w:rsidRDefault="004E6ACB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E915A" w14:textId="77777777" w:rsidR="00B730D7" w:rsidRPr="00FF354C" w:rsidRDefault="00B730D7" w:rsidP="00B730D7">
    <w:pPr>
      <w:autoSpaceDE w:val="0"/>
      <w:autoSpaceDN w:val="0"/>
      <w:adjustRightInd w:val="0"/>
      <w:spacing w:before="120" w:after="120"/>
      <w:ind w:left="0" w:firstLine="0"/>
      <w:rPr>
        <w:rFonts w:ascii="Arial" w:eastAsia="Times New Roman" w:hAnsi="Arial" w:cs="Arial"/>
        <w:sz w:val="20"/>
        <w:szCs w:val="28"/>
        <w:lang w:eastAsia="cs-CZ"/>
      </w:rPr>
    </w:pPr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Program na podporu environmentálního vzdělávání, výchovy a osvěty v Olomouckém kraji </w:t>
    </w:r>
    <w:r w:rsidRPr="00FF354C">
      <w:rPr>
        <w:rFonts w:ascii="Arial" w:eastAsia="Times New Roman" w:hAnsi="Arial" w:cs="Arial"/>
        <w:sz w:val="20"/>
        <w:szCs w:val="28"/>
        <w:lang w:eastAsia="cs-CZ"/>
      </w:rPr>
      <w:br/>
      <w:t>v roce 201</w:t>
    </w:r>
    <w:r>
      <w:rPr>
        <w:rFonts w:ascii="Arial" w:eastAsia="Times New Roman" w:hAnsi="Arial" w:cs="Arial"/>
        <w:sz w:val="20"/>
        <w:szCs w:val="28"/>
        <w:lang w:eastAsia="cs-CZ"/>
      </w:rPr>
      <w:t>9</w:t>
    </w:r>
  </w:p>
  <w:p w14:paraId="55FB190A" w14:textId="61686817" w:rsidR="00B730D7" w:rsidRPr="00FF354C" w:rsidRDefault="00B730D7" w:rsidP="00B730D7">
    <w:pPr>
      <w:tabs>
        <w:tab w:val="center" w:pos="4536"/>
        <w:tab w:val="right" w:pos="9072"/>
      </w:tabs>
      <w:ind w:left="0" w:firstLine="0"/>
      <w:rPr>
        <w:rFonts w:ascii="Arial" w:eastAsia="Times New Roman" w:hAnsi="Arial" w:cs="Arial"/>
        <w:sz w:val="20"/>
        <w:szCs w:val="28"/>
        <w:lang w:eastAsia="cs-CZ"/>
      </w:rPr>
    </w:pPr>
    <w:r w:rsidRPr="00FF354C">
      <w:rPr>
        <w:rFonts w:ascii="Times New Roman" w:eastAsia="Times New Roman" w:hAnsi="Times New Roman" w:cs="Times New Roman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FC6B54" wp14:editId="1AAE2F10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7A3346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"/>
          </w:pict>
        </mc:Fallback>
      </mc:AlternateContent>
    </w:r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Příloha č. </w:t>
    </w:r>
    <w:r>
      <w:rPr>
        <w:rFonts w:ascii="Arial" w:eastAsia="Times New Roman" w:hAnsi="Arial" w:cs="Arial"/>
        <w:sz w:val="20"/>
        <w:szCs w:val="28"/>
        <w:lang w:eastAsia="cs-CZ"/>
      </w:rPr>
      <w:t>3</w:t>
    </w:r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 – </w:t>
    </w:r>
    <w:r w:rsidRPr="00B730D7">
      <w:rPr>
        <w:rFonts w:ascii="Arial" w:eastAsia="Times New Roman" w:hAnsi="Arial" w:cs="Arial"/>
        <w:bCs/>
        <w:sz w:val="20"/>
        <w:szCs w:val="28"/>
        <w:lang w:eastAsia="cs-CZ"/>
      </w:rPr>
      <w:t>Vzorová veřejnoprávní smlouva</w:t>
    </w:r>
    <w:r w:rsidRPr="00B730D7">
      <w:rPr>
        <w:rFonts w:ascii="Arial" w:eastAsia="Times New Roman" w:hAnsi="Arial" w:cs="Arial"/>
        <w:bCs/>
        <w:iCs/>
        <w:sz w:val="20"/>
        <w:szCs w:val="28"/>
        <w:lang w:eastAsia="cs-CZ"/>
      </w:rPr>
      <w:t xml:space="preserve"> o poskytnutí dotace</w:t>
    </w:r>
    <w:r w:rsidRPr="00B730D7">
      <w:rPr>
        <w:rFonts w:ascii="Arial" w:eastAsia="Times New Roman" w:hAnsi="Arial" w:cs="Arial"/>
        <w:bCs/>
        <w:sz w:val="20"/>
        <w:szCs w:val="28"/>
        <w:lang w:eastAsia="cs-CZ"/>
      </w:rPr>
      <w:t xml:space="preserve"> na akci</w:t>
    </w:r>
    <w:r w:rsidRPr="00B730D7">
      <w:rPr>
        <w:rFonts w:ascii="Arial" w:eastAsia="Times New Roman" w:hAnsi="Arial" w:cs="Arial"/>
        <w:bCs/>
        <w:iCs/>
        <w:sz w:val="20"/>
        <w:szCs w:val="28"/>
        <w:lang w:eastAsia="cs-CZ"/>
      </w:rPr>
      <w:t xml:space="preserve"> právnickým osobám</w:t>
    </w:r>
  </w:p>
  <w:p w14:paraId="4D96579C" w14:textId="6BA9F8D8" w:rsidR="002375F6" w:rsidRPr="002375F6" w:rsidRDefault="002375F6" w:rsidP="002375F6">
    <w:pPr>
      <w:pStyle w:val="Zhlav"/>
      <w:ind w:left="0" w:firstLine="0"/>
      <w:jc w:val="center"/>
      <w:rPr>
        <w:rFonts w:ascii="Arial" w:hAnsi="Arial" w:cs="Arial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127"/>
        </w:tabs>
        <w:ind w:left="2127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022"/>
        </w:tabs>
        <w:ind w:left="1870" w:hanging="648"/>
      </w:pPr>
    </w:lvl>
    <w:lvl w:ilvl="4">
      <w:start w:val="1"/>
      <w:numFmt w:val="decimal"/>
      <w:lvlText w:val="%1.%2.%3.%4.%5."/>
      <w:lvlJc w:val="left"/>
      <w:pPr>
        <w:tabs>
          <w:tab w:val="num" w:pos="3742"/>
        </w:tabs>
        <w:ind w:left="2374" w:hanging="792"/>
      </w:pPr>
    </w:lvl>
    <w:lvl w:ilvl="5">
      <w:start w:val="1"/>
      <w:numFmt w:val="decimal"/>
      <w:lvlText w:val="%1.%2.%3.%4.%5.%6."/>
      <w:lvlJc w:val="left"/>
      <w:pPr>
        <w:tabs>
          <w:tab w:val="num" w:pos="4462"/>
        </w:tabs>
        <w:ind w:left="2878" w:hanging="936"/>
      </w:pPr>
    </w:lvl>
    <w:lvl w:ilvl="6">
      <w:start w:val="1"/>
      <w:numFmt w:val="decimal"/>
      <w:lvlText w:val="%1.%2.%3.%4.%5.%6.%7."/>
      <w:lvlJc w:val="left"/>
      <w:pPr>
        <w:tabs>
          <w:tab w:val="num" w:pos="5182"/>
        </w:tabs>
        <w:ind w:left="33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262"/>
        </w:tabs>
        <w:ind w:left="388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982"/>
        </w:tabs>
        <w:ind w:left="4462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1F41"/>
    <w:rsid w:val="00025AAA"/>
    <w:rsid w:val="00025F35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8B8"/>
    <w:rsid w:val="00043D92"/>
    <w:rsid w:val="00045D83"/>
    <w:rsid w:val="000463D9"/>
    <w:rsid w:val="0004640A"/>
    <w:rsid w:val="00046902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4F2E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68BE"/>
    <w:rsid w:val="000979C5"/>
    <w:rsid w:val="000A1C1C"/>
    <w:rsid w:val="000A1FA0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411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55923"/>
    <w:rsid w:val="00155B9A"/>
    <w:rsid w:val="0016130C"/>
    <w:rsid w:val="00161B76"/>
    <w:rsid w:val="00163897"/>
    <w:rsid w:val="00165A7E"/>
    <w:rsid w:val="00166449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472A"/>
    <w:rsid w:val="001B7624"/>
    <w:rsid w:val="001C2C2C"/>
    <w:rsid w:val="001C33D7"/>
    <w:rsid w:val="001C66E4"/>
    <w:rsid w:val="001C688C"/>
    <w:rsid w:val="001C7DB3"/>
    <w:rsid w:val="001D0CEB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7F1"/>
    <w:rsid w:val="001E5DE6"/>
    <w:rsid w:val="001E61B2"/>
    <w:rsid w:val="001E6893"/>
    <w:rsid w:val="001F0441"/>
    <w:rsid w:val="001F1862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5F6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AC9"/>
    <w:rsid w:val="00265FDA"/>
    <w:rsid w:val="00266DB4"/>
    <w:rsid w:val="00266EFB"/>
    <w:rsid w:val="00271616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2AB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29BC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265F5"/>
    <w:rsid w:val="00331407"/>
    <w:rsid w:val="00332FD6"/>
    <w:rsid w:val="0033568D"/>
    <w:rsid w:val="00337CC7"/>
    <w:rsid w:val="003407BA"/>
    <w:rsid w:val="00341E0B"/>
    <w:rsid w:val="00342653"/>
    <w:rsid w:val="00343694"/>
    <w:rsid w:val="00343A71"/>
    <w:rsid w:val="00343AA7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26C0"/>
    <w:rsid w:val="003C45D9"/>
    <w:rsid w:val="003C45E5"/>
    <w:rsid w:val="003C61DB"/>
    <w:rsid w:val="003C6D43"/>
    <w:rsid w:val="003C717E"/>
    <w:rsid w:val="003C7BC9"/>
    <w:rsid w:val="003D1870"/>
    <w:rsid w:val="003D3790"/>
    <w:rsid w:val="003D39B7"/>
    <w:rsid w:val="003D4122"/>
    <w:rsid w:val="003D5789"/>
    <w:rsid w:val="003D6086"/>
    <w:rsid w:val="003E0167"/>
    <w:rsid w:val="003E023F"/>
    <w:rsid w:val="003E0724"/>
    <w:rsid w:val="003E0873"/>
    <w:rsid w:val="003E0A08"/>
    <w:rsid w:val="003E17BF"/>
    <w:rsid w:val="003E2641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3FC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9BC"/>
    <w:rsid w:val="00470BFC"/>
    <w:rsid w:val="00470ECC"/>
    <w:rsid w:val="00474E49"/>
    <w:rsid w:val="004754B6"/>
    <w:rsid w:val="004754F5"/>
    <w:rsid w:val="004769EC"/>
    <w:rsid w:val="004811A3"/>
    <w:rsid w:val="00484A44"/>
    <w:rsid w:val="00486269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9C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6ACB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359D9"/>
    <w:rsid w:val="00543768"/>
    <w:rsid w:val="005456F9"/>
    <w:rsid w:val="005459E0"/>
    <w:rsid w:val="00545A5B"/>
    <w:rsid w:val="0054676F"/>
    <w:rsid w:val="005467A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6D5C"/>
    <w:rsid w:val="0058756D"/>
    <w:rsid w:val="0059085F"/>
    <w:rsid w:val="00594745"/>
    <w:rsid w:val="00594759"/>
    <w:rsid w:val="0059526D"/>
    <w:rsid w:val="005971DF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6C1B"/>
    <w:rsid w:val="005C7142"/>
    <w:rsid w:val="005D0194"/>
    <w:rsid w:val="005D08C3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E60B4"/>
    <w:rsid w:val="005E73F1"/>
    <w:rsid w:val="005F27D1"/>
    <w:rsid w:val="005F43AE"/>
    <w:rsid w:val="005F4772"/>
    <w:rsid w:val="005F53D8"/>
    <w:rsid w:val="005F635A"/>
    <w:rsid w:val="006061B0"/>
    <w:rsid w:val="00606441"/>
    <w:rsid w:val="00607499"/>
    <w:rsid w:val="00607C63"/>
    <w:rsid w:val="00607CC5"/>
    <w:rsid w:val="00610514"/>
    <w:rsid w:val="006105BB"/>
    <w:rsid w:val="00610DE8"/>
    <w:rsid w:val="00610E32"/>
    <w:rsid w:val="00611A33"/>
    <w:rsid w:val="00612773"/>
    <w:rsid w:val="006157F4"/>
    <w:rsid w:val="00621852"/>
    <w:rsid w:val="00621A3A"/>
    <w:rsid w:val="00624AF0"/>
    <w:rsid w:val="00624EC7"/>
    <w:rsid w:val="006250D3"/>
    <w:rsid w:val="006254A4"/>
    <w:rsid w:val="00625F24"/>
    <w:rsid w:val="006264E0"/>
    <w:rsid w:val="0062782D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2A9F"/>
    <w:rsid w:val="00684C20"/>
    <w:rsid w:val="00685285"/>
    <w:rsid w:val="00690949"/>
    <w:rsid w:val="00694CB0"/>
    <w:rsid w:val="00695FFD"/>
    <w:rsid w:val="00696660"/>
    <w:rsid w:val="006A0B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18C5"/>
    <w:rsid w:val="006D2534"/>
    <w:rsid w:val="006D313C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151E4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43463"/>
    <w:rsid w:val="007500B1"/>
    <w:rsid w:val="0075047A"/>
    <w:rsid w:val="0075101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66D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41E3"/>
    <w:rsid w:val="007A63FC"/>
    <w:rsid w:val="007A6D92"/>
    <w:rsid w:val="007B0945"/>
    <w:rsid w:val="007B0AE0"/>
    <w:rsid w:val="007B1A7C"/>
    <w:rsid w:val="007B44AB"/>
    <w:rsid w:val="007B4BDC"/>
    <w:rsid w:val="007B5A65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0792"/>
    <w:rsid w:val="0086634E"/>
    <w:rsid w:val="00866505"/>
    <w:rsid w:val="008751B8"/>
    <w:rsid w:val="008771BB"/>
    <w:rsid w:val="008824D6"/>
    <w:rsid w:val="00882BA6"/>
    <w:rsid w:val="00885BED"/>
    <w:rsid w:val="0088743D"/>
    <w:rsid w:val="00892667"/>
    <w:rsid w:val="008960B5"/>
    <w:rsid w:val="0089625A"/>
    <w:rsid w:val="008A3F8C"/>
    <w:rsid w:val="008A5202"/>
    <w:rsid w:val="008A56FF"/>
    <w:rsid w:val="008A5862"/>
    <w:rsid w:val="008A5E04"/>
    <w:rsid w:val="008A6003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64B8"/>
    <w:rsid w:val="00977C65"/>
    <w:rsid w:val="00977E31"/>
    <w:rsid w:val="009821FA"/>
    <w:rsid w:val="00986793"/>
    <w:rsid w:val="009872A0"/>
    <w:rsid w:val="009872FF"/>
    <w:rsid w:val="009903B1"/>
    <w:rsid w:val="00990F72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0CD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36BC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53A1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050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2599"/>
    <w:rsid w:val="00AF396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05EC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2FCB"/>
    <w:rsid w:val="00B6510E"/>
    <w:rsid w:val="00B671CB"/>
    <w:rsid w:val="00B67C75"/>
    <w:rsid w:val="00B71819"/>
    <w:rsid w:val="00B721FE"/>
    <w:rsid w:val="00B730D7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1BF2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6AEF"/>
    <w:rsid w:val="00BD789A"/>
    <w:rsid w:val="00BE1A65"/>
    <w:rsid w:val="00BE27D0"/>
    <w:rsid w:val="00BE3AF4"/>
    <w:rsid w:val="00BE3BFB"/>
    <w:rsid w:val="00BE452E"/>
    <w:rsid w:val="00BE489C"/>
    <w:rsid w:val="00BE5F39"/>
    <w:rsid w:val="00BF10A8"/>
    <w:rsid w:val="00BF160F"/>
    <w:rsid w:val="00BF30CC"/>
    <w:rsid w:val="00BF54F8"/>
    <w:rsid w:val="00BF6819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0AB5"/>
    <w:rsid w:val="00C7203F"/>
    <w:rsid w:val="00C73FE7"/>
    <w:rsid w:val="00C747CD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1EE0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17D0D"/>
    <w:rsid w:val="00D20499"/>
    <w:rsid w:val="00D205D2"/>
    <w:rsid w:val="00D20B9A"/>
    <w:rsid w:val="00D2142F"/>
    <w:rsid w:val="00D21A4D"/>
    <w:rsid w:val="00D23F5E"/>
    <w:rsid w:val="00D24D15"/>
    <w:rsid w:val="00D26F7A"/>
    <w:rsid w:val="00D273A3"/>
    <w:rsid w:val="00D275FF"/>
    <w:rsid w:val="00D30207"/>
    <w:rsid w:val="00D30F0E"/>
    <w:rsid w:val="00D34C35"/>
    <w:rsid w:val="00D3770B"/>
    <w:rsid w:val="00D37D55"/>
    <w:rsid w:val="00D40813"/>
    <w:rsid w:val="00D40C40"/>
    <w:rsid w:val="00D40E66"/>
    <w:rsid w:val="00D42D28"/>
    <w:rsid w:val="00D43C40"/>
    <w:rsid w:val="00D46165"/>
    <w:rsid w:val="00D558F4"/>
    <w:rsid w:val="00D55E5F"/>
    <w:rsid w:val="00D571FB"/>
    <w:rsid w:val="00D604F5"/>
    <w:rsid w:val="00D616B9"/>
    <w:rsid w:val="00D61BE9"/>
    <w:rsid w:val="00D61E32"/>
    <w:rsid w:val="00D61EA4"/>
    <w:rsid w:val="00D62D8C"/>
    <w:rsid w:val="00D63102"/>
    <w:rsid w:val="00D65393"/>
    <w:rsid w:val="00D6556E"/>
    <w:rsid w:val="00D675D4"/>
    <w:rsid w:val="00D704F9"/>
    <w:rsid w:val="00D70888"/>
    <w:rsid w:val="00D728F1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2B55"/>
    <w:rsid w:val="00DA365F"/>
    <w:rsid w:val="00DA43B2"/>
    <w:rsid w:val="00DB3240"/>
    <w:rsid w:val="00DB68A2"/>
    <w:rsid w:val="00DC038B"/>
    <w:rsid w:val="00DC039D"/>
    <w:rsid w:val="00DC039E"/>
    <w:rsid w:val="00DC473B"/>
    <w:rsid w:val="00DC5C4C"/>
    <w:rsid w:val="00DD14A5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3378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1E0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182E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691E"/>
    <w:rsid w:val="00F1753D"/>
    <w:rsid w:val="00F17899"/>
    <w:rsid w:val="00F1792E"/>
    <w:rsid w:val="00F20F06"/>
    <w:rsid w:val="00F21160"/>
    <w:rsid w:val="00F225F8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469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4249"/>
    <w:rsid w:val="00F94705"/>
    <w:rsid w:val="00F9509B"/>
    <w:rsid w:val="00F957ED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C55"/>
    <w:rsid w:val="00FB5FAD"/>
    <w:rsid w:val="00FB6560"/>
    <w:rsid w:val="00FB6C22"/>
    <w:rsid w:val="00FC121D"/>
    <w:rsid w:val="00FC4615"/>
    <w:rsid w:val="00FC4B12"/>
    <w:rsid w:val="00FC5F16"/>
    <w:rsid w:val="00FC65CA"/>
    <w:rsid w:val="00FC665F"/>
    <w:rsid w:val="00FD07DA"/>
    <w:rsid w:val="00FE2CD1"/>
    <w:rsid w:val="00FE2EE2"/>
    <w:rsid w:val="00FE3161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9253BC"/>
  <w15:docId w15:val="{9762B913-0FD7-48CF-B0A3-F09885B49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vyuctovani-dotace-cl-4065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8CC0D-B772-4B91-BA44-E95D7729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2135</Words>
  <Characters>12599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Pustaj Martin</cp:lastModifiedBy>
  <cp:revision>4</cp:revision>
  <cp:lastPrinted>2018-12-04T09:43:00Z</cp:lastPrinted>
  <dcterms:created xsi:type="dcterms:W3CDTF">2018-12-11T13:33:00Z</dcterms:created>
  <dcterms:modified xsi:type="dcterms:W3CDTF">2018-12-11T14:00:00Z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