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2BD70AF5" w:rsidR="00A97BE7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</w:t>
      </w:r>
      <w:r w:rsidR="006A575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říspěvkovým organizacím</w:t>
      </w:r>
      <w:r w:rsidR="001B574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(</w:t>
      </w:r>
      <w:r w:rsidR="001B574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232B7CCC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B32D42" w:rsidRPr="00B32D42">
        <w:rPr>
          <w:rFonts w:ascii="Arial" w:eastAsia="Times New Roman" w:hAnsi="Arial" w:cs="Arial"/>
          <w:sz w:val="24"/>
          <w:szCs w:val="24"/>
          <w:lang w:eastAsia="cs-CZ"/>
        </w:rPr>
        <w:t>Jeremenkova 1191/40a, 779 00 Olomouc – Hodolany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2E7B1EF" w14:textId="77777777" w:rsidR="001B5743" w:rsidRPr="001B5743" w:rsidRDefault="001B5743" w:rsidP="001B574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2DA1D8F2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50C7B74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3AE8EC2E" w14:textId="00954B51" w:rsidR="001B5743" w:rsidRPr="00BD7957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14B96ECA" w14:textId="008502BD" w:rsidR="001B5743" w:rsidRPr="00BD7957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28DBF933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19F3EDC0" w14:textId="2BF3F1DF" w:rsidR="001B5743" w:rsidRPr="00B32D42" w:rsidRDefault="001B5743" w:rsidP="001B574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3DF49885" w14:textId="77777777" w:rsidR="001B5743" w:rsidRPr="001B5743" w:rsidRDefault="001B5743" w:rsidP="001B574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1833FB6D" w14:textId="75ACF55F" w:rsidR="00CA7FBC" w:rsidRPr="00B32D42" w:rsidRDefault="00CA7FBC" w:rsidP="00CA7FBC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 se na základě této smlouvy zavazuje poskytnout příjemci dotaci ve výši ......... Kč, slovy: ......... korun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Pr="003E0167">
        <w:rPr>
          <w:rFonts w:ascii="Arial" w:hAnsi="Arial" w:cs="Arial"/>
          <w:sz w:val="24"/>
          <w:szCs w:val="24"/>
        </w:rPr>
        <w:t xml:space="preserve"> za účelem 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>finanční podpory následujících aktivit vztahujících se k oblasti EVVO:</w:t>
      </w:r>
    </w:p>
    <w:p w14:paraId="1D415081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a) podpora environmentálních osvětových akcí zaměřených především k významným ekologickým dnům (Světový den životního prostředí, Den stromů, Den slunce, Mezinárodní den bez aut…) a k aktuálním problémům daného regionu;</w:t>
      </w:r>
    </w:p>
    <w:p w14:paraId="6DBA1869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b) podpora realizace dlouhodobých (několikaměsíčních, celoročních) školních projektů EVVO;</w:t>
      </w:r>
    </w:p>
    <w:p w14:paraId="17477327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c) podpora spolupráce školy s dalšími školami v oblasti EVVO, vytváření a realizace společných projektů škol;</w:t>
      </w:r>
    </w:p>
    <w:p w14:paraId="2B194E26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d) podpora vytvoření obsahu a organizaci školní soutěže s tematikou EVVO pro děti a žáky;</w:t>
      </w:r>
    </w:p>
    <w:p w14:paraId="04D7DD60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e) podpora vytvoření environmentálních materiálů s ekovýchovnou tematikou (výukové, informační a vzdělávací materiály, periodika, publikace, DVD aj.);</w:t>
      </w:r>
    </w:p>
    <w:p w14:paraId="68546FFC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f) podpora vybavení a úpravy přírodní učebny EVVO;</w:t>
      </w:r>
    </w:p>
    <w:p w14:paraId="0A58F4A9" w14:textId="77777777" w:rsidR="00CA7FBC" w:rsidRPr="00B32D42" w:rsidRDefault="00CA7FBC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g) podpora zhotovení, opravy, údržby a provozu terénních informačních zařízení včetně naučných stezek;</w:t>
      </w:r>
    </w:p>
    <w:p w14:paraId="3C9258CE" w14:textId="11AEB045" w:rsidR="009A3DA5" w:rsidRDefault="00CA7FBC" w:rsidP="00601E26">
      <w:pPr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h) podpora spolupráce školy s veřejností (obcí) v oblasti EVVO.</w:t>
      </w:r>
      <w:r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14:paraId="624384DD" w14:textId="77777777" w:rsidR="00601E26" w:rsidRPr="00285125" w:rsidRDefault="00601E26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9CC2A91" w14:textId="77777777" w:rsidR="006B0A37" w:rsidRPr="000A1FA0" w:rsidRDefault="009A3DA5" w:rsidP="006B0A37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6C5BC4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......... (dále také „akce“)</w:t>
      </w:r>
      <w:r w:rsidR="006B0A3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B0A37" w:rsidRPr="000A1FA0">
        <w:rPr>
          <w:rFonts w:ascii="Arial" w:eastAsia="Times New Roman" w:hAnsi="Arial" w:cs="Arial"/>
          <w:i/>
          <w:sz w:val="24"/>
          <w:szCs w:val="24"/>
          <w:lang w:eastAsia="cs-CZ"/>
        </w:rPr>
        <w:t>(specifikuje se dle podané žádosti, zde uvedený text odpovídá obsahu sloupce Účel použití dotace na akci)</w:t>
      </w:r>
      <w:r w:rsidR="006B0A37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</w:p>
    <w:p w14:paraId="2DEA0993" w14:textId="245DB4B3" w:rsidR="007847C4" w:rsidRPr="007847C4" w:rsidRDefault="006E3BA5" w:rsidP="007847C4">
      <w:pPr>
        <w:numPr>
          <w:ilvl w:val="0"/>
          <w:numId w:val="16"/>
        </w:numPr>
        <w:tabs>
          <w:tab w:val="clear" w:pos="567"/>
          <w:tab w:val="num" w:pos="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847C4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7847C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7847C4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</w:t>
      </w:r>
      <w:r w:rsidR="007847C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847C4" w:rsidRPr="007847C4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(je-li příjemcem </w:t>
      </w:r>
      <w:r w:rsidR="007847C4" w:rsidRPr="007847C4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státní</w:t>
      </w:r>
      <w:r w:rsidR="007847C4" w:rsidRPr="007847C4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příspěvková organizace</w:t>
      </w:r>
      <w:r w:rsidR="007847C4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). </w:t>
      </w:r>
    </w:p>
    <w:p w14:paraId="067E0E58" w14:textId="5D36632F" w:rsidR="007847C4" w:rsidRDefault="007847C4" w:rsidP="007847C4">
      <w:pPr>
        <w:pStyle w:val="Textkomente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847C4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(Je-li příjemcem příspěvková </w:t>
      </w:r>
      <w:r w:rsidRPr="007847C4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organizace územního samosprávného celku</w:t>
      </w:r>
      <w:r w:rsidRPr="007847C4">
        <w:rPr>
          <w:rFonts w:ascii="Arial" w:eastAsia="Times New Roman" w:hAnsi="Arial" w:cs="Arial"/>
          <w:i/>
          <w:sz w:val="24"/>
          <w:szCs w:val="24"/>
          <w:lang w:eastAsia="cs-CZ"/>
        </w:rPr>
        <w:t>, bude toto ustanovení znít</w:t>
      </w:r>
      <w:r w:rsidR="006B0A37">
        <w:rPr>
          <w:rFonts w:ascii="Arial" w:eastAsia="Times New Roman" w:hAnsi="Arial" w:cs="Arial"/>
          <w:i/>
          <w:sz w:val="24"/>
          <w:szCs w:val="24"/>
          <w:lang w:eastAsia="cs-CZ"/>
        </w:rPr>
        <w:t>)</w:t>
      </w:r>
      <w:r w:rsidRPr="007847C4">
        <w:rPr>
          <w:rFonts w:ascii="Arial" w:eastAsia="Times New Roman" w:hAnsi="Arial" w:cs="Arial"/>
          <w:sz w:val="24"/>
          <w:szCs w:val="24"/>
          <w:lang w:eastAsia="cs-CZ"/>
        </w:rPr>
        <w:t xml:space="preserve"> D</w:t>
      </w:r>
      <w:r w:rsidRPr="00140345">
        <w:rPr>
          <w:rFonts w:ascii="Arial" w:eastAsia="Times New Roman" w:hAnsi="Arial" w:cs="Arial"/>
          <w:sz w:val="24"/>
          <w:szCs w:val="24"/>
          <w:lang w:eastAsia="cs-CZ"/>
        </w:rPr>
        <w:t xml:space="preserve">otace bude příjemci poskytnuta převodem na bankovní účet jeho zřizovatele …………………………, č. ú. </w:t>
      </w:r>
      <w:r w:rsidRPr="006B0A37">
        <w:rPr>
          <w:rFonts w:ascii="Arial" w:eastAsia="Times New Roman" w:hAnsi="Arial" w:cs="Arial"/>
          <w:sz w:val="24"/>
          <w:szCs w:val="24"/>
          <w:lang w:eastAsia="cs-CZ"/>
        </w:rPr>
        <w:t>………………………</w:t>
      </w:r>
      <w:r w:rsidRPr="006B0A3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(uvede se název zřizovatele a číslo jeho účtu, na který má být dotace poskytnuta) </w:t>
      </w:r>
      <w:r w:rsidRPr="00140345"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 w:rsidRPr="00140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140345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zřizovatele příjemce uvedeného v první větě tohoto ustanovení.</w:t>
      </w:r>
    </w:p>
    <w:p w14:paraId="258A4EC0" w14:textId="77777777" w:rsidR="003123DF" w:rsidRDefault="003123DF" w:rsidP="007847C4">
      <w:pPr>
        <w:pStyle w:val="Textkomente"/>
        <w:ind w:left="567" w:firstLine="0"/>
      </w:pPr>
    </w:p>
    <w:p w14:paraId="3C9258D1" w14:textId="723AC165" w:rsidR="009A3DA5" w:rsidRPr="00711602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Pr="00711602" w:rsidRDefault="009A3DA5" w:rsidP="00601E26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711602" w:rsidRDefault="009A3DA5" w:rsidP="00601E26">
      <w:pPr>
        <w:numPr>
          <w:ilvl w:val="0"/>
          <w:numId w:val="17"/>
        </w:numPr>
        <w:tabs>
          <w:tab w:val="clear" w:pos="360"/>
        </w:tabs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711602" w:rsidRDefault="009A3DA5" w:rsidP="00601E26">
      <w:pPr>
        <w:numPr>
          <w:ilvl w:val="0"/>
          <w:numId w:val="17"/>
        </w:numPr>
        <w:tabs>
          <w:tab w:val="clear" w:pos="360"/>
        </w:tabs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711602" w:rsidRDefault="009A3DA5" w:rsidP="00601E26">
      <w:pPr>
        <w:numPr>
          <w:ilvl w:val="0"/>
          <w:numId w:val="17"/>
        </w:numPr>
        <w:tabs>
          <w:tab w:val="clear" w:pos="360"/>
        </w:tabs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711602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16CF0B14" w14:textId="583D0C4B" w:rsidR="00001074" w:rsidRPr="00711602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E63117" w:rsidRPr="00B32D42">
        <w:rPr>
          <w:rFonts w:ascii="Arial" w:eastAsia="Times New Roman" w:hAnsi="Arial" w:cs="Arial"/>
          <w:sz w:val="24"/>
          <w:szCs w:val="24"/>
          <w:lang w:eastAsia="cs-CZ"/>
        </w:rPr>
        <w:t>Program na podporu e</w:t>
      </w:r>
      <w:r w:rsidR="00E63117" w:rsidRPr="00B32D42">
        <w:rPr>
          <w:rFonts w:ascii="Arial" w:hAnsi="Arial" w:cs="Arial"/>
          <w:sz w:val="24"/>
          <w:szCs w:val="24"/>
        </w:rPr>
        <w:t>nvironmentálního vzdělávání, výchovy a osvěty v Olomouckém kraji v roce 2019</w:t>
      </w:r>
      <w:r w:rsidR="00E63117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D68BB" w:rsidRPr="00B32D4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(dále také jen </w:t>
      </w:r>
      <w:r w:rsidR="00ED68BB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„Pravidla“).</w:t>
      </w:r>
    </w:p>
    <w:p w14:paraId="5F5FA310" w14:textId="72FF8B7B" w:rsidR="00986793" w:rsidRPr="00711602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79403522" w14:textId="77777777" w:rsidR="007847C4" w:rsidRPr="00F65469" w:rsidRDefault="009A3DA5" w:rsidP="007847C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711602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847C4">
        <w:rPr>
          <w:rFonts w:ascii="Arial" w:eastAsia="Times New Roman" w:hAnsi="Arial" w:cs="Arial"/>
          <w:i/>
          <w:sz w:val="24"/>
          <w:szCs w:val="24"/>
          <w:lang w:eastAsia="cs-CZ"/>
        </w:rPr>
        <w:t>(z</w:t>
      </w:r>
      <w:r w:rsidR="007847C4" w:rsidRPr="00D41A3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de musí být přesně vymezeny uznatelné výdaje, na jejichž úhradu lze dotaci pouze použít (viz odst. </w:t>
      </w:r>
      <w:r w:rsidR="007847C4" w:rsidRPr="007847C4">
        <w:rPr>
          <w:rFonts w:ascii="Arial" w:eastAsia="Times New Roman" w:hAnsi="Arial" w:cs="Arial"/>
          <w:b/>
          <w:i/>
          <w:sz w:val="24"/>
          <w:szCs w:val="24"/>
          <w:lang w:eastAsia="cs-CZ"/>
        </w:rPr>
        <w:t>11.5</w:t>
      </w:r>
      <w:r w:rsidR="007847C4" w:rsidRPr="00D41A3C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Pravidel)</w:t>
      </w:r>
    </w:p>
    <w:p w14:paraId="6D421C15" w14:textId="77777777" w:rsidR="003E0A08" w:rsidRPr="00711602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 daně z přijatých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0CC4DCF0" w:rsidR="009A3DA5" w:rsidRPr="003123DF" w:rsidRDefault="00B16197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sz w:val="16"/>
          <w:szCs w:val="16"/>
          <w:lang w:eastAsia="cs-CZ"/>
        </w:rPr>
      </w:pPr>
      <w:r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* </w:t>
      </w:r>
      <w:r w:rsidR="009A3DA5" w:rsidRPr="003123DF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Žlutě podbarvený text lze ze smlouvy vypustit, pokud </w:t>
      </w:r>
      <w:r w:rsidR="00A56708" w:rsidRPr="003123DF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příjemce </w:t>
      </w:r>
      <w:r w:rsidR="009A3DA5" w:rsidRPr="003123DF">
        <w:rPr>
          <w:rFonts w:ascii="Arial" w:eastAsia="Times New Roman" w:hAnsi="Arial" w:cs="Arial"/>
          <w:i/>
          <w:iCs/>
          <w:sz w:val="16"/>
          <w:szCs w:val="16"/>
          <w:lang w:eastAsia="cs-CZ"/>
        </w:rPr>
        <w:t>ne</w:t>
      </w:r>
      <w:r w:rsidR="0056241E" w:rsidRPr="003123DF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může </w:t>
      </w:r>
      <w:r w:rsidR="00A56708" w:rsidRPr="003123DF">
        <w:rPr>
          <w:rFonts w:ascii="Arial" w:eastAsia="Times New Roman" w:hAnsi="Arial" w:cs="Arial"/>
          <w:i/>
          <w:iCs/>
          <w:sz w:val="16"/>
          <w:szCs w:val="16"/>
          <w:lang w:eastAsia="cs-CZ"/>
        </w:rPr>
        <w:t xml:space="preserve">dotaci </w:t>
      </w:r>
      <w:r w:rsidR="009A3DA5" w:rsidRPr="003123DF">
        <w:rPr>
          <w:rFonts w:ascii="Arial" w:eastAsia="Times New Roman" w:hAnsi="Arial" w:cs="Arial"/>
          <w:i/>
          <w:iCs/>
          <w:sz w:val="16"/>
          <w:szCs w:val="16"/>
          <w:lang w:eastAsia="cs-CZ"/>
        </w:rPr>
        <w:t>použít na pořízení DHM a TZ a pokud bude vyúčtování provedeno vždy po ukončení kalendářního roku.</w:t>
      </w:r>
    </w:p>
    <w:p w14:paraId="3C9258DF" w14:textId="45FBDEBC" w:rsidR="009A3DA5" w:rsidRPr="00711602" w:rsidRDefault="009A3DA5" w:rsidP="003123DF">
      <w:pPr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3C9258E0" w14:textId="198822C6" w:rsidR="009A3DA5" w:rsidRPr="00711602" w:rsidRDefault="009A3DA5" w:rsidP="003123DF">
      <w:pPr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Default="00F35336" w:rsidP="003123DF">
      <w:pPr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3B86F6D" w14:textId="1D8071B5" w:rsidR="00C85FEA" w:rsidRDefault="00C85FEA" w:rsidP="003123DF">
      <w:pPr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 w:rsidRPr="00B32D42"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neuznatelné výdaje uvedené v odstavci </w:t>
      </w:r>
      <w:r w:rsidRPr="00B32D42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7.</w:t>
      </w:r>
      <w:r w:rsidR="003123DF">
        <w:rPr>
          <w:rFonts w:ascii="Arial" w:eastAsia="Times New Roman" w:hAnsi="Arial" w:cs="Arial"/>
          <w:b/>
          <w:sz w:val="24"/>
          <w:szCs w:val="24"/>
          <w:u w:val="single"/>
          <w:lang w:eastAsia="cs-CZ"/>
        </w:rPr>
        <w:t>3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Pravidel</w:t>
      </w:r>
      <w:r w:rsidRPr="00B32D42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2C88D80E" w14:textId="77777777" w:rsidR="003123DF" w:rsidRPr="00B32D42" w:rsidRDefault="003123DF" w:rsidP="003123DF">
      <w:pPr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6C675518" w14:textId="5228C026" w:rsidR="00601E26" w:rsidRPr="00D62D8C" w:rsidRDefault="00601E26" w:rsidP="00601E26">
      <w:pPr>
        <w:pStyle w:val="Odstavecseseznamem"/>
        <w:numPr>
          <w:ilvl w:val="0"/>
          <w:numId w:val="34"/>
        </w:numPr>
        <w:tabs>
          <w:tab w:val="left" w:pos="567"/>
        </w:tabs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62D8C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…………..  </w:t>
      </w:r>
      <w:r w:rsidRPr="00D62D8C">
        <w:rPr>
          <w:rFonts w:ascii="Arial" w:eastAsia="Times New Roman" w:hAnsi="Arial" w:cs="Arial"/>
          <w:i/>
          <w:sz w:val="24"/>
          <w:szCs w:val="24"/>
          <w:lang w:eastAsia="cs-CZ"/>
        </w:rPr>
        <w:t>(</w:t>
      </w:r>
      <w:r w:rsidR="00B16197">
        <w:rPr>
          <w:rFonts w:ascii="Arial" w:eastAsia="Times New Roman" w:hAnsi="Arial" w:cs="Arial"/>
          <w:i/>
          <w:sz w:val="24"/>
          <w:szCs w:val="24"/>
          <w:lang w:eastAsia="cs-CZ"/>
        </w:rPr>
        <w:t>t</w:t>
      </w:r>
      <w:r w:rsidRPr="00D62D8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ermín pro použití dotace se stanoví nejpozději do konce měsíce následujícího po konci termínu realizace akce, uvedeného v tabulce žadatelů v materiálu, schváleném řídícím orgánem v sloupci Termín akce</w:t>
      </w:r>
      <w:r w:rsidR="00B1619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, </w:t>
      </w:r>
      <w:r w:rsidR="00B16197" w:rsidRPr="000968B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nebo v případě, že akce se uskutečnila před účinností Smlouvy, do 30 dnů ode dne nabytí účinnosti Smlouvy</w:t>
      </w:r>
      <w:r w:rsidRPr="00D62D8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).</w:t>
      </w:r>
    </w:p>
    <w:p w14:paraId="3C9258E6" w14:textId="29CD8277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424531" w:rsidRPr="00601E26">
        <w:rPr>
          <w:rFonts w:ascii="Arial" w:eastAsia="Times New Roman" w:hAnsi="Arial" w:cs="Arial"/>
          <w:iCs/>
          <w:sz w:val="24"/>
          <w:szCs w:val="24"/>
          <w:lang w:eastAsia="cs-CZ"/>
        </w:rPr>
        <w:t>1. 1. 2019</w:t>
      </w:r>
      <w:r w:rsidR="00424531" w:rsidRPr="00B32D42">
        <w:rPr>
          <w:rFonts w:ascii="Arial" w:eastAsia="Times New Roman" w:hAnsi="Arial" w:cs="Arial"/>
          <w:b/>
          <w:iCs/>
          <w:sz w:val="24"/>
          <w:szCs w:val="24"/>
          <w:lang w:eastAsia="cs-CZ"/>
        </w:rPr>
        <w:t xml:space="preserve"> </w:t>
      </w:r>
      <w:r w:rsidRPr="00B32D4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uzavření 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součinnost.</w:t>
      </w:r>
    </w:p>
    <w:p w14:paraId="7B54AA4B" w14:textId="1640AB9F" w:rsidR="00C92C9A" w:rsidRPr="00743463" w:rsidRDefault="00C92C9A" w:rsidP="00C92C9A">
      <w:pPr>
        <w:numPr>
          <w:ilvl w:val="0"/>
          <w:numId w:val="34"/>
        </w:numPr>
        <w:tabs>
          <w:tab w:val="left" w:pos="540"/>
        </w:tabs>
        <w:ind w:left="540" w:hanging="54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486269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………….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486269">
        <w:rPr>
          <w:rFonts w:ascii="Arial" w:eastAsia="Times New Roman" w:hAnsi="Arial" w:cs="Arial"/>
          <w:sz w:val="24"/>
          <w:szCs w:val="24"/>
          <w:lang w:eastAsia="cs-CZ"/>
        </w:rPr>
        <w:t xml:space="preserve"> předložit poskytovateli vyúčtování poskytnuté dotace (dále jen „vyúčtování“). </w:t>
      </w:r>
      <w:r w:rsidRPr="00743463">
        <w:rPr>
          <w:rFonts w:ascii="Arial" w:eastAsia="Times New Roman" w:hAnsi="Arial" w:cs="Arial"/>
          <w:sz w:val="24"/>
          <w:szCs w:val="24"/>
          <w:lang w:eastAsia="cs-CZ"/>
        </w:rPr>
        <w:t>(</w:t>
      </w:r>
      <w:r w:rsidR="00B16197">
        <w:rPr>
          <w:rFonts w:ascii="Arial" w:eastAsia="Times New Roman" w:hAnsi="Arial" w:cs="Arial"/>
          <w:i/>
          <w:sz w:val="24"/>
          <w:szCs w:val="24"/>
          <w:lang w:eastAsia="cs-CZ"/>
        </w:rPr>
        <w:t>t</w:t>
      </w:r>
      <w:r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>ermín pro vyúčtování dotace je 60 dnů po ukončení akce, nebo v případě, že akce se uskutečnila před poskytnutím dotace, do 60 dnů ode dne nabytí účinnosti této smlouvy, nejpozději však do 15. 1. 2020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, </w:t>
      </w:r>
      <w:r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>pokud by uvedená 60denní lhůta měla uplynout po tomto datu)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 w:rsidRPr="00743463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 </w:t>
      </w:r>
    </w:p>
    <w:p w14:paraId="7A160271" w14:textId="77777777" w:rsidR="00C92C9A" w:rsidRPr="00486269" w:rsidRDefault="00C92C9A" w:rsidP="00C92C9A">
      <w:pPr>
        <w:tabs>
          <w:tab w:val="left" w:pos="540"/>
        </w:tabs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86269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F1A2F58" w14:textId="6A54163F" w:rsidR="00771852" w:rsidRPr="00B32D42" w:rsidRDefault="00F32B92" w:rsidP="00B32D42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B32D42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</w:t>
      </w:r>
      <w:r w:rsidR="006770B7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A9730D" w:rsidRPr="00B32D42">
        <w:rPr>
          <w:rFonts w:ascii="Arial" w:eastAsia="Times New Roman" w:hAnsi="Arial" w:cs="Arial"/>
          <w:sz w:val="24"/>
          <w:szCs w:val="24"/>
          <w:lang w:eastAsia="cs-CZ"/>
        </w:rPr>
        <w:t>byla poskytnuta dotace dle této smlouvy, a to v rozsahu uvedeném</w:t>
      </w:r>
      <w:r w:rsidR="006770B7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B32D42">
        <w:rPr>
          <w:rFonts w:ascii="Arial" w:eastAsia="Times New Roman" w:hAnsi="Arial" w:cs="Arial"/>
          <w:sz w:val="24"/>
          <w:szCs w:val="24"/>
          <w:lang w:eastAsia="cs-CZ"/>
        </w:rPr>
        <w:t>v příloze č. 1 „</w:t>
      </w:r>
      <w:r w:rsidR="00771852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Finanční vyúčtování dotace“. </w:t>
      </w:r>
      <w:r w:rsidR="00771852" w:rsidRPr="00B32D42">
        <w:rPr>
          <w:rFonts w:ascii="Arial" w:eastAsia="Times New Roman" w:hAnsi="Arial" w:cs="Arial"/>
          <w:b/>
          <w:sz w:val="24"/>
          <w:szCs w:val="24"/>
          <w:lang w:eastAsia="cs-CZ"/>
        </w:rPr>
        <w:t>Příloha č. 1 je pro příjemce</w:t>
      </w:r>
      <w:r w:rsidR="00B32D42" w:rsidRPr="00B32D4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r w:rsidR="00771852" w:rsidRPr="00B32D42">
        <w:rPr>
          <w:rFonts w:ascii="Arial" w:eastAsia="Times New Roman" w:hAnsi="Arial" w:cs="Arial"/>
          <w:b/>
          <w:sz w:val="24"/>
          <w:szCs w:val="24"/>
          <w:lang w:eastAsia="cs-CZ"/>
        </w:rPr>
        <w:t>k dispozici v elektronické formě na webu poskytovatele</w:t>
      </w:r>
      <w:r w:rsidR="0076003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hyperlink r:id="rId8" w:history="1">
        <w:r w:rsidR="00771852" w:rsidRPr="00B32D42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https://www.olkraj.cz/vyuctovani-dotace-cl-4065.html</w:t>
        </w:r>
      </w:hyperlink>
      <w:r w:rsidR="00771852" w:rsidRPr="00B32D4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. </w:t>
      </w:r>
      <w:r w:rsidR="00771852" w:rsidRPr="00B32D42">
        <w:rPr>
          <w:rFonts w:ascii="Arial" w:eastAsia="Times New Roman" w:hAnsi="Arial" w:cs="Arial"/>
          <w:sz w:val="24"/>
          <w:szCs w:val="24"/>
          <w:lang w:eastAsia="cs-CZ"/>
        </w:rPr>
        <w:t>Tento soupis</w:t>
      </w:r>
      <w:r w:rsidR="00B32D42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71852" w:rsidRPr="00B32D42">
        <w:rPr>
          <w:rFonts w:ascii="Arial" w:eastAsia="Times New Roman" w:hAnsi="Arial" w:cs="Arial"/>
          <w:sz w:val="24"/>
          <w:szCs w:val="24"/>
          <w:lang w:eastAsia="cs-CZ"/>
        </w:rPr>
        <w:t>bude doložen čestným prohlášením, že výdaje uvedené v soupisu jsou</w:t>
      </w:r>
      <w:r w:rsidR="00B32D42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71852" w:rsidRPr="00B32D42">
        <w:rPr>
          <w:rFonts w:ascii="Arial" w:eastAsia="Times New Roman" w:hAnsi="Arial" w:cs="Arial"/>
          <w:sz w:val="24"/>
          <w:szCs w:val="24"/>
          <w:lang w:eastAsia="cs-CZ"/>
        </w:rPr>
        <w:t>shodné s údaji na originálech účetních dokladů a jsou shodné se záznamy</w:t>
      </w:r>
      <w:r w:rsidR="0076003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71852" w:rsidRPr="00B32D42">
        <w:rPr>
          <w:rFonts w:ascii="Arial" w:eastAsia="Times New Roman" w:hAnsi="Arial" w:cs="Arial"/>
          <w:sz w:val="24"/>
          <w:szCs w:val="24"/>
          <w:lang w:eastAsia="cs-CZ"/>
        </w:rPr>
        <w:t>v účetnictví příjemce.</w:t>
      </w: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98E41B0" w14:textId="77777777" w:rsidR="00FF4497" w:rsidRPr="00243F99" w:rsidRDefault="00FF4497" w:rsidP="00FF4497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243F99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být v listinné podobě a musí obsahovat </w:t>
      </w:r>
      <w:r w:rsidRPr="00243F99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datum konání akce</w:t>
      </w:r>
      <w:r w:rsidRPr="00243F99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, </w:t>
      </w:r>
      <w:r w:rsidRPr="00243F99">
        <w:rPr>
          <w:rFonts w:ascii="Arial" w:eastAsia="Times New Roman" w:hAnsi="Arial" w:cs="Arial"/>
          <w:sz w:val="24"/>
          <w:szCs w:val="24"/>
          <w:lang w:eastAsia="cs-CZ"/>
        </w:rPr>
        <w:t>stručné zhodnocení poskytovatelem podporované akce včetně její</w:t>
      </w:r>
      <w:r>
        <w:rPr>
          <w:rFonts w:ascii="Arial" w:eastAsia="Times New Roman" w:hAnsi="Arial" w:cs="Arial"/>
          <w:sz w:val="24"/>
          <w:szCs w:val="24"/>
          <w:lang w:eastAsia="cs-CZ"/>
        </w:rPr>
        <w:t>h</w:t>
      </w:r>
      <w:r w:rsidRPr="00243F99">
        <w:rPr>
          <w:rFonts w:ascii="Arial" w:eastAsia="Times New Roman" w:hAnsi="Arial" w:cs="Arial"/>
          <w:sz w:val="24"/>
          <w:szCs w:val="24"/>
          <w:lang w:eastAsia="cs-CZ"/>
        </w:rPr>
        <w:t>o přínosu pro Olomoucký kraj</w:t>
      </w:r>
      <w:r w:rsidRPr="00243F99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243F99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</w:p>
    <w:p w14:paraId="758E3118" w14:textId="2AC2EE25" w:rsidR="00A9730D" w:rsidRPr="00FF4497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B32D42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se porušení rozpočtové kázně ve smyslu ust. § 22 zákona č. 250/2000 Sb., o</w:t>
      </w:r>
      <w:r w:rsidR="00B32D4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470E7AA8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C7130E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22CB788" w:rsidR="009A3DA5" w:rsidRPr="00DF7145" w:rsidRDefault="009A3DA5" w:rsidP="00B22E4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701942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zřizova</w:t>
            </w:r>
            <w:r w:rsidR="00B22E47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cí</w:t>
            </w:r>
            <w:r w:rsidR="008A100B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="00701942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listiny, adre</w:t>
            </w: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6BB5D4DF" w14:textId="53115B75" w:rsidR="008903D0" w:rsidRDefault="008903D0" w:rsidP="00B32D42">
      <w:pPr>
        <w:numPr>
          <w:ilvl w:val="0"/>
          <w:numId w:val="34"/>
        </w:numPr>
        <w:spacing w:after="120"/>
        <w:rPr>
          <w:rFonts w:ascii="Arial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lastRenderedPageBreak/>
        <w:t>V 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>případě</w:t>
      </w:r>
      <w:r>
        <w:rPr>
          <w:rFonts w:ascii="Arial" w:hAnsi="Arial" w:cs="Arial"/>
          <w:sz w:val="24"/>
          <w:szCs w:val="24"/>
          <w:lang w:eastAsia="cs-CZ"/>
        </w:rPr>
        <w:t xml:space="preserve">, že je příjemce dle této smlouvy povinen vrátit dotaci nebo její část, </w:t>
      </w:r>
      <w:r>
        <w:rPr>
          <w:rFonts w:ascii="Arial" w:hAnsi="Arial" w:cs="Arial"/>
          <w:sz w:val="24"/>
          <w:szCs w:val="24"/>
        </w:rPr>
        <w:t xml:space="preserve">vrátí příjemce dotaci nebo její část na účet poskytovatele </w:t>
      </w:r>
      <w:r>
        <w:rPr>
          <w:rFonts w:ascii="Arial" w:hAnsi="Arial" w:cs="Arial"/>
          <w:b/>
          <w:bCs/>
          <w:sz w:val="24"/>
          <w:szCs w:val="24"/>
        </w:rPr>
        <w:t>č. 27</w:t>
      </w:r>
      <w:r>
        <w:rPr>
          <w:rFonts w:ascii="Arial" w:hAnsi="Arial" w:cs="Arial"/>
          <w:b/>
          <w:bCs/>
          <w:sz w:val="24"/>
          <w:szCs w:val="24"/>
        </w:rPr>
        <w:noBreakHyphen/>
        <w:t>4228120277/0100</w:t>
      </w:r>
      <w:r>
        <w:rPr>
          <w:rFonts w:ascii="Arial" w:hAnsi="Arial" w:cs="Arial"/>
          <w:sz w:val="24"/>
          <w:szCs w:val="24"/>
        </w:rPr>
        <w:t xml:space="preserve"> u Komerční banky, a.s., pobočka Olomouc.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Případný odvod či penále</w:t>
      </w:r>
      <w:r>
        <w:rPr>
          <w:rFonts w:ascii="Arial" w:hAnsi="Arial" w:cs="Arial"/>
          <w:sz w:val="24"/>
          <w:szCs w:val="24"/>
        </w:rPr>
        <w:t xml:space="preserve"> se hradí na účet poskytovatele č. </w:t>
      </w:r>
      <w:r>
        <w:rPr>
          <w:rFonts w:ascii="Arial" w:hAnsi="Arial" w:cs="Arial"/>
          <w:b/>
          <w:bCs/>
          <w:sz w:val="24"/>
          <w:szCs w:val="24"/>
        </w:rPr>
        <w:t>27-4228320287/0100</w:t>
      </w:r>
      <w:r>
        <w:rPr>
          <w:rFonts w:ascii="Arial" w:hAnsi="Arial" w:cs="Arial"/>
          <w:sz w:val="24"/>
          <w:szCs w:val="24"/>
        </w:rPr>
        <w:t xml:space="preserve"> na základě vystavené faktury.</w:t>
      </w:r>
    </w:p>
    <w:p w14:paraId="3C925913" w14:textId="2A41A144" w:rsidR="009A3DA5" w:rsidRDefault="009A3DA5" w:rsidP="00B32D42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</w:t>
      </w:r>
      <w:r w:rsidR="006C0AE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s těmito </w:t>
      </w:r>
      <w:r w:rsidRPr="00B32D42">
        <w:rPr>
          <w:rFonts w:ascii="Arial" w:hAnsi="Arial" w:cs="Arial"/>
          <w:sz w:val="24"/>
          <w:szCs w:val="24"/>
        </w:rPr>
        <w:t>skutečnostmi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: se změnami </w:t>
      </w:r>
      <w:r w:rsidR="008A100B" w:rsidRPr="00711602">
        <w:rPr>
          <w:rFonts w:ascii="Arial" w:eastAsia="Times New Roman" w:hAnsi="Arial" w:cs="Arial"/>
          <w:sz w:val="24"/>
          <w:szCs w:val="24"/>
          <w:lang w:eastAsia="cs-CZ"/>
        </w:rPr>
        <w:t>zřizova</w:t>
      </w:r>
      <w:r w:rsidR="00B22E47" w:rsidRPr="00711602">
        <w:rPr>
          <w:rFonts w:ascii="Arial" w:eastAsia="Times New Roman" w:hAnsi="Arial" w:cs="Arial"/>
          <w:sz w:val="24"/>
          <w:szCs w:val="24"/>
          <w:lang w:eastAsia="cs-CZ"/>
        </w:rPr>
        <w:t>cí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listiny, adresy sídla, bankovního</w:t>
      </w:r>
      <w:r w:rsidR="006C0AE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spojení, statutárního zástupce, jakož i jinými změnami, které mohou podstatně ovlivnit způsob jeho finančního hospodaření a náplň jeho aktivit ve vztahu k poskytnuté dotaci. </w:t>
      </w:r>
      <w:r w:rsidR="001A4EC3" w:rsidRPr="00711602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</w:t>
      </w:r>
      <w:r w:rsidR="00BE0326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na zřizovatele. </w:t>
      </w:r>
      <w:r w:rsidR="00B22E47" w:rsidRPr="00711602">
        <w:rPr>
          <w:rFonts w:ascii="Arial" w:eastAsia="Times New Roman" w:hAnsi="Arial" w:cs="Arial"/>
          <w:sz w:val="24"/>
          <w:szCs w:val="24"/>
          <w:lang w:eastAsia="cs-CZ"/>
        </w:rPr>
        <w:t>V případě přeměny příjemce, rozhodne zřizovatel, na kterou z nástupnických příspěvkových organizací přejdou</w:t>
      </w:r>
      <w:r w:rsidR="00B22E47" w:rsidRPr="00B22E47">
        <w:rPr>
          <w:rFonts w:ascii="Arial" w:eastAsia="Times New Roman" w:hAnsi="Arial" w:cs="Arial"/>
          <w:sz w:val="24"/>
          <w:szCs w:val="24"/>
          <w:lang w:eastAsia="cs-CZ"/>
        </w:rPr>
        <w:t xml:space="preserve"> povinnosti příjemce. O</w:t>
      </w:r>
      <w:r w:rsidR="00B32D4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B22E47" w:rsidRPr="00B22E47">
        <w:rPr>
          <w:rFonts w:ascii="Arial" w:eastAsia="Times New Roman" w:hAnsi="Arial" w:cs="Arial"/>
          <w:sz w:val="24"/>
          <w:szCs w:val="24"/>
          <w:lang w:eastAsia="cs-CZ"/>
        </w:rPr>
        <w:t>těchto skutečnostech je příjemce povinen poskytovatele předem informovat.</w:t>
      </w:r>
    </w:p>
    <w:p w14:paraId="55BDF311" w14:textId="3C5177A9" w:rsidR="00836AA2" w:rsidRPr="00BD0919" w:rsidRDefault="00836AA2" w:rsidP="00B32D42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D0919">
        <w:rPr>
          <w:rFonts w:ascii="Arial" w:eastAsia="Times New Roman" w:hAnsi="Arial" w:cs="Arial"/>
          <w:sz w:val="24"/>
          <w:szCs w:val="24"/>
          <w:lang w:eastAsia="cs-CZ"/>
        </w:rPr>
        <w:t xml:space="preserve">Příjemce je 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povinen uvádět logo poskytovatele na svých webových stránkách (jsou-li zřízeny) po dobu </w:t>
      </w:r>
      <w:r w:rsidR="00BD0919" w:rsidRPr="00B32D42">
        <w:rPr>
          <w:rFonts w:ascii="Arial" w:eastAsia="Times New Roman" w:hAnsi="Arial" w:cs="Arial"/>
          <w:sz w:val="24"/>
          <w:szCs w:val="24"/>
          <w:lang w:eastAsia="cs-CZ"/>
        </w:rPr>
        <w:t>jednoho roku od poskytnutí dotace, dále je příjemce povinen označit propagační materiály příjemce, vztahující se k účelu dotace, logem. Spolu s logem zde bude vždy uvedena informace, že poskytovatel akci finančně podpořil.</w:t>
      </w:r>
    </w:p>
    <w:p w14:paraId="3C925919" w14:textId="788B5D6D" w:rsidR="009A3DA5" w:rsidRDefault="009A3DA5" w:rsidP="00B32D42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04C5534" w:rsidR="009A3DA5" w:rsidRPr="00711602" w:rsidRDefault="009A3DA5" w:rsidP="00B32D42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zakázky dle příslušných ustanovení zákona o </w:t>
      </w:r>
      <w:r w:rsidR="000647E7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711602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B7C44EB" w14:textId="2C53AAE2" w:rsidR="009A332B" w:rsidRPr="006B0A37" w:rsidRDefault="009A332B" w:rsidP="00B32D42">
      <w:pPr>
        <w:numPr>
          <w:ilvl w:val="0"/>
          <w:numId w:val="34"/>
        </w:numPr>
        <w:spacing w:after="12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B32D42">
        <w:rPr>
          <w:rFonts w:ascii="Arial" w:eastAsia="Times New Roman" w:hAnsi="Arial" w:cs="Arial"/>
          <w:sz w:val="24"/>
          <w:szCs w:val="24"/>
          <w:lang w:eastAsia="cs-CZ"/>
        </w:rPr>
        <w:t>Příjemce</w:t>
      </w:r>
      <w:r w:rsidRPr="00B32D4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prohlašuje, že ke dni podpisu této smlouvy u něj není dána žádná ze skutečností, pro kterou nelze poskytnout dotaci dle odst</w:t>
      </w:r>
      <w:r w:rsidRPr="006B0A3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 w:rsidRPr="006B0A37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cs-CZ"/>
        </w:rPr>
        <w:t>10.1</w:t>
      </w:r>
      <w:r w:rsidR="00156A4C" w:rsidRPr="006B0A37"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cs-CZ"/>
        </w:rPr>
        <w:t>.</w:t>
      </w:r>
      <w:r w:rsidRPr="006B0A37">
        <w:rPr>
          <w:rFonts w:ascii="Arial" w:eastAsia="Times New Roman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B0A3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  <w:r w:rsidR="00B32D42" w:rsidRPr="006B0A3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</w:t>
      </w:r>
      <w:r w:rsidRPr="006B0A3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B0A37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cs-CZ"/>
        </w:rPr>
        <w:t>10.2</w:t>
      </w:r>
      <w:r w:rsidR="00156A4C" w:rsidRPr="006B0A37">
        <w:rPr>
          <w:rFonts w:ascii="Arial" w:eastAsia="Times New Roman" w:hAnsi="Arial" w:cs="Arial"/>
          <w:b/>
          <w:bCs/>
          <w:iCs/>
          <w:sz w:val="24"/>
          <w:szCs w:val="24"/>
          <w:u w:val="single"/>
          <w:lang w:eastAsia="cs-CZ"/>
        </w:rPr>
        <w:t>.</w:t>
      </w:r>
      <w:r w:rsidRPr="006B0A3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Pravidel, kterou ve lhůtě stanovené Pravidly neoznámil poskytovateli.</w:t>
      </w:r>
    </w:p>
    <w:p w14:paraId="296CC8CF" w14:textId="77777777" w:rsidR="009A332B" w:rsidRDefault="009A332B" w:rsidP="009A332B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59E74E59" w14:textId="19B5A139" w:rsidR="00B96E96" w:rsidRPr="00E261F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71160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Smluvní strany prohlašují, že souhlasí s případným zveřejněním textu této smlouvy v souladu se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zákonem č.</w:t>
      </w:r>
      <w:r w:rsidR="00BA4E35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1B4D7B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B4D7B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1B4D7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1B4D7B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1B4D7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66839476" w:rsidR="009A3DA5" w:rsidRPr="0071160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 Olomouckého kraje č ......... ze dne .........</w:t>
      </w:r>
    </w:p>
    <w:p w14:paraId="7419A260" w14:textId="77777777" w:rsidR="00701669" w:rsidRPr="00636DDE" w:rsidRDefault="00701669" w:rsidP="0070166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36DDE">
        <w:rPr>
          <w:rFonts w:ascii="Arial" w:eastAsia="Times New Roman" w:hAnsi="Arial" w:cs="Arial"/>
          <w:i/>
          <w:sz w:val="24"/>
          <w:szCs w:val="24"/>
          <w:lang w:eastAsia="cs-CZ"/>
        </w:rPr>
        <w:t>(uvede se v případě, pokud by zřizovací listina příjemce – příspěvkové organizace vyžadovala souhlas zřizovatele s přijetím dotace)</w:t>
      </w:r>
    </w:p>
    <w:p w14:paraId="3C925923" w14:textId="51E1ADF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ve </w:t>
      </w:r>
      <w:r w:rsidR="00C129DA" w:rsidRPr="00B32D42">
        <w:rPr>
          <w:rFonts w:ascii="Arial" w:eastAsia="Times New Roman" w:hAnsi="Arial" w:cs="Arial"/>
          <w:sz w:val="24"/>
          <w:szCs w:val="24"/>
          <w:lang w:eastAsia="cs-CZ"/>
        </w:rPr>
        <w:t>třech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</w:t>
      </w:r>
      <w:r w:rsidR="00C129DA" w:rsidRPr="00B32D4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>nichž</w:t>
      </w:r>
      <w:r w:rsidR="00C129DA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jedno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C129DA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obdrží příjemce a dvě </w:t>
      </w:r>
      <w:r w:rsidRPr="00B32D42">
        <w:rPr>
          <w:rFonts w:ascii="Arial" w:eastAsia="Times New Roman" w:hAnsi="Arial" w:cs="Arial"/>
          <w:sz w:val="24"/>
          <w:szCs w:val="24"/>
          <w:lang w:eastAsia="cs-CZ"/>
        </w:rPr>
        <w:t>vyhotovení</w:t>
      </w:r>
      <w:r w:rsidR="00C129DA" w:rsidRPr="00B32D42">
        <w:rPr>
          <w:rFonts w:ascii="Arial" w:eastAsia="Times New Roman" w:hAnsi="Arial" w:cs="Arial"/>
          <w:sz w:val="24"/>
          <w:szCs w:val="24"/>
          <w:lang w:eastAsia="cs-CZ"/>
        </w:rPr>
        <w:t xml:space="preserve"> obdrží poskytovatel.</w:t>
      </w:r>
    </w:p>
    <w:p w14:paraId="3C925924" w14:textId="1318597C" w:rsidR="009A3DA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0CCF21D8" w:rsidR="009B0F59" w:rsidRDefault="009B0F59" w:rsidP="00B32D42">
      <w:pPr>
        <w:ind w:left="0" w:firstLine="0"/>
        <w:rPr>
          <w:rFonts w:ascii="Arial" w:hAnsi="Arial" w:cs="Arial"/>
          <w:bCs/>
        </w:rPr>
      </w:pPr>
    </w:p>
    <w:sectPr w:rsidR="009B0F59" w:rsidSect="00FF354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BF81C" w14:textId="77777777" w:rsidR="004A1F41" w:rsidRDefault="004A1F41" w:rsidP="00D40C40">
      <w:r>
        <w:separator/>
      </w:r>
    </w:p>
  </w:endnote>
  <w:endnote w:type="continuationSeparator" w:id="0">
    <w:p w14:paraId="6129348C" w14:textId="77777777" w:rsidR="004A1F41" w:rsidRDefault="004A1F41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0E170B" w14:textId="77777777" w:rsidR="00FF354C" w:rsidRDefault="00FF354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</w:rPr>
      <w:id w:val="-813642286"/>
      <w:docPartObj>
        <w:docPartGallery w:val="Page Numbers (Bottom of Page)"/>
        <w:docPartUnique/>
      </w:docPartObj>
    </w:sdtPr>
    <w:sdtContent>
      <w:p w14:paraId="6CFDA177" w14:textId="5A1DF166" w:rsidR="00FF354C" w:rsidRPr="00FF354C" w:rsidRDefault="00FF354C">
        <w:pPr>
          <w:pStyle w:val="Zpat"/>
          <w:jc w:val="center"/>
          <w:rPr>
            <w:rFonts w:ascii="Arial" w:hAnsi="Arial" w:cs="Arial"/>
            <w:sz w:val="20"/>
          </w:rPr>
        </w:pPr>
        <w:r w:rsidRPr="00FF354C">
          <w:rPr>
            <w:rFonts w:ascii="Arial" w:hAnsi="Arial" w:cs="Arial"/>
            <w:sz w:val="20"/>
          </w:rPr>
          <w:fldChar w:fldCharType="begin"/>
        </w:r>
        <w:r w:rsidRPr="00FF354C">
          <w:rPr>
            <w:rFonts w:ascii="Arial" w:hAnsi="Arial" w:cs="Arial"/>
            <w:sz w:val="20"/>
          </w:rPr>
          <w:instrText>PAGE   \* MERGEFORMAT</w:instrText>
        </w:r>
        <w:r w:rsidRPr="00FF354C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1</w:t>
        </w:r>
        <w:r w:rsidRPr="00FF354C">
          <w:rPr>
            <w:rFonts w:ascii="Arial" w:hAnsi="Arial" w:cs="Arial"/>
            <w:sz w:val="20"/>
          </w:rPr>
          <w:fldChar w:fldCharType="end"/>
        </w:r>
      </w:p>
    </w:sdtContent>
  </w:sdt>
  <w:p w14:paraId="37BA5330" w14:textId="5AED4466" w:rsidR="00D20B9A" w:rsidRPr="00CA19AB" w:rsidRDefault="00D20B9A" w:rsidP="00B32D42">
    <w:pPr>
      <w:pStyle w:val="Zpat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986CB" w14:textId="77777777" w:rsidR="004A1F41" w:rsidRDefault="004A1F41" w:rsidP="00D40C40">
      <w:r>
        <w:separator/>
      </w:r>
    </w:p>
  </w:footnote>
  <w:footnote w:type="continuationSeparator" w:id="0">
    <w:p w14:paraId="7F40E0DE" w14:textId="77777777" w:rsidR="004A1F41" w:rsidRDefault="004A1F41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CE6E3" w14:textId="77777777" w:rsidR="00FF354C" w:rsidRDefault="00FF354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96D4B" w14:textId="55D7CECD" w:rsidR="00FF354C" w:rsidRPr="00FF354C" w:rsidRDefault="00FF354C" w:rsidP="00FF354C">
    <w:pPr>
      <w:autoSpaceDE w:val="0"/>
      <w:autoSpaceDN w:val="0"/>
      <w:adjustRightInd w:val="0"/>
      <w:spacing w:before="120" w:after="120"/>
      <w:ind w:left="0" w:firstLine="0"/>
      <w:rPr>
        <w:rFonts w:ascii="Arial" w:eastAsia="Times New Roman" w:hAnsi="Arial" w:cs="Arial"/>
        <w:sz w:val="20"/>
        <w:szCs w:val="28"/>
        <w:lang w:eastAsia="cs-CZ"/>
      </w:rPr>
    </w:pPr>
    <w:bookmarkStart w:id="0" w:name="_GoBack"/>
    <w:r w:rsidRPr="00FF354C">
      <w:rPr>
        <w:rFonts w:ascii="Arial" w:eastAsia="Times New Roman" w:hAnsi="Arial" w:cs="Arial"/>
        <w:sz w:val="20"/>
        <w:szCs w:val="28"/>
        <w:lang w:eastAsia="cs-CZ"/>
      </w:rPr>
      <w:t xml:space="preserve">Program na podporu environmentálního vzdělávání, výchovy a osvěty v Olomouckém kraji </w:t>
    </w:r>
    <w:r w:rsidRPr="00FF354C">
      <w:rPr>
        <w:rFonts w:ascii="Arial" w:eastAsia="Times New Roman" w:hAnsi="Arial" w:cs="Arial"/>
        <w:sz w:val="20"/>
        <w:szCs w:val="28"/>
        <w:lang w:eastAsia="cs-CZ"/>
      </w:rPr>
      <w:br/>
      <w:t>v roce 201</w:t>
    </w:r>
    <w:r>
      <w:rPr>
        <w:rFonts w:ascii="Arial" w:eastAsia="Times New Roman" w:hAnsi="Arial" w:cs="Arial"/>
        <w:sz w:val="20"/>
        <w:szCs w:val="28"/>
        <w:lang w:eastAsia="cs-CZ"/>
      </w:rPr>
      <w:t>9</w:t>
    </w:r>
  </w:p>
  <w:p w14:paraId="4662A1D9" w14:textId="6DAF8089" w:rsidR="00FF354C" w:rsidRPr="00FF354C" w:rsidRDefault="00FF354C" w:rsidP="00FF354C">
    <w:pPr>
      <w:tabs>
        <w:tab w:val="center" w:pos="4536"/>
        <w:tab w:val="right" w:pos="9072"/>
      </w:tabs>
      <w:ind w:left="0" w:firstLine="0"/>
      <w:rPr>
        <w:rFonts w:ascii="Arial" w:eastAsia="Times New Roman" w:hAnsi="Arial" w:cs="Arial"/>
        <w:sz w:val="20"/>
        <w:szCs w:val="28"/>
        <w:lang w:eastAsia="cs-CZ"/>
      </w:rPr>
    </w:pPr>
    <w:r w:rsidRPr="00FF354C">
      <w:rPr>
        <w:rFonts w:ascii="Times New Roman" w:eastAsia="Times New Roman" w:hAnsi="Times New Roman" w:cs="Times New Roman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7874EB" wp14:editId="072A5582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309C74" id="Přímá spojnice 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"/>
          </w:pict>
        </mc:Fallback>
      </mc:AlternateContent>
    </w:r>
    <w:r w:rsidRPr="00FF354C">
      <w:rPr>
        <w:rFonts w:ascii="Arial" w:eastAsia="Times New Roman" w:hAnsi="Arial" w:cs="Arial"/>
        <w:sz w:val="20"/>
        <w:szCs w:val="28"/>
        <w:lang w:eastAsia="cs-CZ"/>
      </w:rPr>
      <w:t xml:space="preserve">Příloha č. </w:t>
    </w:r>
    <w:r>
      <w:rPr>
        <w:rFonts w:ascii="Arial" w:eastAsia="Times New Roman" w:hAnsi="Arial" w:cs="Arial"/>
        <w:sz w:val="20"/>
        <w:szCs w:val="28"/>
        <w:lang w:eastAsia="cs-CZ"/>
      </w:rPr>
      <w:t>2</w:t>
    </w:r>
    <w:r w:rsidRPr="00FF354C">
      <w:rPr>
        <w:rFonts w:ascii="Arial" w:eastAsia="Times New Roman" w:hAnsi="Arial" w:cs="Arial"/>
        <w:sz w:val="20"/>
        <w:szCs w:val="28"/>
        <w:lang w:eastAsia="cs-CZ"/>
      </w:rPr>
      <w:t xml:space="preserve"> – </w:t>
    </w:r>
    <w:r w:rsidRPr="00FF354C">
      <w:rPr>
        <w:rFonts w:ascii="Arial" w:eastAsia="Times New Roman" w:hAnsi="Arial" w:cs="Arial"/>
        <w:bCs/>
        <w:sz w:val="20"/>
        <w:szCs w:val="28"/>
        <w:lang w:eastAsia="cs-CZ"/>
      </w:rPr>
      <w:t>Vzorová veřejnoprávní smlouva o poskytnutí dotace na akci příspěvkovým organizacím</w:t>
    </w:r>
  </w:p>
  <w:bookmarkEnd w:id="0"/>
  <w:p w14:paraId="50E7E63C" w14:textId="77777777" w:rsidR="00FF354C" w:rsidRPr="00FF354C" w:rsidRDefault="00FF354C" w:rsidP="00FF354C">
    <w:pPr>
      <w:tabs>
        <w:tab w:val="center" w:pos="4536"/>
        <w:tab w:val="right" w:pos="9072"/>
      </w:tabs>
      <w:ind w:left="0" w:firstLine="0"/>
      <w:jc w:val="left"/>
      <w:rPr>
        <w:rFonts w:ascii="Times New Roman" w:eastAsia="Times New Roman" w:hAnsi="Times New Roman" w:cs="Times New Roman"/>
        <w:sz w:val="20"/>
        <w:szCs w:val="20"/>
        <w:lang w:eastAsia="cs-CZ"/>
      </w:rPr>
    </w:pPr>
  </w:p>
  <w:p w14:paraId="381D236F" w14:textId="5C01A74F" w:rsidR="00B32D42" w:rsidRPr="00B32D42" w:rsidRDefault="00B32D42" w:rsidP="00B32D42">
    <w:pPr>
      <w:pStyle w:val="Zhlav"/>
      <w:ind w:left="0" w:firstLine="0"/>
      <w:jc w:val="center"/>
      <w:rPr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A1FB4" w14:textId="77777777" w:rsidR="00FF354C" w:rsidRDefault="00FF354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47C05C3"/>
    <w:multiLevelType w:val="hybridMultilevel"/>
    <w:tmpl w:val="651436C2"/>
    <w:lvl w:ilvl="0" w:tplc="04050001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36" w:hanging="360"/>
      </w:pPr>
      <w:rPr>
        <w:rFonts w:ascii="Wingdings" w:hAnsi="Wingdings" w:hint="default"/>
      </w:rPr>
    </w:lvl>
  </w:abstractNum>
  <w:abstractNum w:abstractNumId="9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5"/>
  </w:num>
  <w:num w:numId="4">
    <w:abstractNumId w:val="33"/>
  </w:num>
  <w:num w:numId="5">
    <w:abstractNumId w:val="16"/>
  </w:num>
  <w:num w:numId="6">
    <w:abstractNumId w:val="30"/>
  </w:num>
  <w:num w:numId="7">
    <w:abstractNumId w:val="7"/>
  </w:num>
  <w:num w:numId="8">
    <w:abstractNumId w:val="18"/>
  </w:num>
  <w:num w:numId="9">
    <w:abstractNumId w:val="2"/>
  </w:num>
  <w:num w:numId="10">
    <w:abstractNumId w:val="9"/>
  </w:num>
  <w:num w:numId="11">
    <w:abstractNumId w:val="12"/>
  </w:num>
  <w:num w:numId="12">
    <w:abstractNumId w:val="6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4"/>
  </w:num>
  <w:num w:numId="22">
    <w:abstractNumId w:val="13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7"/>
  </w:num>
  <w:num w:numId="29">
    <w:abstractNumId w:val="19"/>
  </w:num>
  <w:num w:numId="30">
    <w:abstractNumId w:val="21"/>
  </w:num>
  <w:num w:numId="31">
    <w:abstractNumId w:val="11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056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36B6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BA4"/>
    <w:rsid w:val="00083C15"/>
    <w:rsid w:val="00086582"/>
    <w:rsid w:val="0009016F"/>
    <w:rsid w:val="00090ECD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0CC4"/>
    <w:rsid w:val="00111E6D"/>
    <w:rsid w:val="001130A1"/>
    <w:rsid w:val="001158F5"/>
    <w:rsid w:val="00115E31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56A4C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299B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4EC3"/>
    <w:rsid w:val="001A62CA"/>
    <w:rsid w:val="001A6B28"/>
    <w:rsid w:val="001A7A63"/>
    <w:rsid w:val="001B0A5E"/>
    <w:rsid w:val="001B1CF5"/>
    <w:rsid w:val="001B1F28"/>
    <w:rsid w:val="001B2273"/>
    <w:rsid w:val="001B3185"/>
    <w:rsid w:val="001B326B"/>
    <w:rsid w:val="001B4D7B"/>
    <w:rsid w:val="001B5743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DE6"/>
    <w:rsid w:val="001E61B2"/>
    <w:rsid w:val="001E6893"/>
    <w:rsid w:val="001F0441"/>
    <w:rsid w:val="001F3F0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5081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241C"/>
    <w:rsid w:val="0027781E"/>
    <w:rsid w:val="00277B48"/>
    <w:rsid w:val="002804E7"/>
    <w:rsid w:val="002806B1"/>
    <w:rsid w:val="002842C7"/>
    <w:rsid w:val="00284599"/>
    <w:rsid w:val="00284654"/>
    <w:rsid w:val="002849DC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3DF"/>
    <w:rsid w:val="0031285D"/>
    <w:rsid w:val="00312AD0"/>
    <w:rsid w:val="00312E6C"/>
    <w:rsid w:val="003150D3"/>
    <w:rsid w:val="003152DD"/>
    <w:rsid w:val="00316538"/>
    <w:rsid w:val="00317A8E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4531"/>
    <w:rsid w:val="0042559C"/>
    <w:rsid w:val="00426D57"/>
    <w:rsid w:val="004309C0"/>
    <w:rsid w:val="004316AC"/>
    <w:rsid w:val="00431784"/>
    <w:rsid w:val="00432F4F"/>
    <w:rsid w:val="00433963"/>
    <w:rsid w:val="00433E9B"/>
    <w:rsid w:val="004357CF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5756A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2F27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1F41"/>
    <w:rsid w:val="004A27E8"/>
    <w:rsid w:val="004A59CA"/>
    <w:rsid w:val="004A7E61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0BBE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272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53D8"/>
    <w:rsid w:val="005F635A"/>
    <w:rsid w:val="00601E26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F24"/>
    <w:rsid w:val="006264E0"/>
    <w:rsid w:val="00626B95"/>
    <w:rsid w:val="00630335"/>
    <w:rsid w:val="006304D1"/>
    <w:rsid w:val="00632D35"/>
    <w:rsid w:val="00633683"/>
    <w:rsid w:val="0063512A"/>
    <w:rsid w:val="00636DDE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0B7"/>
    <w:rsid w:val="00677288"/>
    <w:rsid w:val="00677CAD"/>
    <w:rsid w:val="00681FE2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757"/>
    <w:rsid w:val="006A5892"/>
    <w:rsid w:val="006A775D"/>
    <w:rsid w:val="006A7CB9"/>
    <w:rsid w:val="006B0A37"/>
    <w:rsid w:val="006B1973"/>
    <w:rsid w:val="006B2CD4"/>
    <w:rsid w:val="006B3B2A"/>
    <w:rsid w:val="006B4F48"/>
    <w:rsid w:val="006B75E7"/>
    <w:rsid w:val="006B7765"/>
    <w:rsid w:val="006B7C31"/>
    <w:rsid w:val="006C061A"/>
    <w:rsid w:val="006C0AEC"/>
    <w:rsid w:val="006C0D2D"/>
    <w:rsid w:val="006C43C7"/>
    <w:rsid w:val="006C452D"/>
    <w:rsid w:val="006C478B"/>
    <w:rsid w:val="006C5BC4"/>
    <w:rsid w:val="006D0AC7"/>
    <w:rsid w:val="006D101C"/>
    <w:rsid w:val="006D2534"/>
    <w:rsid w:val="006D6288"/>
    <w:rsid w:val="006D7F30"/>
    <w:rsid w:val="006E07ED"/>
    <w:rsid w:val="006E098C"/>
    <w:rsid w:val="006E33A0"/>
    <w:rsid w:val="006E3BA5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669"/>
    <w:rsid w:val="00701942"/>
    <w:rsid w:val="00701BCD"/>
    <w:rsid w:val="00705445"/>
    <w:rsid w:val="00710BFC"/>
    <w:rsid w:val="00711102"/>
    <w:rsid w:val="00711590"/>
    <w:rsid w:val="00711602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03D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1852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47C4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4241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51B8"/>
    <w:rsid w:val="008771BB"/>
    <w:rsid w:val="008824D6"/>
    <w:rsid w:val="00882BA6"/>
    <w:rsid w:val="00885BED"/>
    <w:rsid w:val="008903D0"/>
    <w:rsid w:val="00892667"/>
    <w:rsid w:val="0089625A"/>
    <w:rsid w:val="008A100B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B6050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450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5E8D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32B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3E3E"/>
    <w:rsid w:val="009E61A3"/>
    <w:rsid w:val="009E65A6"/>
    <w:rsid w:val="009E6E94"/>
    <w:rsid w:val="009E7A42"/>
    <w:rsid w:val="009F0214"/>
    <w:rsid w:val="009F0AA3"/>
    <w:rsid w:val="009F0F5D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0C0"/>
    <w:rsid w:val="00A046EF"/>
    <w:rsid w:val="00A05B6A"/>
    <w:rsid w:val="00A05FE1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590E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06AC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54B0"/>
    <w:rsid w:val="00AB66CC"/>
    <w:rsid w:val="00AC020C"/>
    <w:rsid w:val="00AC0656"/>
    <w:rsid w:val="00AC13E7"/>
    <w:rsid w:val="00AC34BB"/>
    <w:rsid w:val="00AC5FFB"/>
    <w:rsid w:val="00AC637B"/>
    <w:rsid w:val="00AC769D"/>
    <w:rsid w:val="00AD0592"/>
    <w:rsid w:val="00AD161E"/>
    <w:rsid w:val="00AD3B56"/>
    <w:rsid w:val="00AD46AF"/>
    <w:rsid w:val="00AE18C4"/>
    <w:rsid w:val="00AE30DE"/>
    <w:rsid w:val="00AE3DBD"/>
    <w:rsid w:val="00AE7CD0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6197"/>
    <w:rsid w:val="00B177B5"/>
    <w:rsid w:val="00B204EE"/>
    <w:rsid w:val="00B21ADD"/>
    <w:rsid w:val="00B21F9C"/>
    <w:rsid w:val="00B22181"/>
    <w:rsid w:val="00B2218C"/>
    <w:rsid w:val="00B22E47"/>
    <w:rsid w:val="00B23BED"/>
    <w:rsid w:val="00B261B6"/>
    <w:rsid w:val="00B26FAD"/>
    <w:rsid w:val="00B303FD"/>
    <w:rsid w:val="00B3180F"/>
    <w:rsid w:val="00B31966"/>
    <w:rsid w:val="00B32D42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2C50"/>
    <w:rsid w:val="00BA3415"/>
    <w:rsid w:val="00BA4E35"/>
    <w:rsid w:val="00BA6B48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4345"/>
    <w:rsid w:val="00BC74DF"/>
    <w:rsid w:val="00BC7DEF"/>
    <w:rsid w:val="00BD0919"/>
    <w:rsid w:val="00BD0A9A"/>
    <w:rsid w:val="00BD19E1"/>
    <w:rsid w:val="00BD2179"/>
    <w:rsid w:val="00BD2B04"/>
    <w:rsid w:val="00BD447C"/>
    <w:rsid w:val="00BD4EDE"/>
    <w:rsid w:val="00BD5F8F"/>
    <w:rsid w:val="00BD789A"/>
    <w:rsid w:val="00BD7957"/>
    <w:rsid w:val="00BE0326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4214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29DA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44FA"/>
    <w:rsid w:val="00C569FE"/>
    <w:rsid w:val="00C57C51"/>
    <w:rsid w:val="00C60AA7"/>
    <w:rsid w:val="00C6290F"/>
    <w:rsid w:val="00C62A8E"/>
    <w:rsid w:val="00C63CC5"/>
    <w:rsid w:val="00C642A8"/>
    <w:rsid w:val="00C7130E"/>
    <w:rsid w:val="00C7203F"/>
    <w:rsid w:val="00C73FE7"/>
    <w:rsid w:val="00C74BFA"/>
    <w:rsid w:val="00C7578C"/>
    <w:rsid w:val="00C76029"/>
    <w:rsid w:val="00C81BD7"/>
    <w:rsid w:val="00C82552"/>
    <w:rsid w:val="00C828EA"/>
    <w:rsid w:val="00C84778"/>
    <w:rsid w:val="00C85FEA"/>
    <w:rsid w:val="00C875AA"/>
    <w:rsid w:val="00C877AD"/>
    <w:rsid w:val="00C87CAD"/>
    <w:rsid w:val="00C90DC4"/>
    <w:rsid w:val="00C92651"/>
    <w:rsid w:val="00C9283D"/>
    <w:rsid w:val="00C92C9A"/>
    <w:rsid w:val="00C93442"/>
    <w:rsid w:val="00C95988"/>
    <w:rsid w:val="00C96B55"/>
    <w:rsid w:val="00CA0A71"/>
    <w:rsid w:val="00CA19AB"/>
    <w:rsid w:val="00CA19C3"/>
    <w:rsid w:val="00CA1E36"/>
    <w:rsid w:val="00CA24A0"/>
    <w:rsid w:val="00CA7FBC"/>
    <w:rsid w:val="00CB0A48"/>
    <w:rsid w:val="00CB5336"/>
    <w:rsid w:val="00CB66EB"/>
    <w:rsid w:val="00CB787C"/>
    <w:rsid w:val="00CB7992"/>
    <w:rsid w:val="00CC0204"/>
    <w:rsid w:val="00CC2860"/>
    <w:rsid w:val="00CC2FA0"/>
    <w:rsid w:val="00CC307C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26A7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19A"/>
    <w:rsid w:val="00D02358"/>
    <w:rsid w:val="00D02425"/>
    <w:rsid w:val="00D02B96"/>
    <w:rsid w:val="00D03D2D"/>
    <w:rsid w:val="00D045AF"/>
    <w:rsid w:val="00D05376"/>
    <w:rsid w:val="00D05681"/>
    <w:rsid w:val="00D05F68"/>
    <w:rsid w:val="00D07289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1057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4824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A2B55"/>
    <w:rsid w:val="00DA365F"/>
    <w:rsid w:val="00DA43B2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3AB"/>
    <w:rsid w:val="00DF3B50"/>
    <w:rsid w:val="00DF3FE4"/>
    <w:rsid w:val="00DF45DD"/>
    <w:rsid w:val="00DF62D6"/>
    <w:rsid w:val="00DF7145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117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3F6F"/>
    <w:rsid w:val="00F14991"/>
    <w:rsid w:val="00F159F9"/>
    <w:rsid w:val="00F1753D"/>
    <w:rsid w:val="00F17899"/>
    <w:rsid w:val="00F1792E"/>
    <w:rsid w:val="00F21160"/>
    <w:rsid w:val="00F214CD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6633"/>
    <w:rsid w:val="00F46D8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5AE2"/>
    <w:rsid w:val="00F76698"/>
    <w:rsid w:val="00F819A1"/>
    <w:rsid w:val="00F823EF"/>
    <w:rsid w:val="00F8667F"/>
    <w:rsid w:val="00F86E18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077E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2BDB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354C"/>
    <w:rsid w:val="00FF4497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9253BC"/>
  <w15:docId w15:val="{6E425B69-249F-4BDF-86F3-2EAF5EF59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vyuctovani-dotace-cl-4065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64D57-31C2-4B53-9C1A-34A0A853F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2254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Pustaj Martin</cp:lastModifiedBy>
  <cp:revision>4</cp:revision>
  <cp:lastPrinted>2018-08-24T12:56:00Z</cp:lastPrinted>
  <dcterms:created xsi:type="dcterms:W3CDTF">2018-12-11T13:34:00Z</dcterms:created>
  <dcterms:modified xsi:type="dcterms:W3CDTF">2018-12-11T13:56:00Z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