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5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1"/>
        <w:gridCol w:w="1711"/>
        <w:gridCol w:w="956"/>
        <w:gridCol w:w="477"/>
        <w:gridCol w:w="447"/>
        <w:gridCol w:w="457"/>
        <w:gridCol w:w="457"/>
        <w:gridCol w:w="1689"/>
        <w:gridCol w:w="957"/>
      </w:tblGrid>
      <w:tr w:rsidR="00C07C48" w:rsidRPr="00175F5C" w:rsidTr="00C07C48">
        <w:trPr>
          <w:trHeight w:val="698"/>
        </w:trPr>
        <w:tc>
          <w:tcPr>
            <w:tcW w:w="4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proofErr w:type="spellStart"/>
            <w:r w:rsidRPr="00175F5C">
              <w:rPr>
                <w:rFonts w:ascii="Calibri" w:hAnsi="Calibri"/>
                <w:b/>
                <w:bCs/>
                <w:sz w:val="16"/>
                <w:szCs w:val="16"/>
              </w:rPr>
              <w:t>Poř</w:t>
            </w:r>
            <w:proofErr w:type="spellEnd"/>
            <w:r w:rsidRPr="00175F5C">
              <w:rPr>
                <w:rFonts w:ascii="Calibri" w:hAnsi="Calibri"/>
                <w:b/>
                <w:bCs/>
                <w:sz w:val="16"/>
                <w:szCs w:val="16"/>
              </w:rPr>
              <w:t>.</w:t>
            </w:r>
            <w:r>
              <w:rPr>
                <w:rFonts w:ascii="Calibri" w:hAnsi="Calibri"/>
                <w:b/>
                <w:bCs/>
                <w:sz w:val="16"/>
                <w:szCs w:val="16"/>
              </w:rPr>
              <w:t xml:space="preserve"> </w:t>
            </w:r>
            <w:r w:rsidRPr="00175F5C">
              <w:rPr>
                <w:rFonts w:ascii="Calibri" w:hAnsi="Calibri"/>
                <w:b/>
                <w:bCs/>
                <w:sz w:val="16"/>
                <w:szCs w:val="16"/>
              </w:rPr>
              <w:t xml:space="preserve"> číslo</w:t>
            </w:r>
          </w:p>
        </w:tc>
        <w:tc>
          <w:tcPr>
            <w:tcW w:w="3591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5F5C">
              <w:rPr>
                <w:rFonts w:ascii="Calibri" w:hAnsi="Calibri"/>
                <w:b/>
                <w:bCs/>
                <w:sz w:val="16"/>
                <w:szCs w:val="16"/>
              </w:rPr>
              <w:t>Žadatel</w:t>
            </w:r>
          </w:p>
        </w:tc>
        <w:tc>
          <w:tcPr>
            <w:tcW w:w="45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5F5C">
              <w:rPr>
                <w:rFonts w:ascii="Calibri" w:hAnsi="Calibri"/>
                <w:b/>
                <w:bCs/>
                <w:sz w:val="16"/>
                <w:szCs w:val="16"/>
              </w:rPr>
              <w:t>Název akce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5F5C">
              <w:rPr>
                <w:rFonts w:ascii="Calibri" w:hAnsi="Calibri"/>
                <w:b/>
                <w:bCs/>
                <w:sz w:val="16"/>
                <w:szCs w:val="16"/>
              </w:rPr>
              <w:t>Návrh</w:t>
            </w:r>
          </w:p>
        </w:tc>
      </w:tr>
      <w:tr w:rsidR="00C07C48" w:rsidRPr="00175F5C" w:rsidTr="00C07C48">
        <w:trPr>
          <w:trHeight w:val="270"/>
        </w:trPr>
        <w:tc>
          <w:tcPr>
            <w:tcW w:w="4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175F5C">
              <w:rPr>
                <w:rFonts w:ascii="Calibri" w:hAnsi="Calibri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</w:tr>
      <w:tr w:rsidR="00C07C48" w:rsidRPr="00175F5C" w:rsidTr="00C07C48">
        <w:trPr>
          <w:trHeight w:val="600"/>
        </w:trPr>
        <w:tc>
          <w:tcPr>
            <w:tcW w:w="4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175F5C">
              <w:rPr>
                <w:rFonts w:ascii="Calibri" w:hAnsi="Calibri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175F5C">
              <w:rPr>
                <w:rFonts w:ascii="Calibri" w:hAnsi="Calibri"/>
                <w:b/>
                <w:bCs/>
                <w:sz w:val="20"/>
                <w:szCs w:val="20"/>
              </w:rPr>
              <w:t>Ulice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175F5C">
              <w:rPr>
                <w:rFonts w:ascii="Calibri" w:hAnsi="Calibri"/>
                <w:b/>
                <w:bCs/>
                <w:sz w:val="20"/>
                <w:szCs w:val="20"/>
              </w:rPr>
              <w:t>Obec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175F5C">
              <w:rPr>
                <w:rFonts w:ascii="Calibri" w:hAnsi="Calibri"/>
                <w:b/>
                <w:bCs/>
                <w:sz w:val="20"/>
                <w:szCs w:val="20"/>
              </w:rPr>
              <w:t>PSČ</w:t>
            </w:r>
          </w:p>
        </w:tc>
        <w:tc>
          <w:tcPr>
            <w:tcW w:w="4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175F5C">
              <w:rPr>
                <w:rFonts w:ascii="Calibri" w:hAnsi="Calibri"/>
                <w:b/>
                <w:bCs/>
                <w:sz w:val="20"/>
                <w:szCs w:val="20"/>
              </w:rPr>
              <w:t>Okres</w:t>
            </w:r>
          </w:p>
        </w:tc>
        <w:tc>
          <w:tcPr>
            <w:tcW w:w="4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175F5C">
              <w:rPr>
                <w:rFonts w:ascii="Calibri" w:hAnsi="Calibri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1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57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</w:tr>
      <w:tr w:rsidR="00C07C48" w:rsidRPr="00175F5C" w:rsidTr="00C07C48">
        <w:trPr>
          <w:trHeight w:val="1358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Římskokatolická farnost Kostelec na Hané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Jakubské náměstí 103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Kostelec na Hané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79841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Prostějov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65841671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Restaurování bočního sv. Jana Nepomuckého  - kostel sv. Jakuba Staršího v Kostelci na Hané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150 000</w:t>
            </w:r>
          </w:p>
        </w:tc>
      </w:tr>
      <w:tr w:rsidR="00C07C48" w:rsidRPr="00175F5C" w:rsidTr="00C07C48">
        <w:trPr>
          <w:trHeight w:val="1118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Římskokatolická farnost Povýšení svatého Kříže Prostějov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Filipcovo nám. 20/4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Prostějov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79601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Prostějov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44159994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Restaurování hracího stroje varhan v kostele Povýšení svatého Kříže v Prostějově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100 000</w:t>
            </w:r>
          </w:p>
        </w:tc>
      </w:tr>
      <w:tr w:rsidR="00C07C48" w:rsidRPr="00175F5C" w:rsidTr="00C07C48">
        <w:trPr>
          <w:trHeight w:val="567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Mikl Jaroslav</w:t>
            </w:r>
          </w:p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Brno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Přerov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Renovace omítek 2.NP</w:t>
            </w:r>
            <w:r w:rsidR="00011267">
              <w:rPr>
                <w:rFonts w:ascii="Tahoma" w:hAnsi="Tahoma" w:cs="Tahoma"/>
                <w:sz w:val="16"/>
                <w:szCs w:val="16"/>
              </w:rPr>
              <w:t xml:space="preserve"> v zámku Všechovice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200 000</w:t>
            </w:r>
          </w:p>
        </w:tc>
        <w:bookmarkStart w:id="0" w:name="_GoBack"/>
        <w:bookmarkEnd w:id="0"/>
      </w:tr>
      <w:tr w:rsidR="00C07C48" w:rsidRPr="00175F5C" w:rsidTr="00C07C48">
        <w:trPr>
          <w:trHeight w:val="825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Římskokatolická farnost Jívová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Jívová 15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Olomouc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783 16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Olomouc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48807346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Opra</w:t>
            </w:r>
            <w:r>
              <w:rPr>
                <w:rFonts w:ascii="Tahoma" w:hAnsi="Tahoma" w:cs="Tahoma"/>
                <w:sz w:val="16"/>
                <w:szCs w:val="16"/>
              </w:rPr>
              <w:t>va krovů a střechy kostela sv. B</w:t>
            </w:r>
            <w:r w:rsidRPr="00175F5C">
              <w:rPr>
                <w:rFonts w:ascii="Tahoma" w:hAnsi="Tahoma" w:cs="Tahoma"/>
                <w:sz w:val="16"/>
                <w:szCs w:val="16"/>
              </w:rPr>
              <w:t>artoloměje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200 000</w:t>
            </w:r>
          </w:p>
        </w:tc>
      </w:tr>
      <w:tr w:rsidR="00C07C48" w:rsidRPr="00175F5C" w:rsidTr="00C07C48">
        <w:trPr>
          <w:trHeight w:val="857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Římskokatolická farnost Velké Losiny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75F5C">
              <w:rPr>
                <w:rFonts w:ascii="Tahoma" w:hAnsi="Tahoma" w:cs="Tahoma"/>
                <w:sz w:val="16"/>
                <w:szCs w:val="16"/>
              </w:rPr>
              <w:t>Bukovická</w:t>
            </w:r>
            <w:proofErr w:type="spellEnd"/>
            <w:r w:rsidRPr="00175F5C">
              <w:rPr>
                <w:rFonts w:ascii="Tahoma" w:hAnsi="Tahoma" w:cs="Tahoma"/>
                <w:sz w:val="16"/>
                <w:szCs w:val="16"/>
              </w:rPr>
              <w:t xml:space="preserve"> 58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Velké Losiny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78815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Šumperk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67341888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Obnova kostela sv. Jana Křtitele s kaplí sv. Kříže ve Velkých Losinách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200 000</w:t>
            </w:r>
          </w:p>
        </w:tc>
      </w:tr>
      <w:tr w:rsidR="00C07C48" w:rsidRPr="00175F5C" w:rsidTr="00C07C48">
        <w:trPr>
          <w:trHeight w:val="983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Brotan Jiří</w:t>
            </w:r>
          </w:p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Mohelnice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78985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Šumperk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C48" w:rsidRPr="00175F5C" w:rsidRDefault="00C07C48" w:rsidP="00277FDC">
            <w:pPr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Restaurování kamenných prvků činžovního domu</w:t>
            </w:r>
            <w:r w:rsidR="00011267">
              <w:rPr>
                <w:rFonts w:ascii="Tahoma" w:hAnsi="Tahoma" w:cs="Tahoma"/>
                <w:sz w:val="16"/>
                <w:szCs w:val="16"/>
              </w:rPr>
              <w:t xml:space="preserve"> v Mohelnici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5F5C">
              <w:rPr>
                <w:rFonts w:ascii="Tahoma" w:hAnsi="Tahoma" w:cs="Tahoma"/>
                <w:sz w:val="16"/>
                <w:szCs w:val="16"/>
              </w:rPr>
              <w:t>60 000</w:t>
            </w:r>
          </w:p>
        </w:tc>
      </w:tr>
      <w:tr w:rsidR="00C07C48" w:rsidRPr="00175F5C" w:rsidTr="00C07C48">
        <w:trPr>
          <w:trHeight w:val="300"/>
        </w:trPr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7C48" w:rsidRPr="00175F5C" w:rsidRDefault="00C07C48" w:rsidP="00277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7C48" w:rsidRPr="00175F5C" w:rsidRDefault="00C07C48" w:rsidP="00277FDC">
            <w:pPr>
              <w:rPr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7C48" w:rsidRPr="00175F5C" w:rsidRDefault="00C07C48" w:rsidP="00277FDC">
            <w:pPr>
              <w:rPr>
                <w:sz w:val="20"/>
                <w:szCs w:val="20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7C48" w:rsidRPr="00175F5C" w:rsidRDefault="00C07C48" w:rsidP="00277FDC">
            <w:pPr>
              <w:rPr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C07C48" w:rsidRPr="00175F5C" w:rsidRDefault="00C07C48" w:rsidP="00277FDC">
            <w:pPr>
              <w:rPr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7C48" w:rsidRPr="00175F5C" w:rsidRDefault="00C07C48" w:rsidP="00277FDC">
            <w:pPr>
              <w:rPr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7C48" w:rsidRPr="00114E9D" w:rsidRDefault="00C07C48" w:rsidP="00277FDC">
            <w:pPr>
              <w:rPr>
                <w:rFonts w:ascii="Tahoma" w:hAnsi="Tahoma" w:cs="Tahoma"/>
                <w:sz w:val="20"/>
                <w:szCs w:val="20"/>
              </w:rPr>
            </w:pPr>
            <w:r w:rsidRPr="00114E9D">
              <w:rPr>
                <w:rFonts w:ascii="Tahoma" w:hAnsi="Tahoma" w:cs="Tahoma"/>
                <w:sz w:val="20"/>
                <w:szCs w:val="20"/>
              </w:rPr>
              <w:t>celkem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C48" w:rsidRPr="00175F5C" w:rsidRDefault="00C07C48" w:rsidP="00277FD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175F5C">
              <w:rPr>
                <w:rFonts w:ascii="Calibri" w:hAnsi="Calibri"/>
                <w:sz w:val="22"/>
                <w:szCs w:val="22"/>
              </w:rPr>
              <w:t>910 000</w:t>
            </w:r>
          </w:p>
        </w:tc>
      </w:tr>
    </w:tbl>
    <w:p w:rsidR="00C07C48" w:rsidRDefault="00C07C48" w:rsidP="00C07C48"/>
    <w:p w:rsidR="003979B8" w:rsidRDefault="003979B8"/>
    <w:sectPr w:rsidR="003979B8" w:rsidSect="00A710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C48"/>
    <w:rsid w:val="00011267"/>
    <w:rsid w:val="00114E9D"/>
    <w:rsid w:val="003979B8"/>
    <w:rsid w:val="00C0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C8F9DD-9354-4373-98B8-5AA8B8E02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07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Mrňková Jana</dc:creator>
  <cp:keywords/>
  <dc:description/>
  <cp:lastModifiedBy>Soušková Sabina</cp:lastModifiedBy>
  <cp:revision>3</cp:revision>
  <dcterms:created xsi:type="dcterms:W3CDTF">2018-03-19T08:28:00Z</dcterms:created>
  <dcterms:modified xsi:type="dcterms:W3CDTF">2018-03-27T12:00:00Z</dcterms:modified>
</cp:coreProperties>
</file>