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780F6" w14:textId="77777777" w:rsidR="00C532E0" w:rsidRPr="009E2BA4" w:rsidRDefault="00C532E0" w:rsidP="00C532E0">
      <w:pPr>
        <w:rPr>
          <w:rFonts w:ascii="Arial" w:hAnsi="Arial" w:cs="Arial"/>
        </w:rPr>
      </w:pPr>
      <w:bookmarkStart w:id="0" w:name="_GoBack"/>
      <w:bookmarkEnd w:id="0"/>
    </w:p>
    <w:p w14:paraId="45A780F7" w14:textId="77777777"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14:paraId="45A780FB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9" w14:textId="77777777" w:rsidR="00C532E0" w:rsidRPr="009E2BA4" w:rsidRDefault="00C532E0" w:rsidP="00D17ACE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C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02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3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P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5A7810B" w14:textId="77777777"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14:paraId="45A78116" w14:textId="77777777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14:paraId="45A7810F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14:paraId="45A78110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2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3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14:paraId="45A78114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5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</w:t>
            </w:r>
            <w:r w:rsidRPr="009E2BA4">
              <w:rPr>
                <w:rFonts w:ascii="Arial" w:hAnsi="Arial" w:cs="Arial"/>
                <w:sz w:val="24"/>
                <w:szCs w:val="24"/>
              </w:rPr>
              <w:lastRenderedPageBreak/>
              <w:t xml:space="preserve">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14:paraId="45A7811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14:paraId="45A78120" w14:textId="77777777" w:rsidTr="00C72781">
        <w:trPr>
          <w:trHeight w:val="279"/>
        </w:trPr>
        <w:tc>
          <w:tcPr>
            <w:tcW w:w="3510" w:type="dxa"/>
          </w:tcPr>
          <w:p w14:paraId="45A7811D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14:paraId="45A7811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14:paraId="45A7811F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14:paraId="45A78124" w14:textId="77777777" w:rsidTr="00C72781">
        <w:tc>
          <w:tcPr>
            <w:tcW w:w="3510" w:type="dxa"/>
          </w:tcPr>
          <w:p w14:paraId="45A7812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C72781">
        <w:tc>
          <w:tcPr>
            <w:tcW w:w="3510" w:type="dxa"/>
          </w:tcPr>
          <w:p w14:paraId="45A7812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C72781">
        <w:tc>
          <w:tcPr>
            <w:tcW w:w="3510" w:type="dxa"/>
          </w:tcPr>
          <w:p w14:paraId="45A7812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C72781">
        <w:tc>
          <w:tcPr>
            <w:tcW w:w="3510" w:type="dxa"/>
          </w:tcPr>
          <w:p w14:paraId="45A7812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C72781">
        <w:tc>
          <w:tcPr>
            <w:tcW w:w="3510" w:type="dxa"/>
          </w:tcPr>
          <w:p w14:paraId="45A7813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3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3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5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45A78136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7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14:paraId="45A7813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40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3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3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3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C72781">
        <w:tc>
          <w:tcPr>
            <w:tcW w:w="3510" w:type="dxa"/>
          </w:tcPr>
          <w:p w14:paraId="45A7814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C72781">
        <w:tc>
          <w:tcPr>
            <w:tcW w:w="3510" w:type="dxa"/>
          </w:tcPr>
          <w:p w14:paraId="45A7814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C72781">
        <w:tc>
          <w:tcPr>
            <w:tcW w:w="3510" w:type="dxa"/>
          </w:tcPr>
          <w:p w14:paraId="45A7814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C72781">
        <w:tc>
          <w:tcPr>
            <w:tcW w:w="3510" w:type="dxa"/>
          </w:tcPr>
          <w:p w14:paraId="45A7814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6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57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9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61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5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5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6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C72781">
        <w:trPr>
          <w:trHeight w:val="308"/>
        </w:trPr>
        <w:tc>
          <w:tcPr>
            <w:tcW w:w="3510" w:type="dxa"/>
          </w:tcPr>
          <w:p w14:paraId="45A7816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6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64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45A78168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14:paraId="45A7816C" w14:textId="77777777" w:rsidTr="00C72781">
        <w:trPr>
          <w:trHeight w:val="279"/>
        </w:trPr>
        <w:tc>
          <w:tcPr>
            <w:tcW w:w="2093" w:type="dxa"/>
            <w:vAlign w:val="center"/>
          </w:tcPr>
          <w:p w14:paraId="45A78169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45A7816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5A7816B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C72781">
        <w:tc>
          <w:tcPr>
            <w:tcW w:w="2093" w:type="dxa"/>
          </w:tcPr>
          <w:p w14:paraId="45A7816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6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6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C72781">
        <w:tc>
          <w:tcPr>
            <w:tcW w:w="2093" w:type="dxa"/>
          </w:tcPr>
          <w:p w14:paraId="45A7817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C72781">
        <w:tc>
          <w:tcPr>
            <w:tcW w:w="2093" w:type="dxa"/>
          </w:tcPr>
          <w:p w14:paraId="45A7817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C72781">
        <w:tc>
          <w:tcPr>
            <w:tcW w:w="2093" w:type="dxa"/>
          </w:tcPr>
          <w:p w14:paraId="45A7817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4752C">
        <w:rPr>
          <w:rFonts w:ascii="Arial" w:hAnsi="Arial" w:cs="Arial"/>
          <w:b/>
          <w:bCs/>
          <w:sz w:val="24"/>
          <w:szCs w:val="24"/>
        </w:rPr>
      </w:r>
      <w:r w:rsidR="0024752C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14:paraId="45A78185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6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7" w14:textId="77777777"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14:paraId="45A78188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9" w14:textId="77777777"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14:paraId="45A7818A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 xml:space="preserve">smyslu zákona č. 101/2000 Sb., o ochraně osobních údajů, ve znění </w:t>
      </w:r>
      <w:r w:rsidR="000F7F46">
        <w:rPr>
          <w:rFonts w:ascii="Arial" w:hAnsi="Arial" w:cs="Arial"/>
          <w:sz w:val="24"/>
          <w:szCs w:val="24"/>
        </w:rPr>
        <w:t>pozdějších předpisů</w:t>
      </w:r>
      <w:r w:rsidRPr="009E2BA4">
        <w:rPr>
          <w:rFonts w:ascii="Arial" w:hAnsi="Arial" w:cs="Arial"/>
          <w:sz w:val="24"/>
          <w:szCs w:val="24"/>
        </w:rPr>
        <w:t>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</w:t>
      </w:r>
      <w:r w:rsidR="000F7F46">
        <w:rPr>
          <w:rFonts w:ascii="Arial" w:hAnsi="Arial" w:cs="Arial"/>
          <w:sz w:val="24"/>
          <w:szCs w:val="24"/>
        </w:rPr>
        <w:t>ozdějších předpisů</w:t>
      </w:r>
      <w:r w:rsidRPr="009E2BA4">
        <w:rPr>
          <w:rFonts w:ascii="Arial" w:hAnsi="Arial" w:cs="Arial"/>
          <w:sz w:val="24"/>
          <w:szCs w:val="24"/>
        </w:rPr>
        <w:t>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14:paraId="45A78190" w14:textId="77777777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A55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pgNumType w:start="3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A7819C" w14:textId="77777777" w:rsidR="00ED2B78" w:rsidRDefault="00ED2B78" w:rsidP="00C532E0">
      <w:r>
        <w:separator/>
      </w:r>
    </w:p>
  </w:endnote>
  <w:endnote w:type="continuationSeparator" w:id="0">
    <w:p w14:paraId="45A7819D" w14:textId="77777777" w:rsidR="00ED2B78" w:rsidRDefault="00ED2B78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1" w14:textId="77777777" w:rsidR="007801F1" w:rsidRDefault="007801F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2" w14:textId="360B93D7" w:rsidR="005027C7" w:rsidRDefault="007801F1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Rada</w:t>
    </w:r>
    <w:r w:rsidR="005027C7">
      <w:rPr>
        <w:rFonts w:ascii="Arial" w:hAnsi="Arial" w:cs="Arial"/>
        <w:i/>
        <w:iCs/>
        <w:sz w:val="20"/>
        <w:szCs w:val="20"/>
      </w:rPr>
      <w:t xml:space="preserve"> Olomouckého kraje </w:t>
    </w:r>
    <w:r w:rsidR="00222BE4">
      <w:rPr>
        <w:rFonts w:ascii="Arial" w:hAnsi="Arial" w:cs="Arial"/>
        <w:i/>
        <w:iCs/>
        <w:sz w:val="20"/>
        <w:szCs w:val="20"/>
      </w:rPr>
      <w:t>28.</w:t>
    </w:r>
    <w:r w:rsidR="004F06F9">
      <w:rPr>
        <w:rFonts w:ascii="Arial" w:hAnsi="Arial" w:cs="Arial"/>
        <w:i/>
        <w:iCs/>
        <w:sz w:val="20"/>
        <w:szCs w:val="20"/>
      </w:rPr>
      <w:t xml:space="preserve"> 11</w:t>
    </w:r>
    <w:r w:rsidR="005027C7">
      <w:rPr>
        <w:rFonts w:ascii="Arial" w:hAnsi="Arial" w:cs="Arial"/>
        <w:i/>
        <w:iCs/>
        <w:sz w:val="20"/>
        <w:szCs w:val="20"/>
      </w:rPr>
      <w:t>. 2016</w:t>
    </w:r>
    <w:r w:rsidR="00073F63">
      <w:rPr>
        <w:rFonts w:ascii="Arial" w:hAnsi="Arial" w:cs="Arial"/>
        <w:i/>
        <w:iCs/>
        <w:sz w:val="20"/>
        <w:szCs w:val="20"/>
      </w:rPr>
      <w:t xml:space="preserve"> </w:t>
    </w:r>
    <w:r w:rsidR="005027C7">
      <w:rPr>
        <w:rFonts w:ascii="Arial" w:hAnsi="Arial" w:cs="Arial"/>
        <w:i/>
        <w:iCs/>
        <w:sz w:val="20"/>
        <w:szCs w:val="20"/>
      </w:rPr>
      <w:t>                              </w:t>
    </w:r>
    <w:r w:rsidR="004F06F9">
      <w:rPr>
        <w:rFonts w:ascii="Arial" w:hAnsi="Arial" w:cs="Arial"/>
        <w:i/>
        <w:iCs/>
        <w:sz w:val="20"/>
        <w:szCs w:val="20"/>
      </w:rPr>
      <w:t>                         </w:t>
    </w:r>
    <w:r w:rsidR="00222BE4">
      <w:rPr>
        <w:rFonts w:ascii="Arial" w:hAnsi="Arial" w:cs="Arial"/>
        <w:i/>
        <w:iCs/>
        <w:sz w:val="20"/>
        <w:szCs w:val="20"/>
      </w:rPr>
      <w:t xml:space="preserve">          </w:t>
    </w:r>
    <w:r w:rsidR="004F06F9">
      <w:rPr>
        <w:rFonts w:ascii="Arial" w:hAnsi="Arial" w:cs="Arial"/>
        <w:i/>
        <w:iCs/>
        <w:sz w:val="20"/>
        <w:szCs w:val="20"/>
      </w:rPr>
      <w:t xml:space="preserve">    </w:t>
    </w:r>
    <w:r w:rsidR="005027C7">
      <w:rPr>
        <w:rFonts w:ascii="Arial" w:hAnsi="Arial" w:cs="Arial"/>
        <w:i/>
        <w:iCs/>
        <w:sz w:val="20"/>
        <w:szCs w:val="20"/>
      </w:rPr>
      <w:t xml:space="preserve">Strana  </w:t>
    </w:r>
    <w:r w:rsidR="005027C7">
      <w:rPr>
        <w:rFonts w:ascii="Arial" w:hAnsi="Arial" w:cs="Arial"/>
        <w:i/>
        <w:iCs/>
        <w:sz w:val="20"/>
        <w:szCs w:val="20"/>
      </w:rPr>
      <w:fldChar w:fldCharType="begin"/>
    </w:r>
    <w:r w:rsidR="005027C7">
      <w:rPr>
        <w:rFonts w:ascii="Arial" w:hAnsi="Arial" w:cs="Arial"/>
        <w:i/>
        <w:iCs/>
        <w:sz w:val="20"/>
        <w:szCs w:val="20"/>
      </w:rPr>
      <w:instrText xml:space="preserve"> PAGE   \* MERGEFORMAT </w:instrText>
    </w:r>
    <w:r w:rsidR="005027C7">
      <w:rPr>
        <w:rFonts w:ascii="Arial" w:hAnsi="Arial" w:cs="Arial"/>
        <w:i/>
        <w:iCs/>
        <w:sz w:val="20"/>
        <w:szCs w:val="20"/>
      </w:rPr>
      <w:fldChar w:fldCharType="separate"/>
    </w:r>
    <w:r w:rsidR="0024752C">
      <w:rPr>
        <w:rFonts w:ascii="Arial" w:hAnsi="Arial" w:cs="Arial"/>
        <w:i/>
        <w:iCs/>
        <w:noProof/>
        <w:sz w:val="20"/>
        <w:szCs w:val="20"/>
      </w:rPr>
      <w:t>36</w:t>
    </w:r>
    <w:r w:rsidR="005027C7">
      <w:rPr>
        <w:rFonts w:ascii="Arial" w:hAnsi="Arial" w:cs="Arial"/>
        <w:i/>
        <w:iCs/>
        <w:sz w:val="20"/>
        <w:szCs w:val="20"/>
      </w:rPr>
      <w:fldChar w:fldCharType="end"/>
    </w:r>
    <w:r w:rsidR="00272404">
      <w:rPr>
        <w:rFonts w:ascii="Arial" w:hAnsi="Arial" w:cs="Arial"/>
        <w:i/>
        <w:iCs/>
        <w:sz w:val="20"/>
        <w:szCs w:val="20"/>
      </w:rPr>
      <w:t xml:space="preserve"> (celkem </w:t>
    </w:r>
    <w:r w:rsidR="00066FDE">
      <w:rPr>
        <w:rFonts w:ascii="Arial" w:hAnsi="Arial" w:cs="Arial"/>
        <w:i/>
        <w:iCs/>
        <w:sz w:val="20"/>
        <w:szCs w:val="20"/>
      </w:rPr>
      <w:t>173</w:t>
    </w:r>
    <w:r w:rsidR="005027C7">
      <w:rPr>
        <w:rFonts w:ascii="Arial" w:hAnsi="Arial" w:cs="Arial"/>
        <w:i/>
        <w:iCs/>
        <w:sz w:val="20"/>
        <w:szCs w:val="20"/>
      </w:rPr>
      <w:t>)</w:t>
    </w:r>
  </w:p>
  <w:p w14:paraId="45A781A3" w14:textId="4FB978EE" w:rsidR="005027C7" w:rsidRDefault="00222BE4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2</w:t>
    </w:r>
    <w:r w:rsidR="007801F1">
      <w:rPr>
        <w:rFonts w:ascii="Arial" w:hAnsi="Arial" w:cs="Arial"/>
        <w:i/>
        <w:iCs/>
        <w:sz w:val="20"/>
        <w:szCs w:val="20"/>
      </w:rPr>
      <w:t xml:space="preserve">. 1 – </w:t>
    </w:r>
    <w:r w:rsidRPr="00222BE4">
      <w:rPr>
        <w:rFonts w:ascii="Arial" w:hAnsi="Arial" w:cs="Arial"/>
        <w:i/>
        <w:iCs/>
        <w:sz w:val="20"/>
        <w:szCs w:val="20"/>
      </w:rPr>
      <w:t>Dotační programy Olomouckého kraje na rok 2017</w:t>
    </w:r>
  </w:p>
  <w:p w14:paraId="45A781A4" w14:textId="77777777" w:rsidR="005027C7" w:rsidRPr="005027C7" w:rsidRDefault="00C717BE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Příloha č. 2</w:t>
    </w:r>
    <w:r w:rsidR="005027C7">
      <w:rPr>
        <w:rFonts w:ascii="Arial" w:hAnsi="Arial" w:cs="Arial"/>
        <w:i/>
        <w:iCs/>
        <w:sz w:val="20"/>
        <w:szCs w:val="20"/>
      </w:rPr>
      <w:t xml:space="preserve"> – Vzorová žádost pro rok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8" w14:textId="4BE209A6" w:rsidR="005027C7" w:rsidRDefault="007801F1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Rada</w:t>
    </w:r>
    <w:r w:rsidR="005027C7">
      <w:rPr>
        <w:rFonts w:ascii="Arial" w:hAnsi="Arial" w:cs="Arial"/>
        <w:i/>
        <w:iCs/>
        <w:sz w:val="20"/>
        <w:szCs w:val="20"/>
      </w:rPr>
      <w:t xml:space="preserve"> Olomouckého kraje</w:t>
    </w:r>
    <w:r w:rsidR="005027C7" w:rsidRPr="007801F1">
      <w:rPr>
        <w:rFonts w:ascii="Arial" w:hAnsi="Arial" w:cs="Arial"/>
        <w:i/>
        <w:iCs/>
        <w:sz w:val="20"/>
        <w:szCs w:val="20"/>
      </w:rPr>
      <w:t xml:space="preserve"> </w:t>
    </w:r>
    <w:r w:rsidR="00222BE4">
      <w:rPr>
        <w:rFonts w:ascii="Arial" w:hAnsi="Arial" w:cs="Arial"/>
        <w:i/>
        <w:iCs/>
        <w:sz w:val="20"/>
        <w:szCs w:val="20"/>
      </w:rPr>
      <w:t>28.</w:t>
    </w:r>
    <w:r w:rsidR="004F06F9">
      <w:rPr>
        <w:rFonts w:ascii="Arial" w:hAnsi="Arial" w:cs="Arial"/>
        <w:i/>
        <w:iCs/>
        <w:sz w:val="20"/>
        <w:szCs w:val="20"/>
      </w:rPr>
      <w:t xml:space="preserve"> 11</w:t>
    </w:r>
    <w:r w:rsidR="005027C7">
      <w:rPr>
        <w:rFonts w:ascii="Arial" w:hAnsi="Arial" w:cs="Arial"/>
        <w:i/>
        <w:iCs/>
        <w:sz w:val="20"/>
        <w:szCs w:val="20"/>
      </w:rPr>
      <w:t>. 2016                             </w:t>
    </w:r>
    <w:r w:rsidR="004F06F9">
      <w:rPr>
        <w:rFonts w:ascii="Arial" w:hAnsi="Arial" w:cs="Arial"/>
        <w:i/>
        <w:iCs/>
        <w:sz w:val="20"/>
        <w:szCs w:val="20"/>
      </w:rPr>
      <w:t xml:space="preserve">                              </w:t>
    </w:r>
    <w:r w:rsidR="005027C7">
      <w:rPr>
        <w:rFonts w:ascii="Arial" w:hAnsi="Arial" w:cs="Arial"/>
        <w:i/>
        <w:iCs/>
        <w:sz w:val="20"/>
        <w:szCs w:val="20"/>
      </w:rPr>
      <w:t xml:space="preserve">  </w:t>
    </w:r>
    <w:r w:rsidR="00066FDE">
      <w:rPr>
        <w:rFonts w:ascii="Arial" w:hAnsi="Arial" w:cs="Arial"/>
        <w:i/>
        <w:iCs/>
        <w:sz w:val="20"/>
        <w:szCs w:val="20"/>
      </w:rPr>
      <w:t xml:space="preserve">         </w:t>
    </w:r>
    <w:r w:rsidR="005027C7">
      <w:rPr>
        <w:rFonts w:ascii="Arial" w:hAnsi="Arial" w:cs="Arial"/>
        <w:i/>
        <w:iCs/>
        <w:sz w:val="20"/>
        <w:szCs w:val="20"/>
      </w:rPr>
      <w:t xml:space="preserve">Strana  </w:t>
    </w:r>
    <w:r w:rsidR="00A55A88">
      <w:rPr>
        <w:rFonts w:ascii="Arial" w:hAnsi="Arial" w:cs="Arial"/>
        <w:i/>
        <w:iCs/>
        <w:sz w:val="20"/>
        <w:szCs w:val="20"/>
      </w:rPr>
      <w:t>33</w:t>
    </w:r>
    <w:r w:rsidR="00272404">
      <w:rPr>
        <w:rFonts w:ascii="Arial" w:hAnsi="Arial" w:cs="Arial"/>
        <w:i/>
        <w:iCs/>
        <w:sz w:val="20"/>
        <w:szCs w:val="20"/>
      </w:rPr>
      <w:t xml:space="preserve"> (celkem </w:t>
    </w:r>
    <w:r w:rsidR="00066FDE">
      <w:rPr>
        <w:rFonts w:ascii="Arial" w:hAnsi="Arial" w:cs="Arial"/>
        <w:i/>
        <w:iCs/>
        <w:sz w:val="20"/>
        <w:szCs w:val="20"/>
      </w:rPr>
      <w:t>173</w:t>
    </w:r>
    <w:r w:rsidR="005027C7">
      <w:rPr>
        <w:rFonts w:ascii="Arial" w:hAnsi="Arial" w:cs="Arial"/>
        <w:i/>
        <w:iCs/>
        <w:sz w:val="20"/>
        <w:szCs w:val="20"/>
      </w:rPr>
      <w:t>)</w:t>
    </w:r>
  </w:p>
  <w:p w14:paraId="45A781A9" w14:textId="74418535" w:rsidR="005027C7" w:rsidRDefault="00222BE4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2</w:t>
    </w:r>
    <w:r w:rsidR="007801F1">
      <w:rPr>
        <w:rFonts w:ascii="Arial" w:hAnsi="Arial" w:cs="Arial"/>
        <w:i/>
        <w:iCs/>
        <w:sz w:val="20"/>
        <w:szCs w:val="20"/>
      </w:rPr>
      <w:t xml:space="preserve">. 1 – </w:t>
    </w:r>
    <w:r w:rsidRPr="00222BE4">
      <w:rPr>
        <w:rFonts w:ascii="Arial" w:hAnsi="Arial" w:cs="Arial"/>
        <w:i/>
        <w:iCs/>
        <w:sz w:val="20"/>
        <w:szCs w:val="20"/>
      </w:rPr>
      <w:t>Dotační programy Olomouckého kraje na rok 2017</w:t>
    </w:r>
  </w:p>
  <w:p w14:paraId="45A781AA" w14:textId="77777777" w:rsidR="005027C7" w:rsidRPr="005027C7" w:rsidRDefault="00C717BE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Příloha č. 2</w:t>
    </w:r>
    <w:r w:rsidR="005027C7">
      <w:rPr>
        <w:rFonts w:ascii="Arial" w:hAnsi="Arial" w:cs="Arial"/>
        <w:i/>
        <w:iCs/>
        <w:sz w:val="20"/>
        <w:szCs w:val="20"/>
      </w:rPr>
      <w:t xml:space="preserve"> – Vzorová žádost pro rok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A7819A" w14:textId="77777777" w:rsidR="00ED2B78" w:rsidRDefault="00ED2B78" w:rsidP="00C532E0">
      <w:r>
        <w:separator/>
      </w:r>
    </w:p>
  </w:footnote>
  <w:footnote w:type="continuationSeparator" w:id="0">
    <w:p w14:paraId="45A7819B" w14:textId="77777777" w:rsidR="00ED2B78" w:rsidRDefault="00ED2B78" w:rsidP="00C532E0">
      <w:r>
        <w:continuationSeparator/>
      </w:r>
    </w:p>
  </w:footnote>
  <w:footnote w:id="1">
    <w:p w14:paraId="45A781AD" w14:textId="77777777" w:rsidR="00C532E0" w:rsidRPr="005C5A1C" w:rsidRDefault="00C532E0" w:rsidP="000F7F46">
      <w:pPr>
        <w:pStyle w:val="Textpoznpodarou"/>
        <w:spacing w:before="0" w:line="240" w:lineRule="auto"/>
        <w:ind w:left="0" w:firstLine="142"/>
        <w:rPr>
          <w:rFonts w:cs="Arial"/>
        </w:rPr>
      </w:pPr>
      <w:r>
        <w:rPr>
          <w:rStyle w:val="Znakapoznpodarou"/>
        </w:rPr>
        <w:footnoteRef/>
      </w:r>
      <w:r w:rsidR="000F7F46">
        <w:rPr>
          <w:rStyle w:val="Znakapoznpodarou"/>
        </w:rPr>
        <w:footnoteRef/>
      </w:r>
      <w:r w:rsidR="000F7F46">
        <w:t xml:space="preserve"> </w:t>
      </w:r>
      <w:r w:rsidR="000F7F46" w:rsidRPr="000F7F46">
        <w:rPr>
          <w:rFonts w:cs="Arial"/>
          <w:sz w:val="18"/>
          <w:szCs w:val="18"/>
        </w:rPr>
        <w:t xml:space="preserve">Za podnik lze považovat jakýkoliv subjekt, který </w:t>
      </w:r>
      <w:proofErr w:type="gramStart"/>
      <w:r w:rsidR="000F7F46" w:rsidRPr="000F7F46">
        <w:rPr>
          <w:rFonts w:cs="Arial"/>
          <w:sz w:val="18"/>
          <w:szCs w:val="18"/>
        </w:rPr>
        <w:t>provádí  hospodářskou</w:t>
      </w:r>
      <w:proofErr w:type="gramEnd"/>
      <w:r w:rsidR="000F7F46" w:rsidRPr="000F7F46">
        <w:rPr>
          <w:rFonts w:cs="Arial"/>
          <w:sz w:val="18"/>
          <w:szCs w:val="18"/>
        </w:rPr>
        <w:t xml:space="preserve"> činnost, tedy nabízí na trhu zboží nebo služby, a to bez ohledu na právní formu tohoto subjektu.</w:t>
      </w:r>
      <w:r w:rsidRPr="000F7F46">
        <w:t xml:space="preserve"> </w:t>
      </w:r>
    </w:p>
  </w:footnote>
  <w:footnote w:id="2">
    <w:p w14:paraId="45A781AE" w14:textId="77777777"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77777777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14:paraId="45A781B3" w14:textId="77777777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9E" w14:textId="77777777" w:rsidR="007801F1" w:rsidRDefault="007801F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9F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0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5" w14:textId="77777777"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45A781AB" wp14:editId="45A781AC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A781A6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7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066FDE"/>
    <w:rsid w:val="00073F63"/>
    <w:rsid w:val="000F7F46"/>
    <w:rsid w:val="001E3402"/>
    <w:rsid w:val="002151DD"/>
    <w:rsid w:val="00222BE4"/>
    <w:rsid w:val="0024752C"/>
    <w:rsid w:val="00272404"/>
    <w:rsid w:val="003154DC"/>
    <w:rsid w:val="0031567C"/>
    <w:rsid w:val="00354063"/>
    <w:rsid w:val="00356EEC"/>
    <w:rsid w:val="00364414"/>
    <w:rsid w:val="00394730"/>
    <w:rsid w:val="00473F21"/>
    <w:rsid w:val="004F06F9"/>
    <w:rsid w:val="005027C7"/>
    <w:rsid w:val="006D5665"/>
    <w:rsid w:val="007066A6"/>
    <w:rsid w:val="007801F1"/>
    <w:rsid w:val="00780FC3"/>
    <w:rsid w:val="007B2009"/>
    <w:rsid w:val="00800945"/>
    <w:rsid w:val="00815E08"/>
    <w:rsid w:val="00891F07"/>
    <w:rsid w:val="00A16189"/>
    <w:rsid w:val="00A55A88"/>
    <w:rsid w:val="00A82142"/>
    <w:rsid w:val="00B94C83"/>
    <w:rsid w:val="00C532E0"/>
    <w:rsid w:val="00C64433"/>
    <w:rsid w:val="00C717BE"/>
    <w:rsid w:val="00C96C3A"/>
    <w:rsid w:val="00CD5502"/>
    <w:rsid w:val="00D11184"/>
    <w:rsid w:val="00D17ACE"/>
    <w:rsid w:val="00D66737"/>
    <w:rsid w:val="00DA083B"/>
    <w:rsid w:val="00E050C0"/>
    <w:rsid w:val="00ED2B78"/>
    <w:rsid w:val="00F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A78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681</Words>
  <Characters>4023</Characters>
  <Application>Microsoft Office Word</Application>
  <DocSecurity>4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Malý František</cp:lastModifiedBy>
  <cp:revision>2</cp:revision>
  <dcterms:created xsi:type="dcterms:W3CDTF">2017-01-04T10:48:00Z</dcterms:created>
  <dcterms:modified xsi:type="dcterms:W3CDTF">2017-01-04T10:48:00Z</dcterms:modified>
</cp:coreProperties>
</file>