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07"/>
        <w:gridCol w:w="2905"/>
      </w:tblGrid>
      <w:tr w:rsidR="00977556" w:rsidRPr="00E41DFD" w:rsidTr="00D5490C">
        <w:trPr>
          <w:cantSplit/>
          <w:trHeight w:val="287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E41DFD" w:rsidRDefault="004C4C6E" w:rsidP="008456DC">
            <w:pPr>
              <w:spacing w:after="520"/>
              <w:jc w:val="right"/>
              <w:rPr>
                <w:bCs/>
                <w:caps/>
                <w:smallCaps/>
                <w:sz w:val="52"/>
                <w:szCs w:val="52"/>
              </w:rPr>
            </w:pPr>
            <w:r>
              <w:rPr>
                <w:bCs/>
                <w:caps/>
                <w:smallCaps/>
                <w:sz w:val="52"/>
                <w:szCs w:val="52"/>
              </w:rPr>
              <w:t>20</w:t>
            </w:r>
            <w:bookmarkStart w:id="0" w:name="_GoBack"/>
            <w:bookmarkEnd w:id="0"/>
            <w:r w:rsidR="008456DC">
              <w:rPr>
                <w:bCs/>
                <w:caps/>
                <w:smallCaps/>
                <w:sz w:val="52"/>
                <w:szCs w:val="52"/>
              </w:rPr>
              <w:t>.</w:t>
            </w: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504A5F" w:rsidP="00C83500">
            <w:pPr>
              <w:jc w:val="right"/>
              <w:rPr>
                <w:szCs w:val="24"/>
              </w:rPr>
            </w:pPr>
            <w:r>
              <w:rPr>
                <w:szCs w:val="24"/>
              </w:rPr>
              <w:t>Předkládá: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91180B" w:rsidRPr="0091180B" w:rsidRDefault="005430E1" w:rsidP="005430E1">
            <w:pPr>
              <w:rPr>
                <w:szCs w:val="24"/>
              </w:rPr>
            </w:pPr>
            <w:r>
              <w:rPr>
                <w:szCs w:val="24"/>
              </w:rPr>
              <w:t>Rada Olomouckého kraje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977556" w:rsidRPr="0091180B" w:rsidRDefault="00977556" w:rsidP="0091180B">
            <w:pPr>
              <w:rPr>
                <w:szCs w:val="24"/>
              </w:rPr>
            </w:pPr>
          </w:p>
        </w:tc>
      </w:tr>
      <w:tr w:rsidR="0091180B" w:rsidTr="00D5490C">
        <w:tc>
          <w:tcPr>
            <w:tcW w:w="6307" w:type="dxa"/>
            <w:tcMar>
              <w:right w:w="340" w:type="dxa"/>
            </w:tcMar>
          </w:tcPr>
          <w:p w:rsidR="0091180B" w:rsidRPr="0091180B" w:rsidRDefault="0091180B" w:rsidP="00C83500">
            <w:pPr>
              <w:jc w:val="right"/>
              <w:rPr>
                <w:szCs w:val="24"/>
              </w:rPr>
            </w:pPr>
            <w:r w:rsidRPr="0091180B">
              <w:rPr>
                <w:szCs w:val="24"/>
              </w:rPr>
              <w:t>Zpracoval:</w:t>
            </w:r>
          </w:p>
        </w:tc>
        <w:tc>
          <w:tcPr>
            <w:tcW w:w="2905" w:type="dxa"/>
            <w:tcMar>
              <w:left w:w="0" w:type="dxa"/>
              <w:right w:w="0" w:type="dxa"/>
            </w:tcMar>
          </w:tcPr>
          <w:p w:rsidR="005430E1" w:rsidRDefault="005430E1" w:rsidP="005430E1">
            <w:pPr>
              <w:rPr>
                <w:szCs w:val="24"/>
              </w:rPr>
            </w:pPr>
            <w:r>
              <w:rPr>
                <w:szCs w:val="24"/>
              </w:rPr>
              <w:t>Mgr. Yvona Kubjátová</w:t>
            </w:r>
          </w:p>
          <w:p w:rsidR="005430E1" w:rsidRDefault="005430E1" w:rsidP="005430E1">
            <w:pPr>
              <w:rPr>
                <w:szCs w:val="24"/>
              </w:rPr>
            </w:pPr>
            <w:r>
              <w:rPr>
                <w:szCs w:val="24"/>
              </w:rPr>
              <w:t>náměstkyně hejtmana</w:t>
            </w:r>
          </w:p>
          <w:p w:rsidR="005430E1" w:rsidRDefault="005430E1" w:rsidP="005430E1">
            <w:pPr>
              <w:rPr>
                <w:szCs w:val="24"/>
              </w:rPr>
            </w:pPr>
          </w:p>
          <w:p w:rsidR="005430E1" w:rsidRDefault="005430E1" w:rsidP="005430E1">
            <w:pPr>
              <w:rPr>
                <w:szCs w:val="24"/>
              </w:rPr>
            </w:pPr>
            <w:r>
              <w:rPr>
                <w:szCs w:val="24"/>
              </w:rPr>
              <w:t>Mgr. Irena Sonntagová</w:t>
            </w:r>
          </w:p>
          <w:p w:rsidR="00186BF3" w:rsidRPr="0091180B" w:rsidRDefault="005430E1" w:rsidP="005430E1">
            <w:pPr>
              <w:rPr>
                <w:szCs w:val="24"/>
              </w:rPr>
            </w:pPr>
            <w:r>
              <w:rPr>
                <w:szCs w:val="24"/>
              </w:rPr>
              <w:t>vedoucí odboru sociálních věcí</w:t>
            </w:r>
            <w:r w:rsidRPr="0091180B">
              <w:rPr>
                <w:szCs w:val="24"/>
              </w:rPr>
              <w:t xml:space="preserve"> </w:t>
            </w:r>
          </w:p>
        </w:tc>
      </w:tr>
      <w:tr w:rsidR="00977556" w:rsidTr="00D5490C">
        <w:trPr>
          <w:trHeight w:val="286"/>
        </w:trPr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5430E1" w:rsidRDefault="005430E1" w:rsidP="005430E1">
            <w:pPr>
              <w:pStyle w:val="Radanadpis1schze"/>
            </w:pPr>
            <w:r>
              <w:t>Zasedání Zastupitelstva Olomouckého kraje</w:t>
            </w:r>
          </w:p>
          <w:p w:rsidR="0091180B" w:rsidRPr="000F6BB5" w:rsidRDefault="000241E2" w:rsidP="005430E1">
            <w:pPr>
              <w:pStyle w:val="Radanadpis2schze"/>
            </w:pPr>
            <w:r>
              <w:t>konané dne 23. 9</w:t>
            </w:r>
            <w:r w:rsidR="005430E1">
              <w:t>. 2016</w:t>
            </w:r>
          </w:p>
        </w:tc>
      </w:tr>
      <w:tr w:rsidR="00977556" w:rsidTr="00D5490C">
        <w:tc>
          <w:tcPr>
            <w:tcW w:w="9212" w:type="dxa"/>
            <w:gridSpan w:val="2"/>
            <w:tcMar>
              <w:left w:w="0" w:type="dxa"/>
              <w:right w:w="0" w:type="dxa"/>
            </w:tcMar>
          </w:tcPr>
          <w:p w:rsidR="000F6BB5" w:rsidRPr="000B4D2B" w:rsidRDefault="000F6BB5" w:rsidP="00EE5E8B">
            <w:pPr>
              <w:pStyle w:val="Podtren"/>
            </w:pPr>
          </w:p>
          <w:p w:rsidR="000F6BB5" w:rsidRDefault="00186BF3" w:rsidP="00EE5E8B">
            <w:pPr>
              <w:pStyle w:val="Radabodschze"/>
            </w:pPr>
            <w:r>
              <w:t>Program finanční podpory poskytování sociálních služeb v Olomouckém kraji, Podprogram č. 2</w:t>
            </w:r>
          </w:p>
          <w:p w:rsidR="000F6BB5" w:rsidRDefault="000F6BB5" w:rsidP="00EE5E8B">
            <w:pPr>
              <w:pStyle w:val="Podtren"/>
            </w:pPr>
            <w:r>
              <w:t xml:space="preserve"> </w:t>
            </w:r>
          </w:p>
        </w:tc>
      </w:tr>
      <w:tr w:rsidR="005430E1" w:rsidRPr="00EE5E8B" w:rsidTr="00DF69A5">
        <w:tc>
          <w:tcPr>
            <w:tcW w:w="9212" w:type="dxa"/>
            <w:gridSpan w:val="2"/>
          </w:tcPr>
          <w:p w:rsidR="005430E1" w:rsidRPr="00EE5E8B" w:rsidRDefault="005430E1" w:rsidP="00DF69A5">
            <w:pPr>
              <w:pStyle w:val="nzvy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Zastupitelstvo</w:t>
            </w:r>
            <w:r w:rsidRPr="00EE5E8B">
              <w:rPr>
                <w:sz w:val="24"/>
                <w:szCs w:val="24"/>
              </w:rPr>
              <w:t xml:space="preserve"> Olomouckého kraje po projednání:</w:t>
            </w:r>
          </w:p>
        </w:tc>
      </w:tr>
    </w:tbl>
    <w:p w:rsidR="005430E1" w:rsidRPr="009D6721" w:rsidRDefault="005430E1" w:rsidP="005430E1">
      <w:pPr>
        <w:rPr>
          <w:sz w:val="16"/>
          <w:szCs w:val="16"/>
        </w:rPr>
      </w:pPr>
    </w:p>
    <w:tbl>
      <w:tblPr>
        <w:tblW w:w="9114" w:type="dxa"/>
        <w:tblInd w:w="-42" w:type="dxa"/>
        <w:tblLayout w:type="fixed"/>
        <w:tblCellMar>
          <w:left w:w="0" w:type="dxa"/>
          <w:bottom w:w="113" w:type="dxa"/>
          <w:right w:w="0" w:type="dxa"/>
        </w:tblCellMar>
        <w:tblLook w:val="01E0" w:firstRow="1" w:lastRow="1" w:firstColumn="1" w:lastColumn="1" w:noHBand="0" w:noVBand="0"/>
      </w:tblPr>
      <w:tblGrid>
        <w:gridCol w:w="609"/>
        <w:gridCol w:w="8505"/>
      </w:tblGrid>
      <w:tr w:rsidR="005430E1" w:rsidTr="00DF69A5">
        <w:tc>
          <w:tcPr>
            <w:tcW w:w="609" w:type="dxa"/>
          </w:tcPr>
          <w:p w:rsidR="005430E1" w:rsidRPr="009D6721" w:rsidRDefault="005430E1" w:rsidP="00DF69A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1.</w:t>
            </w:r>
          </w:p>
        </w:tc>
        <w:tc>
          <w:tcPr>
            <w:tcW w:w="8505" w:type="dxa"/>
          </w:tcPr>
          <w:p w:rsidR="005430E1" w:rsidRPr="00D8161B" w:rsidRDefault="005430E1" w:rsidP="00DF69A5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bere na vědomí</w:t>
            </w:r>
            <w:r>
              <w:t xml:space="preserve"> důvodovou zprávu</w:t>
            </w:r>
          </w:p>
        </w:tc>
      </w:tr>
      <w:tr w:rsidR="005430E1" w:rsidTr="00DF69A5">
        <w:tc>
          <w:tcPr>
            <w:tcW w:w="609" w:type="dxa"/>
          </w:tcPr>
          <w:p w:rsidR="005430E1" w:rsidRPr="009D6721" w:rsidRDefault="005430E1" w:rsidP="00DF69A5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2.</w:t>
            </w:r>
          </w:p>
        </w:tc>
        <w:tc>
          <w:tcPr>
            <w:tcW w:w="8505" w:type="dxa"/>
          </w:tcPr>
          <w:p w:rsidR="000241E2" w:rsidRPr="00D8161B" w:rsidRDefault="005430E1" w:rsidP="001B3353">
            <w:pPr>
              <w:pStyle w:val="Normal"/>
              <w:spacing w:after="119"/>
              <w:jc w:val="both"/>
            </w:pPr>
            <w:r>
              <w:rPr>
                <w:b/>
                <w:spacing w:val="70"/>
              </w:rPr>
              <w:t>schvaluje</w:t>
            </w:r>
            <w:r>
              <w:t xml:space="preserve"> </w:t>
            </w:r>
            <w:r w:rsidR="000241E2">
              <w:t>úpravu</w:t>
            </w:r>
            <w:r w:rsidR="000241E2" w:rsidRPr="008A2C3B">
              <w:t xml:space="preserve"> alokace finančních prostředků do Podprogramu č.  2  Programu </w:t>
            </w:r>
            <w:r w:rsidR="000241E2" w:rsidRPr="008A2C3B">
              <w:rPr>
                <w:rFonts w:eastAsia="Calibri"/>
                <w:bCs/>
              </w:rPr>
              <w:t>finanční podpory poskytování sociálních služeb v Olomouckém kraji</w:t>
            </w:r>
            <w:r w:rsidR="000241E2" w:rsidRPr="008A2C3B">
              <w:t xml:space="preserve">, </w:t>
            </w:r>
            <w:r w:rsidR="000241E2">
              <w:t>dle důvodové zprávy</w:t>
            </w:r>
          </w:p>
        </w:tc>
      </w:tr>
      <w:tr w:rsidR="005430E1" w:rsidTr="00DF69A5">
        <w:tc>
          <w:tcPr>
            <w:tcW w:w="9114" w:type="dxa"/>
            <w:gridSpan w:val="2"/>
          </w:tcPr>
          <w:tbl>
            <w:tblPr>
              <w:tblW w:w="9114" w:type="dxa"/>
              <w:tblLayout w:type="fixed"/>
              <w:tblCellMar>
                <w:left w:w="0" w:type="dxa"/>
                <w:bottom w:w="113" w:type="dxa"/>
                <w:right w:w="0" w:type="dxa"/>
              </w:tblCellMar>
              <w:tblLook w:val="01E0" w:firstRow="1" w:lastRow="1" w:firstColumn="1" w:lastColumn="1" w:noHBand="0" w:noVBand="0"/>
            </w:tblPr>
            <w:tblGrid>
              <w:gridCol w:w="609"/>
              <w:gridCol w:w="8505"/>
            </w:tblGrid>
            <w:tr w:rsidR="001B3353" w:rsidRPr="00D8161B" w:rsidTr="007A42B1">
              <w:tc>
                <w:tcPr>
                  <w:tcW w:w="609" w:type="dxa"/>
                </w:tcPr>
                <w:p w:rsidR="001B3353" w:rsidRPr="009D6721" w:rsidRDefault="001B3353" w:rsidP="001B3353">
                  <w:pPr>
                    <w:rPr>
                      <w:rFonts w:cs="Arial"/>
                      <w:szCs w:val="22"/>
                    </w:rPr>
                  </w:pPr>
                  <w:r>
                    <w:rPr>
                      <w:rFonts w:cs="Arial"/>
                      <w:szCs w:val="22"/>
                    </w:rPr>
                    <w:t>3.</w:t>
                  </w:r>
                </w:p>
              </w:tc>
              <w:tc>
                <w:tcPr>
                  <w:tcW w:w="8505" w:type="dxa"/>
                </w:tcPr>
                <w:p w:rsidR="000F0463" w:rsidRPr="00D8161B" w:rsidRDefault="001B3353" w:rsidP="000F0463">
                  <w:pPr>
                    <w:pStyle w:val="Normal"/>
                    <w:spacing w:after="119"/>
                    <w:jc w:val="both"/>
                  </w:pPr>
                  <w:r>
                    <w:rPr>
                      <w:b/>
                      <w:spacing w:val="70"/>
                    </w:rPr>
                    <w:t>schvaluje</w:t>
                  </w:r>
                  <w:r>
                    <w:t xml:space="preserve"> poskytnutí účelové dotace v rámci Podprogramu č. 2 žadateli P-centrum, spolek, IČ 60803291, dle důvodové zprávy</w:t>
                  </w:r>
                </w:p>
              </w:tc>
            </w:tr>
          </w:tbl>
          <w:p w:rsidR="001B3353" w:rsidRDefault="001B3353" w:rsidP="000F0463">
            <w:r>
              <w:t xml:space="preserve">4.      </w:t>
            </w:r>
            <w:r w:rsidR="000F0463" w:rsidRPr="000F0463">
              <w:rPr>
                <w:b/>
              </w:rPr>
              <w:t>s c h v a l u j e</w:t>
            </w:r>
            <w:r>
              <w:t xml:space="preserve">   </w:t>
            </w:r>
            <w:r w:rsidR="000F0463">
              <w:t xml:space="preserve">uzavření </w:t>
            </w:r>
            <w:r>
              <w:t>veřejnoprávní smlouv</w:t>
            </w:r>
            <w:r w:rsidR="000F0463">
              <w:t>y</w:t>
            </w:r>
            <w:r>
              <w:t xml:space="preserve"> s příjemcem dotace  </w:t>
            </w:r>
            <w:proofErr w:type="gramStart"/>
            <w:r>
              <w:t>dle</w:t>
            </w:r>
            <w:proofErr w:type="gramEnd"/>
            <w:r>
              <w:t xml:space="preserve">   </w:t>
            </w:r>
          </w:p>
          <w:p w:rsidR="000241E2" w:rsidRDefault="001B3353" w:rsidP="00EE4F70">
            <w:r>
              <w:t xml:space="preserve">         bodu 3 usnesení</w:t>
            </w:r>
          </w:p>
          <w:p w:rsidR="000F0463" w:rsidRDefault="000F0463" w:rsidP="00EE4F70"/>
          <w:p w:rsidR="000F0463" w:rsidRDefault="000F0463" w:rsidP="000F0463">
            <w:r>
              <w:t xml:space="preserve">5.      </w:t>
            </w:r>
            <w:r w:rsidRPr="001B3353">
              <w:rPr>
                <w:b/>
              </w:rPr>
              <w:t>u k l á d á    p o d e p s a t</w:t>
            </w:r>
            <w:r>
              <w:t xml:space="preserve">   veřejnoprávní smlouvu s příjemcem dotace  </w:t>
            </w:r>
            <w:proofErr w:type="gramStart"/>
            <w:r>
              <w:t>dle</w:t>
            </w:r>
            <w:proofErr w:type="gramEnd"/>
            <w:r>
              <w:t xml:space="preserve">   </w:t>
            </w:r>
          </w:p>
          <w:p w:rsidR="000F0463" w:rsidRDefault="000F0463" w:rsidP="000F0463">
            <w:r>
              <w:t xml:space="preserve">         bodu 3 usnesení</w:t>
            </w:r>
          </w:p>
          <w:p w:rsidR="000F0463" w:rsidRDefault="000F0463" w:rsidP="00EE4F70"/>
          <w:p w:rsidR="001B3353" w:rsidRDefault="001B3353" w:rsidP="00EE4F70"/>
          <w:p w:rsidR="000241E2" w:rsidRDefault="000241E2" w:rsidP="00EE4F70"/>
          <w:p w:rsidR="005430E1" w:rsidRPr="001C27E1" w:rsidRDefault="005430E1" w:rsidP="00EE4F70">
            <w:r>
              <w:t xml:space="preserve">O: </w:t>
            </w:r>
            <w:r w:rsidR="00EE4F70">
              <w:t>Mgr. Yvona Kubjátová, náměstkyně hejtmana</w:t>
            </w:r>
          </w:p>
        </w:tc>
      </w:tr>
    </w:tbl>
    <w:p w:rsidR="00647B25" w:rsidRPr="00EE5E8B" w:rsidRDefault="00647B25" w:rsidP="00EE5E8B">
      <w:pPr>
        <w:pStyle w:val="nzvy"/>
        <w:rPr>
          <w:sz w:val="2"/>
          <w:szCs w:val="2"/>
        </w:rPr>
      </w:pPr>
    </w:p>
    <w:sectPr w:rsidR="00647B25" w:rsidRPr="00EE5E8B" w:rsidSect="001D4AFF">
      <w:footerReference w:type="even" r:id="rId8"/>
      <w:headerReference w:type="first" r:id="rId9"/>
      <w:pgSz w:w="11906" w:h="16838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6BF3" w:rsidRDefault="00186BF3">
      <w:r>
        <w:separator/>
      </w:r>
    </w:p>
  </w:endnote>
  <w:endnote w:type="continuationSeparator" w:id="0">
    <w:p w:rsidR="00186BF3" w:rsidRDefault="00186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4A3242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F166CE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166CE">
      <w:rPr>
        <w:rStyle w:val="slostrnky"/>
        <w:noProof/>
      </w:rPr>
      <w:t>1</w:t>
    </w:r>
    <w:r>
      <w:rPr>
        <w:rStyle w:val="slostrnky"/>
      </w:rPr>
      <w:fldChar w:fldCharType="end"/>
    </w:r>
  </w:p>
  <w:p w:rsidR="00F166CE" w:rsidRDefault="00F166C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6BF3" w:rsidRDefault="00186BF3">
      <w:r>
        <w:separator/>
      </w:r>
    </w:p>
  </w:footnote>
  <w:footnote w:type="continuationSeparator" w:id="0">
    <w:p w:rsidR="00186BF3" w:rsidRDefault="00186B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6CE" w:rsidRDefault="00F166CE">
    <w:pPr>
      <w:pStyle w:val="Zhlav"/>
    </w:pPr>
  </w:p>
  <w:p w:rsidR="00F166CE" w:rsidRDefault="00F166CE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BF3"/>
    <w:rsid w:val="00004CF3"/>
    <w:rsid w:val="00016F56"/>
    <w:rsid w:val="000241E2"/>
    <w:rsid w:val="00034C94"/>
    <w:rsid w:val="00064C7D"/>
    <w:rsid w:val="00072763"/>
    <w:rsid w:val="00077704"/>
    <w:rsid w:val="000803E7"/>
    <w:rsid w:val="000828CE"/>
    <w:rsid w:val="00091613"/>
    <w:rsid w:val="00095661"/>
    <w:rsid w:val="000A0F1F"/>
    <w:rsid w:val="000B450A"/>
    <w:rsid w:val="000B4D2B"/>
    <w:rsid w:val="000C156A"/>
    <w:rsid w:val="000C4E8C"/>
    <w:rsid w:val="000F0463"/>
    <w:rsid w:val="000F5028"/>
    <w:rsid w:val="000F69F4"/>
    <w:rsid w:val="000F6BB5"/>
    <w:rsid w:val="00114A8E"/>
    <w:rsid w:val="00125AB2"/>
    <w:rsid w:val="001501E2"/>
    <w:rsid w:val="0015260E"/>
    <w:rsid w:val="001538CA"/>
    <w:rsid w:val="0015538B"/>
    <w:rsid w:val="00171651"/>
    <w:rsid w:val="00186BF3"/>
    <w:rsid w:val="001B3353"/>
    <w:rsid w:val="001D4AFF"/>
    <w:rsid w:val="001F1150"/>
    <w:rsid w:val="0020035F"/>
    <w:rsid w:val="0020625E"/>
    <w:rsid w:val="00206FC9"/>
    <w:rsid w:val="00207ACD"/>
    <w:rsid w:val="002229DB"/>
    <w:rsid w:val="002364CD"/>
    <w:rsid w:val="00244685"/>
    <w:rsid w:val="00271B28"/>
    <w:rsid w:val="00282147"/>
    <w:rsid w:val="002A5C1C"/>
    <w:rsid w:val="002F188B"/>
    <w:rsid w:val="002F6D10"/>
    <w:rsid w:val="003019EC"/>
    <w:rsid w:val="00302D65"/>
    <w:rsid w:val="00302EB4"/>
    <w:rsid w:val="003032A2"/>
    <w:rsid w:val="003059DF"/>
    <w:rsid w:val="0031105F"/>
    <w:rsid w:val="00315633"/>
    <w:rsid w:val="00363C22"/>
    <w:rsid w:val="003A12E9"/>
    <w:rsid w:val="003B6D3C"/>
    <w:rsid w:val="003C0F82"/>
    <w:rsid w:val="003D21FE"/>
    <w:rsid w:val="003E0666"/>
    <w:rsid w:val="003F7812"/>
    <w:rsid w:val="004160F4"/>
    <w:rsid w:val="00434B17"/>
    <w:rsid w:val="00444E96"/>
    <w:rsid w:val="00462A64"/>
    <w:rsid w:val="0047347C"/>
    <w:rsid w:val="00493D22"/>
    <w:rsid w:val="004A142F"/>
    <w:rsid w:val="004A3242"/>
    <w:rsid w:val="004A5605"/>
    <w:rsid w:val="004B0F11"/>
    <w:rsid w:val="004B7839"/>
    <w:rsid w:val="004C4C6E"/>
    <w:rsid w:val="004D2F79"/>
    <w:rsid w:val="0050342F"/>
    <w:rsid w:val="00503819"/>
    <w:rsid w:val="00504A5F"/>
    <w:rsid w:val="00524BED"/>
    <w:rsid w:val="005430E1"/>
    <w:rsid w:val="0056106A"/>
    <w:rsid w:val="00571B35"/>
    <w:rsid w:val="0058497D"/>
    <w:rsid w:val="005A3493"/>
    <w:rsid w:val="005A3826"/>
    <w:rsid w:val="005C1D6A"/>
    <w:rsid w:val="006127FB"/>
    <w:rsid w:val="00647B25"/>
    <w:rsid w:val="0065241B"/>
    <w:rsid w:val="006572EB"/>
    <w:rsid w:val="00662A3C"/>
    <w:rsid w:val="006920D0"/>
    <w:rsid w:val="006B1403"/>
    <w:rsid w:val="006B7E16"/>
    <w:rsid w:val="0071454B"/>
    <w:rsid w:val="00714895"/>
    <w:rsid w:val="00715FDE"/>
    <w:rsid w:val="00762A3E"/>
    <w:rsid w:val="00764B9B"/>
    <w:rsid w:val="0078064C"/>
    <w:rsid w:val="007826CF"/>
    <w:rsid w:val="00790F44"/>
    <w:rsid w:val="007B10BF"/>
    <w:rsid w:val="007B3191"/>
    <w:rsid w:val="007B494D"/>
    <w:rsid w:val="007B5582"/>
    <w:rsid w:val="007B6D09"/>
    <w:rsid w:val="007D1F93"/>
    <w:rsid w:val="007E5377"/>
    <w:rsid w:val="00813BEC"/>
    <w:rsid w:val="00820251"/>
    <w:rsid w:val="00824D26"/>
    <w:rsid w:val="008456DC"/>
    <w:rsid w:val="00871612"/>
    <w:rsid w:val="008850F1"/>
    <w:rsid w:val="00895365"/>
    <w:rsid w:val="008A1CAB"/>
    <w:rsid w:val="008A4C27"/>
    <w:rsid w:val="008C16E3"/>
    <w:rsid w:val="008D0CFF"/>
    <w:rsid w:val="008D1962"/>
    <w:rsid w:val="0091180B"/>
    <w:rsid w:val="00915AE1"/>
    <w:rsid w:val="0092683B"/>
    <w:rsid w:val="0094319B"/>
    <w:rsid w:val="00945647"/>
    <w:rsid w:val="00951E26"/>
    <w:rsid w:val="00971445"/>
    <w:rsid w:val="00977556"/>
    <w:rsid w:val="00985F37"/>
    <w:rsid w:val="009B7515"/>
    <w:rsid w:val="009B7C96"/>
    <w:rsid w:val="009D5EFF"/>
    <w:rsid w:val="009F574E"/>
    <w:rsid w:val="00A106CE"/>
    <w:rsid w:val="00A1287D"/>
    <w:rsid w:val="00A1658B"/>
    <w:rsid w:val="00A17BA0"/>
    <w:rsid w:val="00AC6935"/>
    <w:rsid w:val="00B1590E"/>
    <w:rsid w:val="00B36CBA"/>
    <w:rsid w:val="00B634C8"/>
    <w:rsid w:val="00BA2706"/>
    <w:rsid w:val="00BA6DB5"/>
    <w:rsid w:val="00BB4C3E"/>
    <w:rsid w:val="00BC3132"/>
    <w:rsid w:val="00BD0A08"/>
    <w:rsid w:val="00C0196E"/>
    <w:rsid w:val="00C02276"/>
    <w:rsid w:val="00C13810"/>
    <w:rsid w:val="00C327CB"/>
    <w:rsid w:val="00C32DD7"/>
    <w:rsid w:val="00C564AB"/>
    <w:rsid w:val="00C826D1"/>
    <w:rsid w:val="00C83500"/>
    <w:rsid w:val="00C855D0"/>
    <w:rsid w:val="00CA69D3"/>
    <w:rsid w:val="00CB7A3A"/>
    <w:rsid w:val="00CC381E"/>
    <w:rsid w:val="00CC5BC0"/>
    <w:rsid w:val="00CF3502"/>
    <w:rsid w:val="00D079EE"/>
    <w:rsid w:val="00D07C28"/>
    <w:rsid w:val="00D17F6D"/>
    <w:rsid w:val="00D2100B"/>
    <w:rsid w:val="00D264FC"/>
    <w:rsid w:val="00D5490C"/>
    <w:rsid w:val="00D56D82"/>
    <w:rsid w:val="00D92430"/>
    <w:rsid w:val="00DC2947"/>
    <w:rsid w:val="00DC6BC2"/>
    <w:rsid w:val="00DE49F2"/>
    <w:rsid w:val="00DE5773"/>
    <w:rsid w:val="00DF416D"/>
    <w:rsid w:val="00E0186B"/>
    <w:rsid w:val="00E046DA"/>
    <w:rsid w:val="00E216B6"/>
    <w:rsid w:val="00E41DFD"/>
    <w:rsid w:val="00E67954"/>
    <w:rsid w:val="00E75AC9"/>
    <w:rsid w:val="00E761F0"/>
    <w:rsid w:val="00E80078"/>
    <w:rsid w:val="00E946DD"/>
    <w:rsid w:val="00E96429"/>
    <w:rsid w:val="00EE225F"/>
    <w:rsid w:val="00EE4F70"/>
    <w:rsid w:val="00EE5E8B"/>
    <w:rsid w:val="00F166CE"/>
    <w:rsid w:val="00F47505"/>
    <w:rsid w:val="00F61040"/>
    <w:rsid w:val="00F745D4"/>
    <w:rsid w:val="00F92421"/>
    <w:rsid w:val="00FB36CB"/>
    <w:rsid w:val="00FB4445"/>
    <w:rsid w:val="00FB58BC"/>
    <w:rsid w:val="00FF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186BF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B1590E"/>
    <w:rPr>
      <w:rFonts w:ascii="Arial" w:hAnsi="Arial"/>
      <w:sz w:val="24"/>
    </w:rPr>
  </w:style>
  <w:style w:type="paragraph" w:styleId="Nadpis9">
    <w:name w:val="heading 9"/>
    <w:basedOn w:val="Normln"/>
    <w:next w:val="Normln"/>
    <w:qFormat/>
    <w:rsid w:val="00764B9B"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rsid w:val="00764B9B"/>
    <w:pPr>
      <w:jc w:val="center"/>
    </w:pPr>
    <w:rPr>
      <w:b/>
      <w:caps/>
      <w:sz w:val="28"/>
    </w:rPr>
  </w:style>
  <w:style w:type="paragraph" w:customStyle="1" w:styleId="nzvy">
    <w:name w:val="názvy"/>
    <w:basedOn w:val="Normln"/>
    <w:autoRedefine/>
    <w:rsid w:val="00EE5E8B"/>
    <w:rPr>
      <w:rFonts w:cs="Arial"/>
      <w:sz w:val="20"/>
    </w:rPr>
  </w:style>
  <w:style w:type="paragraph" w:customStyle="1" w:styleId="nzvy2">
    <w:name w:val="názvy2"/>
    <w:basedOn w:val="nzvy"/>
    <w:rsid w:val="00764B9B"/>
  </w:style>
  <w:style w:type="paragraph" w:customStyle="1" w:styleId="nadpis2">
    <w:name w:val="nadpis2"/>
    <w:basedOn w:val="nadpis"/>
    <w:rsid w:val="00764B9B"/>
    <w:rPr>
      <w:caps w:val="0"/>
      <w:sz w:val="24"/>
      <w:u w:val="single"/>
    </w:rPr>
  </w:style>
  <w:style w:type="paragraph" w:customStyle="1" w:styleId="nzvy3">
    <w:name w:val="názvy3"/>
    <w:basedOn w:val="nadpis2"/>
    <w:rsid w:val="00764B9B"/>
    <w:pPr>
      <w:jc w:val="left"/>
    </w:pPr>
    <w:rPr>
      <w:sz w:val="22"/>
    </w:rPr>
  </w:style>
  <w:style w:type="paragraph" w:customStyle="1" w:styleId="przdn">
    <w:name w:val="prázdné"/>
    <w:basedOn w:val="nadpis"/>
    <w:autoRedefine/>
    <w:rsid w:val="0091180B"/>
    <w:pPr>
      <w:jc w:val="left"/>
    </w:pPr>
    <w:rPr>
      <w:b w:val="0"/>
      <w:caps w:val="0"/>
      <w:sz w:val="22"/>
    </w:rPr>
  </w:style>
  <w:style w:type="paragraph" w:customStyle="1" w:styleId="text">
    <w:name w:val="text"/>
    <w:basedOn w:val="nzvy"/>
    <w:rsid w:val="00764B9B"/>
  </w:style>
  <w:style w:type="character" w:styleId="slostrnky">
    <w:name w:val="page number"/>
    <w:basedOn w:val="Standardnpsmoodstavce"/>
    <w:rsid w:val="00764B9B"/>
  </w:style>
  <w:style w:type="paragraph" w:styleId="Zhlav">
    <w:name w:val="header"/>
    <w:basedOn w:val="Normln"/>
    <w:rsid w:val="00764B9B"/>
    <w:pPr>
      <w:tabs>
        <w:tab w:val="center" w:pos="4536"/>
        <w:tab w:val="right" w:pos="9072"/>
      </w:tabs>
    </w:pPr>
  </w:style>
  <w:style w:type="paragraph" w:customStyle="1" w:styleId="Radanvrhusnesen">
    <w:name w:val="Rada návrh usnesení"/>
    <w:basedOn w:val="Normln"/>
    <w:rsid w:val="000F6BB5"/>
    <w:pPr>
      <w:widowControl w:val="0"/>
      <w:spacing w:before="480" w:after="480"/>
      <w:jc w:val="both"/>
    </w:pPr>
    <w:rPr>
      <w:rFonts w:cs="Arial"/>
      <w:b/>
      <w:bCs/>
      <w:szCs w:val="24"/>
      <w:u w:val="single"/>
    </w:rPr>
  </w:style>
  <w:style w:type="paragraph" w:customStyle="1" w:styleId="Radabodschze">
    <w:name w:val="Rada bod schůze"/>
    <w:basedOn w:val="text"/>
    <w:rsid w:val="000F6BB5"/>
    <w:pPr>
      <w:widowControl w:val="0"/>
      <w:spacing w:before="480" w:after="480"/>
      <w:jc w:val="both"/>
    </w:pPr>
    <w:rPr>
      <w:rFonts w:cs="Times New Roman"/>
      <w:b/>
      <w:sz w:val="28"/>
    </w:rPr>
  </w:style>
  <w:style w:type="paragraph" w:customStyle="1" w:styleId="Podtren">
    <w:name w:val="Podtržení"/>
    <w:basedOn w:val="text"/>
    <w:rsid w:val="000F6BB5"/>
    <w:pPr>
      <w:widowControl w:val="0"/>
      <w:pBdr>
        <w:bottom w:val="single" w:sz="4" w:space="1" w:color="auto"/>
      </w:pBdr>
      <w:jc w:val="both"/>
    </w:pPr>
    <w:rPr>
      <w:rFonts w:cs="Times New Roman"/>
      <w:sz w:val="18"/>
    </w:rPr>
  </w:style>
  <w:style w:type="paragraph" w:customStyle="1" w:styleId="Radanadpis2schze">
    <w:name w:val="Rada nadpis2 schůze"/>
    <w:basedOn w:val="text"/>
    <w:rsid w:val="000F6BB5"/>
    <w:pPr>
      <w:widowControl w:val="0"/>
      <w:spacing w:before="120" w:after="600"/>
      <w:jc w:val="center"/>
    </w:pPr>
    <w:rPr>
      <w:rFonts w:cs="Times New Roman"/>
      <w:b/>
      <w:sz w:val="36"/>
    </w:rPr>
  </w:style>
  <w:style w:type="paragraph" w:customStyle="1" w:styleId="Radanadpis1schze">
    <w:name w:val="Rada nadpis1 schůze"/>
    <w:basedOn w:val="text"/>
    <w:rsid w:val="000F6BB5"/>
    <w:pPr>
      <w:widowControl w:val="0"/>
      <w:spacing w:before="960" w:after="240"/>
      <w:jc w:val="center"/>
    </w:pPr>
    <w:rPr>
      <w:b/>
      <w:bCs/>
      <w:sz w:val="36"/>
      <w:szCs w:val="36"/>
    </w:rPr>
  </w:style>
  <w:style w:type="paragraph" w:customStyle="1" w:styleId="Normal">
    <w:name w:val="[Normal]"/>
    <w:rsid w:val="00186BF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Material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27E3-3DB3-4076-A96C-714C29FCE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Material.dot</Template>
  <TotalTime>33</TotalTime>
  <Pages>1</Pages>
  <Words>140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Zpráva1</vt:lpstr>
    </vt:vector>
  </TitlesOfParts>
  <Company>Inflex, s.r.o.</Company>
  <LinksUpToDate>false</LinksUpToDate>
  <CharactersWithSpaces>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Zpráva1</dc:title>
  <dc:subject/>
  <dc:creator>Spáčilová Kateřina</dc:creator>
  <cp:keywords/>
  <cp:lastModifiedBy>Zbořilová Věra</cp:lastModifiedBy>
  <cp:revision>11</cp:revision>
  <cp:lastPrinted>2001-05-02T08:27:00Z</cp:lastPrinted>
  <dcterms:created xsi:type="dcterms:W3CDTF">2016-05-10T09:48:00Z</dcterms:created>
  <dcterms:modified xsi:type="dcterms:W3CDTF">2016-09-02T06:12:00Z</dcterms:modified>
</cp:coreProperties>
</file>