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2E0" w:rsidRPr="009E2BA4" w:rsidRDefault="00C532E0" w:rsidP="00C532E0">
      <w:pPr>
        <w:rPr>
          <w:rFonts w:ascii="Arial" w:hAnsi="Arial" w:cs="Arial"/>
        </w:rPr>
      </w:pPr>
    </w:p>
    <w:p w:rsidR="00C532E0" w:rsidRPr="009E2BA4" w:rsidRDefault="00C532E0" w:rsidP="00C532E0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</w:t>
      </w:r>
      <w:proofErr w:type="spellStart"/>
      <w:r w:rsidRPr="009E2BA4">
        <w:rPr>
          <w:rFonts w:ascii="Arial" w:hAnsi="Arial" w:cs="Arial"/>
          <w:b/>
          <w:i/>
          <w:sz w:val="24"/>
          <w:szCs w:val="24"/>
        </w:rPr>
        <w:t>minimis</w:t>
      </w:r>
      <w:proofErr w:type="spellEnd"/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495"/>
      </w:tblGrid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D17ACE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460"/>
        </w:trPr>
        <w:tc>
          <w:tcPr>
            <w:tcW w:w="294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C532E0" w:rsidRPr="009E2BA4" w:rsidRDefault="00C532E0" w:rsidP="00C532E0">
      <w:pPr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C532E0" w:rsidRPr="009E2BA4" w:rsidTr="00C7278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C532E0" w:rsidRPr="009E2BA4" w:rsidRDefault="00C532E0" w:rsidP="00473F21">
            <w:pPr>
              <w:spacing w:before="240" w:after="12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567" w:hanging="284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Subjekty, které mají s žadatelem o podporu jakýkol</w:t>
            </w:r>
            <w:r w:rsidR="00356EEC">
              <w:rPr>
                <w:rFonts w:ascii="Arial" w:hAnsi="Arial" w:cs="Arial"/>
                <w:sz w:val="24"/>
                <w:szCs w:val="24"/>
              </w:rPr>
              <w:t>i vztah uvedený pod písm. a) až 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hanging="284"/>
              <w:rPr>
                <w:rFonts w:ascii="Arial" w:hAnsi="Arial" w:cs="Arial"/>
                <w:sz w:val="24"/>
                <w:szCs w:val="24"/>
              </w:rPr>
            </w:pPr>
          </w:p>
          <w:p w:rsidR="00C532E0" w:rsidRPr="009E2BA4" w:rsidRDefault="00C532E0" w:rsidP="000438DC">
            <w:pPr>
              <w:autoSpaceDE w:val="0"/>
              <w:autoSpaceDN w:val="0"/>
              <w:adjustRightInd w:val="0"/>
              <w:ind w:left="284" w:firstLine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</w:t>
            </w:r>
            <w:r w:rsidR="00473F21">
              <w:rPr>
                <w:rFonts w:ascii="Arial" w:hAnsi="Arial" w:cs="Arial"/>
                <w:sz w:val="24"/>
                <w:szCs w:val="24"/>
              </w:rPr>
              <w:t xml:space="preserve"> osob") v souladu se zákonem č. </w:t>
            </w:r>
            <w:r w:rsidRPr="009E2BA4">
              <w:rPr>
                <w:rFonts w:ascii="Arial" w:hAnsi="Arial" w:cs="Arial"/>
                <w:sz w:val="24"/>
                <w:szCs w:val="24"/>
              </w:rPr>
              <w:t>111/2009 Sb., o základních registrech, ve znění pozdějších předpisů.</w:t>
            </w:r>
          </w:p>
        </w:tc>
        <w:bookmarkStart w:id="0" w:name="_GoBack"/>
        <w:bookmarkEnd w:id="0"/>
      </w:tr>
    </w:tbl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C532E0" w:rsidRPr="009E2BA4" w:rsidTr="00C72781">
        <w:trPr>
          <w:trHeight w:val="279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11" w:hanging="11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</w:t>
      </w:r>
      <w:proofErr w:type="spellStart"/>
      <w:r w:rsidRPr="009E2BA4">
        <w:rPr>
          <w:rFonts w:ascii="Arial" w:hAnsi="Arial" w:cs="Arial"/>
          <w:bCs/>
          <w:sz w:val="24"/>
          <w:szCs w:val="24"/>
        </w:rPr>
        <w:t>ých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podniku/ů: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C532E0" w:rsidRPr="009E2BA4" w:rsidRDefault="00C532E0" w:rsidP="00C532E0">
      <w:pPr>
        <w:pStyle w:val="Odstavecseseznamem"/>
        <w:autoSpaceDE w:val="0"/>
        <w:autoSpaceDN w:val="0"/>
        <w:adjustRightInd w:val="0"/>
        <w:jc w:val="left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C532E0" w:rsidRPr="009E2BA4" w:rsidTr="00C72781">
        <w:trPr>
          <w:trHeight w:val="279"/>
        </w:trPr>
        <w:tc>
          <w:tcPr>
            <w:tcW w:w="3510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C532E0" w:rsidRPr="009E2BA4" w:rsidTr="00C72781">
        <w:trPr>
          <w:trHeight w:val="308"/>
        </w:trPr>
        <w:tc>
          <w:tcPr>
            <w:tcW w:w="3510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bCs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C532E0" w:rsidRPr="009E2BA4" w:rsidTr="00C72781">
        <w:trPr>
          <w:trHeight w:val="279"/>
        </w:trPr>
        <w:tc>
          <w:tcPr>
            <w:tcW w:w="2093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:rsidTr="00C72781">
        <w:tc>
          <w:tcPr>
            <w:tcW w:w="2093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C532E0" w:rsidRPr="009E2BA4" w:rsidRDefault="00C532E0" w:rsidP="00C7278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:rsidR="00C532E0" w:rsidRPr="009E2BA4" w:rsidRDefault="00C532E0" w:rsidP="00C532E0">
      <w:pPr>
        <w:rPr>
          <w:rFonts w:ascii="Arial" w:hAnsi="Arial" w:cs="Arial"/>
          <w:bCs/>
          <w:sz w:val="24"/>
          <w:szCs w:val="24"/>
        </w:rPr>
      </w:pP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C532E0" w:rsidRPr="009E2BA4" w:rsidRDefault="00C532E0" w:rsidP="00C532E0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 w:rsidR="002151DD">
        <w:rPr>
          <w:rFonts w:ascii="Arial" w:hAnsi="Arial" w:cs="Arial"/>
          <w:b/>
          <w:bCs/>
          <w:sz w:val="24"/>
          <w:szCs w:val="24"/>
        </w:rPr>
      </w:r>
      <w:r w:rsidR="002151DD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:rsidR="00C532E0" w:rsidRPr="009E2BA4" w:rsidRDefault="00C532E0" w:rsidP="00C532E0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se zavazuje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 xml:space="preserve">de </w:t>
      </w:r>
      <w:proofErr w:type="spellStart"/>
      <w:r w:rsidRPr="009E2BA4">
        <w:rPr>
          <w:rFonts w:ascii="Arial" w:hAnsi="Arial" w:cs="Arial"/>
          <w:i/>
          <w:sz w:val="24"/>
          <w:szCs w:val="24"/>
        </w:rPr>
        <w:t>minimis</w:t>
      </w:r>
      <w:proofErr w:type="spellEnd"/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:rsidR="00C532E0" w:rsidRPr="009E2BA4" w:rsidRDefault="00C532E0" w:rsidP="00C532E0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:rsidR="00C532E0" w:rsidRPr="009E2BA4" w:rsidRDefault="00C532E0" w:rsidP="00C532E0">
      <w:pPr>
        <w:pStyle w:val="Odstavecseseznamem"/>
        <w:numPr>
          <w:ilvl w:val="0"/>
          <w:numId w:val="1"/>
        </w:numPr>
        <w:ind w:left="284" w:hanging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 tomt</w:t>
      </w:r>
      <w:r w:rsidR="00DA083B">
        <w:rPr>
          <w:rFonts w:ascii="Arial" w:hAnsi="Arial" w:cs="Arial"/>
          <w:sz w:val="24"/>
          <w:szCs w:val="24"/>
        </w:rPr>
        <w:t>o prohlášení ve </w:t>
      </w:r>
      <w:r w:rsidRPr="009E2BA4">
        <w:rPr>
          <w:rFonts w:ascii="Arial" w:hAnsi="Arial" w:cs="Arial"/>
          <w:sz w:val="24"/>
          <w:szCs w:val="24"/>
        </w:rPr>
        <w:t>smyslu zákona č. 101/2000 Sb., o ochraně osobních údajů, ve znění p. p., za účelem evidence podpor malého rozsahu v souladu se zákonem č. 215/2004 Sb., o úpravě některých vztahů v oblasti veřejné podpory a o změně zákona o podpoře výzkumu a</w:t>
      </w:r>
      <w:r w:rsidR="00DA083B">
        <w:rPr>
          <w:rFonts w:ascii="Arial" w:hAnsi="Arial" w:cs="Arial"/>
          <w:sz w:val="24"/>
          <w:szCs w:val="24"/>
        </w:rPr>
        <w:t> </w:t>
      </w:r>
      <w:r w:rsidRPr="009E2BA4">
        <w:rPr>
          <w:rFonts w:ascii="Arial" w:hAnsi="Arial" w:cs="Arial"/>
          <w:sz w:val="24"/>
          <w:szCs w:val="24"/>
        </w:rPr>
        <w:t>vývoje, ve znění p. p.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="00DA083B">
        <w:rPr>
          <w:rFonts w:ascii="Arial" w:hAnsi="Arial" w:cs="Arial"/>
          <w:sz w:val="24"/>
          <w:szCs w:val="24"/>
        </w:rPr>
        <w:t>, kterým je </w:t>
      </w:r>
      <w:r w:rsidRPr="009E2BA4">
        <w:rPr>
          <w:rFonts w:ascii="Arial" w:hAnsi="Arial" w:cs="Arial"/>
          <w:sz w:val="24"/>
          <w:szCs w:val="24"/>
        </w:rPr>
        <w:t>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C532E0" w:rsidRDefault="00C532E0" w:rsidP="00C532E0">
      <w:pPr>
        <w:rPr>
          <w:rFonts w:ascii="Arial" w:hAnsi="Arial" w:cs="Arial"/>
          <w:sz w:val="24"/>
          <w:szCs w:val="24"/>
        </w:rPr>
      </w:pPr>
    </w:p>
    <w:p w:rsidR="00C532E0" w:rsidRPr="009E2BA4" w:rsidRDefault="00C532E0" w:rsidP="00C532E0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C532E0" w:rsidRPr="009E2BA4" w:rsidTr="00C7278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:rsidTr="00C7278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:rsidTr="00C7278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D66737" w:rsidRDefault="00D66737" w:rsidP="007066A6">
      <w:pPr>
        <w:ind w:left="0" w:firstLine="0"/>
      </w:pPr>
    </w:p>
    <w:sectPr w:rsidR="00D66737" w:rsidSect="00C532E0">
      <w:headerReference w:type="default" r:id="rId7"/>
      <w:headerReference w:type="firs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1DD" w:rsidRDefault="002151DD" w:rsidP="00C532E0">
      <w:r>
        <w:separator/>
      </w:r>
    </w:p>
  </w:endnote>
  <w:endnote w:type="continuationSeparator" w:id="0">
    <w:p w:rsidR="002151DD" w:rsidRDefault="002151DD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1DD" w:rsidRDefault="002151DD" w:rsidP="00C532E0">
      <w:r>
        <w:separator/>
      </w:r>
    </w:p>
  </w:footnote>
  <w:footnote w:type="continuationSeparator" w:id="0">
    <w:p w:rsidR="002151DD" w:rsidRDefault="002151DD" w:rsidP="00C532E0">
      <w:r>
        <w:continuationSeparator/>
      </w:r>
    </w:p>
  </w:footnote>
  <w:footnote w:id="1">
    <w:p w:rsidR="00C532E0" w:rsidRPr="005C5A1C" w:rsidRDefault="00C532E0" w:rsidP="00800945">
      <w:pPr>
        <w:pStyle w:val="Textpoznpodarou"/>
        <w:spacing w:before="0" w:line="240" w:lineRule="auto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C532E0" w:rsidRDefault="00C532E0" w:rsidP="007066A6">
      <w:pPr>
        <w:pStyle w:val="Textpoznpodarou"/>
        <w:spacing w:before="0" w:line="240" w:lineRule="auto"/>
        <w:ind w:left="284" w:hanging="284"/>
      </w:pPr>
      <w:r>
        <w:rPr>
          <w:rStyle w:val="Znakapoznpodarou"/>
        </w:rPr>
        <w:footnoteRef/>
      </w:r>
      <w:r w:rsidR="007066A6"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C532E0" w:rsidRPr="001848E4" w:rsidRDefault="00C532E0" w:rsidP="00800945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C532E0" w:rsidRDefault="00C532E0" w:rsidP="00800945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C532E0" w:rsidRDefault="00C532E0" w:rsidP="007066A6">
      <w:pPr>
        <w:pStyle w:val="Textpoznpodarou"/>
        <w:spacing w:before="0" w:line="240" w:lineRule="auto"/>
        <w:ind w:left="142" w:hanging="284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2E0" w:rsidRDefault="00C532E0" w:rsidP="00C532E0">
    <w:pPr>
      <w:pStyle w:val="Zhlav"/>
      <w:jc w:val="right"/>
    </w:pPr>
    <w:r>
      <w:rPr>
        <w:noProof/>
        <w:lang w:eastAsia="cs-CZ"/>
      </w:rPr>
      <w:drawing>
        <wp:inline distT="0" distB="0" distL="0" distR="0" wp14:anchorId="371A48A9" wp14:editId="06625217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532E0" w:rsidRPr="00C532E0" w:rsidRDefault="00C532E0" w:rsidP="00C532E0">
    <w:pPr>
      <w:autoSpaceDE w:val="0"/>
      <w:autoSpaceDN w:val="0"/>
      <w:adjustRightInd w:val="0"/>
      <w:rPr>
        <w:rFonts w:ascii="Arial" w:hAnsi="Arial" w:cs="Arial"/>
        <w:i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 xml:space="preserve">de </w:t>
    </w:r>
    <w:proofErr w:type="spellStart"/>
    <w:r>
      <w:rPr>
        <w:rFonts w:ascii="Arial" w:hAnsi="Arial" w:cs="Arial"/>
        <w:i/>
      </w:rPr>
      <w:t>minimis</w:t>
    </w:r>
    <w:proofErr w:type="spellEnd"/>
  </w:p>
  <w:p w:rsidR="00C532E0" w:rsidRPr="00F85B5B" w:rsidRDefault="00C532E0" w:rsidP="00C532E0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2E0"/>
    <w:rsid w:val="000438DC"/>
    <w:rsid w:val="002151DD"/>
    <w:rsid w:val="00356EEC"/>
    <w:rsid w:val="00473F21"/>
    <w:rsid w:val="007066A6"/>
    <w:rsid w:val="00800945"/>
    <w:rsid w:val="00C532E0"/>
    <w:rsid w:val="00C64433"/>
    <w:rsid w:val="00D17ACE"/>
    <w:rsid w:val="00D66737"/>
    <w:rsid w:val="00DA083B"/>
    <w:rsid w:val="00E0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55E84-2D41-48FE-96A1-158CB01B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Kypusová Marta</cp:lastModifiedBy>
  <cp:revision>10</cp:revision>
  <dcterms:created xsi:type="dcterms:W3CDTF">2015-12-09T13:11:00Z</dcterms:created>
  <dcterms:modified xsi:type="dcterms:W3CDTF">2016-01-15T07:50:00Z</dcterms:modified>
</cp:coreProperties>
</file>