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AAB" w:rsidRPr="00115741" w:rsidRDefault="00B5763A" w:rsidP="00B5763A">
      <w:pPr>
        <w:pStyle w:val="Zastupitelstvonadpisusnesen"/>
      </w:pPr>
      <w:r w:rsidRPr="00115741">
        <w:t xml:space="preserve">USNESENÍ z 26. zasedání Zastupitelstva Olomouckého kraje </w:t>
      </w:r>
      <w:r w:rsidRPr="00115741">
        <w:br/>
        <w:t>konaného dne 21. 9. 2012</w:t>
      </w:r>
    </w:p>
    <w:p w:rsidR="00B5763A" w:rsidRPr="00115741" w:rsidRDefault="00B5763A" w:rsidP="00B5763A">
      <w:pPr>
        <w:pStyle w:val="Podtren"/>
      </w:pPr>
    </w:p>
    <w:p w:rsidR="00B5763A" w:rsidRPr="00115741" w:rsidRDefault="00B5763A" w:rsidP="00B5763A">
      <w:pPr>
        <w:pStyle w:val="Zastupitelstvonzevusnesen"/>
      </w:pPr>
      <w:r w:rsidRPr="00115741">
        <w:t>UZ/26/1/2012</w:t>
      </w:r>
      <w:r w:rsidRPr="00115741">
        <w:tab/>
        <w:t>Zahájení, volba pracovních komisí a ověřovatelů zápisu, schválení programu zasedání</w:t>
      </w:r>
    </w:p>
    <w:p w:rsidR="00B5763A" w:rsidRPr="00115741" w:rsidRDefault="00B5763A" w:rsidP="00B5763A">
      <w:pPr>
        <w:pStyle w:val="Zkladntext"/>
      </w:pPr>
      <w:r w:rsidRPr="00115741">
        <w:t>Zastupitelstvo Olomouckého kraje po projednání:</w:t>
      </w:r>
    </w:p>
    <w:p w:rsidR="00B5763A" w:rsidRPr="00115741" w:rsidRDefault="00B5763A" w:rsidP="00B5763A">
      <w:pPr>
        <w:pStyle w:val="slo1text"/>
        <w:rPr>
          <w:rStyle w:val="Tunproloenznak"/>
        </w:rPr>
      </w:pPr>
      <w:r w:rsidRPr="00115741">
        <w:rPr>
          <w:rStyle w:val="Tunproloenznak"/>
        </w:rPr>
        <w:t>schvaluje</w:t>
      </w:r>
      <w:r w:rsidRPr="00115741">
        <w:rPr>
          <w:rStyle w:val="Tunproloenznak"/>
          <w:b w:val="0"/>
          <w:spacing w:val="0"/>
        </w:rPr>
        <w:t xml:space="preserve"> předložený program 26. zasedání Zastupitelstva Olomouckého kraje konaného dne 21. 9. 2012</w:t>
      </w:r>
    </w:p>
    <w:p w:rsidR="00040072" w:rsidRPr="00115741" w:rsidRDefault="00040072" w:rsidP="00040072">
      <w:pPr>
        <w:pStyle w:val="Zkladntext"/>
      </w:pPr>
    </w:p>
    <w:p w:rsidR="00040072" w:rsidRPr="00115741" w:rsidRDefault="00040072" w:rsidP="00040072">
      <w:pPr>
        <w:pStyle w:val="Zkladntext22"/>
      </w:pPr>
      <w:r w:rsidRPr="00115741">
        <w:t>Předložil:</w:t>
      </w:r>
      <w:r w:rsidRPr="00115741">
        <w:tab/>
        <w:t xml:space="preserve">Rada Olomouckého kraje </w:t>
      </w:r>
    </w:p>
    <w:p w:rsidR="00040072" w:rsidRPr="00115741" w:rsidRDefault="00040072" w:rsidP="00040072">
      <w:pPr>
        <w:pStyle w:val="Zkladntext22"/>
      </w:pPr>
      <w:r w:rsidRPr="00115741">
        <w:t>Bod programu:</w:t>
      </w:r>
      <w:r w:rsidRPr="00115741">
        <w:tab/>
        <w:t>1.</w:t>
      </w:r>
    </w:p>
    <w:p w:rsidR="00040072" w:rsidRPr="00115741" w:rsidRDefault="00040072" w:rsidP="00040072">
      <w:pPr>
        <w:pStyle w:val="Podtren"/>
      </w:pPr>
    </w:p>
    <w:p w:rsidR="00040072" w:rsidRPr="00115741" w:rsidRDefault="00040072" w:rsidP="00040072">
      <w:pPr>
        <w:pStyle w:val="Zastupitelstvonzevusnesen"/>
      </w:pPr>
      <w:r w:rsidRPr="00115741">
        <w:t>UZ/26/2/2012</w:t>
      </w:r>
      <w:r w:rsidRPr="00115741">
        <w:tab/>
        <w:t>Kontrola plnění usnesení Zastupitelstva Olomouckého kraje</w:t>
      </w:r>
    </w:p>
    <w:p w:rsidR="00040072" w:rsidRPr="00115741" w:rsidRDefault="00040072" w:rsidP="00040072">
      <w:pPr>
        <w:pStyle w:val="Zkladntext"/>
      </w:pPr>
      <w:r w:rsidRPr="00115741">
        <w:t>Zastupitelstvo Olomouckého kraje po projednání:</w:t>
      </w:r>
    </w:p>
    <w:p w:rsidR="00040072" w:rsidRPr="00115741" w:rsidRDefault="00040072" w:rsidP="00040072">
      <w:pPr>
        <w:pStyle w:val="slo1text"/>
        <w:numPr>
          <w:ilvl w:val="0"/>
          <w:numId w:val="43"/>
        </w:numPr>
        <w:rPr>
          <w:rStyle w:val="Tunproloenznak"/>
        </w:rPr>
      </w:pPr>
      <w:r w:rsidRPr="00115741">
        <w:rPr>
          <w:rStyle w:val="Tunproloenznak"/>
        </w:rPr>
        <w:t>bere na vědomí</w:t>
      </w:r>
      <w:r w:rsidRPr="00115741">
        <w:rPr>
          <w:rStyle w:val="Tunproloenznak"/>
          <w:b w:val="0"/>
          <w:spacing w:val="0"/>
        </w:rPr>
        <w:t xml:space="preserve"> zprávu o kontrole plnění usnesení Zastupitelstva Olomouckého kraje ke dni 28. 8. 2012:</w:t>
      </w:r>
    </w:p>
    <w:p w:rsidR="00040072" w:rsidRPr="00115741" w:rsidRDefault="00040072" w:rsidP="00040072">
      <w:pPr>
        <w:pStyle w:val="Zkladntextodsazendek"/>
      </w:pPr>
      <w:r w:rsidRPr="00115741">
        <w:t>a) s termínem plnění k 21. 9. 2012 dle části A) důvodové zprávy</w:t>
      </w:r>
    </w:p>
    <w:p w:rsidR="00040072" w:rsidRPr="00115741" w:rsidRDefault="00040072" w:rsidP="00040072">
      <w:pPr>
        <w:pStyle w:val="Zkladntextodsazendek"/>
      </w:pPr>
      <w:r w:rsidRPr="00115741">
        <w:t>b) s průběžnými termíny plnění dle části B) důvodové zprávy</w:t>
      </w:r>
    </w:p>
    <w:p w:rsidR="00F21A0C" w:rsidRPr="00115741" w:rsidRDefault="00F21A0C" w:rsidP="00F21A0C">
      <w:pPr>
        <w:pStyle w:val="Zkladntext"/>
      </w:pPr>
    </w:p>
    <w:p w:rsidR="00F21A0C" w:rsidRPr="00115741" w:rsidRDefault="00F21A0C" w:rsidP="00F21A0C">
      <w:pPr>
        <w:pStyle w:val="Zkladntext22"/>
      </w:pPr>
      <w:r w:rsidRPr="00115741">
        <w:t>Předložil:</w:t>
      </w:r>
      <w:r w:rsidRPr="00115741">
        <w:tab/>
        <w:t xml:space="preserve">Rada Olomouckého kraje </w:t>
      </w:r>
    </w:p>
    <w:p w:rsidR="00F21A0C" w:rsidRPr="00115741" w:rsidRDefault="00F21A0C" w:rsidP="00F21A0C">
      <w:pPr>
        <w:pStyle w:val="Zkladntext22"/>
      </w:pPr>
      <w:r w:rsidRPr="00115741">
        <w:t>Bod programu:</w:t>
      </w:r>
      <w:r w:rsidRPr="00115741">
        <w:tab/>
        <w:t>2.</w:t>
      </w:r>
    </w:p>
    <w:p w:rsidR="00F21A0C" w:rsidRPr="00115741" w:rsidRDefault="00F21A0C" w:rsidP="00F21A0C">
      <w:pPr>
        <w:pStyle w:val="Podtren"/>
      </w:pPr>
    </w:p>
    <w:p w:rsidR="00F21A0C" w:rsidRPr="00115741" w:rsidRDefault="00F21A0C" w:rsidP="00F21A0C">
      <w:pPr>
        <w:pStyle w:val="Zastupitelstvonzevusnesen"/>
      </w:pPr>
      <w:r w:rsidRPr="00115741">
        <w:t>UZ/26/3/2012</w:t>
      </w:r>
      <w:r w:rsidRPr="00115741">
        <w:tab/>
        <w:t>Zpráva o činnosti Rady Olomouckého kraje za uplynulé období</w:t>
      </w:r>
    </w:p>
    <w:p w:rsidR="00F21A0C" w:rsidRPr="00115741" w:rsidRDefault="00F21A0C" w:rsidP="00F21A0C">
      <w:pPr>
        <w:pStyle w:val="Zkladntext"/>
      </w:pPr>
      <w:r w:rsidRPr="00115741">
        <w:t>Zastupitelstvo Olomouckého kraje po projednání:</w:t>
      </w:r>
    </w:p>
    <w:p w:rsidR="00F21A0C" w:rsidRPr="00115741" w:rsidRDefault="00F21A0C" w:rsidP="00F21A0C">
      <w:pPr>
        <w:pStyle w:val="slo1text"/>
        <w:numPr>
          <w:ilvl w:val="0"/>
          <w:numId w:val="44"/>
        </w:numPr>
        <w:rPr>
          <w:rStyle w:val="Tunproloenznak"/>
        </w:rPr>
      </w:pPr>
      <w:r w:rsidRPr="00115741">
        <w:rPr>
          <w:rStyle w:val="Tunproloenznak"/>
        </w:rPr>
        <w:t>bere na vědomí</w:t>
      </w:r>
      <w:r w:rsidRPr="00115741">
        <w:rPr>
          <w:rStyle w:val="Tunproloenznak"/>
          <w:b w:val="0"/>
          <w:spacing w:val="0"/>
        </w:rPr>
        <w:t xml:space="preserve"> zprávu o činnosti Rady Olomouckého kraje za uplynulé období</w:t>
      </w:r>
    </w:p>
    <w:p w:rsidR="00C24A64" w:rsidRPr="00115741" w:rsidRDefault="00C24A64" w:rsidP="00C24A64">
      <w:pPr>
        <w:pStyle w:val="Zkladntext"/>
      </w:pPr>
    </w:p>
    <w:p w:rsidR="00C24A64" w:rsidRPr="00115741" w:rsidRDefault="00C24A64" w:rsidP="00C24A64">
      <w:pPr>
        <w:pStyle w:val="Zkladntext22"/>
      </w:pPr>
      <w:r w:rsidRPr="00115741">
        <w:t>Předložil:</w:t>
      </w:r>
      <w:r w:rsidRPr="00115741">
        <w:tab/>
        <w:t xml:space="preserve">Rada Olomouckého kraje </w:t>
      </w:r>
    </w:p>
    <w:p w:rsidR="00C24A64" w:rsidRPr="00115741" w:rsidRDefault="00C24A64" w:rsidP="00C24A64">
      <w:pPr>
        <w:pStyle w:val="Zkladntext22"/>
      </w:pPr>
      <w:r w:rsidRPr="00115741">
        <w:t>Bod programu:</w:t>
      </w:r>
      <w:r w:rsidRPr="00115741">
        <w:tab/>
        <w:t>3.</w:t>
      </w:r>
    </w:p>
    <w:p w:rsidR="00C24A64" w:rsidRPr="00115741" w:rsidRDefault="00C24A64" w:rsidP="00C24A64">
      <w:pPr>
        <w:pStyle w:val="Podtren"/>
      </w:pPr>
    </w:p>
    <w:p w:rsidR="00C24A64" w:rsidRPr="00115741" w:rsidRDefault="00C24A64" w:rsidP="00C24A64">
      <w:pPr>
        <w:pStyle w:val="Zastupitelstvonzevusnesen"/>
      </w:pPr>
      <w:r w:rsidRPr="00115741">
        <w:t>UZ/26/4/2012</w:t>
      </w:r>
      <w:r w:rsidRPr="00115741">
        <w:tab/>
        <w:t xml:space="preserve">Mezikrajská  Smlouva o úhradě kompenzace na zajištění dopravní obslužnosti veřejnou linkovou osobní dopravou mezi Olomouckým krajem a Pardubickým krajem </w:t>
      </w:r>
    </w:p>
    <w:p w:rsidR="00C24A64" w:rsidRPr="00115741" w:rsidRDefault="00C24A64" w:rsidP="00C24A64">
      <w:pPr>
        <w:pStyle w:val="Zkladntext"/>
      </w:pPr>
      <w:r w:rsidRPr="00115741">
        <w:t>Zastupitelstvo Olomouckého kraje po projednání:</w:t>
      </w:r>
    </w:p>
    <w:p w:rsidR="00C24A64" w:rsidRPr="00115741" w:rsidRDefault="00C24A64" w:rsidP="00C24A64">
      <w:pPr>
        <w:pStyle w:val="slo1text"/>
        <w:numPr>
          <w:ilvl w:val="0"/>
          <w:numId w:val="45"/>
        </w:numPr>
        <w:rPr>
          <w:rStyle w:val="Tunproloenznak"/>
        </w:rPr>
      </w:pPr>
      <w:r w:rsidRPr="00115741">
        <w:rPr>
          <w:rStyle w:val="Tunproloenznak"/>
        </w:rPr>
        <w:t>bere na vědomí</w:t>
      </w:r>
      <w:r w:rsidRPr="00115741">
        <w:rPr>
          <w:rStyle w:val="Tunproloenznak"/>
          <w:b w:val="0"/>
          <w:spacing w:val="0"/>
        </w:rPr>
        <w:t xml:space="preserve"> důvodovou zprávu</w:t>
      </w:r>
    </w:p>
    <w:p w:rsidR="00242AC7" w:rsidRPr="00115741" w:rsidRDefault="00242AC7" w:rsidP="00242AC7">
      <w:pPr>
        <w:pStyle w:val="slo1text"/>
        <w:rPr>
          <w:rStyle w:val="Tunproloenznak"/>
        </w:rPr>
      </w:pPr>
      <w:r w:rsidRPr="00115741">
        <w:rPr>
          <w:rStyle w:val="Tunproloenznak"/>
        </w:rPr>
        <w:t>schvaluje</w:t>
      </w:r>
      <w:r w:rsidRPr="00115741">
        <w:rPr>
          <w:rStyle w:val="Tunproloenznak"/>
          <w:b w:val="0"/>
          <w:spacing w:val="0"/>
        </w:rPr>
        <w:t xml:space="preserve"> text Smlouvy o úhradě kompenzace na zajištění dopravní obslužnosti veřejnou linkovou osobní dopravou v rámci IREDO Pk mezi Olomouckým krajem a</w:t>
      </w:r>
      <w:r w:rsidR="00115741">
        <w:rPr>
          <w:rStyle w:val="Tunproloenznak"/>
          <w:b w:val="0"/>
          <w:spacing w:val="0"/>
        </w:rPr>
        <w:t> </w:t>
      </w:r>
      <w:r w:rsidRPr="00115741">
        <w:rPr>
          <w:rStyle w:val="Tunproloenznak"/>
          <w:b w:val="0"/>
          <w:spacing w:val="0"/>
        </w:rPr>
        <w:t>Pardubickým krajem se sídlem Komenského nám</w:t>
      </w:r>
      <w:r w:rsidR="00C633EB" w:rsidRPr="00115741">
        <w:rPr>
          <w:rStyle w:val="Tunproloenznak"/>
          <w:b w:val="0"/>
          <w:spacing w:val="0"/>
        </w:rPr>
        <w:t>ěstí 125, 532 11 Pardubice, IČ: </w:t>
      </w:r>
      <w:r w:rsidRPr="00115741">
        <w:rPr>
          <w:rStyle w:val="Tunproloenznak"/>
          <w:b w:val="0"/>
          <w:spacing w:val="0"/>
        </w:rPr>
        <w:t>70892822, dle Přílohy č. 1 důvodové zprávy</w:t>
      </w:r>
    </w:p>
    <w:p w:rsidR="009838FE" w:rsidRPr="00115741" w:rsidRDefault="009838FE" w:rsidP="009838FE">
      <w:pPr>
        <w:pStyle w:val="slo1text"/>
        <w:rPr>
          <w:rStyle w:val="Tunproloenznak"/>
        </w:rPr>
      </w:pPr>
      <w:r w:rsidRPr="00115741">
        <w:rPr>
          <w:rStyle w:val="Tunproloenznak"/>
        </w:rPr>
        <w:t>ukládá podepsat</w:t>
      </w:r>
      <w:r w:rsidRPr="00115741">
        <w:rPr>
          <w:rStyle w:val="Tunproloenznak"/>
          <w:b w:val="0"/>
          <w:spacing w:val="0"/>
        </w:rPr>
        <w:t xml:space="preserve"> Smlouvu o úhradě kompenzace na zajištění dopravní obslužnosti veřejnou linkovou osobní dopravou v rámci IREDO Pk mezi Olomouckým krajem a Pardubickým krajem se sídlem Komenského náměstí 125, 532 11 Pardubice, IČ: 70892822, dle Přílohy č. 1 důvodové zprávy</w:t>
      </w:r>
    </w:p>
    <w:p w:rsidR="009838FE" w:rsidRPr="00115741" w:rsidRDefault="009838FE" w:rsidP="009838FE">
      <w:pPr>
        <w:pStyle w:val="Zastupitelstvotermn1"/>
      </w:pPr>
      <w:r w:rsidRPr="00115741">
        <w:lastRenderedPageBreak/>
        <w:t>O: Mgr. Alois Mačák, MBA, náměstek hejtmana</w:t>
      </w:r>
    </w:p>
    <w:p w:rsidR="008F4DF5" w:rsidRPr="00115741" w:rsidRDefault="008F4DF5" w:rsidP="008F4DF5">
      <w:pPr>
        <w:pStyle w:val="Zkladntext"/>
      </w:pPr>
    </w:p>
    <w:p w:rsidR="008F4DF5" w:rsidRPr="00115741" w:rsidRDefault="008F4DF5" w:rsidP="008F4DF5">
      <w:pPr>
        <w:pStyle w:val="Zkladntext22"/>
      </w:pPr>
      <w:r w:rsidRPr="00115741">
        <w:t>Předložil:</w:t>
      </w:r>
      <w:r w:rsidRPr="00115741">
        <w:tab/>
        <w:t xml:space="preserve">Rada Olomouckého kraje </w:t>
      </w:r>
    </w:p>
    <w:p w:rsidR="008F4DF5" w:rsidRPr="00115741" w:rsidRDefault="008F4DF5" w:rsidP="008F4DF5">
      <w:pPr>
        <w:pStyle w:val="Zkladntext22"/>
      </w:pPr>
      <w:r w:rsidRPr="00115741">
        <w:t>Bod programu:</w:t>
      </w:r>
      <w:r w:rsidRPr="00115741">
        <w:tab/>
        <w:t>4.1.</w:t>
      </w:r>
    </w:p>
    <w:p w:rsidR="008F4DF5" w:rsidRPr="00115741" w:rsidRDefault="008F4DF5" w:rsidP="008F4DF5">
      <w:pPr>
        <w:pStyle w:val="Podtren"/>
      </w:pPr>
    </w:p>
    <w:p w:rsidR="008F4DF5" w:rsidRPr="00115741" w:rsidRDefault="008F4DF5" w:rsidP="008F4DF5">
      <w:pPr>
        <w:pStyle w:val="Zastupitelstvonzevusnesen"/>
      </w:pPr>
      <w:r w:rsidRPr="00115741">
        <w:t>UZ/26/5/2012</w:t>
      </w:r>
      <w:r w:rsidRPr="00115741">
        <w:tab/>
        <w:t>Dar movitého majetku městu Šumperk a městu Moravský Beroun</w:t>
      </w:r>
    </w:p>
    <w:p w:rsidR="008F4DF5" w:rsidRPr="00115741" w:rsidRDefault="008F4DF5" w:rsidP="008F4DF5">
      <w:pPr>
        <w:pStyle w:val="Zkladntext"/>
      </w:pPr>
      <w:r w:rsidRPr="00115741">
        <w:t>Zastupitelstvo Olomouckého kraje po projednání:</w:t>
      </w:r>
    </w:p>
    <w:p w:rsidR="008F4DF5" w:rsidRPr="00115741" w:rsidRDefault="008F4DF5" w:rsidP="008F4DF5">
      <w:pPr>
        <w:pStyle w:val="slo1text"/>
        <w:numPr>
          <w:ilvl w:val="0"/>
          <w:numId w:val="46"/>
        </w:numPr>
        <w:rPr>
          <w:rStyle w:val="Tunproloenznak"/>
        </w:rPr>
      </w:pPr>
      <w:r w:rsidRPr="00115741">
        <w:rPr>
          <w:rStyle w:val="Tunproloenznak"/>
        </w:rPr>
        <w:t>bere na vědomí</w:t>
      </w:r>
      <w:r w:rsidRPr="00115741">
        <w:rPr>
          <w:rStyle w:val="Tunproloenznak"/>
          <w:b w:val="0"/>
          <w:spacing w:val="0"/>
        </w:rPr>
        <w:t xml:space="preserve"> důvodovou zprávu</w:t>
      </w:r>
    </w:p>
    <w:p w:rsidR="002E6F78" w:rsidRPr="00115741" w:rsidRDefault="002E6F78" w:rsidP="002E6F78">
      <w:pPr>
        <w:pStyle w:val="slo1text"/>
        <w:rPr>
          <w:rStyle w:val="Tunproloenznak"/>
        </w:rPr>
      </w:pPr>
      <w:r w:rsidRPr="00115741">
        <w:rPr>
          <w:rStyle w:val="Tunproloenznak"/>
        </w:rPr>
        <w:t>schvaluje</w:t>
      </w:r>
      <w:r w:rsidRPr="00115741">
        <w:rPr>
          <w:rStyle w:val="Tunproloenznak"/>
          <w:b w:val="0"/>
          <w:spacing w:val="0"/>
        </w:rPr>
        <w:t xml:space="preserve"> poskytnutí daru a uzavření darovacích smluv, jejichž předmětem je darování movitého majetku, mezi Olomouckým krajem jako dárcem a městem Šumperk, se sídlem náměstí Míru 1, 787 01 Šumperk, IČ</w:t>
      </w:r>
      <w:r w:rsidR="00B2495D" w:rsidRPr="00115741">
        <w:rPr>
          <w:rStyle w:val="Tunproloenznak"/>
          <w:b w:val="0"/>
          <w:spacing w:val="0"/>
        </w:rPr>
        <w:t>:</w:t>
      </w:r>
      <w:r w:rsidRPr="00115741">
        <w:rPr>
          <w:rStyle w:val="Tunproloenznak"/>
          <w:b w:val="0"/>
          <w:spacing w:val="0"/>
        </w:rPr>
        <w:t xml:space="preserve"> 00303461, dle Přílohy č. 1.1 a 1.2 důvodové zprávy, a městem Moravský Beroun, se sídlem náměstí 9. května 4, 793 05 Moravský Beroun, IČ</w:t>
      </w:r>
      <w:r w:rsidR="00B2495D" w:rsidRPr="00115741">
        <w:rPr>
          <w:rStyle w:val="Tunproloenznak"/>
          <w:b w:val="0"/>
          <w:spacing w:val="0"/>
        </w:rPr>
        <w:t>:</w:t>
      </w:r>
      <w:r w:rsidRPr="00115741">
        <w:rPr>
          <w:rStyle w:val="Tunproloenznak"/>
          <w:b w:val="0"/>
          <w:spacing w:val="0"/>
        </w:rPr>
        <w:t xml:space="preserve"> 00296244, dle Přílohy č. 2.1 a 2.2 důvodové zprávy, jako obdarovanými</w:t>
      </w:r>
    </w:p>
    <w:p w:rsidR="00500FAC" w:rsidRPr="00115741" w:rsidRDefault="00500FAC" w:rsidP="00500FAC">
      <w:pPr>
        <w:pStyle w:val="slo1text"/>
        <w:rPr>
          <w:rStyle w:val="Tunproloenznak"/>
        </w:rPr>
      </w:pPr>
      <w:r w:rsidRPr="00115741">
        <w:rPr>
          <w:rStyle w:val="Tunproloenznak"/>
        </w:rPr>
        <w:t>ukládá podepsat</w:t>
      </w:r>
      <w:r w:rsidRPr="00115741">
        <w:rPr>
          <w:rStyle w:val="Tunproloenznak"/>
          <w:b w:val="0"/>
          <w:spacing w:val="0"/>
        </w:rPr>
        <w:t xml:space="preserve"> darovací smlouvy dle bodu 2 usnesení</w:t>
      </w:r>
    </w:p>
    <w:p w:rsidR="00500FAC" w:rsidRPr="00115741" w:rsidRDefault="00500FAC" w:rsidP="00500FAC">
      <w:pPr>
        <w:pStyle w:val="Zastupitelstvotermn1"/>
      </w:pPr>
      <w:r w:rsidRPr="00115741">
        <w:t>O: Ing. Pavel Sekanina, náměstek hejtmana</w:t>
      </w:r>
    </w:p>
    <w:p w:rsidR="00C97D6C" w:rsidRPr="00115741" w:rsidRDefault="00C97D6C" w:rsidP="00C97D6C">
      <w:pPr>
        <w:pStyle w:val="Zkladntext"/>
      </w:pPr>
    </w:p>
    <w:p w:rsidR="00C97D6C" w:rsidRPr="00115741" w:rsidRDefault="00C97D6C" w:rsidP="00C97D6C">
      <w:pPr>
        <w:pStyle w:val="Zkladntext22"/>
      </w:pPr>
      <w:r w:rsidRPr="00115741">
        <w:t>Předložil:</w:t>
      </w:r>
      <w:r w:rsidRPr="00115741">
        <w:tab/>
        <w:t xml:space="preserve">Rada Olomouckého kraje </w:t>
      </w:r>
    </w:p>
    <w:p w:rsidR="00C97D6C" w:rsidRPr="00115741" w:rsidRDefault="00C97D6C" w:rsidP="00C97D6C">
      <w:pPr>
        <w:pStyle w:val="Zkladntext22"/>
      </w:pPr>
      <w:r w:rsidRPr="00115741">
        <w:t>Bod programu:</w:t>
      </w:r>
      <w:r w:rsidRPr="00115741">
        <w:tab/>
        <w:t>4.2.</w:t>
      </w:r>
    </w:p>
    <w:p w:rsidR="00C97D6C" w:rsidRPr="00115741" w:rsidRDefault="00C97D6C" w:rsidP="00C97D6C">
      <w:pPr>
        <w:pStyle w:val="Podtren"/>
      </w:pPr>
    </w:p>
    <w:p w:rsidR="00C97D6C" w:rsidRPr="00115741" w:rsidRDefault="00C97D6C" w:rsidP="00C97D6C">
      <w:pPr>
        <w:pStyle w:val="Zastupitelstvonzevusnesen"/>
      </w:pPr>
      <w:r w:rsidRPr="00115741">
        <w:t>UZ/26/6/2012</w:t>
      </w:r>
      <w:r w:rsidRPr="00115741">
        <w:tab/>
        <w:t>Dodatek ke smlouvě o příspěvku na zajištění fungování Olomouc region Card mezi Olomouckým krajem a RNDr. Ivanem Markem</w:t>
      </w:r>
    </w:p>
    <w:p w:rsidR="00C97D6C" w:rsidRPr="00115741" w:rsidRDefault="00C97D6C" w:rsidP="00C97D6C">
      <w:pPr>
        <w:pStyle w:val="Zkladntext"/>
      </w:pPr>
      <w:r w:rsidRPr="00115741">
        <w:t>Zastupitelstvo Olomouckého kraje po projednání:</w:t>
      </w:r>
    </w:p>
    <w:p w:rsidR="00C97D6C" w:rsidRPr="00115741" w:rsidRDefault="00C97D6C" w:rsidP="00C97D6C">
      <w:pPr>
        <w:pStyle w:val="slo1text"/>
        <w:numPr>
          <w:ilvl w:val="0"/>
          <w:numId w:val="47"/>
        </w:numPr>
        <w:rPr>
          <w:rStyle w:val="Tunproloenznak"/>
        </w:rPr>
      </w:pPr>
      <w:r w:rsidRPr="00115741">
        <w:rPr>
          <w:rStyle w:val="Tunproloenznak"/>
        </w:rPr>
        <w:t>bere na vědomí</w:t>
      </w:r>
      <w:r w:rsidRPr="00115741">
        <w:rPr>
          <w:rStyle w:val="Tunproloenznak"/>
          <w:b w:val="0"/>
          <w:spacing w:val="0"/>
        </w:rPr>
        <w:t xml:space="preserve"> důvodovou zprávu</w:t>
      </w:r>
    </w:p>
    <w:p w:rsidR="00C309C6" w:rsidRPr="00115741" w:rsidRDefault="00C309C6" w:rsidP="00C309C6">
      <w:pPr>
        <w:pStyle w:val="slo1text"/>
        <w:rPr>
          <w:rStyle w:val="Tunproloenznak"/>
        </w:rPr>
      </w:pPr>
      <w:r w:rsidRPr="00115741">
        <w:rPr>
          <w:rStyle w:val="Tunproloenznak"/>
        </w:rPr>
        <w:t>schvaluje</w:t>
      </w:r>
      <w:r w:rsidRPr="00115741">
        <w:rPr>
          <w:rStyle w:val="Tunproloenznak"/>
          <w:b w:val="0"/>
          <w:spacing w:val="0"/>
        </w:rPr>
        <w:t xml:space="preserve"> uzavření Dodatku č. 2 ke smlouvě o poskytnutí příspěvku mezi Olomouckým krajem a RNDr. Ivanem Markem, Železniční 469/4, 779 00  Olomouc - Chválkovice, IČ: 44903383, dle Přílohy č. 1 důvodové zprávy</w:t>
      </w:r>
    </w:p>
    <w:p w:rsidR="001901C5" w:rsidRPr="00115741" w:rsidRDefault="001901C5" w:rsidP="001901C5">
      <w:pPr>
        <w:pStyle w:val="slo1text"/>
        <w:rPr>
          <w:rStyle w:val="Tunproloenznak"/>
        </w:rPr>
      </w:pPr>
      <w:r w:rsidRPr="00115741">
        <w:rPr>
          <w:rStyle w:val="Tunproloenznak"/>
        </w:rPr>
        <w:t>schvaluje</w:t>
      </w:r>
      <w:r w:rsidRPr="00115741">
        <w:rPr>
          <w:rStyle w:val="Tunproloenznak"/>
          <w:b w:val="0"/>
          <w:spacing w:val="0"/>
        </w:rPr>
        <w:t xml:space="preserve"> poskytnutí příspěvku ve výši 371 800 Kč RNDr. Ivanu Markovi, Železniční 469/4, 779 00  Olomouc - Chválkovice, IČ: 44903383 na administraci Olomouc region Card v roce 2013</w:t>
      </w:r>
    </w:p>
    <w:p w:rsidR="00A66FF3" w:rsidRPr="00115741" w:rsidRDefault="00A66FF3" w:rsidP="00A66FF3">
      <w:pPr>
        <w:pStyle w:val="slo1text"/>
        <w:rPr>
          <w:rStyle w:val="Tunproloenznak"/>
        </w:rPr>
      </w:pPr>
      <w:r w:rsidRPr="00115741">
        <w:rPr>
          <w:rStyle w:val="Tunproloenznak"/>
        </w:rPr>
        <w:t>ukládá podepsat</w:t>
      </w:r>
      <w:r w:rsidRPr="00115741">
        <w:rPr>
          <w:rStyle w:val="Tunproloenznak"/>
          <w:b w:val="0"/>
          <w:spacing w:val="0"/>
        </w:rPr>
        <w:t xml:space="preserve"> smlouvu o poskytnutí příspěvku dle bodu č. 2 usnesení</w:t>
      </w:r>
    </w:p>
    <w:p w:rsidR="00A66FF3" w:rsidRPr="00115741" w:rsidRDefault="00A66FF3" w:rsidP="00A66FF3">
      <w:pPr>
        <w:pStyle w:val="Zastupitelstvotermn1"/>
      </w:pPr>
      <w:r w:rsidRPr="00115741">
        <w:t>O: Ing. Martin Tesařík, hejtman Olomouckého kraje</w:t>
      </w:r>
    </w:p>
    <w:p w:rsidR="007D24E8" w:rsidRPr="00115741" w:rsidRDefault="007D24E8" w:rsidP="007D24E8">
      <w:pPr>
        <w:pStyle w:val="Zkladntext"/>
      </w:pPr>
    </w:p>
    <w:p w:rsidR="007D24E8" w:rsidRPr="00115741" w:rsidRDefault="007D24E8" w:rsidP="007D24E8">
      <w:pPr>
        <w:pStyle w:val="Zkladntext22"/>
      </w:pPr>
      <w:r w:rsidRPr="00115741">
        <w:t>Předložil:</w:t>
      </w:r>
      <w:r w:rsidRPr="00115741">
        <w:tab/>
        <w:t xml:space="preserve">Rada Olomouckého kraje </w:t>
      </w:r>
    </w:p>
    <w:p w:rsidR="007D24E8" w:rsidRPr="00115741" w:rsidRDefault="007D24E8" w:rsidP="007D24E8">
      <w:pPr>
        <w:pStyle w:val="Zkladntext22"/>
      </w:pPr>
      <w:r w:rsidRPr="00115741">
        <w:t>Bod programu:</w:t>
      </w:r>
      <w:r w:rsidRPr="00115741">
        <w:tab/>
        <w:t>4.3.</w:t>
      </w:r>
    </w:p>
    <w:p w:rsidR="007D24E8" w:rsidRPr="00115741" w:rsidRDefault="007D24E8" w:rsidP="007D24E8">
      <w:pPr>
        <w:pStyle w:val="Podtren"/>
      </w:pPr>
    </w:p>
    <w:p w:rsidR="007D24E8" w:rsidRPr="00115741" w:rsidRDefault="007D24E8" w:rsidP="007D24E8">
      <w:pPr>
        <w:pStyle w:val="Zastupitelstvonzevusnesen"/>
      </w:pPr>
      <w:r w:rsidRPr="00115741">
        <w:t>UZ/26/7/2012</w:t>
      </w:r>
      <w:r w:rsidRPr="00115741">
        <w:tab/>
        <w:t>Smlouva o zajištění financování Regionálního operačního programu Střední Morava Olomouckým krajem – Dodatek č. 2</w:t>
      </w:r>
    </w:p>
    <w:p w:rsidR="007D24E8" w:rsidRPr="00115741" w:rsidRDefault="007D24E8" w:rsidP="007D24E8">
      <w:pPr>
        <w:pStyle w:val="Zkladntext"/>
      </w:pPr>
      <w:r w:rsidRPr="00115741">
        <w:t>Zastupitelstvo Olomouckého kraje po projednání:</w:t>
      </w:r>
    </w:p>
    <w:p w:rsidR="007D24E8" w:rsidRPr="00115741" w:rsidRDefault="007D24E8" w:rsidP="007D24E8">
      <w:pPr>
        <w:pStyle w:val="slo1text"/>
        <w:numPr>
          <w:ilvl w:val="0"/>
          <w:numId w:val="48"/>
        </w:numPr>
        <w:rPr>
          <w:rStyle w:val="Tunproloenznak"/>
        </w:rPr>
      </w:pPr>
      <w:r w:rsidRPr="00115741">
        <w:rPr>
          <w:rStyle w:val="Tunproloenznak"/>
        </w:rPr>
        <w:t>bere na vědomí</w:t>
      </w:r>
      <w:r w:rsidRPr="00115741">
        <w:rPr>
          <w:rStyle w:val="Tunproloenznak"/>
          <w:b w:val="0"/>
          <w:spacing w:val="0"/>
        </w:rPr>
        <w:t xml:space="preserve"> důvodovou zprávu</w:t>
      </w:r>
    </w:p>
    <w:p w:rsidR="00BE4BA2" w:rsidRPr="00115741" w:rsidRDefault="00BE4BA2" w:rsidP="00BE4BA2">
      <w:pPr>
        <w:pStyle w:val="slo1text"/>
        <w:rPr>
          <w:rStyle w:val="Tunproloenznak"/>
        </w:rPr>
      </w:pPr>
      <w:r w:rsidRPr="00115741">
        <w:rPr>
          <w:rStyle w:val="Tunproloenznak"/>
        </w:rPr>
        <w:t>schvaluje</w:t>
      </w:r>
      <w:r w:rsidRPr="00115741">
        <w:rPr>
          <w:rStyle w:val="Tunproloenznak"/>
          <w:b w:val="0"/>
          <w:spacing w:val="0"/>
        </w:rPr>
        <w:t xml:space="preserve"> Dodatek č. 2 ke smlouvě o zajištění financování ROP Střední Morava </w:t>
      </w:r>
      <w:r w:rsidRPr="00115741">
        <w:rPr>
          <w:rStyle w:val="Tunproloenznak"/>
          <w:b w:val="0"/>
          <w:spacing w:val="0"/>
        </w:rPr>
        <w:lastRenderedPageBreak/>
        <w:t>mezi Olomouckým krajem a Regionální radou regionu soudržnosti Střední Morava se sídlem Olomouc, Jeremenkova 40a, IČ</w:t>
      </w:r>
      <w:r w:rsidR="00843108" w:rsidRPr="00115741">
        <w:rPr>
          <w:rStyle w:val="Tunproloenznak"/>
          <w:b w:val="0"/>
          <w:spacing w:val="0"/>
        </w:rPr>
        <w:t>:</w:t>
      </w:r>
      <w:r w:rsidRPr="00115741">
        <w:rPr>
          <w:rStyle w:val="Tunproloenznak"/>
          <w:b w:val="0"/>
          <w:spacing w:val="0"/>
        </w:rPr>
        <w:t xml:space="preserve"> 75084911 dle Přílohy č. 1 důvodové zprávy</w:t>
      </w:r>
    </w:p>
    <w:p w:rsidR="00A73FA2" w:rsidRPr="00115741" w:rsidRDefault="00A73FA2" w:rsidP="00A73FA2">
      <w:pPr>
        <w:pStyle w:val="slo1text"/>
        <w:rPr>
          <w:rStyle w:val="Tunproloenznak"/>
        </w:rPr>
      </w:pPr>
      <w:r w:rsidRPr="00115741">
        <w:rPr>
          <w:rStyle w:val="Tunproloenznak"/>
        </w:rPr>
        <w:t>ukládá podepsat</w:t>
      </w:r>
      <w:r w:rsidRPr="00115741">
        <w:rPr>
          <w:rStyle w:val="Tunproloenznak"/>
          <w:b w:val="0"/>
          <w:spacing w:val="0"/>
        </w:rPr>
        <w:t xml:space="preserve"> Dodatek č. 2 ke smlouvě dle bodu 2 usnesení</w:t>
      </w:r>
    </w:p>
    <w:p w:rsidR="00A73FA2" w:rsidRPr="00115741" w:rsidRDefault="00A73FA2" w:rsidP="00A73FA2">
      <w:pPr>
        <w:pStyle w:val="Zastupitelstvotermn1"/>
      </w:pPr>
      <w:r w:rsidRPr="00115741">
        <w:t>O: RNDr. Ivan Kosatík, náměstek hejtmana</w:t>
      </w:r>
    </w:p>
    <w:p w:rsidR="00917DFF" w:rsidRPr="00115741" w:rsidRDefault="00917DFF" w:rsidP="00917DFF">
      <w:pPr>
        <w:pStyle w:val="Zkladntext"/>
      </w:pPr>
    </w:p>
    <w:p w:rsidR="00917DFF" w:rsidRPr="00115741" w:rsidRDefault="00917DFF" w:rsidP="00917DFF">
      <w:pPr>
        <w:pStyle w:val="Zkladntext22"/>
      </w:pPr>
      <w:r w:rsidRPr="00115741">
        <w:t>Předložil:</w:t>
      </w:r>
      <w:r w:rsidRPr="00115741">
        <w:tab/>
        <w:t xml:space="preserve">Rada Olomouckého kraje </w:t>
      </w:r>
    </w:p>
    <w:p w:rsidR="00917DFF" w:rsidRPr="00115741" w:rsidRDefault="00917DFF" w:rsidP="00917DFF">
      <w:pPr>
        <w:pStyle w:val="Zkladntext22"/>
      </w:pPr>
      <w:r w:rsidRPr="00115741">
        <w:t>Bod programu:</w:t>
      </w:r>
      <w:r w:rsidRPr="00115741">
        <w:tab/>
        <w:t>4.4.</w:t>
      </w:r>
    </w:p>
    <w:p w:rsidR="00917DFF" w:rsidRPr="00115741" w:rsidRDefault="00917DFF" w:rsidP="00917DFF">
      <w:pPr>
        <w:pStyle w:val="Podtren"/>
      </w:pPr>
    </w:p>
    <w:p w:rsidR="00917DFF" w:rsidRPr="00115741" w:rsidRDefault="00917DFF" w:rsidP="00917DFF">
      <w:pPr>
        <w:pStyle w:val="Zastupitelstvonzevusnesen"/>
      </w:pPr>
      <w:r w:rsidRPr="00115741">
        <w:t>UZ/26/8/2012</w:t>
      </w:r>
      <w:r w:rsidRPr="00115741">
        <w:tab/>
        <w:t>Dodatek č. 1 ke Smlouvě o poskytnutí dotace Kulturním a</w:t>
      </w:r>
      <w:r w:rsidR="00843108" w:rsidRPr="00115741">
        <w:t> </w:t>
      </w:r>
      <w:r w:rsidRPr="00115741">
        <w:t>informačním službám města Přerova</w:t>
      </w:r>
    </w:p>
    <w:p w:rsidR="00917DFF" w:rsidRPr="00115741" w:rsidRDefault="00917DFF" w:rsidP="00917DFF">
      <w:pPr>
        <w:pStyle w:val="Zkladntext"/>
      </w:pPr>
      <w:r w:rsidRPr="00115741">
        <w:t>Zastupitelstvo Olomouckého kraje po projednání:</w:t>
      </w:r>
    </w:p>
    <w:p w:rsidR="00917DFF" w:rsidRPr="00115741" w:rsidRDefault="00917DFF" w:rsidP="00917DFF">
      <w:pPr>
        <w:pStyle w:val="slo1text"/>
        <w:numPr>
          <w:ilvl w:val="0"/>
          <w:numId w:val="49"/>
        </w:numPr>
        <w:rPr>
          <w:rStyle w:val="Tunproloenznak"/>
        </w:rPr>
      </w:pPr>
      <w:r w:rsidRPr="00115741">
        <w:rPr>
          <w:rStyle w:val="Tunproloenznak"/>
        </w:rPr>
        <w:t>bere na vědomí</w:t>
      </w:r>
      <w:r w:rsidRPr="00115741">
        <w:rPr>
          <w:rStyle w:val="Tunproloenznak"/>
          <w:b w:val="0"/>
          <w:spacing w:val="0"/>
        </w:rPr>
        <w:t xml:space="preserve"> důvodovou zprávu</w:t>
      </w:r>
    </w:p>
    <w:p w:rsidR="009833A7" w:rsidRPr="00115741" w:rsidRDefault="009833A7" w:rsidP="009833A7">
      <w:pPr>
        <w:pStyle w:val="slo1text"/>
        <w:rPr>
          <w:rStyle w:val="Tunproloenznak"/>
        </w:rPr>
      </w:pPr>
      <w:r w:rsidRPr="00115741">
        <w:rPr>
          <w:rStyle w:val="Tunproloenznak"/>
        </w:rPr>
        <w:t>schvaluje</w:t>
      </w:r>
      <w:r w:rsidRPr="00115741">
        <w:rPr>
          <w:rStyle w:val="Tunproloenznak"/>
          <w:b w:val="0"/>
          <w:spacing w:val="0"/>
        </w:rPr>
        <w:t xml:space="preserve"> uzavření Dodatku č. 1 ke Smlouvě o poskytnutí dotace mezi Olomouckým krajem a Kulturními a informačními službami města Přerova, se sídlem Kratochvílova 359/30, 750 02 Přerov I-Město, IČ: 45180512, dle Přílohy č. 1 důvodové zprávy</w:t>
      </w:r>
    </w:p>
    <w:p w:rsidR="007722CD" w:rsidRPr="00115741" w:rsidRDefault="007722CD" w:rsidP="007722CD">
      <w:pPr>
        <w:pStyle w:val="slo1text"/>
        <w:rPr>
          <w:rStyle w:val="Tunproloenznak"/>
        </w:rPr>
      </w:pPr>
      <w:r w:rsidRPr="00115741">
        <w:rPr>
          <w:rStyle w:val="Tunproloenznak"/>
        </w:rPr>
        <w:t>ukládá podepsat</w:t>
      </w:r>
      <w:r w:rsidRPr="00115741">
        <w:rPr>
          <w:rStyle w:val="Tunproloenznak"/>
          <w:b w:val="0"/>
          <w:spacing w:val="0"/>
        </w:rPr>
        <w:t xml:space="preserve"> dodatek ke smlouvě dle bodu 2 usnesení</w:t>
      </w:r>
    </w:p>
    <w:p w:rsidR="007722CD" w:rsidRPr="00115741" w:rsidRDefault="007722CD" w:rsidP="007722CD">
      <w:pPr>
        <w:pStyle w:val="Zastupitelstvotermn1"/>
      </w:pPr>
      <w:r w:rsidRPr="00115741">
        <w:t>O: Mgr. Radovan Rašťák, náměstek hejtmana</w:t>
      </w:r>
    </w:p>
    <w:p w:rsidR="002553EF" w:rsidRPr="00115741" w:rsidRDefault="002553EF" w:rsidP="002553EF">
      <w:pPr>
        <w:pStyle w:val="Zkladntext"/>
      </w:pPr>
    </w:p>
    <w:p w:rsidR="002553EF" w:rsidRPr="00115741" w:rsidRDefault="002553EF" w:rsidP="002553EF">
      <w:pPr>
        <w:pStyle w:val="Zkladntext22"/>
      </w:pPr>
      <w:r w:rsidRPr="00115741">
        <w:t>Předložil:</w:t>
      </w:r>
      <w:r w:rsidRPr="00115741">
        <w:tab/>
        <w:t xml:space="preserve">Rada Olomouckého kraje </w:t>
      </w:r>
    </w:p>
    <w:p w:rsidR="002553EF" w:rsidRPr="00115741" w:rsidRDefault="002553EF" w:rsidP="002553EF">
      <w:pPr>
        <w:pStyle w:val="Zkladntext22"/>
      </w:pPr>
      <w:r w:rsidRPr="00115741">
        <w:t>Bod programu:</w:t>
      </w:r>
      <w:r w:rsidRPr="00115741">
        <w:tab/>
        <w:t>4.5.</w:t>
      </w:r>
    </w:p>
    <w:p w:rsidR="002553EF" w:rsidRPr="00115741" w:rsidRDefault="002553EF" w:rsidP="002553EF">
      <w:pPr>
        <w:pStyle w:val="Podtren"/>
      </w:pPr>
    </w:p>
    <w:p w:rsidR="002553EF" w:rsidRPr="00115741" w:rsidRDefault="002553EF" w:rsidP="002553EF">
      <w:pPr>
        <w:pStyle w:val="Zastupitelstvonzevusnesen"/>
      </w:pPr>
      <w:r w:rsidRPr="00115741">
        <w:t>UZ/26/9/2012</w:t>
      </w:r>
      <w:r w:rsidRPr="00115741">
        <w:tab/>
        <w:t>Rozpočet Olomouckého kraje 2012 - rozpočtové změny</w:t>
      </w:r>
    </w:p>
    <w:p w:rsidR="002553EF" w:rsidRPr="00115741" w:rsidRDefault="002553EF" w:rsidP="002553EF">
      <w:pPr>
        <w:pStyle w:val="Zkladntext"/>
      </w:pPr>
      <w:r w:rsidRPr="00115741">
        <w:t>Zastupitelstvo Olomouckého kraje po projednání:</w:t>
      </w:r>
    </w:p>
    <w:p w:rsidR="002553EF" w:rsidRPr="00115741" w:rsidRDefault="002553EF" w:rsidP="002553EF">
      <w:pPr>
        <w:pStyle w:val="slo1text"/>
        <w:numPr>
          <w:ilvl w:val="0"/>
          <w:numId w:val="50"/>
        </w:numPr>
        <w:rPr>
          <w:rStyle w:val="Tunproloenznak"/>
        </w:rPr>
      </w:pPr>
      <w:r w:rsidRPr="00115741">
        <w:rPr>
          <w:rStyle w:val="Tunproloenznak"/>
        </w:rPr>
        <w:t>bere na vědomí</w:t>
      </w:r>
      <w:r w:rsidRPr="00115741">
        <w:rPr>
          <w:rStyle w:val="Tunproloenznak"/>
          <w:b w:val="0"/>
          <w:spacing w:val="0"/>
        </w:rPr>
        <w:t xml:space="preserve">  </w:t>
      </w:r>
    </w:p>
    <w:p w:rsidR="002553EF" w:rsidRPr="00115741" w:rsidRDefault="002553EF" w:rsidP="002553EF">
      <w:pPr>
        <w:pStyle w:val="Zkladntextodsazendek"/>
      </w:pPr>
      <w:r w:rsidRPr="00115741">
        <w:t>a) důvodovou zprávu</w:t>
      </w:r>
    </w:p>
    <w:p w:rsidR="002553EF" w:rsidRPr="00115741" w:rsidRDefault="002553EF" w:rsidP="002553EF">
      <w:pPr>
        <w:pStyle w:val="Zkladntextodsazendek"/>
      </w:pPr>
      <w:r w:rsidRPr="00115741">
        <w:t>b) rozpočtové změny v Příloze č. 1, Příloze č. 2 a Příloze č. 3</w:t>
      </w:r>
    </w:p>
    <w:p w:rsidR="00B845A8" w:rsidRPr="00115741" w:rsidRDefault="00B845A8" w:rsidP="00B845A8">
      <w:pPr>
        <w:pStyle w:val="slo1text"/>
        <w:rPr>
          <w:rStyle w:val="Tunproloenznak"/>
        </w:rPr>
      </w:pPr>
      <w:r w:rsidRPr="00115741">
        <w:rPr>
          <w:rStyle w:val="Tunproloenznak"/>
        </w:rPr>
        <w:t>schvaluje</w:t>
      </w:r>
      <w:r w:rsidRPr="00115741">
        <w:rPr>
          <w:rStyle w:val="Tunproloenznak"/>
          <w:b w:val="0"/>
          <w:spacing w:val="0"/>
        </w:rPr>
        <w:t xml:space="preserve"> rozpočtovou změnu v Příloze č. 4</w:t>
      </w:r>
    </w:p>
    <w:p w:rsidR="00EB6CDA" w:rsidRPr="00115741" w:rsidRDefault="00EB6CDA" w:rsidP="00EB6CDA">
      <w:pPr>
        <w:pStyle w:val="Zkladntext"/>
      </w:pPr>
    </w:p>
    <w:p w:rsidR="00EB6CDA" w:rsidRPr="00115741" w:rsidRDefault="00EB6CDA" w:rsidP="00EB6CDA">
      <w:pPr>
        <w:pStyle w:val="Zkladntext22"/>
      </w:pPr>
      <w:r w:rsidRPr="00115741">
        <w:t>Předložil:</w:t>
      </w:r>
      <w:r w:rsidRPr="00115741">
        <w:tab/>
        <w:t xml:space="preserve">Rada Olomouckého kraje </w:t>
      </w:r>
    </w:p>
    <w:p w:rsidR="00EB6CDA" w:rsidRPr="00115741" w:rsidRDefault="00EB6CDA" w:rsidP="00EB6CDA">
      <w:pPr>
        <w:pStyle w:val="Zkladntext22"/>
      </w:pPr>
      <w:r w:rsidRPr="00115741">
        <w:t>Bod programu:</w:t>
      </w:r>
      <w:r w:rsidRPr="00115741">
        <w:tab/>
        <w:t>5.1.</w:t>
      </w:r>
    </w:p>
    <w:p w:rsidR="00EB6CDA" w:rsidRPr="00115741" w:rsidRDefault="00EB6CDA" w:rsidP="00EB6CDA">
      <w:pPr>
        <w:pStyle w:val="Podtren"/>
      </w:pPr>
    </w:p>
    <w:p w:rsidR="00EB6CDA" w:rsidRPr="00115741" w:rsidRDefault="00EB6CDA" w:rsidP="00EB6CDA">
      <w:pPr>
        <w:pStyle w:val="Zastupitelstvonzevusnesen"/>
      </w:pPr>
      <w:r w:rsidRPr="00115741">
        <w:t>UZ/26/10/2012</w:t>
      </w:r>
      <w:r w:rsidRPr="00115741">
        <w:tab/>
        <w:t>Rozpočet Olomouckého kraje 2012 - rozpočtové změny - DODATEK</w:t>
      </w:r>
    </w:p>
    <w:p w:rsidR="00EB6CDA" w:rsidRPr="00115741" w:rsidRDefault="00EB6CDA" w:rsidP="00EB6CDA">
      <w:pPr>
        <w:pStyle w:val="Zkladntext"/>
      </w:pPr>
      <w:r w:rsidRPr="00115741">
        <w:t>Zastupitelstvo Olomouckého kraje po projednání:</w:t>
      </w:r>
    </w:p>
    <w:p w:rsidR="00EB6CDA" w:rsidRPr="00115741" w:rsidRDefault="00EB6CDA" w:rsidP="00EB6CDA">
      <w:pPr>
        <w:pStyle w:val="slo1text"/>
        <w:numPr>
          <w:ilvl w:val="0"/>
          <w:numId w:val="51"/>
        </w:numPr>
        <w:rPr>
          <w:rStyle w:val="Tunproloenznak"/>
        </w:rPr>
      </w:pPr>
      <w:r w:rsidRPr="00115741">
        <w:rPr>
          <w:rStyle w:val="Tunproloenznak"/>
        </w:rPr>
        <w:t>bere na vědomí</w:t>
      </w:r>
      <w:r w:rsidRPr="00115741">
        <w:rPr>
          <w:rStyle w:val="Tunproloenznak"/>
          <w:b w:val="0"/>
          <w:spacing w:val="0"/>
        </w:rPr>
        <w:t xml:space="preserve">  </w:t>
      </w:r>
    </w:p>
    <w:p w:rsidR="00EB6CDA" w:rsidRPr="00115741" w:rsidRDefault="00EB6CDA" w:rsidP="00EB6CDA">
      <w:pPr>
        <w:pStyle w:val="Zkladntextodsazendek"/>
      </w:pPr>
      <w:r w:rsidRPr="00115741">
        <w:t>a) důvodovou zprávu</w:t>
      </w:r>
    </w:p>
    <w:p w:rsidR="00EB6CDA" w:rsidRPr="00115741" w:rsidRDefault="00EB6CDA" w:rsidP="00EB6CDA">
      <w:pPr>
        <w:pStyle w:val="Zkladntextodsazendek"/>
      </w:pPr>
      <w:r w:rsidRPr="00115741">
        <w:t>b) rozpočtové změny v Příloze č. 1</w:t>
      </w:r>
    </w:p>
    <w:p w:rsidR="007B7964" w:rsidRPr="00115741" w:rsidRDefault="007B7964" w:rsidP="007B7964">
      <w:pPr>
        <w:pStyle w:val="slo1text"/>
        <w:rPr>
          <w:rStyle w:val="Tunproloenznak"/>
        </w:rPr>
      </w:pPr>
      <w:r w:rsidRPr="00115741">
        <w:rPr>
          <w:rStyle w:val="Tunproloenznak"/>
        </w:rPr>
        <w:t>schvaluje</w:t>
      </w:r>
      <w:r w:rsidRPr="00115741">
        <w:rPr>
          <w:rStyle w:val="Tunproloenznak"/>
          <w:b w:val="0"/>
          <w:spacing w:val="0"/>
        </w:rPr>
        <w:t xml:space="preserve"> rozpočtovou změnu v Příloze č. 2</w:t>
      </w:r>
    </w:p>
    <w:p w:rsidR="009B28A1" w:rsidRPr="00115741" w:rsidRDefault="009B28A1" w:rsidP="009B28A1">
      <w:pPr>
        <w:pStyle w:val="Zkladntext"/>
      </w:pPr>
    </w:p>
    <w:p w:rsidR="00115741" w:rsidRDefault="00115741" w:rsidP="009B28A1">
      <w:pPr>
        <w:pStyle w:val="Zkladntext22"/>
      </w:pPr>
    </w:p>
    <w:p w:rsidR="009B28A1" w:rsidRPr="00115741" w:rsidRDefault="009B28A1" w:rsidP="009B28A1">
      <w:pPr>
        <w:pStyle w:val="Zkladntext22"/>
      </w:pPr>
      <w:r w:rsidRPr="00115741">
        <w:lastRenderedPageBreak/>
        <w:t>Předložil:</w:t>
      </w:r>
      <w:r w:rsidRPr="00115741">
        <w:tab/>
        <w:t xml:space="preserve">Rada Olomouckého kraje </w:t>
      </w:r>
    </w:p>
    <w:p w:rsidR="009B28A1" w:rsidRPr="00115741" w:rsidRDefault="009B28A1" w:rsidP="009B28A1">
      <w:pPr>
        <w:pStyle w:val="Zkladntext22"/>
      </w:pPr>
      <w:r w:rsidRPr="00115741">
        <w:t>Bod programu:</w:t>
      </w:r>
      <w:r w:rsidRPr="00115741">
        <w:tab/>
        <w:t>5.1.1.</w:t>
      </w:r>
    </w:p>
    <w:p w:rsidR="009B28A1" w:rsidRPr="00115741" w:rsidRDefault="009B28A1" w:rsidP="009B28A1">
      <w:pPr>
        <w:pStyle w:val="Podtren"/>
      </w:pPr>
    </w:p>
    <w:p w:rsidR="001734E4" w:rsidRPr="00115741" w:rsidRDefault="001734E4" w:rsidP="001734E4">
      <w:pPr>
        <w:pStyle w:val="Zastupitelstvonzevusnesen"/>
      </w:pPr>
      <w:r w:rsidRPr="00115741">
        <w:t>UZ/26/11/2012</w:t>
      </w:r>
      <w:r w:rsidRPr="00115741">
        <w:tab/>
        <w:t>Rozpočet Olomouckého kraje 2012 - rozpočtové změny – DODATEK č. 2</w:t>
      </w:r>
    </w:p>
    <w:p w:rsidR="001734E4" w:rsidRPr="00115741" w:rsidRDefault="001734E4" w:rsidP="001734E4">
      <w:pPr>
        <w:pStyle w:val="Zkladntext"/>
      </w:pPr>
      <w:r w:rsidRPr="00115741">
        <w:t>Zastupitelstvo Olomouckého kraje po projednání:</w:t>
      </w:r>
    </w:p>
    <w:p w:rsidR="00F154B8" w:rsidRPr="00115741" w:rsidRDefault="00F154B8" w:rsidP="00B416AD">
      <w:pPr>
        <w:pStyle w:val="slo1text"/>
        <w:numPr>
          <w:ilvl w:val="0"/>
          <w:numId w:val="95"/>
        </w:numPr>
        <w:rPr>
          <w:rStyle w:val="Tunproloenznak"/>
        </w:rPr>
      </w:pPr>
      <w:r w:rsidRPr="00115741">
        <w:rPr>
          <w:rStyle w:val="Tunproloenznak"/>
        </w:rPr>
        <w:t>bere na vědomí</w:t>
      </w:r>
      <w:r w:rsidRPr="00115741">
        <w:rPr>
          <w:rStyle w:val="Tunproloenznak"/>
          <w:b w:val="0"/>
          <w:spacing w:val="0"/>
        </w:rPr>
        <w:t xml:space="preserve">  </w:t>
      </w:r>
    </w:p>
    <w:p w:rsidR="00F154B8" w:rsidRPr="00115741" w:rsidRDefault="00F154B8" w:rsidP="00F154B8">
      <w:pPr>
        <w:pStyle w:val="Zkladntextodsazendek"/>
      </w:pPr>
      <w:r w:rsidRPr="00115741">
        <w:t>a) důvodovou zprávu</w:t>
      </w:r>
    </w:p>
    <w:p w:rsidR="00F154B8" w:rsidRPr="00115741" w:rsidRDefault="00F154B8" w:rsidP="00F154B8">
      <w:pPr>
        <w:pStyle w:val="Zkladntextodsazendek"/>
      </w:pPr>
      <w:r w:rsidRPr="00115741">
        <w:t>b) rozpočtové změny v Příloze č. 1</w:t>
      </w:r>
    </w:p>
    <w:p w:rsidR="00F154B8" w:rsidRPr="00115741" w:rsidRDefault="00F154B8" w:rsidP="00B416AD">
      <w:pPr>
        <w:pStyle w:val="slo1text"/>
        <w:numPr>
          <w:ilvl w:val="0"/>
          <w:numId w:val="95"/>
        </w:numPr>
        <w:rPr>
          <w:rStyle w:val="Tunproloenznak"/>
        </w:rPr>
      </w:pPr>
      <w:r w:rsidRPr="00115741">
        <w:rPr>
          <w:rStyle w:val="Tunproloenznak"/>
        </w:rPr>
        <w:t>schvaluje</w:t>
      </w:r>
      <w:r w:rsidRPr="00115741">
        <w:rPr>
          <w:rStyle w:val="Tunproloenznak"/>
          <w:b w:val="0"/>
          <w:spacing w:val="0"/>
        </w:rPr>
        <w:t xml:space="preserve"> poskytnutí příspěvků dle rozpočtové změny RZ 514/12</w:t>
      </w:r>
    </w:p>
    <w:p w:rsidR="001734E4" w:rsidRPr="00115741" w:rsidRDefault="001734E4" w:rsidP="001734E4">
      <w:pPr>
        <w:pStyle w:val="Zkladntext"/>
      </w:pPr>
    </w:p>
    <w:p w:rsidR="001734E4" w:rsidRPr="00115741" w:rsidRDefault="001734E4" w:rsidP="001734E4">
      <w:pPr>
        <w:pStyle w:val="Zkladntext22"/>
      </w:pPr>
      <w:r w:rsidRPr="00115741">
        <w:t>Předložil:</w:t>
      </w:r>
      <w:r w:rsidRPr="00115741">
        <w:tab/>
        <w:t xml:space="preserve">Rada Olomouckého kraje </w:t>
      </w:r>
    </w:p>
    <w:p w:rsidR="001734E4" w:rsidRPr="00115741" w:rsidRDefault="001734E4" w:rsidP="001734E4">
      <w:pPr>
        <w:pStyle w:val="Zkladntext22"/>
      </w:pPr>
      <w:r w:rsidRPr="00115741">
        <w:t>Bod programu:</w:t>
      </w:r>
      <w:r w:rsidRPr="00115741">
        <w:tab/>
        <w:t>5.1.2.</w:t>
      </w:r>
    </w:p>
    <w:p w:rsidR="001734E4" w:rsidRPr="00115741" w:rsidRDefault="001734E4" w:rsidP="001734E4">
      <w:pPr>
        <w:pStyle w:val="Podtren"/>
      </w:pPr>
    </w:p>
    <w:p w:rsidR="009B28A1" w:rsidRPr="00115741" w:rsidRDefault="009B28A1" w:rsidP="009B28A1">
      <w:pPr>
        <w:pStyle w:val="Zastupitelstvonzevusnesen"/>
      </w:pPr>
      <w:r w:rsidRPr="00115741">
        <w:t>UZ/26/1</w:t>
      </w:r>
      <w:r w:rsidR="001734E4" w:rsidRPr="00115741">
        <w:t>2</w:t>
      </w:r>
      <w:r w:rsidRPr="00115741">
        <w:t>/2012</w:t>
      </w:r>
      <w:r w:rsidRPr="00115741">
        <w:tab/>
        <w:t>Rozpočet Olomouckého kraje 2012 - Významné projekty Olomouckého kraje</w:t>
      </w:r>
    </w:p>
    <w:p w:rsidR="009B28A1" w:rsidRPr="00115741" w:rsidRDefault="009B28A1" w:rsidP="009B28A1">
      <w:pPr>
        <w:pStyle w:val="Zkladntext"/>
      </w:pPr>
      <w:r w:rsidRPr="00115741">
        <w:t>Zastupitelstvo Olomouckého kraje po projednání:</w:t>
      </w:r>
    </w:p>
    <w:p w:rsidR="009B28A1" w:rsidRPr="00115741" w:rsidRDefault="009B28A1" w:rsidP="009B28A1">
      <w:pPr>
        <w:pStyle w:val="slo1text"/>
        <w:numPr>
          <w:ilvl w:val="0"/>
          <w:numId w:val="52"/>
        </w:numPr>
        <w:rPr>
          <w:rStyle w:val="Tunproloenznak"/>
        </w:rPr>
      </w:pPr>
      <w:r w:rsidRPr="00115741">
        <w:rPr>
          <w:rStyle w:val="Tunproloenznak"/>
        </w:rPr>
        <w:t>bere na vědomí</w:t>
      </w:r>
      <w:r w:rsidRPr="00115741">
        <w:rPr>
          <w:rStyle w:val="Tunproloenznak"/>
          <w:b w:val="0"/>
          <w:spacing w:val="0"/>
        </w:rPr>
        <w:t xml:space="preserve"> důvodovou zprávu</w:t>
      </w:r>
    </w:p>
    <w:p w:rsidR="007777C5" w:rsidRPr="00115741" w:rsidRDefault="007777C5" w:rsidP="007777C5">
      <w:pPr>
        <w:pStyle w:val="slo1text"/>
        <w:rPr>
          <w:rStyle w:val="Tunproloenznak"/>
        </w:rPr>
      </w:pPr>
      <w:r w:rsidRPr="00115741">
        <w:rPr>
          <w:rStyle w:val="Tunproloenznak"/>
        </w:rPr>
        <w:t>schvaluje</w:t>
      </w:r>
      <w:r w:rsidRPr="00115741">
        <w:rPr>
          <w:rStyle w:val="Tunproloenznak"/>
          <w:b w:val="0"/>
          <w:spacing w:val="0"/>
        </w:rPr>
        <w:t xml:space="preserve"> předložený návrh realizace Významných projektů dle </w:t>
      </w:r>
      <w:r w:rsidR="00241D51" w:rsidRPr="00115741">
        <w:rPr>
          <w:rStyle w:val="Tunproloenznak"/>
          <w:b w:val="0"/>
          <w:spacing w:val="0"/>
        </w:rPr>
        <w:t xml:space="preserve">upravené </w:t>
      </w:r>
      <w:r w:rsidRPr="00115741">
        <w:rPr>
          <w:rStyle w:val="Tunproloenznak"/>
          <w:b w:val="0"/>
          <w:spacing w:val="0"/>
        </w:rPr>
        <w:t>Přílohy č. 1 důvodové zprávy včetně příspěvku z rozpočtu Olomouckého kraje v částce 7</w:t>
      </w:r>
      <w:r w:rsidR="00843108" w:rsidRPr="00115741">
        <w:rPr>
          <w:rStyle w:val="Tunproloenznak"/>
          <w:b w:val="0"/>
          <w:spacing w:val="0"/>
        </w:rPr>
        <w:t> </w:t>
      </w:r>
      <w:r w:rsidRPr="00115741">
        <w:rPr>
          <w:rStyle w:val="Tunproloenznak"/>
          <w:b w:val="0"/>
          <w:spacing w:val="0"/>
        </w:rPr>
        <w:t>220</w:t>
      </w:r>
      <w:r w:rsidR="00843108" w:rsidRPr="00115741">
        <w:rPr>
          <w:rStyle w:val="Tunproloenznak"/>
          <w:b w:val="0"/>
          <w:spacing w:val="0"/>
        </w:rPr>
        <w:t> </w:t>
      </w:r>
      <w:r w:rsidRPr="00115741">
        <w:rPr>
          <w:rStyle w:val="Tunproloenznak"/>
          <w:b w:val="0"/>
          <w:spacing w:val="0"/>
        </w:rPr>
        <w:t>000</w:t>
      </w:r>
      <w:r w:rsidR="00843108" w:rsidRPr="00115741">
        <w:rPr>
          <w:rStyle w:val="Tunproloenznak"/>
          <w:b w:val="0"/>
          <w:spacing w:val="0"/>
        </w:rPr>
        <w:t> </w:t>
      </w:r>
      <w:r w:rsidRPr="00115741">
        <w:rPr>
          <w:rStyle w:val="Tunproloenznak"/>
          <w:b w:val="0"/>
          <w:spacing w:val="0"/>
        </w:rPr>
        <w:t>Kč</w:t>
      </w:r>
    </w:p>
    <w:p w:rsidR="005848BB" w:rsidRPr="00115741" w:rsidRDefault="005848BB" w:rsidP="005848BB">
      <w:pPr>
        <w:pStyle w:val="slo1text"/>
        <w:rPr>
          <w:rStyle w:val="Tunproloenznak"/>
        </w:rPr>
      </w:pPr>
      <w:r w:rsidRPr="00115741">
        <w:rPr>
          <w:rStyle w:val="Tunproloenznak"/>
        </w:rPr>
        <w:t>ukládá podepsat</w:t>
      </w:r>
      <w:r w:rsidRPr="00115741">
        <w:rPr>
          <w:rStyle w:val="Tunproloenznak"/>
          <w:b w:val="0"/>
          <w:spacing w:val="0"/>
        </w:rPr>
        <w:t xml:space="preserve"> smlouvy dle bodu 2 usnesení</w:t>
      </w:r>
    </w:p>
    <w:p w:rsidR="005848BB" w:rsidRPr="00115741" w:rsidRDefault="005848BB" w:rsidP="005848BB">
      <w:pPr>
        <w:pStyle w:val="Zastupitelstvotermn1"/>
      </w:pPr>
      <w:r w:rsidRPr="00115741">
        <w:t>O: RNDr. Ivan Kosatík, náměstek hejtmana</w:t>
      </w:r>
    </w:p>
    <w:p w:rsidR="00693AF1" w:rsidRPr="00115741" w:rsidRDefault="00693AF1" w:rsidP="00693AF1">
      <w:pPr>
        <w:pStyle w:val="Zkladntext"/>
      </w:pPr>
    </w:p>
    <w:p w:rsidR="00693AF1" w:rsidRPr="00115741" w:rsidRDefault="00693AF1" w:rsidP="00693AF1">
      <w:pPr>
        <w:pStyle w:val="Zkladntext22"/>
      </w:pPr>
      <w:r w:rsidRPr="00115741">
        <w:t>Předložil:</w:t>
      </w:r>
      <w:r w:rsidRPr="00115741">
        <w:tab/>
        <w:t xml:space="preserve">Rada Olomouckého kraje </w:t>
      </w:r>
    </w:p>
    <w:p w:rsidR="00693AF1" w:rsidRPr="00115741" w:rsidRDefault="00693AF1" w:rsidP="00693AF1">
      <w:pPr>
        <w:pStyle w:val="Zkladntext22"/>
      </w:pPr>
      <w:r w:rsidRPr="00115741">
        <w:t>Bod programu:</w:t>
      </w:r>
      <w:r w:rsidRPr="00115741">
        <w:tab/>
        <w:t>5.2.</w:t>
      </w:r>
    </w:p>
    <w:p w:rsidR="00693AF1" w:rsidRPr="00115741" w:rsidRDefault="00693AF1" w:rsidP="00693AF1">
      <w:pPr>
        <w:pStyle w:val="Podtren"/>
      </w:pPr>
    </w:p>
    <w:p w:rsidR="00693AF1" w:rsidRPr="00115741" w:rsidRDefault="00693AF1" w:rsidP="00693AF1">
      <w:pPr>
        <w:pStyle w:val="Zastupitelstvonzevusnesen"/>
      </w:pPr>
      <w:r w:rsidRPr="00115741">
        <w:t>UZ/26/1</w:t>
      </w:r>
      <w:r w:rsidR="00544F06" w:rsidRPr="00115741">
        <w:t>3</w:t>
      </w:r>
      <w:r w:rsidRPr="00115741">
        <w:t>/2012</w:t>
      </w:r>
      <w:r w:rsidRPr="00115741">
        <w:tab/>
        <w:t>Rozpočet Olomouckého kraje 2012 - příspěvek obci Víceměřice a obci Partutovice</w:t>
      </w:r>
    </w:p>
    <w:p w:rsidR="00693AF1" w:rsidRPr="00115741" w:rsidRDefault="00693AF1" w:rsidP="00693AF1">
      <w:pPr>
        <w:pStyle w:val="Zkladntext"/>
      </w:pPr>
      <w:r w:rsidRPr="00115741">
        <w:t>Zastupitelstvo Olomouckého kraje po projednání:</w:t>
      </w:r>
    </w:p>
    <w:p w:rsidR="00693AF1" w:rsidRPr="00115741" w:rsidRDefault="00693AF1" w:rsidP="00693AF1">
      <w:pPr>
        <w:pStyle w:val="slo1text"/>
        <w:numPr>
          <w:ilvl w:val="0"/>
          <w:numId w:val="53"/>
        </w:numPr>
        <w:rPr>
          <w:rStyle w:val="Tunproloenznak"/>
        </w:rPr>
      </w:pPr>
      <w:r w:rsidRPr="00115741">
        <w:rPr>
          <w:rStyle w:val="Tunproloenznak"/>
        </w:rPr>
        <w:t>bere na vědomí</w:t>
      </w:r>
      <w:r w:rsidRPr="00115741">
        <w:rPr>
          <w:rStyle w:val="Tunproloenznak"/>
          <w:b w:val="0"/>
          <w:spacing w:val="0"/>
        </w:rPr>
        <w:t xml:space="preserve"> důvodovou zprávu</w:t>
      </w:r>
    </w:p>
    <w:p w:rsidR="00E43F53" w:rsidRPr="00115741" w:rsidRDefault="00E43F53" w:rsidP="00E43F53">
      <w:pPr>
        <w:pStyle w:val="slo1text"/>
        <w:rPr>
          <w:rStyle w:val="Tunproloenznak"/>
        </w:rPr>
      </w:pPr>
      <w:r w:rsidRPr="00115741">
        <w:rPr>
          <w:rStyle w:val="Tunproloenznak"/>
        </w:rPr>
        <w:t>schvaluje</w:t>
      </w:r>
      <w:r w:rsidRPr="00115741">
        <w:rPr>
          <w:rStyle w:val="Tunproloenznak"/>
          <w:b w:val="0"/>
          <w:spacing w:val="0"/>
        </w:rPr>
        <w:t xml:space="preserve"> poskytnutí neinvestičního finančního příspěvku ve výši 30 000 Kč obci Víceměřice a ve výši 30 000 Kč obci Partutovice dle důvodové zprávy</w:t>
      </w:r>
    </w:p>
    <w:p w:rsidR="00BC29C5" w:rsidRPr="00115741" w:rsidRDefault="00BC29C5" w:rsidP="00BC29C5">
      <w:pPr>
        <w:pStyle w:val="Zkladntext"/>
      </w:pPr>
    </w:p>
    <w:p w:rsidR="00BC29C5" w:rsidRPr="00115741" w:rsidRDefault="00BC29C5" w:rsidP="00BC29C5">
      <w:pPr>
        <w:pStyle w:val="Zkladntext22"/>
      </w:pPr>
      <w:r w:rsidRPr="00115741">
        <w:t>Předložil:</w:t>
      </w:r>
      <w:r w:rsidRPr="00115741">
        <w:tab/>
        <w:t xml:space="preserve">Rada Olomouckého kraje </w:t>
      </w:r>
    </w:p>
    <w:p w:rsidR="00BC29C5" w:rsidRPr="00115741" w:rsidRDefault="00BC29C5" w:rsidP="00BC29C5">
      <w:pPr>
        <w:pStyle w:val="Zkladntext22"/>
      </w:pPr>
      <w:r w:rsidRPr="00115741">
        <w:t>Bod programu:</w:t>
      </w:r>
      <w:r w:rsidRPr="00115741">
        <w:tab/>
        <w:t>5.3.</w:t>
      </w:r>
    </w:p>
    <w:p w:rsidR="00BC29C5" w:rsidRPr="00115741" w:rsidRDefault="00BC29C5" w:rsidP="00BC29C5">
      <w:pPr>
        <w:pStyle w:val="Podtren"/>
      </w:pPr>
    </w:p>
    <w:p w:rsidR="00BC29C5" w:rsidRPr="00115741" w:rsidRDefault="00BC29C5" w:rsidP="00BC29C5">
      <w:pPr>
        <w:pStyle w:val="Zastupitelstvonzevusnesen"/>
      </w:pPr>
      <w:r w:rsidRPr="00115741">
        <w:t>UZ/26/1</w:t>
      </w:r>
      <w:r w:rsidR="00544F06" w:rsidRPr="00115741">
        <w:t>4</w:t>
      </w:r>
      <w:r w:rsidRPr="00115741">
        <w:t>/2012</w:t>
      </w:r>
      <w:r w:rsidRPr="00115741">
        <w:tab/>
        <w:t>Rozpočet Olomouckého kraje 2012 - příspěvek obci Velké Losiny, obci Dobrochov a obci Mořice</w:t>
      </w:r>
    </w:p>
    <w:p w:rsidR="00BC29C5" w:rsidRPr="00115741" w:rsidRDefault="00BC29C5" w:rsidP="00BC29C5">
      <w:pPr>
        <w:pStyle w:val="Zkladntext"/>
      </w:pPr>
      <w:r w:rsidRPr="00115741">
        <w:t>Zastupitelstvo Olomouckého kraje po projednání:</w:t>
      </w:r>
    </w:p>
    <w:p w:rsidR="00BC29C5" w:rsidRPr="00115741" w:rsidRDefault="00BC29C5" w:rsidP="00BC29C5">
      <w:pPr>
        <w:pStyle w:val="slo1text"/>
        <w:numPr>
          <w:ilvl w:val="0"/>
          <w:numId w:val="54"/>
        </w:numPr>
        <w:rPr>
          <w:rStyle w:val="Tunproloenznak"/>
        </w:rPr>
      </w:pPr>
      <w:r w:rsidRPr="00115741">
        <w:rPr>
          <w:rStyle w:val="Tunproloenznak"/>
        </w:rPr>
        <w:t>bere na vědomí</w:t>
      </w:r>
      <w:r w:rsidRPr="00115741">
        <w:rPr>
          <w:rStyle w:val="Tunproloenznak"/>
          <w:b w:val="0"/>
          <w:spacing w:val="0"/>
        </w:rPr>
        <w:t xml:space="preserve"> důvodovou zprávu</w:t>
      </w:r>
    </w:p>
    <w:p w:rsidR="00913B2C" w:rsidRPr="00115741" w:rsidRDefault="00913B2C" w:rsidP="00913B2C">
      <w:pPr>
        <w:pStyle w:val="slo1text"/>
        <w:rPr>
          <w:rStyle w:val="Tunproloenznak"/>
        </w:rPr>
      </w:pPr>
      <w:r w:rsidRPr="00115741">
        <w:rPr>
          <w:rStyle w:val="Tunproloenznak"/>
        </w:rPr>
        <w:t>schvaluje</w:t>
      </w:r>
      <w:r w:rsidRPr="00115741">
        <w:rPr>
          <w:rStyle w:val="Tunproloenznak"/>
          <w:b w:val="0"/>
          <w:spacing w:val="0"/>
        </w:rPr>
        <w:t xml:space="preserve"> poskytnutí neinvestičního finančního příspěvku ve výši 25 000 Kč </w:t>
      </w:r>
      <w:r w:rsidRPr="00115741">
        <w:rPr>
          <w:rStyle w:val="Tunproloenznak"/>
          <w:b w:val="0"/>
          <w:spacing w:val="0"/>
        </w:rPr>
        <w:lastRenderedPageBreak/>
        <w:t>obci Velké Losiny a ve výši 20 000 Kč obci Dobrochov a ve výši 20 000 Kč obci Mořice dle důvodové zprávy</w:t>
      </w:r>
    </w:p>
    <w:p w:rsidR="0004331A" w:rsidRPr="00115741" w:rsidRDefault="0004331A" w:rsidP="0004331A">
      <w:pPr>
        <w:pStyle w:val="Zkladntext"/>
      </w:pPr>
    </w:p>
    <w:p w:rsidR="0004331A" w:rsidRPr="00115741" w:rsidRDefault="0004331A" w:rsidP="0004331A">
      <w:pPr>
        <w:pStyle w:val="Zkladntext22"/>
      </w:pPr>
      <w:r w:rsidRPr="00115741">
        <w:t>Předložil:</w:t>
      </w:r>
      <w:r w:rsidRPr="00115741">
        <w:tab/>
        <w:t xml:space="preserve">Rada Olomouckého kraje </w:t>
      </w:r>
    </w:p>
    <w:p w:rsidR="0004331A" w:rsidRPr="00115741" w:rsidRDefault="0004331A" w:rsidP="0004331A">
      <w:pPr>
        <w:pStyle w:val="Zkladntext22"/>
      </w:pPr>
      <w:r w:rsidRPr="00115741">
        <w:t>Bod programu:</w:t>
      </w:r>
      <w:r w:rsidRPr="00115741">
        <w:tab/>
        <w:t>5.4.</w:t>
      </w:r>
    </w:p>
    <w:p w:rsidR="0004331A" w:rsidRPr="00115741" w:rsidRDefault="0004331A" w:rsidP="0004331A">
      <w:pPr>
        <w:pStyle w:val="Podtren"/>
      </w:pPr>
    </w:p>
    <w:p w:rsidR="0004331A" w:rsidRPr="00115741" w:rsidRDefault="0004331A" w:rsidP="0004331A">
      <w:pPr>
        <w:pStyle w:val="Zastupitelstvonzevusnesen"/>
      </w:pPr>
      <w:r w:rsidRPr="00115741">
        <w:t>UZ/26/1</w:t>
      </w:r>
      <w:r w:rsidR="00544F06" w:rsidRPr="00115741">
        <w:t>5</w:t>
      </w:r>
      <w:r w:rsidRPr="00115741">
        <w:t>/2012</w:t>
      </w:r>
      <w:r w:rsidRPr="00115741">
        <w:tab/>
        <w:t>Rozpočet Olomouckého kraje 2012 - účelové dotace ze státního rozpočtu obcím Olomouckého kraje</w:t>
      </w:r>
    </w:p>
    <w:p w:rsidR="0004331A" w:rsidRPr="00115741" w:rsidRDefault="0004331A" w:rsidP="0004331A">
      <w:pPr>
        <w:pStyle w:val="Zkladntext"/>
      </w:pPr>
      <w:r w:rsidRPr="00115741">
        <w:t>Zastupitelstvo Olomouckého kraje po projednání:</w:t>
      </w:r>
    </w:p>
    <w:p w:rsidR="0004331A" w:rsidRPr="00115741" w:rsidRDefault="0004331A" w:rsidP="0004331A">
      <w:pPr>
        <w:pStyle w:val="slo1text"/>
        <w:numPr>
          <w:ilvl w:val="0"/>
          <w:numId w:val="55"/>
        </w:numPr>
        <w:rPr>
          <w:rStyle w:val="Tunproloenznak"/>
        </w:rPr>
      </w:pPr>
      <w:r w:rsidRPr="00115741">
        <w:rPr>
          <w:rStyle w:val="Tunproloenznak"/>
        </w:rPr>
        <w:t>bere na vědomí</w:t>
      </w:r>
      <w:r w:rsidRPr="00115741">
        <w:rPr>
          <w:rStyle w:val="Tunproloenznak"/>
          <w:b w:val="0"/>
          <w:spacing w:val="0"/>
        </w:rPr>
        <w:t xml:space="preserve">  </w:t>
      </w:r>
    </w:p>
    <w:p w:rsidR="0004331A" w:rsidRPr="00115741" w:rsidRDefault="0004331A" w:rsidP="0004331A">
      <w:pPr>
        <w:pStyle w:val="Zkladntextodsazendek"/>
      </w:pPr>
      <w:r w:rsidRPr="00115741">
        <w:t>a) důvodovou zprávu</w:t>
      </w:r>
    </w:p>
    <w:p w:rsidR="0004331A" w:rsidRPr="00115741" w:rsidRDefault="0004331A" w:rsidP="0004331A">
      <w:pPr>
        <w:pStyle w:val="Zkladntextodsazendek"/>
      </w:pPr>
      <w:r w:rsidRPr="00115741">
        <w:t>b) poskytnutí dotací ze státního rozpočtu obcím Olomouckého kraje dle důvodové zprávy</w:t>
      </w:r>
    </w:p>
    <w:p w:rsidR="000B1094" w:rsidRPr="00115741" w:rsidRDefault="000B1094" w:rsidP="000B1094">
      <w:pPr>
        <w:pStyle w:val="Zkladntext"/>
      </w:pPr>
    </w:p>
    <w:p w:rsidR="000B1094" w:rsidRPr="00115741" w:rsidRDefault="000B1094" w:rsidP="000B1094">
      <w:pPr>
        <w:pStyle w:val="Zkladntext22"/>
      </w:pPr>
      <w:r w:rsidRPr="00115741">
        <w:t>Předložil:</w:t>
      </w:r>
      <w:r w:rsidRPr="00115741">
        <w:tab/>
        <w:t xml:space="preserve">Rada Olomouckého kraje </w:t>
      </w:r>
    </w:p>
    <w:p w:rsidR="000B1094" w:rsidRPr="00115741" w:rsidRDefault="000B1094" w:rsidP="000B1094">
      <w:pPr>
        <w:pStyle w:val="Zkladntext22"/>
      </w:pPr>
      <w:r w:rsidRPr="00115741">
        <w:t>Bod programu:</w:t>
      </w:r>
      <w:r w:rsidRPr="00115741">
        <w:tab/>
        <w:t>5.5.</w:t>
      </w:r>
    </w:p>
    <w:p w:rsidR="000B1094" w:rsidRPr="00115741" w:rsidRDefault="000B1094" w:rsidP="000B1094">
      <w:pPr>
        <w:pStyle w:val="Podtren"/>
      </w:pPr>
    </w:p>
    <w:p w:rsidR="000B1094" w:rsidRPr="00115741" w:rsidRDefault="000B1094" w:rsidP="000B1094">
      <w:pPr>
        <w:pStyle w:val="Zastupitelstvonzevusnesen"/>
      </w:pPr>
      <w:r w:rsidRPr="00115741">
        <w:t>UZ/26/1</w:t>
      </w:r>
      <w:r w:rsidR="00544F06" w:rsidRPr="00115741">
        <w:t>6</w:t>
      </w:r>
      <w:r w:rsidRPr="00115741">
        <w:t>/2012</w:t>
      </w:r>
      <w:r w:rsidRPr="00115741">
        <w:tab/>
        <w:t>Rozpočet Olomouckého kraje 2012 - účelové dotace ze státního rozpočtu obcím Olomouckého kraje - DODATEK</w:t>
      </w:r>
    </w:p>
    <w:p w:rsidR="000B1094" w:rsidRPr="00115741" w:rsidRDefault="000B1094" w:rsidP="000B1094">
      <w:pPr>
        <w:pStyle w:val="Zkladntext"/>
      </w:pPr>
      <w:r w:rsidRPr="00115741">
        <w:t>Zastupitelstvo Olomouckého kraje po projednání:</w:t>
      </w:r>
    </w:p>
    <w:p w:rsidR="000B1094" w:rsidRPr="00115741" w:rsidRDefault="000B1094" w:rsidP="000B1094">
      <w:pPr>
        <w:pStyle w:val="slo1text"/>
        <w:numPr>
          <w:ilvl w:val="0"/>
          <w:numId w:val="56"/>
        </w:numPr>
        <w:rPr>
          <w:rStyle w:val="Tunproloenznak"/>
        </w:rPr>
      </w:pPr>
      <w:r w:rsidRPr="00115741">
        <w:rPr>
          <w:rStyle w:val="Tunproloenznak"/>
        </w:rPr>
        <w:t>bere na vědomí</w:t>
      </w:r>
      <w:r w:rsidRPr="00115741">
        <w:rPr>
          <w:rStyle w:val="Tunproloenznak"/>
          <w:b w:val="0"/>
          <w:spacing w:val="0"/>
        </w:rPr>
        <w:t xml:space="preserve">  </w:t>
      </w:r>
    </w:p>
    <w:p w:rsidR="000B1094" w:rsidRPr="00115741" w:rsidRDefault="000B1094" w:rsidP="000B1094">
      <w:pPr>
        <w:pStyle w:val="Zkladntextodsazendek"/>
      </w:pPr>
      <w:r w:rsidRPr="00115741">
        <w:t>a) důvodovou zprávu</w:t>
      </w:r>
    </w:p>
    <w:p w:rsidR="000B1094" w:rsidRPr="00115741" w:rsidRDefault="000B1094" w:rsidP="000B1094">
      <w:pPr>
        <w:pStyle w:val="Zkladntextodsazendek"/>
      </w:pPr>
      <w:r w:rsidRPr="00115741">
        <w:t>b) poskytnutí dotací ze státního rozpočtu obcím Olomouckého kraje dle důvodové zprávy</w:t>
      </w:r>
    </w:p>
    <w:p w:rsidR="00EF79CF" w:rsidRPr="00115741" w:rsidRDefault="00EF79CF" w:rsidP="00EF79CF">
      <w:pPr>
        <w:pStyle w:val="Zkladntext"/>
      </w:pPr>
    </w:p>
    <w:p w:rsidR="00EF79CF" w:rsidRPr="00115741" w:rsidRDefault="00EF79CF" w:rsidP="00EF79CF">
      <w:pPr>
        <w:pStyle w:val="Zkladntext22"/>
      </w:pPr>
      <w:r w:rsidRPr="00115741">
        <w:t>Předložil:</w:t>
      </w:r>
      <w:r w:rsidRPr="00115741">
        <w:tab/>
        <w:t xml:space="preserve">Rada Olomouckého kraje </w:t>
      </w:r>
    </w:p>
    <w:p w:rsidR="00EF79CF" w:rsidRPr="00115741" w:rsidRDefault="00EF79CF" w:rsidP="00EF79CF">
      <w:pPr>
        <w:pStyle w:val="Zkladntext22"/>
      </w:pPr>
      <w:r w:rsidRPr="00115741">
        <w:t>Bod programu:</w:t>
      </w:r>
      <w:r w:rsidRPr="00115741">
        <w:tab/>
        <w:t>5.5.1.</w:t>
      </w:r>
    </w:p>
    <w:p w:rsidR="00EF79CF" w:rsidRPr="00115741" w:rsidRDefault="00EF79CF" w:rsidP="00EF79CF">
      <w:pPr>
        <w:pStyle w:val="Podtren"/>
      </w:pPr>
    </w:p>
    <w:p w:rsidR="00544F06" w:rsidRPr="00115741" w:rsidRDefault="00544F06" w:rsidP="00544F06">
      <w:pPr>
        <w:pStyle w:val="Zastupitelstvonzevusnesen"/>
      </w:pPr>
      <w:r w:rsidRPr="00115741">
        <w:t>UZ/26/17/2012</w:t>
      </w:r>
      <w:r w:rsidRPr="00115741">
        <w:tab/>
        <w:t>Rozpočet Olomouckého kraje 2012 - účelové dotace ze státního rozpočtu obcím Olomouckého kraje – DODATEK č. 2</w:t>
      </w:r>
    </w:p>
    <w:p w:rsidR="00544F06" w:rsidRPr="00115741" w:rsidRDefault="00544F06" w:rsidP="00544F06">
      <w:pPr>
        <w:pStyle w:val="Zkladntext"/>
      </w:pPr>
      <w:r w:rsidRPr="00115741">
        <w:t>Zastupitelstvo Olomouckého kraje po projednání:</w:t>
      </w:r>
    </w:p>
    <w:p w:rsidR="00F154B8" w:rsidRPr="00115741" w:rsidRDefault="00F154B8" w:rsidP="00B416AD">
      <w:pPr>
        <w:pStyle w:val="slo1text"/>
        <w:numPr>
          <w:ilvl w:val="0"/>
          <w:numId w:val="96"/>
        </w:numPr>
        <w:rPr>
          <w:rStyle w:val="Tunproloenznak"/>
        </w:rPr>
      </w:pPr>
      <w:r w:rsidRPr="00115741">
        <w:rPr>
          <w:rStyle w:val="Tunproloenznak"/>
        </w:rPr>
        <w:t>bere na vědomí</w:t>
      </w:r>
      <w:r w:rsidRPr="00115741">
        <w:rPr>
          <w:rStyle w:val="Tunproloenznak"/>
          <w:b w:val="0"/>
          <w:spacing w:val="0"/>
        </w:rPr>
        <w:t xml:space="preserve">  </w:t>
      </w:r>
    </w:p>
    <w:p w:rsidR="00F154B8" w:rsidRPr="00115741" w:rsidRDefault="00F154B8" w:rsidP="00F154B8">
      <w:pPr>
        <w:pStyle w:val="Zkladntextodsazendek"/>
      </w:pPr>
      <w:r w:rsidRPr="00115741">
        <w:t>a) důvodovou zprávu</w:t>
      </w:r>
    </w:p>
    <w:p w:rsidR="00F154B8" w:rsidRPr="00115741" w:rsidRDefault="00F154B8" w:rsidP="00F154B8">
      <w:pPr>
        <w:pStyle w:val="Zkladntextodsazendek"/>
      </w:pPr>
      <w:r w:rsidRPr="00115741">
        <w:t>b) poskytnutí dotací ze státního rozpočtu obcím Olomouckého kraje dle důvodové zprávy</w:t>
      </w:r>
    </w:p>
    <w:p w:rsidR="00544F06" w:rsidRPr="00115741" w:rsidRDefault="00544F06" w:rsidP="00544F06">
      <w:pPr>
        <w:pStyle w:val="Zkladntext"/>
      </w:pPr>
    </w:p>
    <w:p w:rsidR="00544F06" w:rsidRPr="00115741" w:rsidRDefault="00544F06" w:rsidP="00544F06">
      <w:pPr>
        <w:pStyle w:val="Zkladntext22"/>
      </w:pPr>
      <w:r w:rsidRPr="00115741">
        <w:t>Předložil:</w:t>
      </w:r>
      <w:r w:rsidRPr="00115741">
        <w:tab/>
        <w:t xml:space="preserve">Rada Olomouckého kraje </w:t>
      </w:r>
    </w:p>
    <w:p w:rsidR="00544F06" w:rsidRPr="00115741" w:rsidRDefault="00544F06" w:rsidP="00544F06">
      <w:pPr>
        <w:pStyle w:val="Zkladntext22"/>
      </w:pPr>
      <w:r w:rsidRPr="00115741">
        <w:t>Bod programu:</w:t>
      </w:r>
      <w:r w:rsidRPr="00115741">
        <w:tab/>
        <w:t>5.5.2.</w:t>
      </w:r>
    </w:p>
    <w:p w:rsidR="00544F06" w:rsidRPr="00115741" w:rsidRDefault="00544F06" w:rsidP="00544F06">
      <w:pPr>
        <w:pStyle w:val="Podtren"/>
      </w:pPr>
    </w:p>
    <w:p w:rsidR="00115741" w:rsidRDefault="00115741" w:rsidP="00EF79CF">
      <w:pPr>
        <w:pStyle w:val="Zastupitelstvonzevusnesen"/>
      </w:pPr>
    </w:p>
    <w:p w:rsidR="00EF79CF" w:rsidRPr="00115741" w:rsidRDefault="00EF79CF" w:rsidP="00EF79CF">
      <w:pPr>
        <w:pStyle w:val="Zastupitelstvonzevusnesen"/>
      </w:pPr>
      <w:r w:rsidRPr="00115741">
        <w:t>UZ/26/1</w:t>
      </w:r>
      <w:r w:rsidR="00544F06" w:rsidRPr="00115741">
        <w:t>8</w:t>
      </w:r>
      <w:r w:rsidRPr="00115741">
        <w:t>/2012</w:t>
      </w:r>
      <w:r w:rsidRPr="00115741">
        <w:tab/>
        <w:t>Rozpočet Olomouckého kra</w:t>
      </w:r>
      <w:r w:rsidR="00843108" w:rsidRPr="00115741">
        <w:t>je 2012 - plnění rozpočtu k 31. </w:t>
      </w:r>
      <w:r w:rsidRPr="00115741">
        <w:t>7.</w:t>
      </w:r>
      <w:r w:rsidR="00843108" w:rsidRPr="00115741">
        <w:t> </w:t>
      </w:r>
      <w:r w:rsidRPr="00115741">
        <w:t>2012</w:t>
      </w:r>
    </w:p>
    <w:p w:rsidR="00EF79CF" w:rsidRPr="00115741" w:rsidRDefault="00EF79CF" w:rsidP="00EF79CF">
      <w:pPr>
        <w:pStyle w:val="Zkladntext"/>
      </w:pPr>
      <w:r w:rsidRPr="00115741">
        <w:t>Zastupitelstvo Olomouckého kraje po projednání:</w:t>
      </w:r>
    </w:p>
    <w:p w:rsidR="00EF79CF" w:rsidRPr="00115741" w:rsidRDefault="00EF79CF" w:rsidP="00EF79CF">
      <w:pPr>
        <w:pStyle w:val="slo1text"/>
        <w:numPr>
          <w:ilvl w:val="0"/>
          <w:numId w:val="57"/>
        </w:numPr>
        <w:rPr>
          <w:rStyle w:val="Tunproloenznak"/>
        </w:rPr>
      </w:pPr>
      <w:r w:rsidRPr="00115741">
        <w:rPr>
          <w:rStyle w:val="Tunproloenznak"/>
        </w:rPr>
        <w:t>bere na vědomí</w:t>
      </w:r>
      <w:r w:rsidRPr="00115741">
        <w:rPr>
          <w:rStyle w:val="Tunproloenznak"/>
          <w:b w:val="0"/>
          <w:spacing w:val="0"/>
        </w:rPr>
        <w:t xml:space="preserve"> plnění rozpočtu Olomouckého kraje k 31. 7. 2012</w:t>
      </w:r>
    </w:p>
    <w:p w:rsidR="003A5FA1" w:rsidRPr="00115741" w:rsidRDefault="003A5FA1" w:rsidP="003A5FA1">
      <w:pPr>
        <w:pStyle w:val="Zkladntext"/>
      </w:pPr>
    </w:p>
    <w:p w:rsidR="003A5FA1" w:rsidRPr="00115741" w:rsidRDefault="003A5FA1" w:rsidP="003A5FA1">
      <w:pPr>
        <w:pStyle w:val="Zkladntext22"/>
      </w:pPr>
      <w:r w:rsidRPr="00115741">
        <w:t>Předložil:</w:t>
      </w:r>
      <w:r w:rsidRPr="00115741">
        <w:tab/>
        <w:t xml:space="preserve">Rada Olomouckého kraje </w:t>
      </w:r>
    </w:p>
    <w:p w:rsidR="003A5FA1" w:rsidRPr="00115741" w:rsidRDefault="003A5FA1" w:rsidP="003A5FA1">
      <w:pPr>
        <w:pStyle w:val="Zkladntext22"/>
      </w:pPr>
      <w:r w:rsidRPr="00115741">
        <w:t>Bod programu:</w:t>
      </w:r>
      <w:r w:rsidRPr="00115741">
        <w:tab/>
        <w:t>5.6.</w:t>
      </w:r>
    </w:p>
    <w:p w:rsidR="003A5FA1" w:rsidRPr="00115741" w:rsidRDefault="003A5FA1" w:rsidP="003A5FA1">
      <w:pPr>
        <w:pStyle w:val="Podtren"/>
      </w:pPr>
    </w:p>
    <w:p w:rsidR="003A5FA1" w:rsidRPr="00115741" w:rsidRDefault="003A5FA1" w:rsidP="003A5FA1">
      <w:pPr>
        <w:pStyle w:val="Zastupitelstvonzevusnesen"/>
      </w:pPr>
      <w:r w:rsidRPr="00115741">
        <w:t>UZ/26/1</w:t>
      </w:r>
      <w:r w:rsidR="00544F06" w:rsidRPr="00115741">
        <w:t>9</w:t>
      </w:r>
      <w:r w:rsidRPr="00115741">
        <w:t>/2012</w:t>
      </w:r>
      <w:r w:rsidRPr="00115741">
        <w:tab/>
        <w:t>Rozpočet Olomouckého kraje 2012 - dotace z Ministerstva práce a sociálních věcí na poskytování sociálních služeb</w:t>
      </w:r>
    </w:p>
    <w:p w:rsidR="003A5FA1" w:rsidRPr="00115741" w:rsidRDefault="003A5FA1" w:rsidP="003A5FA1">
      <w:pPr>
        <w:pStyle w:val="Zkladntext"/>
      </w:pPr>
      <w:r w:rsidRPr="00115741">
        <w:t>Zastupitelstvo Olomouckého kraje po projednání:</w:t>
      </w:r>
    </w:p>
    <w:p w:rsidR="003A5FA1" w:rsidRPr="00115741" w:rsidRDefault="003A5FA1" w:rsidP="003A5FA1">
      <w:pPr>
        <w:pStyle w:val="slo1text"/>
        <w:numPr>
          <w:ilvl w:val="0"/>
          <w:numId w:val="58"/>
        </w:numPr>
        <w:rPr>
          <w:rStyle w:val="Tunproloenznak"/>
        </w:rPr>
      </w:pPr>
      <w:r w:rsidRPr="00115741">
        <w:rPr>
          <w:rStyle w:val="Tunproloenznak"/>
        </w:rPr>
        <w:t>bere na vědomí</w:t>
      </w:r>
      <w:r w:rsidRPr="00115741">
        <w:rPr>
          <w:rStyle w:val="Tunproloenznak"/>
          <w:b w:val="0"/>
          <w:spacing w:val="0"/>
        </w:rPr>
        <w:t xml:space="preserve">  </w:t>
      </w:r>
    </w:p>
    <w:p w:rsidR="003A5FA1" w:rsidRPr="00115741" w:rsidRDefault="003A5FA1" w:rsidP="003A5FA1">
      <w:pPr>
        <w:pStyle w:val="Zkladntextodsazendek"/>
      </w:pPr>
      <w:r w:rsidRPr="00115741">
        <w:t>a) důvodovou zprávu</w:t>
      </w:r>
    </w:p>
    <w:p w:rsidR="003A5FA1" w:rsidRPr="00115741" w:rsidRDefault="003A5FA1" w:rsidP="003A5FA1">
      <w:pPr>
        <w:pStyle w:val="Zkladntextodsazendek"/>
      </w:pPr>
      <w:r w:rsidRPr="00115741">
        <w:t>b) poskytnutí dotace z Ministerstva práce a sociálních věcí na poskytování sociálních služeb dle důvodové zprávy</w:t>
      </w:r>
    </w:p>
    <w:p w:rsidR="00DA17E6" w:rsidRPr="00115741" w:rsidRDefault="00DA17E6" w:rsidP="00DA17E6">
      <w:pPr>
        <w:pStyle w:val="Zkladntext"/>
      </w:pPr>
    </w:p>
    <w:p w:rsidR="00DA17E6" w:rsidRPr="00115741" w:rsidRDefault="00DA17E6" w:rsidP="00DA17E6">
      <w:pPr>
        <w:pStyle w:val="Zkladntext22"/>
      </w:pPr>
      <w:r w:rsidRPr="00115741">
        <w:t>Předložil:</w:t>
      </w:r>
      <w:r w:rsidRPr="00115741">
        <w:tab/>
        <w:t xml:space="preserve">Rada Olomouckého kraje </w:t>
      </w:r>
    </w:p>
    <w:p w:rsidR="00DA17E6" w:rsidRPr="00115741" w:rsidRDefault="00DA17E6" w:rsidP="00DA17E6">
      <w:pPr>
        <w:pStyle w:val="Zkladntext22"/>
      </w:pPr>
      <w:r w:rsidRPr="00115741">
        <w:t>Bod programu:</w:t>
      </w:r>
      <w:r w:rsidRPr="00115741">
        <w:tab/>
        <w:t>5.7.</w:t>
      </w:r>
    </w:p>
    <w:p w:rsidR="00DA17E6" w:rsidRPr="00115741" w:rsidRDefault="00DA17E6" w:rsidP="00DA17E6">
      <w:pPr>
        <w:pStyle w:val="Podtren"/>
      </w:pPr>
    </w:p>
    <w:p w:rsidR="00DA17E6" w:rsidRPr="00115741" w:rsidRDefault="00DA17E6" w:rsidP="00DA17E6">
      <w:pPr>
        <w:pStyle w:val="Zastupitelstvonzevusnesen"/>
      </w:pPr>
      <w:r w:rsidRPr="00115741">
        <w:t>UZ/26/</w:t>
      </w:r>
      <w:r w:rsidR="00544F06" w:rsidRPr="00115741">
        <w:t>20</w:t>
      </w:r>
      <w:r w:rsidRPr="00115741">
        <w:t>/2012</w:t>
      </w:r>
      <w:r w:rsidRPr="00115741">
        <w:tab/>
        <w:t>Rozpočet Olomouckého kraje 2012 - žádost města Javorník</w:t>
      </w:r>
    </w:p>
    <w:p w:rsidR="00DA17E6" w:rsidRPr="00115741" w:rsidRDefault="00DA17E6" w:rsidP="00DA17E6">
      <w:pPr>
        <w:pStyle w:val="Zkladntext"/>
      </w:pPr>
      <w:r w:rsidRPr="00115741">
        <w:t>Zastupitelstvo Olomouckého kraje po projednání:</w:t>
      </w:r>
    </w:p>
    <w:p w:rsidR="00DA17E6" w:rsidRPr="00115741" w:rsidRDefault="00DA17E6" w:rsidP="00DA17E6">
      <w:pPr>
        <w:pStyle w:val="slo1text"/>
        <w:numPr>
          <w:ilvl w:val="0"/>
          <w:numId w:val="59"/>
        </w:numPr>
        <w:rPr>
          <w:rStyle w:val="Tunproloenznak"/>
        </w:rPr>
      </w:pPr>
      <w:r w:rsidRPr="00115741">
        <w:rPr>
          <w:rStyle w:val="Tunproloenznak"/>
        </w:rPr>
        <w:t>bere na vědomí</w:t>
      </w:r>
      <w:r w:rsidRPr="00115741">
        <w:rPr>
          <w:rStyle w:val="Tunproloenznak"/>
          <w:b w:val="0"/>
          <w:spacing w:val="0"/>
        </w:rPr>
        <w:t xml:space="preserve"> důvodovou zprávu</w:t>
      </w:r>
    </w:p>
    <w:p w:rsidR="008A1C97" w:rsidRPr="00115741" w:rsidRDefault="008A1C97" w:rsidP="008A1C97">
      <w:pPr>
        <w:pStyle w:val="slo1text"/>
        <w:rPr>
          <w:rStyle w:val="Tunproloenznak"/>
        </w:rPr>
      </w:pPr>
      <w:r w:rsidRPr="00115741">
        <w:rPr>
          <w:rStyle w:val="Tunproloenznak"/>
        </w:rPr>
        <w:t>schvaluje</w:t>
      </w:r>
      <w:r w:rsidRPr="00115741">
        <w:rPr>
          <w:rStyle w:val="Tunproloenznak"/>
          <w:b w:val="0"/>
          <w:spacing w:val="0"/>
        </w:rPr>
        <w:t xml:space="preserve"> prodloužení termínu splatnosti části bezúročné půjčky městu Javorník ve výši 1 500 000 Kč do 28. 2. 2013 dle důvodové zprávy</w:t>
      </w:r>
    </w:p>
    <w:p w:rsidR="0062284D" w:rsidRPr="00115741" w:rsidRDefault="0062284D" w:rsidP="0062284D">
      <w:pPr>
        <w:pStyle w:val="Zkladntext"/>
      </w:pPr>
    </w:p>
    <w:p w:rsidR="0062284D" w:rsidRPr="00115741" w:rsidRDefault="0062284D" w:rsidP="0062284D">
      <w:pPr>
        <w:pStyle w:val="Zkladntext22"/>
      </w:pPr>
      <w:r w:rsidRPr="00115741">
        <w:t>Předložil:</w:t>
      </w:r>
      <w:r w:rsidRPr="00115741">
        <w:tab/>
        <w:t xml:space="preserve">Rada Olomouckého kraje </w:t>
      </w:r>
    </w:p>
    <w:p w:rsidR="0062284D" w:rsidRPr="00115741" w:rsidRDefault="0062284D" w:rsidP="0062284D">
      <w:pPr>
        <w:pStyle w:val="Zkladntext22"/>
      </w:pPr>
      <w:r w:rsidRPr="00115741">
        <w:t>Bod programu:</w:t>
      </w:r>
      <w:r w:rsidRPr="00115741">
        <w:tab/>
        <w:t>5.8.</w:t>
      </w:r>
    </w:p>
    <w:p w:rsidR="0062284D" w:rsidRPr="00115741" w:rsidRDefault="0062284D" w:rsidP="0062284D">
      <w:pPr>
        <w:pStyle w:val="Podtren"/>
      </w:pPr>
    </w:p>
    <w:p w:rsidR="0062284D" w:rsidRPr="00115741" w:rsidRDefault="0062284D" w:rsidP="0062284D">
      <w:pPr>
        <w:pStyle w:val="Zastupitelstvonzevusnesen"/>
      </w:pPr>
      <w:r w:rsidRPr="00115741">
        <w:t>UZ/26/</w:t>
      </w:r>
      <w:r w:rsidR="00544F06" w:rsidRPr="00115741">
        <w:t>21</w:t>
      </w:r>
      <w:r w:rsidRPr="00115741">
        <w:t>/2012</w:t>
      </w:r>
      <w:r w:rsidRPr="00115741">
        <w:tab/>
        <w:t>Rozpočet Olomouckého kraje 2012 - Fond solidarity EU – III.</w:t>
      </w:r>
      <w:r w:rsidR="00843108" w:rsidRPr="00115741">
        <w:t> </w:t>
      </w:r>
      <w:r w:rsidRPr="00115741">
        <w:t>kolo, dotace obcím na krytí škod způsobených povodněmi v</w:t>
      </w:r>
      <w:r w:rsidR="00843108" w:rsidRPr="00115741">
        <w:t> </w:t>
      </w:r>
      <w:r w:rsidRPr="00115741">
        <w:t>květnu a červnu 2010 - technická  oprava</w:t>
      </w:r>
    </w:p>
    <w:p w:rsidR="0062284D" w:rsidRPr="00115741" w:rsidRDefault="0062284D" w:rsidP="0062284D">
      <w:pPr>
        <w:pStyle w:val="Zkladntext"/>
      </w:pPr>
      <w:r w:rsidRPr="00115741">
        <w:t>Zastupitelstvo Olomouckého kraje po projednání:</w:t>
      </w:r>
    </w:p>
    <w:p w:rsidR="0062284D" w:rsidRPr="00115741" w:rsidRDefault="0062284D" w:rsidP="0062284D">
      <w:pPr>
        <w:pStyle w:val="slo1text"/>
        <w:numPr>
          <w:ilvl w:val="0"/>
          <w:numId w:val="60"/>
        </w:numPr>
        <w:rPr>
          <w:rStyle w:val="Tunproloenznak"/>
        </w:rPr>
      </w:pPr>
      <w:r w:rsidRPr="00115741">
        <w:rPr>
          <w:rStyle w:val="Tunproloenznak"/>
        </w:rPr>
        <w:t>bere na vědomí</w:t>
      </w:r>
      <w:r w:rsidRPr="00115741">
        <w:rPr>
          <w:rStyle w:val="Tunproloenznak"/>
          <w:b w:val="0"/>
          <w:spacing w:val="0"/>
        </w:rPr>
        <w:t xml:space="preserve"> důvodovou zprávu</w:t>
      </w:r>
    </w:p>
    <w:p w:rsidR="00AD57C2" w:rsidRPr="00115741" w:rsidRDefault="00AD57C2" w:rsidP="00AD57C2">
      <w:pPr>
        <w:pStyle w:val="slo1text"/>
        <w:rPr>
          <w:rStyle w:val="Tunproloenznak"/>
        </w:rPr>
      </w:pPr>
      <w:r w:rsidRPr="00115741">
        <w:rPr>
          <w:rStyle w:val="Tunproloenznak"/>
        </w:rPr>
        <w:t>schvaluje</w:t>
      </w:r>
      <w:r w:rsidRPr="00115741">
        <w:rPr>
          <w:rStyle w:val="Tunproloenznak"/>
          <w:b w:val="0"/>
          <w:spacing w:val="0"/>
        </w:rPr>
        <w:t xml:space="preserve"> technickou změnu u žadatelů v tabulce č. 1 důvodové zprávy  k</w:t>
      </w:r>
      <w:r w:rsidR="00843108" w:rsidRPr="00115741">
        <w:rPr>
          <w:rStyle w:val="Tunproloenznak"/>
          <w:b w:val="0"/>
          <w:spacing w:val="0"/>
        </w:rPr>
        <w:t> </w:t>
      </w:r>
      <w:r w:rsidRPr="00115741">
        <w:rPr>
          <w:rStyle w:val="Tunproloenznak"/>
          <w:b w:val="0"/>
          <w:spacing w:val="0"/>
        </w:rPr>
        <w:t>materiálu schválenému usnesením č. UZ/25/18/2012 dne 29. 6. 2012</w:t>
      </w:r>
    </w:p>
    <w:p w:rsidR="00B4449C" w:rsidRPr="00115741" w:rsidRDefault="00B4449C" w:rsidP="00B4449C">
      <w:pPr>
        <w:pStyle w:val="Zkladntext"/>
      </w:pPr>
    </w:p>
    <w:p w:rsidR="00B4449C" w:rsidRPr="00115741" w:rsidRDefault="00B4449C" w:rsidP="00B4449C">
      <w:pPr>
        <w:pStyle w:val="Zkladntext22"/>
      </w:pPr>
      <w:r w:rsidRPr="00115741">
        <w:t>Předložil:</w:t>
      </w:r>
      <w:r w:rsidRPr="00115741">
        <w:tab/>
        <w:t xml:space="preserve">Rada Olomouckého kraje </w:t>
      </w:r>
    </w:p>
    <w:p w:rsidR="00B4449C" w:rsidRPr="00115741" w:rsidRDefault="00B4449C" w:rsidP="00B4449C">
      <w:pPr>
        <w:pStyle w:val="Zkladntext22"/>
      </w:pPr>
      <w:r w:rsidRPr="00115741">
        <w:t>Bod programu:</w:t>
      </w:r>
      <w:r w:rsidRPr="00115741">
        <w:tab/>
        <w:t>5.9.</w:t>
      </w:r>
    </w:p>
    <w:p w:rsidR="00B4449C" w:rsidRPr="00115741" w:rsidRDefault="00B4449C" w:rsidP="00B4449C">
      <w:pPr>
        <w:pStyle w:val="Podtren"/>
      </w:pPr>
    </w:p>
    <w:p w:rsidR="00B4449C" w:rsidRPr="00115741" w:rsidRDefault="00B4449C" w:rsidP="00B4449C">
      <w:pPr>
        <w:pStyle w:val="Zastupitelstvonzevusnesen"/>
      </w:pPr>
      <w:r w:rsidRPr="00115741">
        <w:lastRenderedPageBreak/>
        <w:t>UZ/26/2</w:t>
      </w:r>
      <w:r w:rsidR="00544F06" w:rsidRPr="00115741">
        <w:t>2</w:t>
      </w:r>
      <w:r w:rsidRPr="00115741">
        <w:t>/2012</w:t>
      </w:r>
      <w:r w:rsidRPr="00115741">
        <w:tab/>
        <w:t>Rozpočet Olomouckého kraje 2012 - žádosti obcí Olomouckého kraje</w:t>
      </w:r>
    </w:p>
    <w:p w:rsidR="00B4449C" w:rsidRPr="00115741" w:rsidRDefault="00B4449C" w:rsidP="00B4449C">
      <w:pPr>
        <w:pStyle w:val="Zkladntext"/>
      </w:pPr>
      <w:r w:rsidRPr="00115741">
        <w:t>Zastupitelstvo Olomouckého kraje po projednání:</w:t>
      </w:r>
    </w:p>
    <w:p w:rsidR="00B4449C" w:rsidRPr="00115741" w:rsidRDefault="00B4449C" w:rsidP="00B4449C">
      <w:pPr>
        <w:pStyle w:val="slo1text"/>
        <w:numPr>
          <w:ilvl w:val="0"/>
          <w:numId w:val="61"/>
        </w:numPr>
        <w:rPr>
          <w:rStyle w:val="Tunproloenznak"/>
        </w:rPr>
      </w:pPr>
      <w:r w:rsidRPr="00115741">
        <w:rPr>
          <w:rStyle w:val="Tunproloenznak"/>
        </w:rPr>
        <w:t>bere na vědomí</w:t>
      </w:r>
      <w:r w:rsidRPr="00115741">
        <w:rPr>
          <w:rStyle w:val="Tunproloenznak"/>
          <w:b w:val="0"/>
          <w:spacing w:val="0"/>
        </w:rPr>
        <w:t xml:space="preserve"> důvodovou zprávu</w:t>
      </w:r>
    </w:p>
    <w:p w:rsidR="00C87E57" w:rsidRPr="00115741" w:rsidRDefault="00C87E57" w:rsidP="00C87E57">
      <w:pPr>
        <w:pStyle w:val="slo1text"/>
        <w:rPr>
          <w:rStyle w:val="Tunproloenznak"/>
        </w:rPr>
      </w:pPr>
      <w:r w:rsidRPr="00115741">
        <w:rPr>
          <w:rStyle w:val="Tunproloenznak"/>
        </w:rPr>
        <w:t>neschvaluje</w:t>
      </w:r>
      <w:r w:rsidRPr="00115741">
        <w:rPr>
          <w:rStyle w:val="Tunproloenznak"/>
          <w:b w:val="0"/>
          <w:spacing w:val="0"/>
        </w:rPr>
        <w:t xml:space="preserve"> poskytnutí bezúročné půjčky městu Staré Město dle důvodové zprávy</w:t>
      </w:r>
    </w:p>
    <w:p w:rsidR="004B5722" w:rsidRPr="00115741" w:rsidRDefault="004B5722" w:rsidP="004B5722">
      <w:pPr>
        <w:pStyle w:val="slo1text"/>
        <w:rPr>
          <w:rStyle w:val="Tunproloenznak"/>
        </w:rPr>
      </w:pPr>
      <w:r w:rsidRPr="00115741">
        <w:rPr>
          <w:rStyle w:val="Tunproloenznak"/>
        </w:rPr>
        <w:t>neschvaluje</w:t>
      </w:r>
      <w:r w:rsidRPr="00115741">
        <w:rPr>
          <w:rStyle w:val="Tunproloenznak"/>
          <w:b w:val="0"/>
          <w:spacing w:val="0"/>
        </w:rPr>
        <w:t xml:space="preserve"> poskytnutí bezúročné půjčky obci Bohuslavice dle důvodové zprávy</w:t>
      </w:r>
    </w:p>
    <w:p w:rsidR="00147FC1" w:rsidRPr="00115741" w:rsidRDefault="00147FC1" w:rsidP="00147FC1">
      <w:pPr>
        <w:pStyle w:val="Zkladntext"/>
      </w:pPr>
    </w:p>
    <w:p w:rsidR="00147FC1" w:rsidRPr="00115741" w:rsidRDefault="00147FC1" w:rsidP="00147FC1">
      <w:pPr>
        <w:pStyle w:val="Zkladntext22"/>
      </w:pPr>
      <w:r w:rsidRPr="00115741">
        <w:t>Předložil:</w:t>
      </w:r>
      <w:r w:rsidRPr="00115741">
        <w:tab/>
        <w:t xml:space="preserve">Rada Olomouckého kraje </w:t>
      </w:r>
    </w:p>
    <w:p w:rsidR="00147FC1" w:rsidRPr="00115741" w:rsidRDefault="00147FC1" w:rsidP="00147FC1">
      <w:pPr>
        <w:pStyle w:val="Zkladntext22"/>
      </w:pPr>
      <w:r w:rsidRPr="00115741">
        <w:t>Bod programu:</w:t>
      </w:r>
      <w:r w:rsidRPr="00115741">
        <w:tab/>
        <w:t>5.10.</w:t>
      </w:r>
    </w:p>
    <w:p w:rsidR="00147FC1" w:rsidRPr="00115741" w:rsidRDefault="00147FC1" w:rsidP="00147FC1">
      <w:pPr>
        <w:pStyle w:val="Podtren"/>
      </w:pPr>
    </w:p>
    <w:p w:rsidR="00147FC1" w:rsidRPr="00115741" w:rsidRDefault="00147FC1" w:rsidP="00147FC1">
      <w:pPr>
        <w:pStyle w:val="Zastupitelstvonzevusnesen"/>
      </w:pPr>
      <w:r w:rsidRPr="00115741">
        <w:t>UZ/26/2</w:t>
      </w:r>
      <w:r w:rsidR="00544F06" w:rsidRPr="00115741">
        <w:t>3</w:t>
      </w:r>
      <w:r w:rsidRPr="00115741">
        <w:t>/2012</w:t>
      </w:r>
      <w:r w:rsidRPr="00115741">
        <w:tab/>
        <w:t>Majetkoprávní záležitosti – odprodej nemovitého majetku</w:t>
      </w:r>
    </w:p>
    <w:p w:rsidR="00147FC1" w:rsidRPr="00115741" w:rsidRDefault="00147FC1" w:rsidP="00147FC1">
      <w:pPr>
        <w:pStyle w:val="Zkladntext"/>
      </w:pPr>
      <w:r w:rsidRPr="00115741">
        <w:t>Zastupitelstvo Olomouckého kraje po projednání:</w:t>
      </w:r>
    </w:p>
    <w:p w:rsidR="00147FC1" w:rsidRPr="00115741" w:rsidRDefault="00147FC1" w:rsidP="00147FC1">
      <w:pPr>
        <w:pStyle w:val="slo1text"/>
        <w:numPr>
          <w:ilvl w:val="0"/>
          <w:numId w:val="62"/>
        </w:numPr>
        <w:rPr>
          <w:rStyle w:val="Tunproloenznak"/>
        </w:rPr>
      </w:pPr>
      <w:r w:rsidRPr="00115741">
        <w:rPr>
          <w:rStyle w:val="Tunproloenznak"/>
        </w:rPr>
        <w:t>bere na vědomí</w:t>
      </w:r>
      <w:r w:rsidRPr="00115741">
        <w:rPr>
          <w:rStyle w:val="Tunproloenznak"/>
          <w:b w:val="0"/>
          <w:spacing w:val="0"/>
        </w:rPr>
        <w:t xml:space="preserve"> důvodovou zprávu </w:t>
      </w:r>
    </w:p>
    <w:p w:rsidR="003F35D4" w:rsidRPr="00115741" w:rsidRDefault="003F35D4" w:rsidP="003F35D4">
      <w:pPr>
        <w:pStyle w:val="slo1text"/>
        <w:rPr>
          <w:rStyle w:val="Tunproloenznak"/>
        </w:rPr>
      </w:pPr>
      <w:r w:rsidRPr="00115741">
        <w:rPr>
          <w:rStyle w:val="Tunproloenznak"/>
        </w:rPr>
        <w:t>revokuje</w:t>
      </w:r>
      <w:r w:rsidRPr="00115741">
        <w:rPr>
          <w:rStyle w:val="Tunproloenznak"/>
          <w:b w:val="0"/>
          <w:spacing w:val="0"/>
        </w:rPr>
        <w:t xml:space="preserve">  usnesení Zastupitelstva Olomouckého kraje č. UZ/24/22/2012, bod 3.</w:t>
      </w:r>
      <w:r w:rsidR="00843108" w:rsidRPr="00115741">
        <w:rPr>
          <w:rStyle w:val="Tunproloenznak"/>
          <w:b w:val="0"/>
          <w:spacing w:val="0"/>
        </w:rPr>
        <w:t> </w:t>
      </w:r>
      <w:r w:rsidRPr="00115741">
        <w:rPr>
          <w:rStyle w:val="Tunproloenznak"/>
          <w:b w:val="0"/>
          <w:spacing w:val="0"/>
        </w:rPr>
        <w:t>2., ze dne 27. 4. 2012 ve věci odprodeje pozemku parc. č. 280/1 ost. pl. o výměře 860 m2 v k.ú. Žádlovice, obec Loštice, se všemi součástmi a příslušenstvím, z</w:t>
      </w:r>
      <w:r w:rsidR="00843108" w:rsidRPr="00115741">
        <w:rPr>
          <w:rStyle w:val="Tunproloenznak"/>
          <w:b w:val="0"/>
          <w:spacing w:val="0"/>
        </w:rPr>
        <w:t> </w:t>
      </w:r>
      <w:r w:rsidRPr="00115741">
        <w:rPr>
          <w:rStyle w:val="Tunproloenznak"/>
          <w:b w:val="0"/>
          <w:spacing w:val="0"/>
        </w:rPr>
        <w:t>vlastnictví Olomouckého kraje, z hospodaření Středního odborného učiliště zemědělského, Loštice, Palackého 338, do společného jmění manželů Šárky a</w:t>
      </w:r>
      <w:r w:rsidR="00843108" w:rsidRPr="00115741">
        <w:rPr>
          <w:rStyle w:val="Tunproloenznak"/>
          <w:b w:val="0"/>
          <w:spacing w:val="0"/>
        </w:rPr>
        <w:t> </w:t>
      </w:r>
      <w:r w:rsidRPr="00115741">
        <w:rPr>
          <w:rStyle w:val="Tunproloenznak"/>
          <w:b w:val="0"/>
          <w:spacing w:val="0"/>
        </w:rPr>
        <w:t>Mgr.</w:t>
      </w:r>
      <w:r w:rsidR="00843108" w:rsidRPr="00115741">
        <w:rPr>
          <w:rStyle w:val="Tunproloenznak"/>
          <w:b w:val="0"/>
          <w:spacing w:val="0"/>
        </w:rPr>
        <w:t> </w:t>
      </w:r>
      <w:r w:rsidRPr="00115741">
        <w:rPr>
          <w:rStyle w:val="Tunproloenznak"/>
          <w:b w:val="0"/>
          <w:spacing w:val="0"/>
        </w:rPr>
        <w:t>Ctirada Lolkových, a to z důvodu odstoupení zájemců od záměru odkoupit předmětnou nemovitost.</w:t>
      </w:r>
    </w:p>
    <w:p w:rsidR="007B3085" w:rsidRPr="00115741" w:rsidRDefault="007B3085" w:rsidP="007B3085">
      <w:pPr>
        <w:pStyle w:val="slo1text"/>
        <w:rPr>
          <w:rStyle w:val="Tunproloenznak"/>
        </w:rPr>
      </w:pPr>
      <w:r w:rsidRPr="00115741">
        <w:rPr>
          <w:rStyle w:val="Tunproloenznak"/>
        </w:rPr>
        <w:t>schvaluje</w:t>
      </w:r>
      <w:r w:rsidRPr="00115741">
        <w:rPr>
          <w:rStyle w:val="Tunproloenznak"/>
          <w:b w:val="0"/>
          <w:spacing w:val="0"/>
        </w:rPr>
        <w:t xml:space="preserve">  </w:t>
      </w:r>
    </w:p>
    <w:p w:rsidR="007B3085" w:rsidRPr="00115741" w:rsidRDefault="007B3085" w:rsidP="007B3085">
      <w:pPr>
        <w:pStyle w:val="Zkladntextodsazendek"/>
      </w:pPr>
      <w:r w:rsidRPr="00115741">
        <w:t>3.1.</w:t>
      </w:r>
      <w:r w:rsidRPr="00115741">
        <w:tab/>
        <w:t>odprodej pozemku parc. č. 280/1 ost. pl. o výměře 860 m2 v k.ú. Žádlovice, obec Loštice, se všemi součástmi a příslušenstvím, z vlastnictví Olomouckého kraje, z</w:t>
      </w:r>
      <w:r w:rsidR="00843108" w:rsidRPr="00115741">
        <w:t> </w:t>
      </w:r>
      <w:r w:rsidRPr="00115741">
        <w:t>hospodaření Střední školy technické a zemědělské Mohelnice, do společného jmění manželů Ivy a Jana Konečných za kupní cenu ve výši 79 500,- Kč. Nabyvatelé uhradí veškeré náklady spojené s převodem vlastnického práva a správní poplatek spojený s</w:t>
      </w:r>
      <w:r w:rsidR="00843108" w:rsidRPr="00115741">
        <w:t> </w:t>
      </w:r>
      <w:r w:rsidRPr="00115741">
        <w:t xml:space="preserve">návrhem na vklad vlastnického práva do katastru nemovitostí. </w:t>
      </w:r>
    </w:p>
    <w:p w:rsidR="007B3085" w:rsidRPr="00115741" w:rsidRDefault="007B3085" w:rsidP="007B3085">
      <w:pPr>
        <w:pStyle w:val="Zkladntextodsazendek"/>
      </w:pPr>
      <w:r w:rsidRPr="00115741">
        <w:t>3.2.</w:t>
      </w:r>
      <w:r w:rsidRPr="00115741">
        <w:tab/>
        <w:t>odprodej pozemku parc. č. 138/2 ost. pl. o výměře 581 m2 v k.ú. Javoříčko, obec Luká, se všemi součástmi a příslušenstvím, z vlastnictví Olomouckého kraje, z</w:t>
      </w:r>
      <w:r w:rsidR="00843108" w:rsidRPr="00115741">
        <w:t> </w:t>
      </w:r>
      <w:r w:rsidRPr="00115741">
        <w:t>hospodaření Správy silnic Olomouckého kraje, příspěvková organizace, do vlastnictví sdružení NOVÉ JAVOŘÍČKO o.s., IČ: 22861203, za kupní cenu ve výši 40 000,- Kč. Nabyvatel uhradí veškeré náklady spojené s převodem vlastnického práva a správní poplatek spojený s návrhem na vklad vlastnického práva do katastru nemovitostí.</w:t>
      </w:r>
    </w:p>
    <w:p w:rsidR="007B3085" w:rsidRPr="00115741" w:rsidRDefault="007B3085" w:rsidP="007B3085">
      <w:pPr>
        <w:pStyle w:val="Zkladntextodsazendek"/>
      </w:pPr>
      <w:r w:rsidRPr="00115741">
        <w:t>3.3.</w:t>
      </w:r>
      <w:r w:rsidRPr="00115741">
        <w:tab/>
        <w:t>uzavření smlouvy o budoucí kupní smlouvě na budoucí odprodej částí pozemků parc. č. 1402/1 ost. pl. o výměře cca 150 m2 a parc. č. 1407/1 ost. pl. o</w:t>
      </w:r>
      <w:r w:rsidR="00843108" w:rsidRPr="00115741">
        <w:t> </w:t>
      </w:r>
      <w:r w:rsidRPr="00115741">
        <w:t>výměře cca 300 m2, oba v k.ú. a obci Velké Kunětice, oba z vlastnictví Olomouckého kraje, z hospodaření Správy silnic Olomouckého kraje, příspěvkové organizace, do vlastnictví ČR - Povodí Odry, s.p., IČ: 70890021, za kupní cenu stanovenou znaleckým posudkem a za podmínek stanovených odborem dopravy a silničního hospodářství Krajského úřadu Olomouckého kraje. Nabyvatel uhradí veškeré náklady spojené s</w:t>
      </w:r>
      <w:r w:rsidR="00843108" w:rsidRPr="00115741">
        <w:t> </w:t>
      </w:r>
      <w:r w:rsidRPr="00115741">
        <w:t>převodem vlastnického práva a správní poplatek k návrhu na vklad vlastnického práva do katastru nemovitostí. Řádná kupní smlouva bude uzavřena do jednoho roku ode dne vydání kolaudačního souhlasu, kterým bude stavba „Kunětička, k.ú. Velké Kunětice, ř. km 0,000 – 2,200“, kolaudována.</w:t>
      </w:r>
    </w:p>
    <w:p w:rsidR="00115741" w:rsidRDefault="00115741" w:rsidP="007B3085">
      <w:pPr>
        <w:pStyle w:val="Zkladntextodsazendek"/>
      </w:pPr>
    </w:p>
    <w:p w:rsidR="007B3085" w:rsidRPr="00115741" w:rsidRDefault="007B3085" w:rsidP="007B3085">
      <w:pPr>
        <w:pStyle w:val="Zkladntextodsazendek"/>
      </w:pPr>
      <w:r w:rsidRPr="00115741">
        <w:lastRenderedPageBreak/>
        <w:t>3.4.</w:t>
      </w:r>
      <w:r w:rsidRPr="00115741">
        <w:tab/>
        <w:t>uzavření smlouvy o budoucí kupní smlouvě na budoucí odprodej části pozemku parc. č. 2721/1 ost. pl. o výměře cca 60 m2 v k.ú. Petrovice u Skorošic, obec Skorošice z vlastnictví Olomouckého kraje, z hospodaření Správy silnic Olomouckého kraje, příspěvkové organizace, do vlastnictví ČR - Povodí Odry, s.p., IČ: 70890021, za kupní cenu stanovenou znaleckým posudkem a za podmínek stanovených odborem dopravy a silničního hospodářství Krajského úřadu Olomouckého kraje. Nabyvatel uhradí veškeré náklady spojené s převodem vlastnického práva a správní poplatek k</w:t>
      </w:r>
      <w:r w:rsidR="00843108" w:rsidRPr="00115741">
        <w:t> </w:t>
      </w:r>
      <w:r w:rsidRPr="00115741">
        <w:t>návrhu na vklad vlastnického práva do katastru nemovitostí. Řádná kupní smlouva bude uzavřena do jednoho roku ode dne vydání kolaudačního souhlasu, kterým bude stavba „Vojtovický potok PB5, Petrovice u Skorošic, km 2,840-4,744“ kolaudována.</w:t>
      </w:r>
    </w:p>
    <w:p w:rsidR="007B3085" w:rsidRPr="00115741" w:rsidRDefault="007B3085" w:rsidP="007B3085">
      <w:pPr>
        <w:pStyle w:val="Zkladntextodsazendek"/>
      </w:pPr>
      <w:r w:rsidRPr="00115741">
        <w:t>3.5.</w:t>
      </w:r>
      <w:r w:rsidRPr="00115741">
        <w:tab/>
        <w:t>uzavření smlouvy o budoucí kupní smlouvě na budoucí odprodej části pozemku parc. č. 1366/1 ost. pl. o výměře cca 50 m2 v k.ú. a obci Supíkovice z</w:t>
      </w:r>
      <w:r w:rsidR="00843108" w:rsidRPr="00115741">
        <w:t> </w:t>
      </w:r>
      <w:r w:rsidRPr="00115741">
        <w:t>vlastnictví Olomouckého kraje, z hospodaření Správy silnic Olomouckého kraje, příspěvkové organizace, do vlastnictví ČR - Povodí Odry, s.p., IČ: 70890021, za kupní cenu stanovenou znaleckým posudkem a za podmínek stanovených odborem dopravy a silničního hospodářství Krajského úřadu Olomouckého kraje. Nabyvatel uhradí veškeré náklady spojené s převodem vlastnického práva a správní poplatek k návrhu na vklad vlastnického práva do katastru nemovitostí. Řádná kupní smlouva bude uzavřena do jednoho roku ode dne vydání kolaudačního souhlasu, kterým bude stavba „Kunětička, k.ú. Supíkovice, ř. km 2,200-4,000“ kolaudována.</w:t>
      </w:r>
    </w:p>
    <w:p w:rsidR="007B3085" w:rsidRPr="00115741" w:rsidRDefault="007B3085" w:rsidP="007B3085">
      <w:pPr>
        <w:pStyle w:val="Zkladntextodsazendek"/>
      </w:pPr>
      <w:r w:rsidRPr="00115741">
        <w:t>3.6.</w:t>
      </w:r>
      <w:r w:rsidRPr="00115741">
        <w:tab/>
        <w:t xml:space="preserve">odprodej části pozemku parc. č. 373/2 ost. pl. o výměře 28  m2, dle geometrického plánu č. 869 – 133/2012 ze dne 19. 4. 2012 pozemek parc. č. 373/2 díl „a“ o výměře 28 m2, který je sloučen do pozemku parc. č. 600/4 ost. pl. o celkové výměře 83 m2, v k.ú. Nové Sady u Olomouce, obec Olomouc, z vlastnictví Olomouckého kraje, z hospodaření Střední školy polytechnické, Olomouc, Rooseveltova 79, do vlastnictví pana Vladana Černého, za kupní cenu ve výši </w:t>
      </w:r>
      <w:r w:rsidR="00843108" w:rsidRPr="00115741">
        <w:br/>
      </w:r>
      <w:r w:rsidRPr="00115741">
        <w:t>25</w:t>
      </w:r>
      <w:r w:rsidR="00843108" w:rsidRPr="00115741">
        <w:t> 200,-</w:t>
      </w:r>
      <w:r w:rsidRPr="00115741">
        <w:t xml:space="preserve">Kč. Nabyvatel uhradí veškeré náklady spojené s převodem vlastnického práva a správní poplatek k návrhu na vklad vlastnického práva do katastru nemovitostí. </w:t>
      </w:r>
    </w:p>
    <w:p w:rsidR="007B3085" w:rsidRPr="00115741" w:rsidRDefault="007B3085" w:rsidP="007B3085">
      <w:pPr>
        <w:pStyle w:val="Zkladntextodsazendek"/>
      </w:pPr>
      <w:r w:rsidRPr="00115741">
        <w:t>3.7.</w:t>
      </w:r>
      <w:r w:rsidRPr="00115741">
        <w:tab/>
        <w:t>odprodej pozemku parc. č. 629/58 ost. pl. o výměře 276 m2 v k.ú. Nová Dědina u Konice, obec Konice z vlastnictví Olomouckého kraje, z hospodaření Správy silnic Olomouckého kraje, příspěvkové organizace, do společného jmění manželů Ivy a</w:t>
      </w:r>
      <w:r w:rsidR="00843108" w:rsidRPr="00115741">
        <w:t> </w:t>
      </w:r>
      <w:r w:rsidRPr="00115741">
        <w:t xml:space="preserve">Ing. Stanislava Vrbových za kupní cenu ve výši 27 640,- Kč. Nabyvatelé uhradí veškeré náklady spojené s převodem vlastnického práva a správní poplatek k návrhu na vklad vlastnického práva do katastru nemovitostí. </w:t>
      </w:r>
    </w:p>
    <w:p w:rsidR="007B3085" w:rsidRPr="00115741" w:rsidRDefault="007B3085" w:rsidP="007B3085">
      <w:pPr>
        <w:pStyle w:val="Zkladntextodsazendek"/>
      </w:pPr>
      <w:r w:rsidRPr="00115741">
        <w:t>3.8.</w:t>
      </w:r>
      <w:r w:rsidRPr="00115741">
        <w:tab/>
        <w:t xml:space="preserve">odprodej části pozemku parc. č. 306/2 ost. pl. o výměře 13 m2, dle geometrického plánu č. 194 – 29/2012 ze dne 5. 4. 2012 pozemek parc. č. 306/4 ost. pl. o výměře 13 m2, v k.ú. Odrlice, obec Senice na Hané z vlastnictví Olomouckého kraje, z hospodaření Správy silnic Olomouckého kraje, příspěvkové organizace, do společného jmění manželů Ing. Taťány a Ing. Miroslava Vejrostových za kupní cenu ve výši 975,- Kč. Nabyvatelé uhradí veškeré náklady spojené s převodem vlastnického práva a správní poplatek k návrhu na vklad vlastnického práva do katastru nemovitostí. </w:t>
      </w:r>
    </w:p>
    <w:p w:rsidR="007B3085" w:rsidRPr="00115741" w:rsidRDefault="007B3085" w:rsidP="007B3085">
      <w:pPr>
        <w:pStyle w:val="Zkladntextodsazendek"/>
      </w:pPr>
      <w:r w:rsidRPr="00115741">
        <w:t>3.9.</w:t>
      </w:r>
      <w:r w:rsidRPr="00115741">
        <w:tab/>
        <w:t>uzavření smlouvy o budoucí kupní smlouvě na budoucí odprodej části pozemku parc. č. 1713/2 trvalý travní porost o výměře cca 40 m2 v k.ú. a obci Šumperk mezi Olomouckým krajem jako budoucím prodávajícím a manželi Danou a Františkem Seidlovými jako budoucími kupujícími za kupní cenu rovnající se ceně obvyklé (tržní) stanovené znaleckým posudkem s podmínkou vybudování nového oplocení na hranici pozemků nejpozději do 1 roku od uzavření smlouvy o budoucí kupní smlouvě na náklady manželů Seidlových. Řádná kupní smlouva bude uzavřena nejpozději do 1</w:t>
      </w:r>
      <w:r w:rsidR="00843108" w:rsidRPr="00115741">
        <w:t> </w:t>
      </w:r>
      <w:r w:rsidRPr="00115741">
        <w:t xml:space="preserve">roku od vybudování uvedeného oplocení. Nabyvatelé uhradí veškeré náklady spojené s převodem vlastnického práva včetně správního poplatku k návrhu na vklad vlastnického práva do katastru nemovitostí. </w:t>
      </w:r>
    </w:p>
    <w:p w:rsidR="00115741" w:rsidRDefault="00115741" w:rsidP="007B3085">
      <w:pPr>
        <w:pStyle w:val="Zkladntextodsazendek"/>
      </w:pPr>
    </w:p>
    <w:p w:rsidR="007B3085" w:rsidRPr="00115741" w:rsidRDefault="007B3085" w:rsidP="007B3085">
      <w:pPr>
        <w:pStyle w:val="Zkladntextodsazendek"/>
      </w:pPr>
      <w:r w:rsidRPr="00115741">
        <w:lastRenderedPageBreak/>
        <w:t>3.10.</w:t>
      </w:r>
      <w:r w:rsidRPr="00115741">
        <w:tab/>
        <w:t>odprodej budovy č.e. 112, Dolní Bušínov, rod. rekr. na pozemku parc. č. st. 209, pozemků parc. č. st. 209 zast. pl. o výměře 85 m2, parc. č. 762/5 ost. pl. o výměře 103 m2 a parc. č. 762/7 trvalý travní porost o výměře 985 m2 včetně vrtané studny, vše v k.ú. Dolní Bušínov, obec Zábřeh, se všemi součástmi a příslušenstvím, zejména s</w:t>
      </w:r>
      <w:r w:rsidR="00843108" w:rsidRPr="00115741">
        <w:t> </w:t>
      </w:r>
      <w:r w:rsidRPr="00115741">
        <w:t>trvalými porosty, z vlastnictví Olomouckého kraje, z hospodaření Správy silnic Olomouckého kraje, příspěvkové organizace, do společného jmění manželů Sylvy a</w:t>
      </w:r>
      <w:r w:rsidR="00843108" w:rsidRPr="00115741">
        <w:t> </w:t>
      </w:r>
      <w:r w:rsidRPr="00115741">
        <w:t>Miroslava Urbanových za kupní cenu ve výši 620 000,- Kč. Nabyvatelé uhradí správní poplatek k návrhu na vklad vlastnického práva do katastru nemovitostí.</w:t>
      </w:r>
    </w:p>
    <w:p w:rsidR="00377C2F" w:rsidRPr="00115741" w:rsidRDefault="00377C2F" w:rsidP="00377C2F">
      <w:pPr>
        <w:pStyle w:val="slo1text"/>
        <w:rPr>
          <w:rStyle w:val="Tunproloenznak"/>
        </w:rPr>
      </w:pPr>
      <w:r w:rsidRPr="00115741">
        <w:rPr>
          <w:rStyle w:val="Tunproloenznak"/>
        </w:rPr>
        <w:t>nevyhovuje žádosti</w:t>
      </w:r>
      <w:r w:rsidRPr="00115741">
        <w:rPr>
          <w:rStyle w:val="Tunproloenznak"/>
          <w:b w:val="0"/>
          <w:spacing w:val="0"/>
        </w:rPr>
        <w:t xml:space="preserve">  </w:t>
      </w:r>
    </w:p>
    <w:p w:rsidR="00377C2F" w:rsidRPr="00115741" w:rsidRDefault="00377C2F" w:rsidP="00377C2F">
      <w:pPr>
        <w:pStyle w:val="Zkladntextodsazendek"/>
      </w:pPr>
      <w:r w:rsidRPr="00115741">
        <w:t>4.1.</w:t>
      </w:r>
      <w:r w:rsidRPr="00115741">
        <w:tab/>
        <w:t>pana Jiřího Vinklera o odprodej pozemků parc. č. 15 ost. pl. o výměře 7</w:t>
      </w:r>
      <w:r w:rsidR="00843108" w:rsidRPr="00115741">
        <w:t> </w:t>
      </w:r>
      <w:r w:rsidRPr="00115741">
        <w:t>608</w:t>
      </w:r>
      <w:r w:rsidR="00843108" w:rsidRPr="00115741">
        <w:t> </w:t>
      </w:r>
      <w:r w:rsidRPr="00115741">
        <w:t>m2 a parc. č. 27/2 ost. pl. o výměře 300 m2, oba v k.ú. Žádlovice, obec Loštice, oba z vlastnictví Olomouckého kraje, z hospodaření Středního odborného učiliště zemědělského, Loštice, Palackého 338, z důvodu potřeby těchto pozemků pro činnost příspěvkové organizace.</w:t>
      </w:r>
    </w:p>
    <w:p w:rsidR="00377C2F" w:rsidRPr="00115741" w:rsidRDefault="00377C2F" w:rsidP="00377C2F">
      <w:pPr>
        <w:pStyle w:val="Zkladntextodsazendek"/>
      </w:pPr>
      <w:r w:rsidRPr="00115741">
        <w:t>4.2.</w:t>
      </w:r>
      <w:r w:rsidRPr="00115741">
        <w:tab/>
        <w:t>paní Heleny Csicsóové o odprodej některého z domů OKÁL v k.ú. Horní Heřmanice u Bernartic z vlastnictví Olomouckého kraje, z hospodaření Střední odborné školy a Středního odborného učiliště zemědělského, Horní Heřmanice 47, za kupní cenu hrazenou měsíčními splátkami ve výši 4 až 5 tisíc Kč, z důvodu realizace odprodeje těchto nemovitostí prostřednictvím realitní kanceláře.</w:t>
      </w:r>
    </w:p>
    <w:p w:rsidR="00006DC9" w:rsidRPr="00115741" w:rsidRDefault="00006DC9" w:rsidP="00006DC9">
      <w:pPr>
        <w:pStyle w:val="slo1text"/>
        <w:rPr>
          <w:rStyle w:val="Tunproloenznak"/>
        </w:rPr>
      </w:pPr>
      <w:r w:rsidRPr="00115741">
        <w:rPr>
          <w:rStyle w:val="Tunproloenznak"/>
        </w:rPr>
        <w:t>schvaluje</w:t>
      </w:r>
      <w:r w:rsidRPr="00115741">
        <w:rPr>
          <w:rStyle w:val="Tunproloenznak"/>
          <w:b w:val="0"/>
          <w:spacing w:val="0"/>
        </w:rPr>
        <w:t xml:space="preserve">  odnětí nemovitého majetku z hospodaření: </w:t>
      </w:r>
    </w:p>
    <w:p w:rsidR="00006DC9" w:rsidRPr="00115741" w:rsidRDefault="00006DC9" w:rsidP="00006DC9">
      <w:pPr>
        <w:pStyle w:val="Zkladntextodsazendek"/>
      </w:pPr>
      <w:r w:rsidRPr="00115741">
        <w:t>5.1.</w:t>
      </w:r>
      <w:r w:rsidRPr="00115741">
        <w:tab/>
        <w:t>Střední školy technické a zemědělské Mohelnice dle bodu 3. 1. návrhu na usnesení,</w:t>
      </w:r>
    </w:p>
    <w:p w:rsidR="00006DC9" w:rsidRPr="00115741" w:rsidRDefault="00006DC9" w:rsidP="00006DC9">
      <w:pPr>
        <w:pStyle w:val="Zkladntextodsazendek"/>
      </w:pPr>
      <w:r w:rsidRPr="00115741">
        <w:t>5.2.</w:t>
      </w:r>
      <w:r w:rsidRPr="00115741">
        <w:tab/>
        <w:t>Správy silnic Olomouckého kraje, příspěvková organizace dle bodů 3. 2., 3. 7., 3. 8. a 3. 10. návrhu na usnesení,</w:t>
      </w:r>
    </w:p>
    <w:p w:rsidR="00006DC9" w:rsidRPr="00115741" w:rsidRDefault="00006DC9" w:rsidP="00006DC9">
      <w:pPr>
        <w:pStyle w:val="Zkladntextodsazendek"/>
      </w:pPr>
      <w:r w:rsidRPr="00115741">
        <w:t>5.3.</w:t>
      </w:r>
      <w:r w:rsidRPr="00115741">
        <w:tab/>
        <w:t xml:space="preserve">Střední školy polytechnické, Olomouc, Rooseveltova 79 dle bodu 3. 6. návrhu na usnesení, </w:t>
      </w:r>
    </w:p>
    <w:p w:rsidR="00006DC9" w:rsidRPr="00115741" w:rsidRDefault="00006DC9" w:rsidP="00006DC9">
      <w:pPr>
        <w:pStyle w:val="Zkladntextodsazendek"/>
      </w:pPr>
      <w:r w:rsidRPr="00115741">
        <w:t>a to vždy ke dni pozbytí vlastnického práva Olomouckého kraje k předmětným nemovitostem. Odnětí tohoto nemovitého majetku bude obsahem dodatků zřizovacích listin uvedených příspěvkových organizací, vyhotovených v kalendářním roce, kdy se převod nemovitého majetku uskuteční.</w:t>
      </w:r>
    </w:p>
    <w:p w:rsidR="00242376" w:rsidRPr="00115741" w:rsidRDefault="00242376" w:rsidP="00242376">
      <w:pPr>
        <w:pStyle w:val="Zkladntext"/>
      </w:pPr>
    </w:p>
    <w:p w:rsidR="00242376" w:rsidRPr="00115741" w:rsidRDefault="00242376" w:rsidP="00242376">
      <w:pPr>
        <w:pStyle w:val="Zkladntext22"/>
      </w:pPr>
      <w:r w:rsidRPr="00115741">
        <w:t>Předložil:</w:t>
      </w:r>
      <w:r w:rsidRPr="00115741">
        <w:tab/>
        <w:t xml:space="preserve">Rada Olomouckého kraje </w:t>
      </w:r>
    </w:p>
    <w:p w:rsidR="00242376" w:rsidRPr="00115741" w:rsidRDefault="00242376" w:rsidP="00242376">
      <w:pPr>
        <w:pStyle w:val="Zkladntext22"/>
      </w:pPr>
      <w:r w:rsidRPr="00115741">
        <w:t>Bod programu:</w:t>
      </w:r>
      <w:r w:rsidRPr="00115741">
        <w:tab/>
        <w:t>6.1.</w:t>
      </w:r>
    </w:p>
    <w:p w:rsidR="00242376" w:rsidRPr="00115741" w:rsidRDefault="00242376" w:rsidP="00242376">
      <w:pPr>
        <w:pStyle w:val="Podtren"/>
      </w:pPr>
    </w:p>
    <w:p w:rsidR="00242376" w:rsidRPr="00115741" w:rsidRDefault="00242376" w:rsidP="00242376">
      <w:pPr>
        <w:pStyle w:val="Zastupitelstvonzevusnesen"/>
      </w:pPr>
      <w:r w:rsidRPr="00115741">
        <w:t>UZ/26/2</w:t>
      </w:r>
      <w:r w:rsidR="00544F06" w:rsidRPr="00115741">
        <w:t>4</w:t>
      </w:r>
      <w:r w:rsidRPr="00115741">
        <w:t>/2012</w:t>
      </w:r>
      <w:r w:rsidRPr="00115741">
        <w:tab/>
        <w:t>Majetkoprávní záležitosti – odkoupení nemovitého majetku</w:t>
      </w:r>
    </w:p>
    <w:p w:rsidR="00242376" w:rsidRPr="00115741" w:rsidRDefault="00242376" w:rsidP="00242376">
      <w:pPr>
        <w:pStyle w:val="Zkladntext"/>
      </w:pPr>
      <w:r w:rsidRPr="00115741">
        <w:t>Zastupitelstvo Olomouckého kraje po projednání:</w:t>
      </w:r>
    </w:p>
    <w:p w:rsidR="00242376" w:rsidRPr="00115741" w:rsidRDefault="00242376" w:rsidP="00242376">
      <w:pPr>
        <w:pStyle w:val="slo1text"/>
        <w:numPr>
          <w:ilvl w:val="0"/>
          <w:numId w:val="63"/>
        </w:numPr>
        <w:rPr>
          <w:rStyle w:val="Tunproloenznak"/>
        </w:rPr>
      </w:pPr>
      <w:r w:rsidRPr="00115741">
        <w:rPr>
          <w:rStyle w:val="Tunproloenznak"/>
        </w:rPr>
        <w:t>bere na vědomí</w:t>
      </w:r>
      <w:r w:rsidRPr="00115741">
        <w:rPr>
          <w:rStyle w:val="Tunproloenznak"/>
          <w:b w:val="0"/>
          <w:spacing w:val="0"/>
        </w:rPr>
        <w:t xml:space="preserve"> důvodovou zprávu </w:t>
      </w:r>
    </w:p>
    <w:p w:rsidR="00CE6ED7" w:rsidRPr="00115741" w:rsidRDefault="00CE6ED7" w:rsidP="00CE6ED7">
      <w:pPr>
        <w:pStyle w:val="slo1text"/>
        <w:rPr>
          <w:rStyle w:val="Tunproloenznak"/>
        </w:rPr>
      </w:pPr>
      <w:r w:rsidRPr="00115741">
        <w:rPr>
          <w:rStyle w:val="Tunproloenznak"/>
        </w:rPr>
        <w:t>revokuje</w:t>
      </w:r>
      <w:r w:rsidRPr="00115741">
        <w:rPr>
          <w:rStyle w:val="Tunproloenznak"/>
          <w:b w:val="0"/>
          <w:spacing w:val="0"/>
        </w:rPr>
        <w:t xml:space="preserve">  </w:t>
      </w:r>
    </w:p>
    <w:p w:rsidR="00CE6ED7" w:rsidRPr="00115741" w:rsidRDefault="00CE6ED7" w:rsidP="00CE6ED7">
      <w:pPr>
        <w:pStyle w:val="Zkladntextodsazendek"/>
      </w:pPr>
      <w:r w:rsidRPr="00115741">
        <w:t>2.1.</w:t>
      </w:r>
      <w:r w:rsidRPr="00115741">
        <w:tab/>
        <w:t>usnesení Zastupitelstva Olomouckého kraje č. UZ/16/17/2010, bod 4. 1., ze dne 24. 9. 2010 ve věci odkoupení části pozemku ve zjednodušené evidenci – parcely původ Přídělový plán nebo jiný podklad (GP) parc. č. 64 o výměře 113 m2, dle geometrického plánu č. 215 – 31/2006 ze dne 18. 3. 2010 pozemek ve zjednodušené evidenci – parcely původ Přídělový plán nebo jiný podklad (GP) parc. č. 64 „díly b + h“ o výměře 113 m2, v k.ú. Dluhonice, obec Přerov z vlastnictví pana Jana Berky do vlastnictví Olomouckého kraje, do hospodaření Správy silnic Olomouckého kraje, příspěvkové organizace, z důvodu změny geometrického plánu.</w:t>
      </w:r>
    </w:p>
    <w:p w:rsidR="00115741" w:rsidRDefault="00115741" w:rsidP="00CE6ED7">
      <w:pPr>
        <w:pStyle w:val="Zkladntextodsazendek"/>
      </w:pPr>
    </w:p>
    <w:p w:rsidR="00CE6ED7" w:rsidRPr="00115741" w:rsidRDefault="00CE6ED7" w:rsidP="00CE6ED7">
      <w:pPr>
        <w:pStyle w:val="Zkladntextodsazendek"/>
      </w:pPr>
      <w:r w:rsidRPr="00115741">
        <w:lastRenderedPageBreak/>
        <w:t>2.2.</w:t>
      </w:r>
      <w:r w:rsidRPr="00115741">
        <w:tab/>
        <w:t>usnesení Zastupitelstva Olomouckého kraje č. UZ/19/28/2007, bod 2., ve věci odkoupení pozemku parc. č. 1576/4 ost. pl. o výměře 228 m2 v k.ú. a obci Budětsko z</w:t>
      </w:r>
      <w:r w:rsidR="00843108" w:rsidRPr="00115741">
        <w:t> </w:t>
      </w:r>
      <w:r w:rsidRPr="00115741">
        <w:t>vlastnictví pana Václava Tylšara do vlastnictví Olomouckého kraje, do hospodaření Správy silnic Olomouckého kraje, příspěvkové organizace z důvodu změny vlastníka předmětného pozemku.</w:t>
      </w:r>
    </w:p>
    <w:p w:rsidR="00CE6ED7" w:rsidRPr="00115741" w:rsidRDefault="00CE6ED7" w:rsidP="00CE6ED7">
      <w:pPr>
        <w:pStyle w:val="Zkladntextodsazendek"/>
      </w:pPr>
      <w:r w:rsidRPr="00115741">
        <w:t>2.3.</w:t>
      </w:r>
      <w:r w:rsidRPr="00115741">
        <w:tab/>
        <w:t>usnesení Zastupitelstva Olomouckého kraje č. UZ/23/19/2012, bod č. 3.19., ze dne 24. 2.  2012 ve věci uzavření smlouvy o budoucí kupní smlouvě na budoucí odkoupení části pozemku parc. č. 708 zahrada o výměře cca 45 m2 v k.ú. Mladějovice u Šternberka, obec Mladějovice mezi Vlastou Horákovou jako budoucím prodávajícím a Olomouckým krajem jako budoucím kupujícím z důvodu nutnosti změny výše kupní ceny.</w:t>
      </w:r>
    </w:p>
    <w:p w:rsidR="00D331C5" w:rsidRPr="00115741" w:rsidRDefault="00D331C5" w:rsidP="00D331C5">
      <w:pPr>
        <w:pStyle w:val="slo1text"/>
        <w:rPr>
          <w:rStyle w:val="Tunproloenznak"/>
        </w:rPr>
      </w:pPr>
      <w:r w:rsidRPr="00115741">
        <w:rPr>
          <w:rStyle w:val="Tunproloenznak"/>
        </w:rPr>
        <w:t>revokuje</w:t>
      </w:r>
      <w:r w:rsidRPr="00115741">
        <w:rPr>
          <w:rStyle w:val="Tunproloenznak"/>
          <w:b w:val="0"/>
          <w:spacing w:val="0"/>
        </w:rPr>
        <w:t xml:space="preserve">  </w:t>
      </w:r>
    </w:p>
    <w:p w:rsidR="00D331C5" w:rsidRPr="00115741" w:rsidRDefault="00D331C5" w:rsidP="00D331C5">
      <w:pPr>
        <w:pStyle w:val="Zkladntextodsazendek"/>
      </w:pPr>
      <w:r w:rsidRPr="00115741">
        <w:t>3.1.</w:t>
      </w:r>
      <w:r w:rsidRPr="00115741">
        <w:tab/>
        <w:t xml:space="preserve">usnesení Zastupitelstva Olomouckého kraje č. UZ/19/28/2007, bod 2., ze dne 10. 9. 2007 ve věci odkoupení pozemků parc. č. 781/4, parc. č. 781/5, parc. č. 783/62, parc. č. 783/63 a parc. č. 783/64, vše v k.ú. a obci Měrovice nad Hanou, vše ze společného jmění manželů Libuše a Milana Šebestových, </w:t>
      </w:r>
    </w:p>
    <w:p w:rsidR="00D331C5" w:rsidRPr="00115741" w:rsidRDefault="00D331C5" w:rsidP="00D331C5">
      <w:pPr>
        <w:pStyle w:val="Zkladntextodsazendek"/>
      </w:pPr>
      <w:r w:rsidRPr="00115741">
        <w:t>3.2.</w:t>
      </w:r>
      <w:r w:rsidRPr="00115741">
        <w:tab/>
        <w:t>usnesení Zastupitelstva Olomouckého kraje č. UZ/19/28/2007 bod 2., ze dne 10. 9. 2007 ve věci odkoupení pozemků parc. č. 781/14, parc. č. 781/15, parc. č.</w:t>
      </w:r>
      <w:r w:rsidR="00843108" w:rsidRPr="00115741">
        <w:t> </w:t>
      </w:r>
      <w:r w:rsidRPr="00115741">
        <w:t>783/81 a parc. č. 783/82, vše v k.ú. a obci Měrovice nad Hanou, vše z podílového spoluvlastnictví pana Jaroslava Hlavinky (id. 8/16), pana Vladislava Hlavinky (id. 7/16) a paní Vlastimily Slavotínkové (id. 1/16),</w:t>
      </w:r>
    </w:p>
    <w:p w:rsidR="00D331C5" w:rsidRPr="00115741" w:rsidRDefault="00D331C5" w:rsidP="00D331C5">
      <w:pPr>
        <w:pStyle w:val="Zkladntextodsazendek"/>
      </w:pPr>
      <w:r w:rsidRPr="00115741">
        <w:t>3.3.</w:t>
      </w:r>
      <w:r w:rsidRPr="00115741">
        <w:tab/>
        <w:t>usnesení Zastupitelstva Olomouckého kraje č. UZ/19/28/2007 bod 2., ze dne 10. 9. 2007 ve věci odkoupení pozemků parc. č. 783/6, parc. č. 783/7, oba v k.ú. a obci Měrovice nad Hanou, oba z podílového spoluvlastnictví manželů Marie a Ing. Jiřího Olšanských (id. 3/4) a pana Zbyňka Olšanského (id. 1/4),</w:t>
      </w:r>
    </w:p>
    <w:p w:rsidR="00D331C5" w:rsidRPr="00115741" w:rsidRDefault="00D331C5" w:rsidP="00D331C5">
      <w:pPr>
        <w:pStyle w:val="Zkladntextodsazendek"/>
      </w:pPr>
      <w:r w:rsidRPr="00115741">
        <w:t>3.4.</w:t>
      </w:r>
      <w:r w:rsidRPr="00115741">
        <w:tab/>
        <w:t>usnesení Zastupitelstva Olomouckého kraje č. UZ/19/28/2007 bod 2., ze dne 10. 9. 2007 ve věci odkoupení pozemků parc. č. 781/11, parc. č. 783/14, parc. č.</w:t>
      </w:r>
      <w:r w:rsidR="00843108" w:rsidRPr="00115741">
        <w:t> </w:t>
      </w:r>
      <w:r w:rsidRPr="00115741">
        <w:t>783/15, parc. č. 783/16, parc. č. 783/17, parc. č. 783/18, parc. č. 783/19, parc. č.</w:t>
      </w:r>
      <w:r w:rsidR="00843108" w:rsidRPr="00115741">
        <w:t> </w:t>
      </w:r>
      <w:r w:rsidRPr="00115741">
        <w:t>783/20, parc. č. 783/21, parc. č. 783/83, parc. č. 786/24, parc. č. 786/25, parc. č.</w:t>
      </w:r>
      <w:r w:rsidR="00843108" w:rsidRPr="00115741">
        <w:t> </w:t>
      </w:r>
      <w:r w:rsidRPr="00115741">
        <w:t>786/26, parc. č. 786/27, parc. č. 786/28, parc. č. 786/29, parc. č. 786/30, parc. č.</w:t>
      </w:r>
      <w:r w:rsidR="00843108" w:rsidRPr="00115741">
        <w:t> </w:t>
      </w:r>
      <w:r w:rsidRPr="00115741">
        <w:t>786/31, parc. č. 786/32, parc. č. 786/33 a parc. č. 786/92, vše v k.ú. a obci Měrovice nad Hanou, vše ze společného jmění manželů Marie a Ing. Jiřího Olšanských,</w:t>
      </w:r>
    </w:p>
    <w:p w:rsidR="00D331C5" w:rsidRPr="00115741" w:rsidRDefault="00D331C5" w:rsidP="00D331C5">
      <w:pPr>
        <w:pStyle w:val="Zkladntextodsazendek"/>
      </w:pPr>
      <w:r w:rsidRPr="00115741">
        <w:t>3.5.</w:t>
      </w:r>
      <w:r w:rsidRPr="00115741">
        <w:tab/>
        <w:t>usnesení Zastupitelstva Olomouckého kraje č. UZ/23/22/2008, bod 8., ze dne 25. 6. 2008 ve věci odkoupení pozemků parc. č. 783/50, parc. č. 783/51, parc. č.</w:t>
      </w:r>
      <w:r w:rsidR="00843108" w:rsidRPr="00115741">
        <w:t> </w:t>
      </w:r>
      <w:r w:rsidRPr="00115741">
        <w:t>783/52, vše v k.ú. a obci Měrovice nad Hanou, vše z vlastnictví Ing. Luďka Vrtěla,</w:t>
      </w:r>
    </w:p>
    <w:p w:rsidR="00D331C5" w:rsidRPr="00115741" w:rsidRDefault="00D331C5" w:rsidP="00D331C5">
      <w:pPr>
        <w:pStyle w:val="Zkladntextodsazendek"/>
      </w:pPr>
      <w:r w:rsidRPr="00115741">
        <w:t>do vlastnictví Olomouckého kraje, do hospodaření Správy silnic Olomouckého kraje, příspěvkové organizace, z důvodu nezájmu vlastníků o odprodej předmětných pozemků.</w:t>
      </w:r>
    </w:p>
    <w:p w:rsidR="0035213A" w:rsidRPr="00115741" w:rsidRDefault="0035213A" w:rsidP="0035213A">
      <w:pPr>
        <w:pStyle w:val="slo1text"/>
        <w:rPr>
          <w:rStyle w:val="Tunproloenznak"/>
        </w:rPr>
      </w:pPr>
      <w:r w:rsidRPr="00115741">
        <w:rPr>
          <w:rStyle w:val="Tunproloenznak"/>
        </w:rPr>
        <w:t>schvaluje</w:t>
      </w:r>
      <w:r w:rsidRPr="00115741">
        <w:rPr>
          <w:rStyle w:val="Tunproloenznak"/>
          <w:b w:val="0"/>
          <w:spacing w:val="0"/>
        </w:rPr>
        <w:t xml:space="preserve">  </w:t>
      </w:r>
    </w:p>
    <w:p w:rsidR="0035213A" w:rsidRPr="00115741" w:rsidRDefault="0035213A" w:rsidP="0035213A">
      <w:pPr>
        <w:pStyle w:val="Zkladntextodsazendek"/>
      </w:pPr>
      <w:r w:rsidRPr="00115741">
        <w:t>4.1.</w:t>
      </w:r>
      <w:r w:rsidRPr="00115741">
        <w:tab/>
        <w:t>odkoupení částí pozemku ve zjednodušené evidenci – parcely původ Přídělový plán nebo jiný podklad (GP) parc. č. 64 o výměře 111 m2, dle geometrického plánu č. 279-51/2011 ze dne 31. 10. 2011 pozemek parc. č. 1013/16 ost. pl. o výměře 111 m2, v k.ú. Dluhonice, obec Přerov z vlastnictví pana Jana Berky do vlastnictví Olomouckého kraje, do hospodaření Správy silnic Olomouckého kraje, příspěvkové organizace, za kupní cenu ve výši 56 621,  Kč. Nabyvatel uhradí veškeré náklady spojené s uzavřením kupní smlouvy včetně správního poplatku k návrhu na vklad vlastnického práva do katastru nemovitostí.</w:t>
      </w:r>
    </w:p>
    <w:p w:rsidR="0035213A" w:rsidRPr="00115741" w:rsidRDefault="0035213A" w:rsidP="0035213A">
      <w:pPr>
        <w:pStyle w:val="Zkladntextodsazendek"/>
      </w:pPr>
      <w:r w:rsidRPr="00115741">
        <w:t>4.2.</w:t>
      </w:r>
      <w:r w:rsidRPr="00115741">
        <w:tab/>
        <w:t xml:space="preserve">uzavření smlouvy o budoucí kupní smlouvě na budoucí odkoupení části pozemku parc. č. 708 zahrada o výměře cca 45 m2 v k.ú. Mladějovice u Šternberka, obec Mladějovice mezi Vlastou Horákovou jako budoucím prodávajícím a Olomouckým </w:t>
      </w:r>
      <w:r w:rsidRPr="00115741">
        <w:lastRenderedPageBreak/>
        <w:t>krajem jako budoucím kupujícím, s tím, že řádná kupní smlouva bude uzavřena do jednoho roku ode dne vydání kolaudačního souhlasu, kterým bude stavba „II/444 Uničov – Šternberk“ kolaudována, a za podmínky, že pozemek nebo jeho část bude zastavěna silnicí ve vlastnictví Olomouckého kraje. Kupní cena předmětného pozemku bude sjednána ve výši 60,- Kč/m2. Olomoucký kraj uhradí veškeré náklady spojené s</w:t>
      </w:r>
      <w:r w:rsidR="00843108" w:rsidRPr="00115741">
        <w:t> </w:t>
      </w:r>
      <w:r w:rsidRPr="00115741">
        <w:t xml:space="preserve">uzavřením kupní smlouvy a správní poplatek k návrhu na vklad vlastnického práva do katastru nemovitostí z rozpočtu Olomouckého kraje. Součástí smlouvy je rovněž ustanovení o oprávnění Olomouckého kraje provést výše jmenovanou stavbu. </w:t>
      </w:r>
    </w:p>
    <w:p w:rsidR="0035213A" w:rsidRPr="00115741" w:rsidRDefault="0035213A" w:rsidP="0035213A">
      <w:pPr>
        <w:pStyle w:val="Zkladntextodsazendek"/>
      </w:pPr>
      <w:r w:rsidRPr="00115741">
        <w:t>4.3.</w:t>
      </w:r>
      <w:r w:rsidRPr="00115741">
        <w:tab/>
        <w:t xml:space="preserve">odkoupení části pozemku ve zjednodušené evidenci – parcela původ Přídělový plán nebo jiný podklad (GP) parc. č. 768 o výměře 584 m2, dle geometrického plánu č. 210-631/2009 ze dne 10. 12. 2010 pozemek parc. č. 1067/14 ost. pl. o výměře 584 m2, v k.ú. a obci Uhřičice z vlastnictví Ing. Jaroslava Přidala do vlastnictví Olomouckého kraje, do hospodaření Správy silnic Olomouckého kraje, příspěvkové organizace, za kupní cenu ve výši 29 200,- Kč. Nabyvatel uhradí veškeré náklady spojené s uzavřením kupní smlouvy včetně správního poplatku k návrhu na vklad vlastnického práva do katastru nemovitostí. </w:t>
      </w:r>
    </w:p>
    <w:p w:rsidR="0035213A" w:rsidRPr="00115741" w:rsidRDefault="0035213A" w:rsidP="0035213A">
      <w:pPr>
        <w:pStyle w:val="Zkladntextodsazendek"/>
      </w:pPr>
      <w:r w:rsidRPr="00115741">
        <w:t>4.4.</w:t>
      </w:r>
      <w:r w:rsidRPr="00115741">
        <w:tab/>
        <w:t>odkoupení pozemku parc. č. 3/11 ost. pl. o výměře 73 m2 v k.ú. Travná u</w:t>
      </w:r>
      <w:r w:rsidR="00843108" w:rsidRPr="00115741">
        <w:t> </w:t>
      </w:r>
      <w:r w:rsidRPr="00115741">
        <w:t>Javorníka, obec Javorník a pozemků parc. č. 936/5 ost. pl. o výměře 48 m2 a parc. č.</w:t>
      </w:r>
      <w:r w:rsidR="00843108" w:rsidRPr="00115741">
        <w:t> </w:t>
      </w:r>
      <w:r w:rsidRPr="00115741">
        <w:t xml:space="preserve">1010/2 ost. pl. o celkové výměře 168 m2, vše v k.ú. Javorník-město, obec Javorník, vše z vlastnictví ČR – Lesů České republiky, s.p., IČ: 42196451, do vlastnictví Olomouckého kraje, do hospodaření Správy silnic Olomouckého kraje, příspěvkové organizace, za kupní cenu v celkové výši 12 700,- Kč. Nabyvatel uhradí veškeré náklady spojené s uzavřením převodní smlouvy a správní poplatek k návrhu na vklad vlastnického práva do katastru nemovitostí. </w:t>
      </w:r>
    </w:p>
    <w:p w:rsidR="0035213A" w:rsidRPr="00115741" w:rsidRDefault="0035213A" w:rsidP="0035213A">
      <w:pPr>
        <w:pStyle w:val="Zkladntextodsazendek"/>
      </w:pPr>
      <w:r w:rsidRPr="00115741">
        <w:t>4.5.</w:t>
      </w:r>
      <w:r w:rsidRPr="00115741">
        <w:tab/>
        <w:t xml:space="preserve">odkoupení pozemku parc. č. 197/17 ost. pl. o výměře 21 m2 v k.ú. Chudobín, obec Litovel z vlastnictví pana Františka Vachutky do vlastnictví Olomouckého kraje, do hospodaření Správy silnic Olomouckého kraje, příspěvkové organizace, za kupní cenu ve výši 2 220,- Kč. Nabyvatel uhradí veškeré náklady spojené s uzavřením převodní smlouvy a správní poplatek k návrhu na vklad vlastnického práva do katastru nemovitostí. </w:t>
      </w:r>
    </w:p>
    <w:p w:rsidR="0035213A" w:rsidRPr="00115741" w:rsidRDefault="0035213A" w:rsidP="0035213A">
      <w:pPr>
        <w:pStyle w:val="Zkladntextodsazendek"/>
      </w:pPr>
      <w:r w:rsidRPr="00115741">
        <w:t>4.6.</w:t>
      </w:r>
      <w:r w:rsidRPr="00115741">
        <w:tab/>
        <w:t xml:space="preserve">odkoupení pozemku parc. č. 197/16 ost. pl. o výměře 40 m2 v k.ú. Chudobín, obec Litovel z vlastnictví pana Josefa Gundela do vlastnictví Olomouckého kraje, do hospodaření Správy silnic Olomouckého kraje, příspěvkové organizace, za kupní cenu ve výši 4 220,- Kč. Nabyvatel uhradí veškeré náklady spojené s uzavřením převodní smlouvy a správní poplatek k návrhu na vklad vlastnického práva do katastru nemovitostí. </w:t>
      </w:r>
    </w:p>
    <w:p w:rsidR="0035213A" w:rsidRPr="00115741" w:rsidRDefault="0035213A" w:rsidP="0035213A">
      <w:pPr>
        <w:pStyle w:val="Zkladntextodsazendek"/>
      </w:pPr>
      <w:r w:rsidRPr="00115741">
        <w:t>4.7.</w:t>
      </w:r>
      <w:r w:rsidRPr="00115741">
        <w:tab/>
        <w:t xml:space="preserve">odkoupení pozemku parc. č. 197/9 ost. pl. o výměře 35 m2 v k.ú. Chudobín, obec Litovel z vlastnictví pana Rostislava Ehrenbergera do vlastnictví Olomouckého kraje, do hospodaření Správy silnic Olomouckého kraje, příspěvkové organizace, za kupní cenu ve výši 3 690,- Kč. Nabyvatel uhradí veškeré náklady spojené s uzavřením převodní smlouvy a správní poplatek k návrhu na vklad vlastnického práva do katastru nemovitostí. </w:t>
      </w:r>
    </w:p>
    <w:p w:rsidR="0035213A" w:rsidRPr="00115741" w:rsidRDefault="0035213A" w:rsidP="0035213A">
      <w:pPr>
        <w:pStyle w:val="Zkladntextodsazendek"/>
      </w:pPr>
      <w:r w:rsidRPr="00115741">
        <w:t>4.8.</w:t>
      </w:r>
      <w:r w:rsidRPr="00115741">
        <w:tab/>
        <w:t>odkoupení částí pozemků parc. č. 1028/11 vodní plocha o výměře 30 m2 a</w:t>
      </w:r>
      <w:r w:rsidR="00843108" w:rsidRPr="00115741">
        <w:t> </w:t>
      </w:r>
      <w:r w:rsidRPr="00115741">
        <w:t xml:space="preserve">parc. č. 1028/21 orná půda o výměře 160 m2, dle geometrického plánu </w:t>
      </w:r>
      <w:r w:rsidR="00843108" w:rsidRPr="00115741">
        <w:br/>
      </w:r>
      <w:r w:rsidRPr="00115741">
        <w:t>č. 449-194/2011 ze dne 21. 9. 2011 pozemky parc. č. 1028/13 ost. pl. o výměře 30 m2 a parc. č. 1028/14 ost. pl. o výměře 160 m2, vše v k.ú. Leština u Zábřeha, obec Leština, vše z vlastnictví pana Václava Brzobohatého do vlastnictví Olomouckého kraje, do hospodaření Správy silnic Olomouckého kraje, příspěvkové organizace, za kupní cenu ve výši 7 600,- Kč. Nabyvatel uhradí veškeré náklady spojené s převodem vlastnického práva a správní poplatek k návrhu na vklad vlastnického práva do katastru nemovitostí.</w:t>
      </w:r>
    </w:p>
    <w:p w:rsidR="00115741" w:rsidRDefault="00115741" w:rsidP="0035213A">
      <w:pPr>
        <w:pStyle w:val="Zkladntextodsazendek"/>
      </w:pPr>
    </w:p>
    <w:p w:rsidR="0035213A" w:rsidRPr="00115741" w:rsidRDefault="0035213A" w:rsidP="0035213A">
      <w:pPr>
        <w:pStyle w:val="Zkladntextodsazendek"/>
      </w:pPr>
      <w:r w:rsidRPr="00115741">
        <w:lastRenderedPageBreak/>
        <w:t>4.9.</w:t>
      </w:r>
      <w:r w:rsidRPr="00115741">
        <w:tab/>
        <w:t>odkoupení částí pozemků parc. č. 70/4 zahrada o výměře 41 m2 a parc. č.</w:t>
      </w:r>
      <w:r w:rsidR="00843108" w:rsidRPr="00115741">
        <w:t> </w:t>
      </w:r>
      <w:r w:rsidRPr="00115741">
        <w:t>212 zahrada o výměře 4 m2, dle geometrického plánu č. 83-80/2011 ze dne 12.</w:t>
      </w:r>
      <w:r w:rsidR="00843108" w:rsidRPr="00115741">
        <w:t> </w:t>
      </w:r>
      <w:r w:rsidRPr="00115741">
        <w:t>2.</w:t>
      </w:r>
      <w:r w:rsidR="00843108" w:rsidRPr="00115741">
        <w:t> </w:t>
      </w:r>
      <w:r w:rsidRPr="00115741">
        <w:t>2012 pozemky parc. č. 70/9 ost. pl. o výměře 41 m2 a parc. č. 212/3 ost. pl. o</w:t>
      </w:r>
      <w:r w:rsidR="00843108" w:rsidRPr="00115741">
        <w:t> </w:t>
      </w:r>
      <w:r w:rsidRPr="00115741">
        <w:t>výměře 4 m2, vše v k.ú. a obci Oprostovice, z vlastnictví paní Jarmily Bijové do vlastnictví Olomouckého kraje, do hospodaření Správy silnic Olomouckého kraje, příspěvkové organizace, za kupní cenu ve výši 2 320,- Kč. Nabyvatel uhradí veškeré náklady spojené s uzavřením kupní smlouvy včetně správního poplatku k návrhu na vklad vlastnického práva do katastru nemovitostí.</w:t>
      </w:r>
    </w:p>
    <w:p w:rsidR="0035213A" w:rsidRPr="00115741" w:rsidRDefault="0035213A" w:rsidP="0035213A">
      <w:pPr>
        <w:pStyle w:val="Zkladntextodsazendek"/>
      </w:pPr>
      <w:r w:rsidRPr="00115741">
        <w:t>4.10.</w:t>
      </w:r>
      <w:r w:rsidRPr="00115741">
        <w:tab/>
        <w:t>odkoupení části pozemku parc. č. 14/2 ost. pl. o výměře 21 m2, dle geometrického plánu č. 365-795/2011 ze dne 2. 12. 2011 pozemek parc. č. 14/5 ost. pl. o výměře 21 m2 v k.ú. a obci Hoštejn ze společného jmění manželů Rufije a Jana Suchých do vlastnictví Olomouckého kraje, do hospodaření Správy silnic Olomouckého kraje, příspěvkové organizace, za kupní cenu ve výši 1 323,- Kč. Nabyvatel uhradí veškeré náklady spojené s uzavřením kupní smlouvy včetně správního poplatku k</w:t>
      </w:r>
      <w:r w:rsidR="00843108" w:rsidRPr="00115741">
        <w:t> </w:t>
      </w:r>
      <w:r w:rsidRPr="00115741">
        <w:t xml:space="preserve">návrhu na vklad vlastnického práva do katastru nemovitostí. </w:t>
      </w:r>
    </w:p>
    <w:p w:rsidR="0035213A" w:rsidRPr="00115741" w:rsidRDefault="0035213A" w:rsidP="0035213A">
      <w:pPr>
        <w:pStyle w:val="Zkladntextodsazendek"/>
      </w:pPr>
      <w:r w:rsidRPr="00115741">
        <w:t>4.11.</w:t>
      </w:r>
      <w:r w:rsidRPr="00115741">
        <w:tab/>
        <w:t>odkoupení části pozemku parc. č. 300 lesní pozemek o výměře 112 m2, dle geometrického plánu č. 157 – 549/2009 ze dne 16. 10. 2009 pozemek parc. č. 300/4 ost. pl. o výměře 112 m2, v k.ú. Vojtíškov, obec Malá Morava, části pozemku parc. č.</w:t>
      </w:r>
      <w:r w:rsidR="00843108" w:rsidRPr="00115741">
        <w:t> </w:t>
      </w:r>
      <w:r w:rsidRPr="00115741">
        <w:t xml:space="preserve">310 lesní pozemek o výměře 48 m2, dle geometrického plánu č. 89 – 549/2009 ze dne 16. 10. 2009 pozemek parc. č. 310/4 ost. pl. o výměře 48 m2, v k.ú. Vlaské, obec Malá Morava, z vlastnictví ČR – Lesů České republiky, s.p., IČ: 42196451, do vlastnictví Olomouckého kraje, do hospodaření Správy silnic Olomouckého kraje, příspěvkové organizace, za kupní cenu ve výši 4 000,- Kč. Nabyvatel uhradí veškeré náklady spojené s uzavřením kupní smlouvy včetně správního poplatku k návrhu na vklad vlastnického práva do katastru nemovitostí. </w:t>
      </w:r>
    </w:p>
    <w:p w:rsidR="0035213A" w:rsidRPr="00115741" w:rsidRDefault="0035213A" w:rsidP="0035213A">
      <w:pPr>
        <w:pStyle w:val="Zkladntextodsazendek"/>
      </w:pPr>
      <w:r w:rsidRPr="00115741">
        <w:t>4.12.</w:t>
      </w:r>
      <w:r w:rsidRPr="00115741">
        <w:tab/>
        <w:t>odkoupení budovy bez č.p./č.e. výroba na pozemku parc. č. st. 272 zast. pl. a</w:t>
      </w:r>
      <w:r w:rsidR="00843108" w:rsidRPr="00115741">
        <w:t> </w:t>
      </w:r>
      <w:r w:rsidRPr="00115741">
        <w:t>pozemku parc. č. st. 272 zast. pl. o výměře 2 168 m2, v k.ú. a obci Lutín, se všemi součástmi a příslušenstvím, vše z vlastnictví společnosti SIGMA GROUP a.s., IČ:</w:t>
      </w:r>
      <w:r w:rsidR="00843108" w:rsidRPr="00115741">
        <w:t> </w:t>
      </w:r>
      <w:r w:rsidRPr="00115741">
        <w:t>25375407, do vlastnictví Olomouckého kraje, do hospodaření Sigmundovy střední školy strojírenské, Lutín za kupní cenu ve výši 3 090 000,- Kč. Nabyvatel uhradí veškeré náklady spojené s uzavřením kupní smlouvy včetně správního poplatku k</w:t>
      </w:r>
      <w:r w:rsidR="00843108" w:rsidRPr="00115741">
        <w:t> </w:t>
      </w:r>
      <w:r w:rsidRPr="00115741">
        <w:t xml:space="preserve">návrhu na vklad vlastnického práva do katastru nemovitostí. </w:t>
      </w:r>
    </w:p>
    <w:p w:rsidR="0035213A" w:rsidRPr="00115741" w:rsidRDefault="0035213A" w:rsidP="0035213A">
      <w:pPr>
        <w:pStyle w:val="Zkladntextodsazendek"/>
      </w:pPr>
      <w:r w:rsidRPr="00115741">
        <w:t>4.13.</w:t>
      </w:r>
      <w:r w:rsidRPr="00115741">
        <w:tab/>
        <w:t>uzavření smlouvy o budoucí kupní smlouvě na spoluvlastnický podíl id. 1/2 pozemků parc. č. 4692 zastavěná plocha a nádvoří o výměře 20 m2, parc. č. 4693 ostatní plocha o výměře 261 m2, parc. č. 4694 zastavěná plocha a nádvoří o výměře 130 m2 a parc. č. 4696 ostatní plocha o výměře 864 m2, vše v katastrálním území a</w:t>
      </w:r>
      <w:r w:rsidR="00843108" w:rsidRPr="00115741">
        <w:t> </w:t>
      </w:r>
      <w:r w:rsidRPr="00115741">
        <w:t>obci Konice mezi Ing. Jaroslavem Chytilem jako budoucím prodávajícím a</w:t>
      </w:r>
      <w:r w:rsidR="00843108" w:rsidRPr="00115741">
        <w:t> </w:t>
      </w:r>
      <w:r w:rsidRPr="00115741">
        <w:t xml:space="preserve">Olomouckým krajem jako budoucím kupujícím za kupní cenu ve výši 81 450,- Kč. Kupní smlouva bude uzavřena nejpozději do 3 měsíců od doručení písemné výzvy Olomouckého kraje k uzavření kupní smlouvy Ing. Jaroslavovi Chytilovi. Nabyvatel uhradí správní poplatek k návrhu na vklad vlastnického práva do katastru nemovitostí. </w:t>
      </w:r>
    </w:p>
    <w:p w:rsidR="0035213A" w:rsidRPr="00115741" w:rsidRDefault="0035213A" w:rsidP="0035213A">
      <w:pPr>
        <w:pStyle w:val="Zkladntextodsazendek"/>
      </w:pPr>
      <w:r w:rsidRPr="00115741">
        <w:t>4.14.</w:t>
      </w:r>
      <w:r w:rsidRPr="00115741">
        <w:tab/>
        <w:t>odkoupení spoluvlastnického podílu id. 1/2 pozemků parc. č. 4692 zastavěná plocha a nádvoří o výměře 20 m2, parc. č. 4693 ostatní plocha o výměře 261 m2, parc. č. 4694 zastavěná plocha a nádvoří o výměře 130 m2 a parc. č. 4696 ostatní plocha o</w:t>
      </w:r>
      <w:r w:rsidR="00843108" w:rsidRPr="00115741">
        <w:t> </w:t>
      </w:r>
      <w:r w:rsidRPr="00115741">
        <w:t xml:space="preserve">výměře 864 m2, vše v katastrálním území a obci Konice z podílového spoluvlastnictví Ing. Jaroslava Chytila do vlastnictví Olomouckého kraje, do hospodaření Správy silnic Olomouckého kraje, příspěvková organizace, za kupní cenu ve výši 81 450,- Kč. Nabyvatel uhradí správní poplatek k návrhu na vklad vlastnického práva do katastru nemovitostí. </w:t>
      </w:r>
    </w:p>
    <w:p w:rsidR="0035213A" w:rsidRPr="00115741" w:rsidRDefault="0035213A" w:rsidP="0035213A">
      <w:pPr>
        <w:pStyle w:val="Zkladntextodsazendek"/>
      </w:pPr>
      <w:r w:rsidRPr="00115741">
        <w:t>4.15.</w:t>
      </w:r>
      <w:r w:rsidRPr="00115741">
        <w:tab/>
        <w:t xml:space="preserve">uzavření smlouvy o budoucí kupní smlouvě na budoucí odkoupení části pozemku parc. č. 600/5 ostatní plocha o výměře cca 200 m2 v k.ú. a obci Senička mezi společností Zemědělské družstvo Haná, IČ: 47673494 jako budoucím prodávajícím </w:t>
      </w:r>
      <w:r w:rsidRPr="00115741">
        <w:lastRenderedPageBreak/>
        <w:t>a</w:t>
      </w:r>
      <w:r w:rsidR="00843108" w:rsidRPr="00115741">
        <w:t> </w:t>
      </w:r>
      <w:r w:rsidRPr="00115741">
        <w:t>Olomouckým krajem jako budoucím kupujícím. Řádná kupní smlouva bude uzavřena do jednoho roku ode dne vydání kolaudačního souhlasu, kterým bude stavba „II/449 Senice - průtah“ kolaudována, za podmínky, že pozemek nebo jeho část bude zastavěna silnicí ve vlastnictví Olomouckého kraje. Kupní cena předmětného pozemku bude sjednána ve výši odpovídající ceně obvyklé předmětných pozemků, stanovené znaleckým posudkem, zpracovaným dle právních předpisů o oceňování majetku, účinných v době uzavření řádné kupní smlouvy. Olomoucký kraj uhradí veškeré náklady spojené s uzavřením kupní smlouvy a správní poplatek k návrhu na vklad vlastnického práva do katastru nemovitostí z rozpočtu Olomouckého kraje. Součástí smlouvy je rovněž ustanovení o oprávnění Olomouckého kraje provést výše jmenovanou stavbu.</w:t>
      </w:r>
    </w:p>
    <w:p w:rsidR="0035213A" w:rsidRPr="00115741" w:rsidRDefault="0035213A" w:rsidP="0035213A">
      <w:pPr>
        <w:pStyle w:val="Zkladntextodsazendek"/>
      </w:pPr>
      <w:r w:rsidRPr="00115741">
        <w:t>4.16.</w:t>
      </w:r>
      <w:r w:rsidRPr="00115741">
        <w:tab/>
        <w:t>uzavření smlouvy o budoucí darovací smlouvě na budoucí bezúplatné nabytí částí pozemků parc. č. 1143/1 ostatní plocha o výměře cca 2 m2, parc. č. 1302 ostatní plocha o výměře cca 64 m2, parc. č. 1154/1 ostatní plocha o výměře cca 28 m2, parc. č. 1154/2 ostatní plocha o výměře cca 87 m2, parc. č. 1152/6 zahrada o výměře cca 50</w:t>
      </w:r>
      <w:r w:rsidR="00843108" w:rsidRPr="00115741">
        <w:t> </w:t>
      </w:r>
      <w:r w:rsidRPr="00115741">
        <w:t>m2, parc. č. 1152/4 ostatní plocha o výměře cca 135 m2, parc. č. 1152/3 ostatní plocha o výměře cca 4 m2, parc. č. 608/4 ostatní plocha o výměře cca 10 m2, parc. č.</w:t>
      </w:r>
      <w:r w:rsidR="00843108" w:rsidRPr="00115741">
        <w:t> </w:t>
      </w:r>
      <w:r w:rsidRPr="00115741">
        <w:t>1151/38 ostatní plocha o výměře cca 4 m2, parc. č. 1323/1 ostatní plocha o výměře cca 1 m2, parc. č. 1150/5 ostatní plocha o výměře cca 3 m2 a parc. č. 1149/3 ostatní plocha o výměře cca 7 m2, vše v k.ú. a obci Senice na Hané mezi obcí Senice na Hané, IČ: 00299421, jako budoucím dárcem a Olomouckým krajem jako budoucím obdarovaným. Řádná darovací smlouva bude uzavřena do jednoho roku ode dne vydání kolaudačního souhlasu, kterým bude stavba „II/449 Senice - průtah“ kolaudována, za podmínky, že pozemky nebo jejich části budou zastavěny silnicí ve vlastnictví Olomouckého kraje. Olomoucký kraj uhradí náklady spojené s uzavřením darovací smlouvy a správní poplatek k návrhu na vklad vlastnického práva do katastru nemovitostí z rozpočtu Olomouckého kraje. Součástí smlouvy bude rovněž ustanovení o oprávnění Olomouckého kraje provést výše jmenovanou stavbu.</w:t>
      </w:r>
    </w:p>
    <w:p w:rsidR="0035213A" w:rsidRPr="00115741" w:rsidRDefault="0035213A" w:rsidP="0035213A">
      <w:pPr>
        <w:pStyle w:val="Zkladntextodsazendek"/>
      </w:pPr>
      <w:r w:rsidRPr="00115741">
        <w:t>4.17.</w:t>
      </w:r>
      <w:r w:rsidRPr="00115741">
        <w:tab/>
        <w:t>odkoupení pozemku parc. č. 2715/2 ost. pl. o výměře 289 m2 v k.ú. a obci Střítež nad Ludinou z vlastnictví paní Olgy Benešové do vlastnictví Olomouckého kraje, do hospodaření Správy silnic Olomouckého kraje, příspěvkové organizace, za kupní cenu ve výši 14 880,- Kč. Nabyvatel uhradí veškeré náklady spojené s uzavřením kupní smlouvy a správní poplatek k návrhu na vklad vlastnického práva do katastru nemovitostí.</w:t>
      </w:r>
    </w:p>
    <w:p w:rsidR="00ED33A9" w:rsidRPr="00115741" w:rsidRDefault="00ED33A9" w:rsidP="00ED33A9">
      <w:pPr>
        <w:pStyle w:val="slo1text"/>
        <w:rPr>
          <w:rStyle w:val="Tunproloenznak"/>
        </w:rPr>
      </w:pPr>
      <w:r w:rsidRPr="00115741">
        <w:rPr>
          <w:rStyle w:val="Tunproloenznak"/>
        </w:rPr>
        <w:t>schvaluje</w:t>
      </w:r>
      <w:r w:rsidRPr="00115741">
        <w:rPr>
          <w:rStyle w:val="Tunproloenznak"/>
          <w:b w:val="0"/>
          <w:spacing w:val="0"/>
        </w:rPr>
        <w:t xml:space="preserve">  předání nemovitého majetku do hospodaření:</w:t>
      </w:r>
    </w:p>
    <w:p w:rsidR="00ED33A9" w:rsidRPr="00115741" w:rsidRDefault="00ED33A9" w:rsidP="00ED33A9">
      <w:pPr>
        <w:pStyle w:val="Zkladntextodsazendek"/>
      </w:pPr>
      <w:r w:rsidRPr="00115741">
        <w:t>5.1.</w:t>
      </w:r>
      <w:r w:rsidRPr="00115741">
        <w:tab/>
        <w:t>Správy silnic Olomouckého kraje, příspěvkové organizace dle bodů 4. 1., 4. 3., 4. 4., 4. 5., 4. 6., 4. 7., 4. 8., 4. 9., 4. 10., 4. 11., 4. 14., 4. 17. návrhu na usnesení,</w:t>
      </w:r>
    </w:p>
    <w:p w:rsidR="00ED33A9" w:rsidRPr="00115741" w:rsidRDefault="00ED33A9" w:rsidP="00ED33A9">
      <w:pPr>
        <w:pStyle w:val="Zkladntextodsazendek"/>
      </w:pPr>
      <w:r w:rsidRPr="00115741">
        <w:t>5.2.</w:t>
      </w:r>
      <w:r w:rsidRPr="00115741">
        <w:tab/>
        <w:t xml:space="preserve">Sigmundovy střední školy strojírenské, Lutín dle bodu 4. 12. návrhu na usnesení, </w:t>
      </w:r>
    </w:p>
    <w:p w:rsidR="00ED33A9" w:rsidRPr="00115741" w:rsidRDefault="00ED33A9" w:rsidP="00ED33A9">
      <w:pPr>
        <w:pStyle w:val="Zkladntextodsazendek"/>
      </w:pPr>
      <w:r w:rsidRPr="00115741">
        <w:t>a to vždy ke dni nabytí vlastnického práva Olomouckého kraje k předmětným nemovitostem. Předání tohoto nemovitého majetku bude obsahem dodatků zřizovacích listin uvedených příspěvkových organizací, vyhotovených v kalendářním roce, kdy se nabytí nemovitého majetku uskuteční.</w:t>
      </w:r>
    </w:p>
    <w:p w:rsidR="00416AB2" w:rsidRPr="00115741" w:rsidRDefault="00416AB2" w:rsidP="00416AB2">
      <w:pPr>
        <w:pStyle w:val="Zkladntext"/>
      </w:pPr>
    </w:p>
    <w:p w:rsidR="00416AB2" w:rsidRPr="00115741" w:rsidRDefault="00416AB2" w:rsidP="00416AB2">
      <w:pPr>
        <w:pStyle w:val="Zkladntext22"/>
      </w:pPr>
      <w:r w:rsidRPr="00115741">
        <w:t>Předložil:</w:t>
      </w:r>
      <w:r w:rsidRPr="00115741">
        <w:tab/>
        <w:t xml:space="preserve">Rada Olomouckého kraje </w:t>
      </w:r>
    </w:p>
    <w:p w:rsidR="00416AB2" w:rsidRPr="00115741" w:rsidRDefault="00416AB2" w:rsidP="00416AB2">
      <w:pPr>
        <w:pStyle w:val="Zkladntext22"/>
      </w:pPr>
      <w:r w:rsidRPr="00115741">
        <w:t>Bod programu:</w:t>
      </w:r>
      <w:r w:rsidRPr="00115741">
        <w:tab/>
        <w:t>6.2.</w:t>
      </w:r>
    </w:p>
    <w:p w:rsidR="00416AB2" w:rsidRPr="00115741" w:rsidRDefault="00416AB2" w:rsidP="00416AB2">
      <w:pPr>
        <w:pStyle w:val="Podtren"/>
      </w:pPr>
    </w:p>
    <w:p w:rsidR="00115741" w:rsidRDefault="00115741" w:rsidP="00416AB2">
      <w:pPr>
        <w:pStyle w:val="Zastupitelstvonzevusnesen"/>
      </w:pPr>
    </w:p>
    <w:p w:rsidR="00416AB2" w:rsidRPr="00115741" w:rsidRDefault="00416AB2" w:rsidP="00416AB2">
      <w:pPr>
        <w:pStyle w:val="Zastupitelstvonzevusnesen"/>
      </w:pPr>
      <w:r w:rsidRPr="00115741">
        <w:t>UZ/26/2</w:t>
      </w:r>
      <w:r w:rsidR="00544F06" w:rsidRPr="00115741">
        <w:t>5</w:t>
      </w:r>
      <w:r w:rsidRPr="00115741">
        <w:t>/2012</w:t>
      </w:r>
      <w:r w:rsidRPr="00115741">
        <w:tab/>
        <w:t>Majetkoprávní záležitosti – bezúplatné převody nemovitého majetku</w:t>
      </w:r>
    </w:p>
    <w:p w:rsidR="00416AB2" w:rsidRPr="00115741" w:rsidRDefault="00416AB2" w:rsidP="00416AB2">
      <w:pPr>
        <w:pStyle w:val="Zkladntext"/>
      </w:pPr>
      <w:r w:rsidRPr="00115741">
        <w:t>Zastupitelstvo Olomouckého kraje po projednání:</w:t>
      </w:r>
    </w:p>
    <w:p w:rsidR="00416AB2" w:rsidRPr="00115741" w:rsidRDefault="00416AB2" w:rsidP="00416AB2">
      <w:pPr>
        <w:pStyle w:val="slo1text"/>
        <w:numPr>
          <w:ilvl w:val="0"/>
          <w:numId w:val="64"/>
        </w:numPr>
        <w:rPr>
          <w:rStyle w:val="Tunproloenznak"/>
        </w:rPr>
      </w:pPr>
      <w:r w:rsidRPr="00115741">
        <w:rPr>
          <w:rStyle w:val="Tunproloenznak"/>
        </w:rPr>
        <w:t>bere na vědomí</w:t>
      </w:r>
      <w:r w:rsidRPr="00115741">
        <w:rPr>
          <w:rStyle w:val="Tunproloenznak"/>
          <w:b w:val="0"/>
          <w:spacing w:val="0"/>
        </w:rPr>
        <w:t xml:space="preserve">  důvodovou zprávu </w:t>
      </w:r>
    </w:p>
    <w:p w:rsidR="0053349B" w:rsidRPr="00115741" w:rsidRDefault="0053349B" w:rsidP="0053349B">
      <w:pPr>
        <w:pStyle w:val="slo1text"/>
        <w:rPr>
          <w:rStyle w:val="Tunproloenznak"/>
        </w:rPr>
      </w:pPr>
      <w:r w:rsidRPr="00115741">
        <w:rPr>
          <w:rStyle w:val="Tunproloenznak"/>
        </w:rPr>
        <w:t>schvaluje</w:t>
      </w:r>
      <w:r w:rsidRPr="00115741">
        <w:rPr>
          <w:rStyle w:val="Tunproloenznak"/>
          <w:b w:val="0"/>
          <w:spacing w:val="0"/>
        </w:rPr>
        <w:t xml:space="preserve">  </w:t>
      </w:r>
    </w:p>
    <w:p w:rsidR="0053349B" w:rsidRPr="00115741" w:rsidRDefault="0053349B" w:rsidP="0053349B">
      <w:pPr>
        <w:pStyle w:val="Zkladntextodsazendek"/>
      </w:pPr>
      <w:r w:rsidRPr="00115741">
        <w:t>2.1.</w:t>
      </w:r>
      <w:r w:rsidRPr="00115741">
        <w:tab/>
        <w:t>bezúplatný převod částí pozemku parc. č. 1552 ost. pl. o výměře 3 075 m2, dle geometrického plánu č. 94-247/2011 ze dne 10. 1. 2012 pozemky parc. č 1552/5 ost. pl. o výměře 357 m2, parc. č. 1552/6 ost. pl. o výměře 57 m2, parc. č. 1552/7 ost. pl. o výměře 69 m2, parc. č. 1552/8 ost. pl. o výměře 167 m2, parc. č. 1552/9 ost. pl. o</w:t>
      </w:r>
      <w:r w:rsidR="00843108" w:rsidRPr="00115741">
        <w:t> </w:t>
      </w:r>
      <w:r w:rsidRPr="00115741">
        <w:t>výměře 236 m2, parc. č. 1552/10 ost. pl. o výměře 693 m2, parc. č. 1552/11 ost. pl. o</w:t>
      </w:r>
      <w:r w:rsidR="00843108" w:rsidRPr="00115741">
        <w:t> </w:t>
      </w:r>
      <w:r w:rsidRPr="00115741">
        <w:t>výměře 474 m2, parc. č. 1636/9 ost. pl. o výměře 897 m2, parc. č. 1636/10 ost. pl. o</w:t>
      </w:r>
      <w:r w:rsidR="00843108" w:rsidRPr="00115741">
        <w:t> </w:t>
      </w:r>
      <w:r w:rsidRPr="00115741">
        <w:t>výměře 86 m2, parc. č. 1636/11 ost. pl. o výměře 39 m2, vše v k.ú. Zálesí u</w:t>
      </w:r>
      <w:r w:rsidR="00843108" w:rsidRPr="00115741">
        <w:t> </w:t>
      </w:r>
      <w:r w:rsidRPr="00115741">
        <w:t>Javorníka, obec Javorník, vše z vlastnictví Olomouckého kraje, z hospodaření Správy silnic Olomouckého kraje, příspěvkové organizace, do vlastnictví města Javorník, IČ: 00302708. Nabyvatel uhradí veškeré náklady spojené s převodem vlastnického práva a správní poplatek k návrhu na vklad vlastnického práva do katastru nemovitostí.</w:t>
      </w:r>
    </w:p>
    <w:p w:rsidR="0053349B" w:rsidRPr="00115741" w:rsidRDefault="0053349B" w:rsidP="0053349B">
      <w:pPr>
        <w:pStyle w:val="Zkladntextodsazendek"/>
      </w:pPr>
      <w:r w:rsidRPr="00115741">
        <w:t>2.2.</w:t>
      </w:r>
      <w:r w:rsidRPr="00115741">
        <w:tab/>
        <w:t>bezúplatný převod pozemní komunikace – nyní vyřazené silnice III/31539 Hrabová – příjezdná v délce 0,772 km od křižovatky se silnicí II/315 (uzlový bod 1443A053) km 0,000 po konec silnice III/31539 (uzlový bod 1443A090) km 0,772, se všemi součástmi a příslušenstvím, zejména se 4 mostními objekty ev. č. 31539-1, ev. č. 31539-2, ev. č. 31539-3 a ev. č. 31539-4, včetně pozemků parc. č. 1140 ost. pl. o</w:t>
      </w:r>
      <w:r w:rsidR="00843108" w:rsidRPr="00115741">
        <w:t> </w:t>
      </w:r>
      <w:r w:rsidRPr="00115741">
        <w:t>výměře 3 423 m2, parc. č. 1141 ost. pl. o výměře 706 m2, parc. č. 1142 ost. pl. o</w:t>
      </w:r>
      <w:r w:rsidR="00843108" w:rsidRPr="00115741">
        <w:t> </w:t>
      </w:r>
      <w:r w:rsidRPr="00115741">
        <w:t>výměře 766 m2, parc. č. 1143 ost. pl. o výměře 218 m2 a parc. č. 1144 ost. pl. o</w:t>
      </w:r>
      <w:r w:rsidR="00843108" w:rsidRPr="00115741">
        <w:t> </w:t>
      </w:r>
      <w:r w:rsidRPr="00115741">
        <w:t>výměře 752 m2, vše k.ú. Hrabová u Dubicka, obec Hrabová, vše z vlastnictví Olomouckého kraje, z hospodaření Správy silnic Olomouckého kraje, příspěvková organizace, do vlastnictví obce Hrabová, IČ: 00636061. Nabyvatel uhradí veškeré náklady spojené s převodem vlastnického práva a správní poplatek k návrhu na vklad vlastnického práva do katastru nemovitostí.</w:t>
      </w:r>
    </w:p>
    <w:p w:rsidR="0053349B" w:rsidRPr="00115741" w:rsidRDefault="0053349B" w:rsidP="0053349B">
      <w:pPr>
        <w:pStyle w:val="Zkladntextodsazendek"/>
      </w:pPr>
      <w:r w:rsidRPr="00115741">
        <w:t>2.3.</w:t>
      </w:r>
      <w:r w:rsidRPr="00115741">
        <w:tab/>
        <w:t>bezúplatný převod pozemní komunikace, nyní vyřazené silnice III/04725 v</w:t>
      </w:r>
      <w:r w:rsidR="00843108" w:rsidRPr="00115741">
        <w:t> </w:t>
      </w:r>
      <w:r w:rsidRPr="00115741">
        <w:t>délce 1,040 km od křižovatky se silnicí I/47 (uzlový bod 2511A018) km 0,000 po konec silnice III/04725 (uzlový bod 2513A111) km 1,040 v k.ú. Slavíč, obec Hranice, včetně všech součástí a příslušenství, z vlastnictví Olomouckého kraje, z hospodaření Správy silnic Olomouckého kraje, příspěvkové organizace, do vlastnictví města Hranice, IČ: 00301311. Nabyvatel uhradí veškeré náklady spojené s převodem vlastnického práva.</w:t>
      </w:r>
    </w:p>
    <w:p w:rsidR="0053349B" w:rsidRPr="00115741" w:rsidRDefault="0053349B" w:rsidP="0053349B">
      <w:pPr>
        <w:pStyle w:val="Zkladntextodsazendek"/>
      </w:pPr>
      <w:r w:rsidRPr="00115741">
        <w:t>2.4.</w:t>
      </w:r>
      <w:r w:rsidRPr="00115741">
        <w:tab/>
        <w:t>bezúplatný převod částí pozemků parc. č. 115/1 ost. pl. o celkové výměře 118</w:t>
      </w:r>
      <w:r w:rsidR="00843108" w:rsidRPr="00115741">
        <w:t> </w:t>
      </w:r>
      <w:r w:rsidRPr="00115741">
        <w:t xml:space="preserve">m2 a parc. č. 115/19 ost. pl. o výměře 5 m2, dle geometrického plánu </w:t>
      </w:r>
      <w:r w:rsidR="00843108" w:rsidRPr="00115741">
        <w:br/>
      </w:r>
      <w:r w:rsidRPr="00115741">
        <w:t>č. 553 – 3/2012 ze dne 28. 2. 2012 pozemek parc. č. 115/1 díl „a“ o výměře 41 m2 a</w:t>
      </w:r>
      <w:r w:rsidR="00843108" w:rsidRPr="00115741">
        <w:t> </w:t>
      </w:r>
      <w:r w:rsidRPr="00115741">
        <w:t>pozemek parc. č. 115/19 díl „b“ o výměře 5 m2, které jsou sloučeny do pozemku parc. č. 115/30 ost. pl. o celkové výměře 46 m2, pozemky parc. č. 115/28 ost. pl. o</w:t>
      </w:r>
      <w:r w:rsidR="00843108" w:rsidRPr="00115741">
        <w:t> </w:t>
      </w:r>
      <w:r w:rsidRPr="00115741">
        <w:t>výměře 23 m2 a parc. č. 115/29 ost. pl. o výměře 54 m2, vše v k.ú. Lazce, obec Olomouc z vlastnictví Olomouckého kraje, z hospodaření Správy silnic Olomouckého kraje, příspěvkové organizace, do vlastnictví statutárního města Olomouce, IČ:</w:t>
      </w:r>
      <w:r w:rsidR="00843108" w:rsidRPr="00115741">
        <w:t> </w:t>
      </w:r>
      <w:r w:rsidRPr="00115741">
        <w:t>00299308. Nabyvatel uhradí veškeré náklady spojené s převodem vlastnického práva a správní poplatek k návrhu na vklad vlastnického práva do katastru nemovitostí.</w:t>
      </w:r>
    </w:p>
    <w:p w:rsidR="0053349B" w:rsidRPr="00115741" w:rsidRDefault="0053349B" w:rsidP="0053349B">
      <w:pPr>
        <w:pStyle w:val="Zkladntextodsazendek"/>
      </w:pPr>
      <w:r w:rsidRPr="00115741">
        <w:t>2.5.</w:t>
      </w:r>
      <w:r w:rsidRPr="00115741">
        <w:tab/>
        <w:t>bezúplatný převod části pozemku parc. č. 536/3 ost. pl. o výměře 17 m2, dle geometrického plánu č. 3966-1239/2012 ze dne 6. 4. 2012 pozemek parc. č. 536/7 o</w:t>
      </w:r>
      <w:r w:rsidR="00843108" w:rsidRPr="00115741">
        <w:t> </w:t>
      </w:r>
      <w:r w:rsidRPr="00115741">
        <w:t xml:space="preserve">výměře 17 m2, v k.ú. a obci Hranice z vlastnictví Olomouckého kraje, z hospodaření </w:t>
      </w:r>
      <w:r w:rsidRPr="00115741">
        <w:lastRenderedPageBreak/>
        <w:t>Správy silnic Olomouckého kraje, příspěvkové organizace, do vlastnictví města Hranice, IČ: 00301311. Nabyvatel uhradí správní poplatek k návrhu na vklad vlastnického práva do katastru nemovitostí.</w:t>
      </w:r>
    </w:p>
    <w:p w:rsidR="0053349B" w:rsidRPr="00115741" w:rsidRDefault="0053349B" w:rsidP="0053349B">
      <w:pPr>
        <w:pStyle w:val="Zkladntextodsazendek"/>
      </w:pPr>
      <w:r w:rsidRPr="00115741">
        <w:t>2.6.</w:t>
      </w:r>
      <w:r w:rsidRPr="00115741">
        <w:tab/>
        <w:t>bezúplatný převod části pozemku parc. č. 1437 ost. pl. o výměře 111 m2, dle geometrického plánu č. 366-52/2010 ze dne 12. 12. 2011 pozemek parc. č. 1437/4 ost. pl. o výměře 111 m2, v k.ú. Ondřejovice v Jeseníkách, obec Zlaté Hory z vlastnictví Olomouckého kraje, z hospodaření Správy silnic Olomouckého kraje, příspěvkové organizace, do vlastnictví města Zlaté Hory, IČ: 00296481. Nabyvatel uhradí správní poplatek k návrhu na vklad vlastnického práva do katastru nemovitostí.</w:t>
      </w:r>
    </w:p>
    <w:p w:rsidR="0053349B" w:rsidRPr="00115741" w:rsidRDefault="0053349B" w:rsidP="0053349B">
      <w:pPr>
        <w:pStyle w:val="Zkladntextodsazendek"/>
      </w:pPr>
      <w:r w:rsidRPr="00115741">
        <w:t>2.7.</w:t>
      </w:r>
      <w:r w:rsidRPr="00115741">
        <w:tab/>
        <w:t>bezúplatný převod částí pozemků parc. č. 1229/16 ost. pl. o výměře 47 m2, parc. č. 1232/9 ost. pl. o výměře 24 m2 a parc. č. 1231/5 ost. pl. o výměře 21 m2, dle geometrického plánu č. 1251-213/2011 ze dne 12. 12. 2011 pozemky parc. č. 1229/24 ost. pl. o výměře 47 m2 a parc. č. 1232/14 ost. pl. o výměře 45 m2, vše v k.ú. Slavonín, obec Olomouc, vše z vlastnictví Olomouckého kraje, z hospodaření Správy silnic Olomouckého kraje, příspěvkové organizace, do vlastnictví statutárního města Olomouce, IČ: 00299308. Nabyvatel uhradí správní poplatek k návrhu na vklad vlastnického práva do katastru nemovitostí.</w:t>
      </w:r>
    </w:p>
    <w:p w:rsidR="0053349B" w:rsidRPr="00115741" w:rsidRDefault="0053349B" w:rsidP="0053349B">
      <w:pPr>
        <w:pStyle w:val="Zkladntextodsazendek"/>
      </w:pPr>
      <w:r w:rsidRPr="00115741">
        <w:t>2.8.</w:t>
      </w:r>
      <w:r w:rsidRPr="00115741">
        <w:tab/>
        <w:t>bezúplatný převod části pozemku parc. č. 1619/1 ost. pl. o výměře 869 m2, dle geometrického plánu č. 139 – 417/2011 ze dne 14. 11. 2011 pozemek parc. č.</w:t>
      </w:r>
      <w:r w:rsidR="00843108" w:rsidRPr="00115741">
        <w:t> </w:t>
      </w:r>
      <w:r w:rsidRPr="00115741">
        <w:t>1619/3 ost. pl. o výměře 869 m2, v k.ú. a obci Hraničné Petrovice z vlastnictví Olomouckého kraje, z hospodaření Správy silnic Olomouckého kraje, příspěvkové organizace, do vlastnictví obce Hraničné Petrovice, IČ: 00601144. Nabyvatel uhradí veškeré náklady spojené s převodem vlastnického práva a správní poplatek k návrhu na vklad vlastnického práva do katastru nemovitostí.</w:t>
      </w:r>
    </w:p>
    <w:p w:rsidR="0053349B" w:rsidRPr="00115741" w:rsidRDefault="0053349B" w:rsidP="0053349B">
      <w:pPr>
        <w:pStyle w:val="Zkladntextodsazendek"/>
      </w:pPr>
      <w:r w:rsidRPr="00115741">
        <w:t>2.9.</w:t>
      </w:r>
      <w:r w:rsidRPr="00115741">
        <w:tab/>
        <w:t>bezúplatný převod části pozemku parc. č. 2781/1 ost. pl. o výměře 43 m2, dle geometrického plánu č. 789-7483/2012 ze dne 4. 5. 2012 pozemek parc. č. 2781/25 ost. pl. o výměře 43 m2, části pozemku parc. č. 1610/4 ost. pl. o výměře 14 m2, dle geometrického plánu č. 790-7484/2012 ze dne 4. 5. 2012 pozemek parc. č. 1610/33 o</w:t>
      </w:r>
      <w:r w:rsidR="00843108" w:rsidRPr="00115741">
        <w:t> </w:t>
      </w:r>
      <w:r w:rsidRPr="00115741">
        <w:t>výměře 14 m2, oba v k.ú. Drahotuše, obec Hranice, části pozemku parc. č. 2334/13 ost. pl. o výměře 83 m2, dle geometrického plánu č. 3948-7481/2012 ze dne 4. 5. 2012 pozemek parc. č. 2334/82 ost. pl. o výměře 83 m2, a části pozemku parc. č. 2363/3 ost. pl. o výměře 88 m2, dle geometrického plánu č. 3968-7482/2012 pozemek parc. č.</w:t>
      </w:r>
      <w:r w:rsidR="00843108" w:rsidRPr="00115741">
        <w:t> </w:t>
      </w:r>
      <w:r w:rsidRPr="00115741">
        <w:t>2363/13 ost. pl. o výměře 88 m2, oba v k.ú. a obci Hranice, vše z vlastnictví Olomouckého kraje, z hospodaření Správy silnic Olomouckého kraje, příspěvkové organizace, do vlastnictví města Hranice, IČ: 00301311. Nabyvatel uhradí veškeré náklady spojené s převodem vlastnického práva a správní poplatek spojený s návrhem na vklad vlastnického práva do katastru nemovitostí.</w:t>
      </w:r>
    </w:p>
    <w:p w:rsidR="0053349B" w:rsidRPr="00115741" w:rsidRDefault="0053349B" w:rsidP="0053349B">
      <w:pPr>
        <w:pStyle w:val="Zkladntextodsazendek"/>
      </w:pPr>
      <w:r w:rsidRPr="00115741">
        <w:t>2.10.</w:t>
      </w:r>
      <w:r w:rsidRPr="00115741">
        <w:tab/>
        <w:t>bezúplatný převod budovy č.p. 12 obč. vyb. na pozemku parc. č. st. 56/1 (stavba na cizím pozemku) se všemi součástmi a příslušenstvím, zejména s</w:t>
      </w:r>
      <w:r w:rsidR="00843108" w:rsidRPr="00115741">
        <w:t> </w:t>
      </w:r>
      <w:r w:rsidRPr="00115741">
        <w:t>venkovními úpravami, a budovy č.p. 38 obč. vyb. na pozemcích parc. č. st. 63/1, parc. č. st. 120, parc. č. st. 121, parc. č. st. 122, budovy bez č.p./č.e. obč. vyb. na pozemcích parc. č. st. 123 a parc. č. st. 124 a pozemků parc. č. st. 63/1 zast. pl. a</w:t>
      </w:r>
      <w:r w:rsidR="00843108" w:rsidRPr="00115741">
        <w:t> </w:t>
      </w:r>
      <w:r w:rsidRPr="00115741">
        <w:t>nádvoří o výměře 439 m2, parc. č. st. 63/2 zast. pl. a nádvoří o výměře 31 m2, parc. č. st. 120 zast. pl. a nádvoří o výměře 20 m2, parc. č. st. 121 zast. pl. a nádvoří o</w:t>
      </w:r>
      <w:r w:rsidR="00843108" w:rsidRPr="00115741">
        <w:t> </w:t>
      </w:r>
      <w:r w:rsidRPr="00115741">
        <w:t xml:space="preserve">výměře 11 m2, parc. č. st. 122 zast. pl. a nádvoří o výměře 17 m2, parc. č. st. 123 zast. pl. a nádvoří o výměře 163 m2, parc. č. st. 124 zast. pl. a nádvoří o výměře 4 m2, parc. č. 3/1 zahrada o výměře 1 200 m2, parc. č. 3/2 ost. pl. o výměře 394 m2, se všemi součástmi a příslušenstvím, zejména s venkovními úpravami a trvalými porosty, vše v k.ú. a obci Bílsko, vše z vlastnictví Olomouckého kraje, z hospodaření Nových Zámků – poskytovatele sociálních služeb, příspěvkové organizace, do vlastnictví obce Bílsko, IČ: 00576239, za podmínek dle důvodové zprávy. Nabyvatel uhradí veškeré náklady spojené s převodem vlastnického práva a správní poplatek k návrhu na vklad </w:t>
      </w:r>
      <w:r w:rsidRPr="00115741">
        <w:lastRenderedPageBreak/>
        <w:t>vlastnického práva do katastru nemovitostí.</w:t>
      </w:r>
    </w:p>
    <w:p w:rsidR="002644B8" w:rsidRPr="00115741" w:rsidRDefault="002644B8" w:rsidP="002644B8">
      <w:pPr>
        <w:pStyle w:val="slo1text"/>
        <w:rPr>
          <w:rStyle w:val="Tunproloenznak"/>
        </w:rPr>
      </w:pPr>
      <w:r w:rsidRPr="00115741">
        <w:rPr>
          <w:rStyle w:val="Tunproloenznak"/>
        </w:rPr>
        <w:t>schvaluje</w:t>
      </w:r>
      <w:r w:rsidRPr="00115741">
        <w:rPr>
          <w:rStyle w:val="Tunproloenznak"/>
          <w:b w:val="0"/>
          <w:spacing w:val="0"/>
        </w:rPr>
        <w:t xml:space="preserve">  odnětí nemovitého majetku z hospodaření:</w:t>
      </w:r>
    </w:p>
    <w:p w:rsidR="002644B8" w:rsidRPr="00115741" w:rsidRDefault="002644B8" w:rsidP="002644B8">
      <w:pPr>
        <w:pStyle w:val="Zkladntextodsazendek"/>
      </w:pPr>
      <w:r w:rsidRPr="00115741">
        <w:t>3.1.</w:t>
      </w:r>
      <w:r w:rsidRPr="00115741">
        <w:tab/>
        <w:t>Správy silnic Olomouckého kraje, příspěvkové organizace, dle bodů 2. 1. – 2.</w:t>
      </w:r>
      <w:r w:rsidR="00843108" w:rsidRPr="00115741">
        <w:t> </w:t>
      </w:r>
      <w:r w:rsidRPr="00115741">
        <w:t xml:space="preserve">9. návrhu na usnesení, </w:t>
      </w:r>
    </w:p>
    <w:p w:rsidR="002644B8" w:rsidRPr="00115741" w:rsidRDefault="002644B8" w:rsidP="002644B8">
      <w:pPr>
        <w:pStyle w:val="Zkladntextodsazendek"/>
      </w:pPr>
      <w:r w:rsidRPr="00115741">
        <w:t>3.2.</w:t>
      </w:r>
      <w:r w:rsidRPr="00115741">
        <w:tab/>
        <w:t>Nových Zámků – poskytovatele sociálních služeb, příspěvkové organizace, dle bodu 2. 10. návrhu na usnesení,</w:t>
      </w:r>
    </w:p>
    <w:p w:rsidR="002644B8" w:rsidRPr="00115741" w:rsidRDefault="002644B8" w:rsidP="002644B8">
      <w:pPr>
        <w:pStyle w:val="Zkladntextodsazendek"/>
      </w:pPr>
      <w:r w:rsidRPr="00115741">
        <w:t>a to vždy ke dni pozbytí vlastnického práva Olomouckého kraje k předmětným nemovitostem. Odnětí tohoto nemovitého majetku bude obsahem dodatků zřizovacích listin uvedených příspěvkových organizací, vyhotovených v kalendářním roce, kdy se převod nemovitého majetku uskuteční.</w:t>
      </w:r>
    </w:p>
    <w:p w:rsidR="004E7062" w:rsidRPr="00115741" w:rsidRDefault="004E7062" w:rsidP="004E7062">
      <w:pPr>
        <w:pStyle w:val="Zkladntext"/>
      </w:pPr>
    </w:p>
    <w:p w:rsidR="004E7062" w:rsidRPr="00115741" w:rsidRDefault="004E7062" w:rsidP="004E7062">
      <w:pPr>
        <w:pStyle w:val="Zkladntext22"/>
      </w:pPr>
      <w:r w:rsidRPr="00115741">
        <w:t>Předložil:</w:t>
      </w:r>
      <w:r w:rsidRPr="00115741">
        <w:tab/>
        <w:t xml:space="preserve">Rada Olomouckého kraje </w:t>
      </w:r>
    </w:p>
    <w:p w:rsidR="004E7062" w:rsidRPr="00115741" w:rsidRDefault="004E7062" w:rsidP="004E7062">
      <w:pPr>
        <w:pStyle w:val="Zkladntext22"/>
      </w:pPr>
      <w:r w:rsidRPr="00115741">
        <w:t>Bod programu:</w:t>
      </w:r>
      <w:r w:rsidRPr="00115741">
        <w:tab/>
        <w:t>6.3.</w:t>
      </w:r>
    </w:p>
    <w:p w:rsidR="004E7062" w:rsidRPr="00115741" w:rsidRDefault="004E7062" w:rsidP="004E7062">
      <w:pPr>
        <w:pStyle w:val="Podtren"/>
      </w:pPr>
    </w:p>
    <w:p w:rsidR="004E7062" w:rsidRPr="00115741" w:rsidRDefault="004E7062" w:rsidP="004E7062">
      <w:pPr>
        <w:pStyle w:val="Zastupitelstvonzevusnesen"/>
      </w:pPr>
      <w:r w:rsidRPr="00115741">
        <w:t>UZ/26/2</w:t>
      </w:r>
      <w:r w:rsidR="00544F06" w:rsidRPr="00115741">
        <w:t>6</w:t>
      </w:r>
      <w:r w:rsidRPr="00115741">
        <w:t>/2012</w:t>
      </w:r>
      <w:r w:rsidRPr="00115741">
        <w:tab/>
        <w:t>Majetkoprávní záležitosti – bezúplatná nabytí nemovitého majetku</w:t>
      </w:r>
    </w:p>
    <w:p w:rsidR="004E7062" w:rsidRPr="00115741" w:rsidRDefault="004E7062" w:rsidP="004E7062">
      <w:pPr>
        <w:pStyle w:val="Zkladntext"/>
      </w:pPr>
      <w:r w:rsidRPr="00115741">
        <w:t>Zastupitelstvo Olomouckého kraje po projednání:</w:t>
      </w:r>
    </w:p>
    <w:p w:rsidR="004E7062" w:rsidRPr="00115741" w:rsidRDefault="004E7062" w:rsidP="004E7062">
      <w:pPr>
        <w:pStyle w:val="slo1text"/>
        <w:numPr>
          <w:ilvl w:val="0"/>
          <w:numId w:val="65"/>
        </w:numPr>
        <w:rPr>
          <w:rStyle w:val="Tunproloenznak"/>
        </w:rPr>
      </w:pPr>
      <w:r w:rsidRPr="00115741">
        <w:rPr>
          <w:rStyle w:val="Tunproloenznak"/>
        </w:rPr>
        <w:t>bere na vědomí</w:t>
      </w:r>
      <w:r w:rsidRPr="00115741">
        <w:rPr>
          <w:rStyle w:val="Tunproloenznak"/>
          <w:b w:val="0"/>
          <w:spacing w:val="0"/>
        </w:rPr>
        <w:t xml:space="preserve">  důvodovou zprávu </w:t>
      </w:r>
    </w:p>
    <w:p w:rsidR="009A7D3C" w:rsidRPr="00115741" w:rsidRDefault="009A7D3C" w:rsidP="009A7D3C">
      <w:pPr>
        <w:pStyle w:val="slo1text"/>
        <w:rPr>
          <w:rStyle w:val="Tunproloenznak"/>
        </w:rPr>
      </w:pPr>
      <w:r w:rsidRPr="00115741">
        <w:rPr>
          <w:rStyle w:val="Tunproloenznak"/>
        </w:rPr>
        <w:t>revokuje</w:t>
      </w:r>
      <w:r w:rsidRPr="00115741">
        <w:rPr>
          <w:rStyle w:val="Tunproloenznak"/>
          <w:b w:val="0"/>
          <w:spacing w:val="0"/>
        </w:rPr>
        <w:t xml:space="preserve">  usnesení Zastupitelstva Olomouckého kraje č. UZ/17/29/2010, bod 3.</w:t>
      </w:r>
      <w:r w:rsidR="00843108" w:rsidRPr="00115741">
        <w:rPr>
          <w:rStyle w:val="Tunproloenznak"/>
          <w:b w:val="0"/>
          <w:spacing w:val="0"/>
        </w:rPr>
        <w:t> </w:t>
      </w:r>
      <w:r w:rsidRPr="00115741">
        <w:rPr>
          <w:rStyle w:val="Tunproloenznak"/>
          <w:b w:val="0"/>
          <w:spacing w:val="0"/>
        </w:rPr>
        <w:t xml:space="preserve">5., ze dne 13. 12. 2010 ve věci bezúplatného nabytí části pozemku v k.ú. a obci Moravský Beroun, z vlastnictví ČR – Ředitelství silnic a dálnic ČR, IČ: 65993390, do vlastnictví Olomouckého kraje, do hospodaření Správy silnic Olomouckého kraje, příspěvkové organizace, z důvodu požadavku dárce na doplnění podmínek převodu. </w:t>
      </w:r>
    </w:p>
    <w:p w:rsidR="00CD4168" w:rsidRPr="00115741" w:rsidRDefault="00CD4168" w:rsidP="00CD4168">
      <w:pPr>
        <w:pStyle w:val="slo1text"/>
        <w:rPr>
          <w:rStyle w:val="Tunproloenznak"/>
        </w:rPr>
      </w:pPr>
      <w:r w:rsidRPr="00115741">
        <w:rPr>
          <w:rStyle w:val="Tunproloenznak"/>
        </w:rPr>
        <w:t>schvaluje</w:t>
      </w:r>
      <w:r w:rsidRPr="00115741">
        <w:rPr>
          <w:rStyle w:val="Tunproloenznak"/>
          <w:b w:val="0"/>
          <w:spacing w:val="0"/>
        </w:rPr>
        <w:t xml:space="preserve">  </w:t>
      </w:r>
    </w:p>
    <w:p w:rsidR="00CD4168" w:rsidRPr="00115741" w:rsidRDefault="00CD4168" w:rsidP="00CD4168">
      <w:pPr>
        <w:pStyle w:val="Zkladntextodsazendek"/>
      </w:pPr>
      <w:r w:rsidRPr="00115741">
        <w:t>3.1.</w:t>
      </w:r>
      <w:r w:rsidRPr="00115741">
        <w:tab/>
        <w:t>bezúplatné nabytí části pozemku parc. č. 1779/1 ost. pl. o výměře 55 m2, dle geometrického plánu č. 1153 – 321/2009 ze dne 26. 8. 2009 pozemek parc. č. 1779/1 díl „b“ o výměře 55 m2, který je sloučen do pozemku parc. č. 1782/1 ost. pl. o celkové výměře 13 561 m2, v k.ú. a obci Moravský Beroun, z vlastnictví ČR – Ředitelství silnic a dálnic ČR, IČ: 65993390, do vlastnictví Olomouckého kraje, do hospodaření Správy silnic Olomouckého kraje, příspěvkové organizace za podmínek dle důvodové zprávy. Nabyvatel uhradí správní poplatek k návrhu na vklad vlastnického práva do katastru nemovitostí.</w:t>
      </w:r>
    </w:p>
    <w:p w:rsidR="00CD4168" w:rsidRPr="00115741" w:rsidRDefault="00CD4168" w:rsidP="00CD4168">
      <w:pPr>
        <w:pStyle w:val="Zkladntextodsazendek"/>
      </w:pPr>
      <w:r w:rsidRPr="00115741">
        <w:t>3.2.</w:t>
      </w:r>
      <w:r w:rsidRPr="00115741">
        <w:tab/>
        <w:t>bezúplatné nabytí pozemků parc. č. 136/2 ost. pl. o výměře 1 348 m2, parc. č.</w:t>
      </w:r>
      <w:r w:rsidR="00843108" w:rsidRPr="00115741">
        <w:t> </w:t>
      </w:r>
      <w:r w:rsidRPr="00115741">
        <w:t>136/3 ost. pl. o výměře 377 m2, parc. č. 136/13 ost. pl. o výměře 15 434 m2, parc. č.</w:t>
      </w:r>
      <w:r w:rsidR="00843108" w:rsidRPr="00115741">
        <w:t> </w:t>
      </w:r>
      <w:r w:rsidRPr="00115741">
        <w:t>138/3 ost. pl. o výměře 6 100 m2 a části pozemku parc. č. 136/5 ost. pl. o výměře 1</w:t>
      </w:r>
      <w:r w:rsidR="00843108" w:rsidRPr="00115741">
        <w:t> </w:t>
      </w:r>
      <w:r w:rsidRPr="00115741">
        <w:t xml:space="preserve">177 m2, dle geometrického plánu č. 55 – 5/2012 ze dne 14. 6. 2012 pozemek parc. č. 136/5 ost. pl. o výměře 1 177 m2, vše v k.ú. Javoříčko, obec Luká, vše z vlastnictví ČR – Úřadu pro zastupování státu ve věcech majetkových, IČ: 69797111, do vlastnictví Olomouckého kraje. Nabyvatel uhradí veškeré náklady spojené s převodem vlastnického práva a správní poplatek k návrhu na vklad vlastnického práva do katastru nemovitostí. </w:t>
      </w:r>
    </w:p>
    <w:p w:rsidR="00CD4168" w:rsidRPr="00115741" w:rsidRDefault="00CD4168" w:rsidP="00CD4168">
      <w:pPr>
        <w:pStyle w:val="Zkladntextodsazendek"/>
      </w:pPr>
      <w:r w:rsidRPr="00115741">
        <w:t>3.3.</w:t>
      </w:r>
      <w:r w:rsidRPr="00115741">
        <w:tab/>
        <w:t>uzavření smlouvy o smlouvě budoucí darovací na budoucí bezúplatné nabytí částí pozemků parc. č. 218 ostatní plocha o výměře cca 33 m2, parc. č. 220 ostatní plocha o výměře cca 4 m2, parc. č. 1140 ostatní plocha o výměře cca 3 m2 a parc. č.</w:t>
      </w:r>
      <w:r w:rsidR="00843108" w:rsidRPr="00115741">
        <w:t> </w:t>
      </w:r>
      <w:r w:rsidRPr="00115741">
        <w:t xml:space="preserve">1266 ostatní plocha o výměře cca 71 m2, vše v katastrálním území Velký Týnec, obec Velký Týnec z vlastnictví obce Velký Týnec do vlastnictví Olomouckého kraje, do hospodaření Správy silnic Olomouckého kraje, příspěvkové organizace. Řádná darovací smlouva bude uzavřena nejpozději do jednoho roku ode dne vydání </w:t>
      </w:r>
      <w:r w:rsidRPr="00115741">
        <w:lastRenderedPageBreak/>
        <w:t>kolaudačního souhlasu, kterým bude stavba „III/4353 Velký Týnec – průtah – dokončení 1. etapy“ kolaudována, za podmínky, že pozemky nebo části budou zastavěny silnicí ve vlastnictví Olomouckého kraje. Nabyvatel uhradí správní poplatek k návrhu na vklad vlastnického práva do katastru nemovitostí.</w:t>
      </w:r>
    </w:p>
    <w:p w:rsidR="00CD4168" w:rsidRPr="00115741" w:rsidRDefault="00CD4168" w:rsidP="00CD4168">
      <w:pPr>
        <w:pStyle w:val="Zkladntextodsazendek"/>
      </w:pPr>
      <w:r w:rsidRPr="00115741">
        <w:t>3.4.</w:t>
      </w:r>
      <w:r w:rsidRPr="00115741">
        <w:tab/>
        <w:t>bezúplatné nabytí parc. č. 1123/3 ost. pl. o výměře 28 m2 v k.ú. a obci Niva z</w:t>
      </w:r>
      <w:r w:rsidR="00843108" w:rsidRPr="00115741">
        <w:t> </w:t>
      </w:r>
      <w:r w:rsidRPr="00115741">
        <w:t>vlastnictví ČR – Úřadu pro zastupování státu ve věcech majetkových, IČ: 69797111, do vlastnictví Olomouckého kraje. Nabyvatel uhradí veškeré náklady spojené s</w:t>
      </w:r>
      <w:r w:rsidR="00843108" w:rsidRPr="00115741">
        <w:t> </w:t>
      </w:r>
      <w:r w:rsidRPr="00115741">
        <w:t>uzavřením převodní smlouvy včetně správního poplatku k návrhu na vklad vlastnického práva do katastru nemovitostí.</w:t>
      </w:r>
    </w:p>
    <w:p w:rsidR="00CD4168" w:rsidRPr="00115741" w:rsidRDefault="00CD4168" w:rsidP="00CD4168">
      <w:pPr>
        <w:pStyle w:val="Zkladntextodsazendek"/>
      </w:pPr>
      <w:r w:rsidRPr="00115741">
        <w:t>3.5.</w:t>
      </w:r>
      <w:r w:rsidRPr="00115741">
        <w:tab/>
        <w:t>bezúplatné nabytí části pozemku parc. č. 2232/192 ost. pl. o výměře 158 m2, dle geometrického plánu č. 1454 – 40136/2012 ze dne 13. 6. 2012 pozemek parc. č.</w:t>
      </w:r>
      <w:r w:rsidR="00843108" w:rsidRPr="00115741">
        <w:t> </w:t>
      </w:r>
      <w:r w:rsidRPr="00115741">
        <w:t xml:space="preserve">2232/298 ost. pl. o výměře 158 m2, v k.ú. a obci Velká Bystřice z vlastnictví ČR – Ministerstva obrany, IČ: 60162694, do vlastnictví Olomouckého kraje, do hospodaření Správy silnic Olomouckého kraje, příspěvkové organizace. Nabyvatel uhradí veškeré náklady spojené s převodem vlastnického práva a správní poplatek k návrhu na vklad vlastnického práva do katastru nemovitostí. </w:t>
      </w:r>
    </w:p>
    <w:p w:rsidR="00CD4168" w:rsidRPr="00115741" w:rsidRDefault="00CD4168" w:rsidP="00CD4168">
      <w:pPr>
        <w:pStyle w:val="Zkladntextodsazendek"/>
      </w:pPr>
      <w:r w:rsidRPr="00115741">
        <w:t>3.6.</w:t>
      </w:r>
      <w:r w:rsidRPr="00115741">
        <w:tab/>
        <w:t>bezúplatné nabytí částí pozemků parc. č. 6 ostatní plocha o výměře 83 m2, dle geometrického plánu č. 315-211/2011 ze dne 2. 11. 2011 pozemek parc. č. 6/3 ostatní plocha o výměře 83 m2, parc. č. 263 ostatní plocha o výměře 8 m2, dle geometrického plánu č. 315-211/2011 ze dne 2. 11. 2011 pozemek parc. č. 263/2 ostatní plocha o výměře 8 m2 a parc. č. 462 ostatní plocha o výměře 59 m2, dle geometrického plánu č. 315-211/2011 ze dne 2. 11. 2011 pozemek parc. č. 462/2 ostatní plocha o výměře 59 m2, vše v k.ú. Tovéř, obec Tovéř z vlastnictví obce Tovéř, IČ: 00635626, do vlastnictví Olomouckého kraje, do hospodaření Správy silnic Olomouckého kraje, příspěvkové organizace. Olomoucký kraj uhradí náklady spojené s</w:t>
      </w:r>
      <w:r w:rsidR="00843108" w:rsidRPr="00115741">
        <w:t> </w:t>
      </w:r>
      <w:r w:rsidRPr="00115741">
        <w:t>uzavřením darovací smlouvy a správní poplatek k návrhu na vklad vlastnického práva do katastru nemovitostí z rozpočtu Olomouckého kraje.</w:t>
      </w:r>
    </w:p>
    <w:p w:rsidR="00CD4168" w:rsidRPr="00115741" w:rsidRDefault="00CD4168" w:rsidP="00CD4168">
      <w:pPr>
        <w:pStyle w:val="Zkladntextodsazendek"/>
      </w:pPr>
      <w:r w:rsidRPr="00115741">
        <w:t>3.7.</w:t>
      </w:r>
      <w:r w:rsidRPr="00115741">
        <w:tab/>
        <w:t>odkoupení částí pozemků parc. č. 459/4 ostatní plocha o výměře 77 m2, dle geometrického plánu č. 315-211/2011 ze dne 2. 11. 2011 pozemek parc. č. 459/4 ostatní plocha o výměře 77 m2, parc. č. 459/5 ostatní plocha o výměře 37 m2, dle geometrického plánu č. 315-211/2011 ze dne 2. 11. 2011 pozemek parc. č. 459/5 ostatní plocha o výměře 37 m2 a parc. č. 147/4 ostatní plocha o výměře 2 m2, dle geometrického plánu č. 315-211/2011 ze dne 2. 11. 2011 pozemek parc. č. 147/7 ostatní plocha o výměře 2 m2, vše v k.ú. Tovéř, obec Tovéř z vlastnictví paní Lenky Jančíkové do vlastnictví Olomouckého kraje, do hospodaření Správy silnic Olomouckého kraje, příspěvkové organizace, za kupní cenu v celkové výši 20 880,- Kč. Olomoucký kraj uhradí veškeré náklady spojené s uzavřením kupní smlouvy a správní poplatek k návrhu na vklad vlastnického práva do katastru nemovitostí.</w:t>
      </w:r>
    </w:p>
    <w:p w:rsidR="00CF0E4C" w:rsidRPr="00115741" w:rsidRDefault="00CF0E4C" w:rsidP="00CF0E4C">
      <w:pPr>
        <w:pStyle w:val="slo1text"/>
        <w:rPr>
          <w:rStyle w:val="Tunproloenznak"/>
        </w:rPr>
      </w:pPr>
      <w:r w:rsidRPr="00115741">
        <w:rPr>
          <w:rStyle w:val="Tunproloenznak"/>
        </w:rPr>
        <w:t>schvaluje</w:t>
      </w:r>
      <w:r w:rsidRPr="00115741">
        <w:rPr>
          <w:rStyle w:val="Tunproloenznak"/>
          <w:b w:val="0"/>
          <w:spacing w:val="0"/>
        </w:rPr>
        <w:t xml:space="preserve">  předání nemovitého majetku do hospodaření Správy silnic Olomouckého kraje, příspěvkové organizace dle bodů 3. 1., 3. 2., 3. 4., 3. 5., 3. 6., 3. 7. návrhu na usnesení, a to vždy ke dni nabytí vlastnického práva Olomouckého kraje k</w:t>
      </w:r>
      <w:r w:rsidR="00843108" w:rsidRPr="00115741">
        <w:rPr>
          <w:rStyle w:val="Tunproloenznak"/>
          <w:b w:val="0"/>
          <w:spacing w:val="0"/>
        </w:rPr>
        <w:t> </w:t>
      </w:r>
      <w:r w:rsidRPr="00115741">
        <w:rPr>
          <w:rStyle w:val="Tunproloenznak"/>
          <w:b w:val="0"/>
          <w:spacing w:val="0"/>
        </w:rPr>
        <w:t>předmětným nemovitostem. Předání tohoto nemovitého majetku bude obsahem dodatků zřizovacích listin uvedených příspěvkových organizací, vyhotovených v</w:t>
      </w:r>
      <w:r w:rsidR="00843108" w:rsidRPr="00115741">
        <w:rPr>
          <w:rStyle w:val="Tunproloenznak"/>
          <w:b w:val="0"/>
          <w:spacing w:val="0"/>
        </w:rPr>
        <w:t> </w:t>
      </w:r>
      <w:r w:rsidRPr="00115741">
        <w:rPr>
          <w:rStyle w:val="Tunproloenznak"/>
          <w:b w:val="0"/>
          <w:spacing w:val="0"/>
        </w:rPr>
        <w:t>kalendářním roce, kdy se nabytí nemovitého majetku uskuteční.</w:t>
      </w:r>
    </w:p>
    <w:p w:rsidR="00E94B13" w:rsidRPr="00115741" w:rsidRDefault="00E94B13" w:rsidP="00E94B13">
      <w:pPr>
        <w:pStyle w:val="Zkladntext"/>
      </w:pPr>
    </w:p>
    <w:p w:rsidR="00E94B13" w:rsidRPr="00115741" w:rsidRDefault="00E94B13" w:rsidP="00E94B13">
      <w:pPr>
        <w:pStyle w:val="Zkladntext22"/>
      </w:pPr>
      <w:r w:rsidRPr="00115741">
        <w:t>Předložil:</w:t>
      </w:r>
      <w:r w:rsidRPr="00115741">
        <w:tab/>
        <w:t xml:space="preserve">Rada Olomouckého kraje </w:t>
      </w:r>
    </w:p>
    <w:p w:rsidR="00E94B13" w:rsidRPr="00115741" w:rsidRDefault="00E94B13" w:rsidP="00E94B13">
      <w:pPr>
        <w:pStyle w:val="Zkladntext22"/>
      </w:pPr>
      <w:r w:rsidRPr="00115741">
        <w:t>Bod programu:</w:t>
      </w:r>
      <w:r w:rsidRPr="00115741">
        <w:tab/>
        <w:t>6.4.</w:t>
      </w:r>
    </w:p>
    <w:p w:rsidR="00E94B13" w:rsidRPr="00115741" w:rsidRDefault="00E94B13" w:rsidP="00E94B13">
      <w:pPr>
        <w:pStyle w:val="Podtren"/>
      </w:pPr>
    </w:p>
    <w:p w:rsidR="00E94B13" w:rsidRPr="00115741" w:rsidRDefault="00E94B13" w:rsidP="00E94B13">
      <w:pPr>
        <w:pStyle w:val="Zastupitelstvonzevusnesen"/>
      </w:pPr>
      <w:r w:rsidRPr="00115741">
        <w:lastRenderedPageBreak/>
        <w:t>UZ/26/2</w:t>
      </w:r>
      <w:r w:rsidR="00544F06" w:rsidRPr="00115741">
        <w:t>7</w:t>
      </w:r>
      <w:r w:rsidRPr="00115741">
        <w:t>/2012</w:t>
      </w:r>
      <w:r w:rsidRPr="00115741">
        <w:tab/>
        <w:t>Majetkoprávní záležitosti – vzájemné bezúplatné převody nemovitého majetku</w:t>
      </w:r>
    </w:p>
    <w:p w:rsidR="00E94B13" w:rsidRPr="00115741" w:rsidRDefault="00E94B13" w:rsidP="00E94B13">
      <w:pPr>
        <w:pStyle w:val="Zkladntext"/>
      </w:pPr>
      <w:r w:rsidRPr="00115741">
        <w:t>Zastupitelstvo Olomouckého kraje po projednání:</w:t>
      </w:r>
    </w:p>
    <w:p w:rsidR="00E94B13" w:rsidRPr="00115741" w:rsidRDefault="00E94B13" w:rsidP="00E94B13">
      <w:pPr>
        <w:pStyle w:val="slo1text"/>
        <w:numPr>
          <w:ilvl w:val="0"/>
          <w:numId w:val="66"/>
        </w:numPr>
        <w:rPr>
          <w:rStyle w:val="Tunproloenznak"/>
        </w:rPr>
      </w:pPr>
      <w:r w:rsidRPr="00115741">
        <w:rPr>
          <w:rStyle w:val="Tunproloenznak"/>
        </w:rPr>
        <w:t>bere na vědomí</w:t>
      </w:r>
      <w:r w:rsidRPr="00115741">
        <w:rPr>
          <w:rStyle w:val="Tunproloenznak"/>
          <w:b w:val="0"/>
          <w:spacing w:val="0"/>
        </w:rPr>
        <w:t xml:space="preserve"> důvodovou zprávu </w:t>
      </w:r>
    </w:p>
    <w:p w:rsidR="00D33185" w:rsidRPr="00115741" w:rsidRDefault="00D33185" w:rsidP="00D33185">
      <w:pPr>
        <w:pStyle w:val="slo1text"/>
        <w:rPr>
          <w:rStyle w:val="Tunproloenznak"/>
        </w:rPr>
      </w:pPr>
      <w:r w:rsidRPr="00115741">
        <w:rPr>
          <w:rStyle w:val="Tunproloenznak"/>
        </w:rPr>
        <w:t>revokuje</w:t>
      </w:r>
      <w:r w:rsidRPr="00115741">
        <w:rPr>
          <w:rStyle w:val="Tunproloenznak"/>
          <w:b w:val="0"/>
          <w:spacing w:val="0"/>
        </w:rPr>
        <w:t xml:space="preserve"> usnesení Zastupitelstva Olomouckého kraje č. UZ/15/30/2010, bod 2.</w:t>
      </w:r>
      <w:r w:rsidR="00843108" w:rsidRPr="00115741">
        <w:rPr>
          <w:rStyle w:val="Tunproloenznak"/>
          <w:b w:val="0"/>
          <w:spacing w:val="0"/>
        </w:rPr>
        <w:t> </w:t>
      </w:r>
      <w:r w:rsidRPr="00115741">
        <w:rPr>
          <w:rStyle w:val="Tunproloenznak"/>
          <w:b w:val="0"/>
          <w:spacing w:val="0"/>
        </w:rPr>
        <w:t xml:space="preserve">1., ze dne 28. 6. 2010 ve věci majetkoprávního vypořádání movitého a nemovitého majetku mezi městem Kojetínem a Olomouckým krajem z důvodu nezájmu města Kojetín realizovat vzájemné bezúplatné převody tohoto majetku. </w:t>
      </w:r>
    </w:p>
    <w:p w:rsidR="0026704D" w:rsidRPr="00115741" w:rsidRDefault="0026704D" w:rsidP="0026704D">
      <w:pPr>
        <w:pStyle w:val="slo1text"/>
        <w:rPr>
          <w:rStyle w:val="Tunproloenznak"/>
        </w:rPr>
      </w:pPr>
      <w:r w:rsidRPr="00115741">
        <w:rPr>
          <w:rStyle w:val="Tunproloenznak"/>
        </w:rPr>
        <w:t>schvaluje</w:t>
      </w:r>
      <w:r w:rsidRPr="00115741">
        <w:rPr>
          <w:rStyle w:val="Tunproloenznak"/>
          <w:b w:val="0"/>
          <w:spacing w:val="0"/>
        </w:rPr>
        <w:t xml:space="preserve">  </w:t>
      </w:r>
    </w:p>
    <w:p w:rsidR="0026704D" w:rsidRPr="00115741" w:rsidRDefault="0026704D" w:rsidP="0026704D">
      <w:pPr>
        <w:pStyle w:val="Zkladntextodsazendek"/>
      </w:pPr>
      <w:r w:rsidRPr="00115741">
        <w:t>3.1.</w:t>
      </w:r>
      <w:r w:rsidRPr="00115741">
        <w:tab/>
        <w:t>bezúplatný převod částí pozemku parc. č. 388/1 ost. pl. o celkové výměře 42</w:t>
      </w:r>
      <w:r w:rsidR="00843108" w:rsidRPr="00115741">
        <w:t> </w:t>
      </w:r>
      <w:r w:rsidRPr="00115741">
        <w:t>m2, dle geometrického plánu č. 163 – 13/2012 ze dne 6. 2. 2012 pozemky parc. č.</w:t>
      </w:r>
      <w:r w:rsidR="00843108" w:rsidRPr="00115741">
        <w:t> </w:t>
      </w:r>
      <w:r w:rsidRPr="00115741">
        <w:t>388/10 ost. pl. o výměře 21 m2 a parc. č. 388/11 ost. pl. o výměře 21 m2, v k.ú. Týneček, obec Olomouc z vlastnictví Olomouckého kraje, z hospodaření Správy silnic Olomouckého kraje, příspěvkové organizace, do vlastnictví statutárního města Olomouce, IČ: 00299308, za podmínky, že současně bude realizováno bezúplatné nabytí části pozemku parc. č. 388/8 ost. pl. o výměře 27 m2 a části pozemku parc. č.</w:t>
      </w:r>
      <w:r w:rsidR="00843108" w:rsidRPr="00115741">
        <w:t> </w:t>
      </w:r>
      <w:r w:rsidRPr="00115741">
        <w:t>388/3 ost. pl. o výměře 3 m2, dle geometrického plánu č. 163 – 13/2012 ze dne 6.</w:t>
      </w:r>
      <w:r w:rsidR="00843108" w:rsidRPr="00115741">
        <w:t> </w:t>
      </w:r>
      <w:r w:rsidRPr="00115741">
        <w:t>2.</w:t>
      </w:r>
      <w:r w:rsidR="00843108" w:rsidRPr="00115741">
        <w:t> </w:t>
      </w:r>
      <w:r w:rsidRPr="00115741">
        <w:t>2012 pozemek parc. č. 388/3 díl „b“ o výměře 3 m2 a pozemek parc. č. 388/8 díl „a“ o výměře 27 m2, které jsou sloučeny do pozemku parc. č. 388/12 ost. pl. o výměře 30 m2, v k.ú. Týneček, obec Olomouc z vlastnictví statutárního města Olomouce, IČ:</w:t>
      </w:r>
      <w:r w:rsidR="00843108" w:rsidRPr="00115741">
        <w:t> </w:t>
      </w:r>
      <w:r w:rsidRPr="00115741">
        <w:t>00299308,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p w:rsidR="0026704D" w:rsidRPr="00115741" w:rsidRDefault="0026704D" w:rsidP="0026704D">
      <w:pPr>
        <w:pStyle w:val="Zkladntextodsazendek"/>
      </w:pPr>
      <w:r w:rsidRPr="00115741">
        <w:t>3.2.</w:t>
      </w:r>
      <w:r w:rsidRPr="00115741">
        <w:tab/>
        <w:t>bezúplatný převod části pozemku parc. č. 515/1 ost. pl. o výměře 1 219 m2, dle geometrického plánu č. 111-505/2009 ze dne 13. 2. 2012 pozemky parc. č. 515/32 ost. pl. o výměře 262 m2, parc. č.  515/33 ost. pl. o výměře 93 m2, parc. č. 515/34 ost. pl. o výměře 35 m2, parc. č. 515/35 ost. pl. o výměře 331 m2, parc. č. 515/36 ost. pl. o</w:t>
      </w:r>
      <w:r w:rsidR="00843108" w:rsidRPr="00115741">
        <w:t> </w:t>
      </w:r>
      <w:r w:rsidRPr="00115741">
        <w:t>výměře 276 m2, parc. č. 515/37 ost. pl. o výměře 27 m2 a parc. č. 515/38 ost. pl. o</w:t>
      </w:r>
      <w:r w:rsidR="00843108" w:rsidRPr="00115741">
        <w:t> </w:t>
      </w:r>
      <w:r w:rsidRPr="00115741">
        <w:t>výměře 195 m2, vše v k.ú. Slavětín u Litovle, obec Slavětín, vše z vlastnictví Olomouckého kraje, z hospodaření Správy silnic Olomouckého kraje, příspěvkové organizace, do vlastnictví obce Slavětín, IČ: 00635332, za podmínky, že současně bude realizováno bezúplatné nabytí částí pozemků parc. č. 51/6 trvalý travní porost o</w:t>
      </w:r>
      <w:r w:rsidR="00843108" w:rsidRPr="00115741">
        <w:t> </w:t>
      </w:r>
      <w:r w:rsidRPr="00115741">
        <w:t>výměře 94 m2 a parc. č. st. 63 zastavěná plocha a nádvoří o výměře 47 m2, dle geometrického plánu č. 111-505/2009 ze dne 13. 2. 2012 části pozemků parc. č. 51/6 díl „a“ o výměře 94 m2 a parc. č. st. 63 díl „b“ o výměře 47 m2, které jsou sloučeny do pozemku parc. č. 515/39 ost. pl. o celkové výměře 141 m2, vše v k.ú. Slavětín u</w:t>
      </w:r>
      <w:r w:rsidR="00843108" w:rsidRPr="00115741">
        <w:t> </w:t>
      </w:r>
      <w:r w:rsidRPr="00115741">
        <w:t>Litovle, obec Slavětín, vše z vlastnictví obce Slavětín, IČ: 00635332,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p w:rsidR="0026704D" w:rsidRPr="00115741" w:rsidRDefault="0026704D" w:rsidP="0026704D">
      <w:pPr>
        <w:pStyle w:val="Zkladntextodsazendek"/>
      </w:pPr>
      <w:r w:rsidRPr="00115741">
        <w:t>3.3.</w:t>
      </w:r>
      <w:r w:rsidRPr="00115741">
        <w:tab/>
        <w:t>bezúplatný převod částí pozemků parc. č. 1263/3 ost. pl. o výměře 3 238 m2 a</w:t>
      </w:r>
      <w:r w:rsidR="00843108" w:rsidRPr="00115741">
        <w:t> </w:t>
      </w:r>
      <w:r w:rsidRPr="00115741">
        <w:t>parc. č. 2155 ost. pl. o výměře 12 m2, dle geometrického plánu č. 237-168/2010 ze dne 31. 8. 2011 pozemky parc. č. 1263/7 ost. pl. o výměře 934 m2, parc. č. 1263/8 ost. pl. o výměře 168 m2, parc. č. 1263/9 ost. pl. o výměře 158 m2, částí pozemků parc. č.</w:t>
      </w:r>
      <w:r w:rsidR="00843108" w:rsidRPr="00115741">
        <w:t> </w:t>
      </w:r>
      <w:r w:rsidRPr="00115741">
        <w:t>1263/3 díl „e“ o výměře 517 m2 a parc. č. 2155 díl „a“ o výměře 8 m2, které jsou sloučeny do pozemku parc. č. 1263/5 ost. pl. o celkové výměře 525 m2 a částí pozemků parc. č. 1263/3 díl „f“ o výměře 1 461 m2 a parc. č. 2155 díl „b“ o výměře 4</w:t>
      </w:r>
      <w:r w:rsidR="00843108" w:rsidRPr="00115741">
        <w:t> </w:t>
      </w:r>
      <w:r w:rsidRPr="00115741">
        <w:t>m2, které jsou sloučeny do pozemku parc. č. 1263/6 ost. pl. o celkové výměře 1</w:t>
      </w:r>
      <w:r w:rsidR="00843108" w:rsidRPr="00115741">
        <w:t> </w:t>
      </w:r>
      <w:r w:rsidRPr="00115741">
        <w:t>465</w:t>
      </w:r>
      <w:r w:rsidR="00843108" w:rsidRPr="00115741">
        <w:t> </w:t>
      </w:r>
      <w:r w:rsidRPr="00115741">
        <w:t xml:space="preserve">m2, vše v k.ú. Dětkovice u Prostějova, obec Dětkovice, vše z vlastnictví </w:t>
      </w:r>
      <w:r w:rsidRPr="00115741">
        <w:lastRenderedPageBreak/>
        <w:t>Olomouckého kraje, z hospodaření Správy silnic Olomouckého kraje, příspěvkové organizace, do vlastnictví obce Dětkovice, IČ: 00600008, za podmínky, že současně bude realizováno bezúplatné nabytí části pozemku parc. č. 290/1 ost. pl. o výměře 15</w:t>
      </w:r>
      <w:r w:rsidR="00843108" w:rsidRPr="00115741">
        <w:t> </w:t>
      </w:r>
      <w:r w:rsidRPr="00115741">
        <w:t>m2, dle geometrického plánu č. 237-168/2010 ze dne 31. 8. 2011 část pozemku parc. č. 290/1 díl „c“ o výměře 15 m2, který je sloučený do pozemku parc. č. 1263/3 ost. pl. o celkové výměře 3 343 m2 v k.ú. Dětkovice u Prostějova, obec Dětkovice, z</w:t>
      </w:r>
      <w:r w:rsidR="00843108" w:rsidRPr="00115741">
        <w:t> </w:t>
      </w:r>
      <w:r w:rsidRPr="00115741">
        <w:t>vlastnictví obce Dětkovice, IČ: 00600008, do vlastnictví Olomouckého kraje, do hospodaření Správy silnic Olomouckého kraje, příspěvkové organizace, a tímto Zastupitelstvo Olomouckého kraje schvaluje i toto bezúplatné nabytí uvedené nemovitosti. Nabyvatelé uhradí správní poplatek k návrhu na vklad vlastnického práva do katastru nemovitostí.</w:t>
      </w:r>
    </w:p>
    <w:p w:rsidR="0026704D" w:rsidRPr="00115741" w:rsidRDefault="0026704D" w:rsidP="0026704D">
      <w:pPr>
        <w:pStyle w:val="Zkladntextodsazendek"/>
      </w:pPr>
      <w:r w:rsidRPr="00115741">
        <w:t>3.4.</w:t>
      </w:r>
      <w:r w:rsidRPr="00115741">
        <w:tab/>
        <w:t>bezúplatný převod částí pozemků parc. č. 1030 ost. pl. o celkové výměře 1</w:t>
      </w:r>
      <w:r w:rsidR="00843108" w:rsidRPr="00115741">
        <w:t> </w:t>
      </w:r>
      <w:r w:rsidRPr="00115741">
        <w:t xml:space="preserve">492 m2, dle geometrického plánu č. 181 –506/2009 ze dne 10. 5. 2009 pozemky parc. č. 1030/2 ost. pl. o výměře 1 353 m2 a parc. č. 1030/3 ost. pl. o výměře 139 m2, částí pozemku parc. č. 998/1 ost. pl. o výměře 659 m2, dle geometrického plánu </w:t>
      </w:r>
      <w:r w:rsidR="00843108" w:rsidRPr="00115741">
        <w:br/>
      </w:r>
      <w:r w:rsidRPr="00115741">
        <w:t>č. 181 – 506/2009 ze dne 10. 5. 2009 části pozemku parc. č. 998/1 díly „d + f“ o</w:t>
      </w:r>
      <w:r w:rsidR="00843108" w:rsidRPr="00115741">
        <w:t> </w:t>
      </w:r>
      <w:r w:rsidRPr="00115741">
        <w:t>výměře 659 m2, který je sloučen do pozemku parc. č. 203 ost. pl. o celkové výměře 1</w:t>
      </w:r>
      <w:r w:rsidR="00843108" w:rsidRPr="00115741">
        <w:t> </w:t>
      </w:r>
      <w:r w:rsidRPr="00115741">
        <w:t xml:space="preserve">012 m2, části pozemku parc. č. 998/1 ost. pl. o výměře 504 m2, dle geometrického plánu č. 181 – 506/2009 ze dne 10. 5. 2009 pozemek parc. č. 998/1 díl „e“ o výměře 504 m2, který je sloučen do pozemku parc. č. 204/3 ost. pl. o výměře 717 m2, části pozemku parc. č. 998/1 ost. pl. o výměře 60 m2, dle geometrického plánu </w:t>
      </w:r>
      <w:r w:rsidR="00843108" w:rsidRPr="00115741">
        <w:br/>
      </w:r>
      <w:r w:rsidRPr="00115741">
        <w:t>č. 181 – 506/2009 ze dne 10. 5. 2009 pozemek parc. č. 998/1 díl „l“ o výměře 60 m2, který je sloučen do pozemku parc. č. 1041/1 ost. pl. o výměře 5 915 m2, částí pozemku parc. č. 998/1 ost. pl. o výměře 192 m2, dle geometrického plánu č. 181 – 506/2009 ze dne 10. 5. 2009 pozemek parc. č. 998/1 díly „i + g“ o výměře 192 m2, který je sloučen do pozemku parc. č. 1041/2 ost. pl. o výměře 1 999 m2, částí pozemků parc. č. 998/1 ost. pl. o výměře 443 m2 a parc. č. 1030 ost. pl. o výměře 257 m2, dle geometrického plánu č. 181 – 506/2009 ze dne 10. 5. 2009 pozemek parc. č. 998/1 díly „j + k + h“ o</w:t>
      </w:r>
      <w:r w:rsidR="00843108" w:rsidRPr="00115741">
        <w:t> </w:t>
      </w:r>
      <w:r w:rsidRPr="00115741">
        <w:t>výměře 443 m2 a pozemek parc. č. 1030 díl „o“ o výměře 257 m2, které jsou sloučeny do pozemku parc. č. 1041/3 ost. pl. o výměře 6 751 m2, vše v k.ú. Hvozd u Konice, obec Hvozd, vše z vlastnictví Olomouckého kraje, z hospodaření Správy silnic Olomouckého kraje, příspěvkové organizace, do vlastnictví obce Hvozd, IČ: 00288306, za podmínky, že současně bude realizováno bezúplatné nabytí pozemků parc. č.</w:t>
      </w:r>
      <w:r w:rsidR="00843108" w:rsidRPr="00115741">
        <w:t> </w:t>
      </w:r>
      <w:r w:rsidRPr="00115741">
        <w:t>187/70 ost. pl. o výměře 272 m2 a parc. č. 223/37 ost. pl. o výměře 153 m2, částí pozemků parc. č. 203 ost. pl. o výměře 5 m2, parc. č. 1041/1 ost. pl. o výměře 103 m2, parc. č. 1041/2 ost. pl. o výměře 38 m2, parc. č. 1041/3 ost. pl. o výměře 6 m2 a parc. č. 1076/2 trvalý travní porost o výměře 10 m2, dle geometrického plánu č. dle geometrického plánu č. 181 – 506/2009 ze dne 10. 5. 2009 pozemky parc. č. 203 díl „b“ o výměře 5 m2, parc. č. 1041/1 díl „q“ o výměře 103 m2, parc. č. 1041/2 díl „v“ o</w:t>
      </w:r>
      <w:r w:rsidR="00843108" w:rsidRPr="00115741">
        <w:t> </w:t>
      </w:r>
      <w:r w:rsidRPr="00115741">
        <w:t>výměře 38 m2, parc. č. 1041/3 díl „x“ o výměře 6 m2 a parc. č. 1076/2 díl „y“ o</w:t>
      </w:r>
      <w:r w:rsidR="00843108" w:rsidRPr="00115741">
        <w:t> </w:t>
      </w:r>
      <w:r w:rsidRPr="00115741">
        <w:t>výměře 10 m2, které jsou sloučeny do pozemku parc. č. 998/1 ost. pl. o výměře 13</w:t>
      </w:r>
      <w:r w:rsidR="00843108" w:rsidRPr="00115741">
        <w:t> </w:t>
      </w:r>
      <w:r w:rsidRPr="00115741">
        <w:t>672 m2, část pozemku parc. č. 1041/1 ost. pl. o výměře 20 m2, dle geometrického plánu č. 181 – 506/2009 ze dne 10. 5. 2009 pozemek parc. č. 1041/1 díl „r“ o výměře 20 m2, který je sloučen do pozemku parc. č. 1030/1 ost. pl. o výměře 15 425 m2, vše v</w:t>
      </w:r>
      <w:r w:rsidR="00843108" w:rsidRPr="00115741">
        <w:t> </w:t>
      </w:r>
      <w:r w:rsidRPr="00115741">
        <w:t>k.ú. Hvozd u Konice, obec Hvozd, vše z vlastnictví obce Hvozd, IČ: 00288306, do vlastnictví Olomouckého kraje, do hospodaření Správy silnic Olomouckého kraje, příspěvkové organizace, a tímto Zastupitelstvo Olomouckého kraje schvaluje i toto bezúplatné nabytí uvedených nemovitostí. Nabyvatelé uhradí správní poplatek k</w:t>
      </w:r>
      <w:r w:rsidR="00843108" w:rsidRPr="00115741">
        <w:t> </w:t>
      </w:r>
      <w:r w:rsidRPr="00115741">
        <w:t>návrhu na vklad vlastnického práva do katastru nemovitostí.</w:t>
      </w:r>
    </w:p>
    <w:p w:rsidR="0026704D" w:rsidRPr="00115741" w:rsidRDefault="0026704D" w:rsidP="0026704D">
      <w:pPr>
        <w:pStyle w:val="Zkladntextodsazendek"/>
      </w:pPr>
      <w:r w:rsidRPr="00115741">
        <w:t>3.5.</w:t>
      </w:r>
      <w:r w:rsidRPr="00115741">
        <w:tab/>
        <w:t>uzavření smlouvy o budoucí darovací smlouvě na budoucí bezúplatný převod části pozemku parc. č. 422 zahrada o výměře cca 35 m2 v k.ú. a obci Šumperk z</w:t>
      </w:r>
      <w:r w:rsidR="00843108" w:rsidRPr="00115741">
        <w:t> </w:t>
      </w:r>
      <w:r w:rsidRPr="00115741">
        <w:t>vlastnictví Olomouckého kraje, z hospodaření Střední školy, Základní školy a</w:t>
      </w:r>
      <w:r w:rsidR="00843108" w:rsidRPr="00115741">
        <w:t> </w:t>
      </w:r>
      <w:r w:rsidRPr="00115741">
        <w:t xml:space="preserve">Mateřské školy Šumperk, Hanácká 3, do vlastnictví města Šumperk za podmínky, že současně bude uzavřena smlouva o budoucí darovací smlouvě na bezúplatné nabytí </w:t>
      </w:r>
      <w:r w:rsidRPr="00115741">
        <w:lastRenderedPageBreak/>
        <w:t>části pozemku parc. č. 2044/1 ost. pl. o výměře cca 20 m2 v k.ú. a obci Šumperk z</w:t>
      </w:r>
      <w:r w:rsidR="00843108" w:rsidRPr="00115741">
        <w:t> </w:t>
      </w:r>
      <w:r w:rsidRPr="00115741">
        <w:t>vlastnictví města Šumperk do vlastnictví Olomouckého kraje, do hospodaření Střední školy, Základní školy a Mateřské školy Šumperk, Hanácká 3, a tímto Zastupitelstvo Olomouckého kraje schvaluje i toto budoucí bezúplatné nabytí uvedené nemovitosti. Řádné darovací smlouvy budou uzavřeny do jednoho roku ode dne vydání kolaudačního souhlasu, kterým bude stavba „Rekonstrukce ulic Okružní a Ztracená v</w:t>
      </w:r>
      <w:r w:rsidR="00843108" w:rsidRPr="00115741">
        <w:t> </w:t>
      </w:r>
      <w:r w:rsidRPr="00115741">
        <w:t>Šumperku“ kolaudována. Nabyvatelé uhradí správní poplatek k návrhu na vklad vlastnického práva do katastru nemovitostí.</w:t>
      </w:r>
    </w:p>
    <w:p w:rsidR="0026704D" w:rsidRPr="00115741" w:rsidRDefault="0026704D" w:rsidP="0026704D">
      <w:pPr>
        <w:pStyle w:val="Zkladntextodsazendek"/>
      </w:pPr>
      <w:r w:rsidRPr="00115741">
        <w:t>3.6.</w:t>
      </w:r>
      <w:r w:rsidRPr="00115741">
        <w:tab/>
        <w:t>bezúplatný převod části pozemku parc. č. 2334/19 ost. pl. o výměře 24 m2, dle geometrického plánu č. 3894-120/2011 pozemek parc. č. 2334/79 ost. pl. o výměře 24 m2, v k.ú. a obci Hranice z vlastnictví Olomouckého kraje, z hospodaření Správy silnic Olomouckého kraje, příspěvkové organizace, do vlastnictví města Hranice, IČ:</w:t>
      </w:r>
      <w:r w:rsidR="00843108" w:rsidRPr="00115741">
        <w:t> </w:t>
      </w:r>
      <w:r w:rsidRPr="00115741">
        <w:t>00301311, za podmínky, že současně bude realizováno bezúplatné nabytí částí pozemků parc. č. 2334/3 ost. pl. o výměře 132 m2 a parc. č. 2334/22 ost. pl. o výměře 2 m2, dle geometrického plánu č. 3894-120/2011 ze dne 15. 11. 2011 pozemky parc. č. 2334/78 ost. pl. o výměře 132 m2 a parc. č. 2334/80 ost. pl. o výměře 2 m2, vše v</w:t>
      </w:r>
      <w:r w:rsidR="00843108" w:rsidRPr="00115741">
        <w:t> </w:t>
      </w:r>
      <w:r w:rsidRPr="00115741">
        <w:t>k.ú. a obci Hranice, vše z vlastnictví města Hranice, IČ: 00301311, do vlastnictví Olomouckého kraje, do hospodaření Správy silnic Olomouckého kraje, příspěvková organizace, a tímto Zastupitelstvo Olomouckého kraje schvaluje i toto bezúplatné nabytí uvedených nemovitostí. Nabyvatelé uhradí veškeré náklady spojené s</w:t>
      </w:r>
      <w:r w:rsidR="00843108" w:rsidRPr="00115741">
        <w:t> </w:t>
      </w:r>
      <w:r w:rsidRPr="00115741">
        <w:t>převodem vlastnického práva a správní poplatek k návrhu na vklad vlastnického práva do katastru nemovitostí.</w:t>
      </w:r>
    </w:p>
    <w:p w:rsidR="0026704D" w:rsidRPr="00115741" w:rsidRDefault="0026704D" w:rsidP="0026704D">
      <w:pPr>
        <w:pStyle w:val="Zkladntextodsazendek"/>
      </w:pPr>
      <w:r w:rsidRPr="00115741">
        <w:t>3.7.</w:t>
      </w:r>
      <w:r w:rsidRPr="00115741">
        <w:tab/>
        <w:t>bezúplatný převod částí pozemku parc. č. 32/1 ost. pl. o celkové výměře 3 341 m2, dle geometrického plánu č. 999 –148/2011 ze dne 12. 11. 2011 pozemek parc. č.</w:t>
      </w:r>
      <w:r w:rsidR="00843108" w:rsidRPr="00115741">
        <w:t> </w:t>
      </w:r>
      <w:r w:rsidRPr="00115741">
        <w:t>32/1 díl „t“ o výměře 175 m2, který je sloučen do pozemku parc. č. 14 ost. pl. o</w:t>
      </w:r>
      <w:r w:rsidR="00843108" w:rsidRPr="00115741">
        <w:t> </w:t>
      </w:r>
      <w:r w:rsidRPr="00115741">
        <w:t>celkové výměře 8 950 m2, pozemek parc. č. 32/1 díl „v“ o výměře 76 m2, který je sloučen do pozemku parc. č. 30 ost. pl. o výměře 143 m2, pozemek parc. č. 32/1 díl „a1“o výměře 535 m2, který je sloučen do pozemku parc. č. 31/1 travní porost o</w:t>
      </w:r>
      <w:r w:rsidR="00843108" w:rsidRPr="00115741">
        <w:t> </w:t>
      </w:r>
      <w:r w:rsidRPr="00115741">
        <w:t>výměře 1 049 m2, pozemek parc. č. 32/1 díl „x“ o výměře 333 m2, který je sloučen do pozemku parc. č. 33 travní porost o výměře 1 116 m2, pozemek parc. č. 32/1 díl „b1“ o</w:t>
      </w:r>
      <w:r w:rsidR="00843108" w:rsidRPr="00115741">
        <w:t> </w:t>
      </w:r>
      <w:r w:rsidRPr="00115741">
        <w:t>výměře 119 m2, který je sloučen do pozemku parc. č. 35 travní porost o výměře 860</w:t>
      </w:r>
      <w:r w:rsidR="00843108" w:rsidRPr="00115741">
        <w:t> </w:t>
      </w:r>
      <w:r w:rsidRPr="00115741">
        <w:t>m2, pozemek parc. č. 32/1 díl „z“ o výměře 61 m2, který je sloučen do pozemku parc. č. 37 ost. pl. o výměře 1 069 m2, pozemek parc. č. 32/1 díl „y“ o výměře 8 m2, který je sloučen do pozemku parc. č. 59 ost. pl. o výměře 981 m2, pozemek parc. č.</w:t>
      </w:r>
      <w:r w:rsidR="00843108" w:rsidRPr="00115741">
        <w:t> </w:t>
      </w:r>
      <w:r w:rsidRPr="00115741">
        <w:t>32/1 díl „m“ o výměře 11 m2, který je sloučen do pozemku parc. č. 232/1 ost. pl. o</w:t>
      </w:r>
      <w:r w:rsidR="00843108" w:rsidRPr="00115741">
        <w:t> </w:t>
      </w:r>
      <w:r w:rsidRPr="00115741">
        <w:t>výměře 436 m2, pozemky parc. č. 32/1 díl „l“ o výměře 6 m2, parc. č. 32/1 díl „p“ o</w:t>
      </w:r>
      <w:r w:rsidR="00843108" w:rsidRPr="00115741">
        <w:t> </w:t>
      </w:r>
      <w:r w:rsidRPr="00115741">
        <w:t>výměře 52 m2, parc. č. 32/1 díl „s“ o výměře 92 m2, parc. č. 32/1 díl „u“ o výměře 56</w:t>
      </w:r>
      <w:r w:rsidR="00843108" w:rsidRPr="00115741">
        <w:t> </w:t>
      </w:r>
      <w:r w:rsidRPr="00115741">
        <w:t>m2, které jsou sloučeny do pozemku parc. č. 293 ost. pl. o výměře 3 611 m2, pozemek parc. č. 32/1 díl „r“ o výměře 18 m2, který je sloučen do pozemku parc. č. 294 zahrada o výměře 223 m2, pozemek parc. č. 32/1 díl „d1“ o výměře 101 m2, který je sloučen do pozemku parc. č. 1727 ost. pl. o výměře 1 768 m2, pozemek parc. č. 32/1 díl „c1“ o výměře 59 m2, který je sloučen do pozemku parc. č. 1728 ost. pl. o výměře 12 855 m2, pozemek parc. č. 32/1 díl „f1“ o výměře 928 m2, který je sloučen do pozemku parc. č. 1779 ost. pl. o výměře 958 m2, pozemek parc. č. 32/1 díl „e1“ o</w:t>
      </w:r>
      <w:r w:rsidR="00843108" w:rsidRPr="00115741">
        <w:t> </w:t>
      </w:r>
      <w:r w:rsidRPr="00115741">
        <w:t>výměře 40 m2, který je sloučen do pozemku parc. č. 1862 ost. pl. o výměře 1</w:t>
      </w:r>
      <w:r w:rsidR="00843108" w:rsidRPr="00115741">
        <w:t> </w:t>
      </w:r>
      <w:r w:rsidRPr="00115741">
        <w:t>686</w:t>
      </w:r>
      <w:r w:rsidR="00843108" w:rsidRPr="00115741">
        <w:t> </w:t>
      </w:r>
      <w:r w:rsidRPr="00115741">
        <w:t>m2, pozemek parc. č. 32/1 díl „g1“ o výměře 611 m2, který je sloučen do pozemku parc. č. 1947 ost. pl. o výměře 985 m2, pozemek parc. č. 32/1 díl „w“ o</w:t>
      </w:r>
      <w:r w:rsidR="00843108" w:rsidRPr="00115741">
        <w:t> </w:t>
      </w:r>
      <w:r w:rsidRPr="00115741">
        <w:t>výměře 60 m2, který je sloučen do pozemku parc. č. 1988 ost. pl. o výměře 11</w:t>
      </w:r>
      <w:r w:rsidR="00843108" w:rsidRPr="00115741">
        <w:t> </w:t>
      </w:r>
      <w:r w:rsidRPr="00115741">
        <w:t>967</w:t>
      </w:r>
      <w:r w:rsidR="00843108" w:rsidRPr="00115741">
        <w:t> </w:t>
      </w:r>
      <w:r w:rsidRPr="00115741">
        <w:t xml:space="preserve">m2, části pozemku parc. č. 230 ost. pl. o celkové výměře 84 m2 a část pozemku parc. č. 801/1 ost. pl. o výměře 60 m2, dle geometrického plánu </w:t>
      </w:r>
      <w:r w:rsidR="00843108" w:rsidRPr="00115741">
        <w:br/>
      </w:r>
      <w:r w:rsidRPr="00115741">
        <w:t xml:space="preserve">č. 999 – 148/2011 ze dne 12. 11. 2011 pozemky parc. č. 230 díl „c“ o výměře 59 m2, parc. č. 230 díl „h1“ o výměře 25 m2 a parc. č. 801/1 díl „b“ o výměře 60 m2, které jsou sloučeny do pozemku parc. č. 220 ost. pl. o výměře 662 m2, část pozemku parc. č. 230 ost. pl. o výměře 78 m2, dle geometrického plánu č. 999 – 148/2011 ze dne </w:t>
      </w:r>
      <w:r w:rsidRPr="00115741">
        <w:lastRenderedPageBreak/>
        <w:t>12.</w:t>
      </w:r>
      <w:r w:rsidR="00843108" w:rsidRPr="00115741">
        <w:t> </w:t>
      </w:r>
      <w:r w:rsidRPr="00115741">
        <w:t>11.</w:t>
      </w:r>
      <w:r w:rsidR="00843108" w:rsidRPr="00115741">
        <w:t> </w:t>
      </w:r>
      <w:r w:rsidRPr="00115741">
        <w:t>2011 pozemek parc. č. 230 díl“ i1“ o výměře 78 m2, který je sloučen do pozemku parc. č. 231 ost. pl. o výměře 2 320 m2, části pozemku parc. č. 801/1 ost. pl. o celkové výměře 6 m2, dle geometrického plánu č. 999 – 148/2011 ze dne 12.</w:t>
      </w:r>
      <w:r w:rsidR="00843108" w:rsidRPr="00115741">
        <w:t> </w:t>
      </w:r>
      <w:r w:rsidRPr="00115741">
        <w:t>11.</w:t>
      </w:r>
      <w:r w:rsidR="00843108" w:rsidRPr="00115741">
        <w:t> </w:t>
      </w:r>
      <w:r w:rsidRPr="00115741">
        <w:t>2011 pozemky parc. č. 801/7 ost. pl. o výměře 1 m2 a parc. č. 801/8 ost. pl. o</w:t>
      </w:r>
      <w:r w:rsidR="00843108" w:rsidRPr="00115741">
        <w:t> </w:t>
      </w:r>
      <w:r w:rsidRPr="00115741">
        <w:t>výměře 5 m2, pozemky parc. č. 801/2 orná půda o výměře 836 m2 a parc. č. 1470/2 orná půda o výměře 866 m2, vše v k.ú. a obci Velký Týnec, a pozemku parc. č. 353 orná půda o výměře 106 m2 v k.ú. Vsisko, obec Velký Týnec, vše z vlastnictví Olomouckého kraje, z hospodaření Správy silnic Olomouckého kraje, příspěvkové organizace, do vlastnictví obce Velký Týnec, IČ: 00299669, za podmínky, že současně bude realizováno bezúplatné nabytí částí pozemků parc. č. 14 ost. pl. o výměře 11 m2, parc. č. 232/1 ost. pl. o celkové výměře 8 m2 a parc. č. 293 ost. pl. o výměře 1 m2, dle geometrického plánu č. 999 – 148/2011 ze dne 12. 11. 2011 pozemky parc. č. 14 díl „o“ o výměře 11 m2, parc. č. 232/1 díl „k1“ o výměře 2 m2, parc. č. 232/1 díl „n“ o</w:t>
      </w:r>
      <w:r w:rsidR="00843108" w:rsidRPr="00115741">
        <w:t> </w:t>
      </w:r>
      <w:r w:rsidRPr="00115741">
        <w:t>výměře 6 m2 a parc. č. 293 díl „k“ o výměře 1 m2, které jsou sloučeny do pozemku parc. č. 32/1 ost. pl. o výměře 8 546 m2, části pozemku parc. č. 1140 ost. pl. o výměře 112 m2, dle geometrického plánu č. 999 – 148/2011 ze dne 12. 11. 2011 pozemek parc. č. 1140 díl „a“ o výměře 112 m2, který je sloučen do pozemku parc. č. 801/1 ost. pl. o výměře 22 300 m2, části pozemku parc. č. 231 ost. pl. o výměře 4 m2, dle geometrického plánu č. 999 – 148/2011 ze dne 12. 11. 2011 pozemek díl „e“ o výměře 4 m2, který je sloučen do pozemku parc. č. 230 ost. pl. o výměře 769 m2, pozemku parc. č. 32/8 ost. pl. o výměře 12 m2, parc. č. 1273/6 ost. pl. o výměře 15 m2 a parc. č.</w:t>
      </w:r>
      <w:r w:rsidR="00843108" w:rsidRPr="00115741">
        <w:t> </w:t>
      </w:r>
      <w:r w:rsidRPr="00115741">
        <w:t>1273/28 ost. pl. o výměře 10 m2, vše v k.ú. a obci Velký Týnec, vše z vlastnictví obce Velký Týnec, IČ: 00299669, do vlastnictví Olomouckého kraje, do hospodaření Správy silnic Olomouckého kraje, příspěvkové organizace, a tímto Zastupitelstvo Olomouckého kraje schvaluje i toto bezúplatné nabytí uvedených nemovitostí. Nabyvatelé uhradí správní poplatek k návrhu na vklad vlastnického práva do katastru nemovitostí.</w:t>
      </w:r>
    </w:p>
    <w:p w:rsidR="00DF7E33" w:rsidRPr="00115741" w:rsidRDefault="00DF7E33" w:rsidP="00DF7E33">
      <w:pPr>
        <w:pStyle w:val="slo1text"/>
        <w:rPr>
          <w:rStyle w:val="Tunproloenznak"/>
        </w:rPr>
      </w:pPr>
      <w:r w:rsidRPr="00115741">
        <w:rPr>
          <w:rStyle w:val="Tunproloenznak"/>
        </w:rPr>
        <w:t>schvaluje</w:t>
      </w:r>
      <w:r w:rsidRPr="00115741">
        <w:rPr>
          <w:rStyle w:val="Tunproloenznak"/>
          <w:b w:val="0"/>
          <w:spacing w:val="0"/>
        </w:rPr>
        <w:t xml:space="preserve"> odnětí nemovitého majetku z hospodaření Správy silnic Olomouckého kraje, příspěvková organizace, dle bodů 3. 1. - 3. 4., 3. 6. a 3. 7. návrhu na usnesení, a to vždy ke dni pozbytí vlastnického práva Olomouckého kraje k</w:t>
      </w:r>
      <w:r w:rsidR="00843108" w:rsidRPr="00115741">
        <w:rPr>
          <w:rStyle w:val="Tunproloenznak"/>
          <w:b w:val="0"/>
          <w:spacing w:val="0"/>
        </w:rPr>
        <w:t> </w:t>
      </w:r>
      <w:r w:rsidRPr="00115741">
        <w:rPr>
          <w:rStyle w:val="Tunproloenznak"/>
          <w:b w:val="0"/>
          <w:spacing w:val="0"/>
        </w:rPr>
        <w:t>předmětným nemovitostem. Odnětí tohoto nemovitého majetku bude obsahem dodatků zřizovací listiny uvedené příspěvkové organizace, vyhotovených v</w:t>
      </w:r>
      <w:r w:rsidR="00843108" w:rsidRPr="00115741">
        <w:rPr>
          <w:rStyle w:val="Tunproloenznak"/>
          <w:b w:val="0"/>
          <w:spacing w:val="0"/>
        </w:rPr>
        <w:t> </w:t>
      </w:r>
      <w:r w:rsidRPr="00115741">
        <w:rPr>
          <w:rStyle w:val="Tunproloenznak"/>
          <w:b w:val="0"/>
          <w:spacing w:val="0"/>
        </w:rPr>
        <w:t xml:space="preserve">kalendářním roce, kdy se převod nemovitého majetku uskuteční.  </w:t>
      </w:r>
    </w:p>
    <w:p w:rsidR="00B71BA5" w:rsidRPr="00115741" w:rsidRDefault="00B71BA5" w:rsidP="00B71BA5">
      <w:pPr>
        <w:pStyle w:val="slo1text"/>
        <w:rPr>
          <w:rStyle w:val="Tunproloenznak"/>
        </w:rPr>
      </w:pPr>
      <w:r w:rsidRPr="00115741">
        <w:rPr>
          <w:rStyle w:val="Tunproloenznak"/>
        </w:rPr>
        <w:t>schvaluje</w:t>
      </w:r>
      <w:r w:rsidRPr="00115741">
        <w:rPr>
          <w:rStyle w:val="Tunproloenznak"/>
          <w:b w:val="0"/>
          <w:spacing w:val="0"/>
        </w:rPr>
        <w:t xml:space="preserve"> předání nemovitého majetku do hospodaření Správy silnic Olomouckého kraje, příspěvkové organizace dle bodů 3. 1. - 3. 4., 3. 6. a 3. 7. návrhu na usnesení, a to vždy ke dni nabytí vlastnického práva Olomouckého kraje k</w:t>
      </w:r>
      <w:r w:rsidR="00843108" w:rsidRPr="00115741">
        <w:rPr>
          <w:rStyle w:val="Tunproloenznak"/>
          <w:b w:val="0"/>
          <w:spacing w:val="0"/>
        </w:rPr>
        <w:t> </w:t>
      </w:r>
      <w:r w:rsidRPr="00115741">
        <w:rPr>
          <w:rStyle w:val="Tunproloenznak"/>
          <w:b w:val="0"/>
          <w:spacing w:val="0"/>
        </w:rPr>
        <w:t>předmětným nemovitostem. Předání tohoto nemovitého majetku bude obsahem dodatků zřizovací listiny uvedené příspěvkové organizace, vyhotovených v</w:t>
      </w:r>
      <w:r w:rsidR="00843108" w:rsidRPr="00115741">
        <w:rPr>
          <w:rStyle w:val="Tunproloenznak"/>
          <w:b w:val="0"/>
          <w:spacing w:val="0"/>
        </w:rPr>
        <w:t> </w:t>
      </w:r>
      <w:r w:rsidRPr="00115741">
        <w:rPr>
          <w:rStyle w:val="Tunproloenznak"/>
          <w:b w:val="0"/>
          <w:spacing w:val="0"/>
        </w:rPr>
        <w:t xml:space="preserve">kalendářním roce, kdy se nabytí nemovitého majetku uskuteční.  </w:t>
      </w:r>
    </w:p>
    <w:p w:rsidR="009F045D" w:rsidRPr="00115741" w:rsidRDefault="009F045D" w:rsidP="009F045D">
      <w:pPr>
        <w:pStyle w:val="Zkladntext"/>
      </w:pPr>
    </w:p>
    <w:p w:rsidR="009F045D" w:rsidRPr="00115741" w:rsidRDefault="009F045D" w:rsidP="009F045D">
      <w:pPr>
        <w:pStyle w:val="Zkladntext22"/>
      </w:pPr>
      <w:r w:rsidRPr="00115741">
        <w:t>Předložil:</w:t>
      </w:r>
      <w:r w:rsidRPr="00115741">
        <w:tab/>
        <w:t xml:space="preserve">Rada Olomouckého kraje </w:t>
      </w:r>
    </w:p>
    <w:p w:rsidR="009F045D" w:rsidRPr="00115741" w:rsidRDefault="009F045D" w:rsidP="009F045D">
      <w:pPr>
        <w:pStyle w:val="Zkladntext22"/>
      </w:pPr>
      <w:r w:rsidRPr="00115741">
        <w:t>Bod programu:</w:t>
      </w:r>
      <w:r w:rsidRPr="00115741">
        <w:tab/>
        <w:t>6.5.</w:t>
      </w:r>
    </w:p>
    <w:p w:rsidR="009F045D" w:rsidRPr="00115741" w:rsidRDefault="009F045D" w:rsidP="009F045D">
      <w:pPr>
        <w:pStyle w:val="Podtren"/>
      </w:pPr>
    </w:p>
    <w:p w:rsidR="009F045D" w:rsidRPr="00115741" w:rsidRDefault="009F045D" w:rsidP="009F045D">
      <w:pPr>
        <w:pStyle w:val="Zastupitelstvonzevusnesen"/>
      </w:pPr>
      <w:r w:rsidRPr="00115741">
        <w:t>UZ/26/2</w:t>
      </w:r>
      <w:r w:rsidR="00544F06" w:rsidRPr="00115741">
        <w:t>8</w:t>
      </w:r>
      <w:r w:rsidRPr="00115741">
        <w:t>/2012</w:t>
      </w:r>
      <w:r w:rsidRPr="00115741">
        <w:tab/>
        <w:t>Majetkoprávní záležitosti – svěření nemovitého majetku</w:t>
      </w:r>
    </w:p>
    <w:p w:rsidR="009F045D" w:rsidRPr="00115741" w:rsidRDefault="009F045D" w:rsidP="009F045D">
      <w:pPr>
        <w:pStyle w:val="Zkladntext"/>
      </w:pPr>
      <w:r w:rsidRPr="00115741">
        <w:t>Zastupitelstvo Olomouckého kraje po projednání:</w:t>
      </w:r>
    </w:p>
    <w:p w:rsidR="009F045D" w:rsidRPr="00115741" w:rsidRDefault="009F045D" w:rsidP="009F045D">
      <w:pPr>
        <w:pStyle w:val="slo1text"/>
        <w:numPr>
          <w:ilvl w:val="0"/>
          <w:numId w:val="67"/>
        </w:numPr>
        <w:rPr>
          <w:rStyle w:val="Tunproloenznak"/>
        </w:rPr>
      </w:pPr>
      <w:r w:rsidRPr="00115741">
        <w:rPr>
          <w:rStyle w:val="Tunproloenznak"/>
        </w:rPr>
        <w:t>bere na vědomí</w:t>
      </w:r>
      <w:r w:rsidRPr="00115741">
        <w:rPr>
          <w:rStyle w:val="Tunproloenznak"/>
          <w:b w:val="0"/>
          <w:spacing w:val="0"/>
        </w:rPr>
        <w:t xml:space="preserve"> důvodovou zprávu </w:t>
      </w:r>
    </w:p>
    <w:p w:rsidR="006B33A1" w:rsidRPr="00115741" w:rsidRDefault="006B33A1" w:rsidP="006B33A1">
      <w:pPr>
        <w:pStyle w:val="slo1text"/>
        <w:rPr>
          <w:rStyle w:val="Tunproloenznak"/>
        </w:rPr>
      </w:pPr>
      <w:r w:rsidRPr="00115741">
        <w:rPr>
          <w:rStyle w:val="Tunproloenznak"/>
        </w:rPr>
        <w:t>schvaluje</w:t>
      </w:r>
      <w:r w:rsidRPr="00115741">
        <w:rPr>
          <w:rStyle w:val="Tunproloenznak"/>
          <w:b w:val="0"/>
          <w:spacing w:val="0"/>
        </w:rPr>
        <w:t xml:space="preserve">  </w:t>
      </w:r>
    </w:p>
    <w:p w:rsidR="006B33A1" w:rsidRPr="00115741" w:rsidRDefault="006B33A1" w:rsidP="006B33A1">
      <w:pPr>
        <w:pStyle w:val="Zkladntextodsazendek"/>
      </w:pPr>
      <w:r w:rsidRPr="00115741">
        <w:t>2.1.</w:t>
      </w:r>
      <w:r w:rsidRPr="00115741">
        <w:tab/>
        <w:t>svěření pozemku parc. č. 875/3 ost. pl. o výměře 7 816 m2 v k.ú. Bukovice u</w:t>
      </w:r>
      <w:r w:rsidR="00843108" w:rsidRPr="00115741">
        <w:t> </w:t>
      </w:r>
      <w:r w:rsidRPr="00115741">
        <w:t xml:space="preserve">Velkých Losin, obec Velké Losiny do hospodaření Správy silnic Olomouckého kraje, příspěvkové organizace s účinností od 1. 10. 2012. </w:t>
      </w:r>
    </w:p>
    <w:p w:rsidR="006B33A1" w:rsidRPr="00115741" w:rsidRDefault="006B33A1" w:rsidP="006B33A1">
      <w:pPr>
        <w:pStyle w:val="Zkladntextodsazendek"/>
      </w:pPr>
      <w:r w:rsidRPr="00115741">
        <w:lastRenderedPageBreak/>
        <w:t>2.2.</w:t>
      </w:r>
      <w:r w:rsidRPr="00115741">
        <w:tab/>
        <w:t>svěření pozemku parc. č. 1869/3 ostatní plocha o výměře 20 m2 v k. ú. Nová Červená Voda, obec Stará Červená Voda do hospodaření Správy silnic Olomouckého kraje, příspěvkové organizace s účinností od 1. 10. 2012.</w:t>
      </w:r>
    </w:p>
    <w:p w:rsidR="006B33A1" w:rsidRPr="00115741" w:rsidRDefault="006B33A1" w:rsidP="006B33A1">
      <w:pPr>
        <w:pStyle w:val="Zkladntextodsazendek"/>
      </w:pPr>
      <w:r w:rsidRPr="00115741">
        <w:t xml:space="preserve">Předání tohoto nemovitého majetku bude obsahem dodatků zřizovacích listin Správy silnic Olomouckého kraje, příspěvkové organizace, vyhotovených v kalendářním roce, kdy se nabytí nemovitého majetku uskutečnilo. </w:t>
      </w:r>
    </w:p>
    <w:p w:rsidR="006A5A7B" w:rsidRPr="00115741" w:rsidRDefault="006A5A7B" w:rsidP="006A5A7B">
      <w:pPr>
        <w:pStyle w:val="Zkladntext"/>
      </w:pPr>
    </w:p>
    <w:p w:rsidR="006A5A7B" w:rsidRPr="00115741" w:rsidRDefault="006A5A7B" w:rsidP="006A5A7B">
      <w:pPr>
        <w:pStyle w:val="Zkladntext22"/>
      </w:pPr>
      <w:r w:rsidRPr="00115741">
        <w:t>Předložil:</w:t>
      </w:r>
      <w:r w:rsidRPr="00115741">
        <w:tab/>
        <w:t xml:space="preserve">Rada Olomouckého kraje </w:t>
      </w:r>
    </w:p>
    <w:p w:rsidR="006A5A7B" w:rsidRPr="00115741" w:rsidRDefault="006A5A7B" w:rsidP="006A5A7B">
      <w:pPr>
        <w:pStyle w:val="Zkladntext22"/>
      </w:pPr>
      <w:r w:rsidRPr="00115741">
        <w:t>Bod programu:</w:t>
      </w:r>
      <w:r w:rsidRPr="00115741">
        <w:tab/>
        <w:t>6.6.</w:t>
      </w:r>
    </w:p>
    <w:p w:rsidR="006A5A7B" w:rsidRPr="00115741" w:rsidRDefault="006A5A7B" w:rsidP="006A5A7B">
      <w:pPr>
        <w:pStyle w:val="Podtren"/>
      </w:pPr>
    </w:p>
    <w:p w:rsidR="006A5A7B" w:rsidRPr="00115741" w:rsidRDefault="006A5A7B" w:rsidP="006A5A7B">
      <w:pPr>
        <w:pStyle w:val="Zastupitelstvonzevusnesen"/>
      </w:pPr>
      <w:r w:rsidRPr="00115741">
        <w:t>UZ/26/2</w:t>
      </w:r>
      <w:r w:rsidR="00544F06" w:rsidRPr="00115741">
        <w:t>9</w:t>
      </w:r>
      <w:r w:rsidRPr="00115741">
        <w:t>/2012</w:t>
      </w:r>
      <w:r w:rsidRPr="00115741">
        <w:tab/>
        <w:t>Dodatky zřizovacích listin školských příspěvkových organizací</w:t>
      </w:r>
    </w:p>
    <w:p w:rsidR="006A5A7B" w:rsidRPr="00115741" w:rsidRDefault="006A5A7B" w:rsidP="006A5A7B">
      <w:pPr>
        <w:pStyle w:val="Zkladntext"/>
      </w:pPr>
      <w:r w:rsidRPr="00115741">
        <w:t>Zastupitelstvo Olomouckého kraje po projednání:</w:t>
      </w:r>
    </w:p>
    <w:p w:rsidR="006A5A7B" w:rsidRPr="00115741" w:rsidRDefault="006A5A7B" w:rsidP="006A5A7B">
      <w:pPr>
        <w:pStyle w:val="slo1text"/>
        <w:numPr>
          <w:ilvl w:val="0"/>
          <w:numId w:val="68"/>
        </w:numPr>
        <w:rPr>
          <w:rStyle w:val="Tunproloenznak"/>
        </w:rPr>
      </w:pPr>
      <w:r w:rsidRPr="00115741">
        <w:rPr>
          <w:rStyle w:val="Tunproloenznak"/>
        </w:rPr>
        <w:t>bere na vědomí</w:t>
      </w:r>
      <w:r w:rsidRPr="00115741">
        <w:rPr>
          <w:rStyle w:val="Tunproloenznak"/>
          <w:b w:val="0"/>
          <w:spacing w:val="0"/>
        </w:rPr>
        <w:t xml:space="preserve"> důvodovou zprávu</w:t>
      </w:r>
    </w:p>
    <w:p w:rsidR="00C56A8F" w:rsidRPr="00115741" w:rsidRDefault="00C56A8F" w:rsidP="00C56A8F">
      <w:pPr>
        <w:pStyle w:val="slo1text"/>
        <w:rPr>
          <w:rStyle w:val="Tunproloenznak"/>
        </w:rPr>
      </w:pPr>
      <w:r w:rsidRPr="00115741">
        <w:rPr>
          <w:rStyle w:val="Tunproloenznak"/>
        </w:rPr>
        <w:t>schvaluje</w:t>
      </w:r>
      <w:r w:rsidRPr="00115741">
        <w:rPr>
          <w:rStyle w:val="Tunproloenznak"/>
          <w:b w:val="0"/>
          <w:spacing w:val="0"/>
        </w:rPr>
        <w:t xml:space="preserve"> dodatky ke zřizovacím listinám školských příspěvkových organizací zřizovaných Olomouckým krajem dle Přílohy č. 1 - 10 důvodové zprávy</w:t>
      </w:r>
    </w:p>
    <w:p w:rsidR="00513BC0" w:rsidRPr="00115741" w:rsidRDefault="00513BC0" w:rsidP="00513BC0">
      <w:pPr>
        <w:pStyle w:val="Zkladntext"/>
      </w:pPr>
    </w:p>
    <w:p w:rsidR="00513BC0" w:rsidRPr="00115741" w:rsidRDefault="00513BC0" w:rsidP="00513BC0">
      <w:pPr>
        <w:pStyle w:val="Zkladntext22"/>
      </w:pPr>
      <w:r w:rsidRPr="00115741">
        <w:t>Předložil:</w:t>
      </w:r>
      <w:r w:rsidRPr="00115741">
        <w:tab/>
        <w:t xml:space="preserve">Rada Olomouckého kraje </w:t>
      </w:r>
    </w:p>
    <w:p w:rsidR="00513BC0" w:rsidRPr="00115741" w:rsidRDefault="00513BC0" w:rsidP="00513BC0">
      <w:pPr>
        <w:pStyle w:val="Zkladntext22"/>
      </w:pPr>
      <w:r w:rsidRPr="00115741">
        <w:t>Bod programu:</w:t>
      </w:r>
      <w:r w:rsidRPr="00115741">
        <w:tab/>
        <w:t>7.</w:t>
      </w:r>
    </w:p>
    <w:p w:rsidR="00513BC0" w:rsidRPr="00115741" w:rsidRDefault="00513BC0" w:rsidP="00513BC0">
      <w:pPr>
        <w:pStyle w:val="Podtren"/>
      </w:pPr>
    </w:p>
    <w:p w:rsidR="00513BC0" w:rsidRPr="00115741" w:rsidRDefault="00513BC0" w:rsidP="00513BC0">
      <w:pPr>
        <w:pStyle w:val="Zastupitelstvonzevusnesen"/>
      </w:pPr>
      <w:r w:rsidRPr="00115741">
        <w:t>UZ/26/</w:t>
      </w:r>
      <w:r w:rsidR="00544F06" w:rsidRPr="00115741">
        <w:t>30</w:t>
      </w:r>
      <w:r w:rsidRPr="00115741">
        <w:t>/2012</w:t>
      </w:r>
      <w:r w:rsidRPr="00115741">
        <w:tab/>
        <w:t>Revokace části usnesení č. UZ/25/31/2012 - Převod činností příspěvkových organizací v oblasti školství</w:t>
      </w:r>
    </w:p>
    <w:p w:rsidR="00513BC0" w:rsidRPr="00115741" w:rsidRDefault="00513BC0" w:rsidP="00513BC0">
      <w:pPr>
        <w:pStyle w:val="Zkladntext"/>
      </w:pPr>
      <w:r w:rsidRPr="00115741">
        <w:t>Zastupitelstvo Olomouckého kraje po projednání:</w:t>
      </w:r>
    </w:p>
    <w:p w:rsidR="00513BC0" w:rsidRPr="00115741" w:rsidRDefault="00513BC0" w:rsidP="00513BC0">
      <w:pPr>
        <w:pStyle w:val="slo1text"/>
        <w:numPr>
          <w:ilvl w:val="0"/>
          <w:numId w:val="69"/>
        </w:numPr>
        <w:rPr>
          <w:rStyle w:val="Tunproloenznak"/>
        </w:rPr>
      </w:pPr>
      <w:r w:rsidRPr="00115741">
        <w:rPr>
          <w:rStyle w:val="Tunproloenznak"/>
        </w:rPr>
        <w:t>bere na vědomí</w:t>
      </w:r>
      <w:r w:rsidRPr="00115741">
        <w:rPr>
          <w:rStyle w:val="Tunproloenznak"/>
          <w:b w:val="0"/>
          <w:spacing w:val="0"/>
        </w:rPr>
        <w:t xml:space="preserve"> </w:t>
      </w:r>
      <w:r w:rsidR="00B71BC1" w:rsidRPr="00115741">
        <w:rPr>
          <w:rStyle w:val="Tunproloenznak"/>
          <w:b w:val="0"/>
          <w:spacing w:val="0"/>
        </w:rPr>
        <w:t xml:space="preserve">upravenou </w:t>
      </w:r>
      <w:r w:rsidRPr="00115741">
        <w:rPr>
          <w:rStyle w:val="Tunproloenznak"/>
          <w:b w:val="0"/>
          <w:spacing w:val="0"/>
        </w:rPr>
        <w:t>důvodovou zprávu</w:t>
      </w:r>
    </w:p>
    <w:p w:rsidR="00E336DE" w:rsidRPr="00115741" w:rsidRDefault="00E336DE" w:rsidP="00E336DE">
      <w:pPr>
        <w:pStyle w:val="slo1text"/>
        <w:rPr>
          <w:rStyle w:val="Tunproloenznak"/>
        </w:rPr>
      </w:pPr>
      <w:r w:rsidRPr="00115741">
        <w:rPr>
          <w:rStyle w:val="Tunproloenznak"/>
        </w:rPr>
        <w:t>revokuje</w:t>
      </w:r>
      <w:r w:rsidRPr="00115741">
        <w:rPr>
          <w:rStyle w:val="Tunproloenznak"/>
          <w:b w:val="0"/>
          <w:spacing w:val="0"/>
        </w:rPr>
        <w:t xml:space="preserve"> část II. odst. 1 a část V. Přílohy č. </w:t>
      </w:r>
      <w:r w:rsidR="00B71BC1" w:rsidRPr="00115741">
        <w:rPr>
          <w:rStyle w:val="Tunproloenznak"/>
          <w:b w:val="0"/>
          <w:spacing w:val="0"/>
        </w:rPr>
        <w:t>1</w:t>
      </w:r>
      <w:r w:rsidRPr="00115741">
        <w:rPr>
          <w:rStyle w:val="Tunproloenznak"/>
          <w:b w:val="0"/>
          <w:spacing w:val="0"/>
        </w:rPr>
        <w:t xml:space="preserve"> důvodové zprávy </w:t>
      </w:r>
      <w:r w:rsidR="00B2495D" w:rsidRPr="00115741">
        <w:rPr>
          <w:rStyle w:val="Tunproloenznak"/>
          <w:b w:val="0"/>
          <w:spacing w:val="0"/>
        </w:rPr>
        <w:t>usnesení č. </w:t>
      </w:r>
      <w:r w:rsidRPr="00115741">
        <w:rPr>
          <w:rStyle w:val="Tunproloenznak"/>
          <w:b w:val="0"/>
          <w:spacing w:val="0"/>
        </w:rPr>
        <w:t>UZ/25/31/2012 ze dne 29. 6. 2012</w:t>
      </w:r>
    </w:p>
    <w:p w:rsidR="00F12AFA" w:rsidRPr="00115741" w:rsidRDefault="00F12AFA" w:rsidP="00F12AFA">
      <w:pPr>
        <w:pStyle w:val="slo1text"/>
        <w:rPr>
          <w:rStyle w:val="Tunproloenznak"/>
        </w:rPr>
      </w:pPr>
      <w:r w:rsidRPr="00115741">
        <w:rPr>
          <w:rStyle w:val="Tunproloenznak"/>
        </w:rPr>
        <w:t>schvaluje</w:t>
      </w:r>
      <w:r w:rsidRPr="00115741">
        <w:rPr>
          <w:rStyle w:val="Tunproloenznak"/>
          <w:b w:val="0"/>
          <w:spacing w:val="0"/>
        </w:rPr>
        <w:t xml:space="preserve"> znění ustanovení části II. odst. 1 Přílohy č. 1 důvodové zprávy, tj.</w:t>
      </w:r>
      <w:r w:rsidR="00843108" w:rsidRPr="00115741">
        <w:rPr>
          <w:rStyle w:val="Tunproloenznak"/>
          <w:b w:val="0"/>
          <w:spacing w:val="0"/>
        </w:rPr>
        <w:t> </w:t>
      </w:r>
      <w:r w:rsidRPr="00115741">
        <w:rPr>
          <w:rStyle w:val="Tunproloenznak"/>
          <w:b w:val="0"/>
          <w:spacing w:val="0"/>
        </w:rPr>
        <w:t>změnu názvu příspěvkové organizace města Šumperka, která bude pokračovat v</w:t>
      </w:r>
      <w:r w:rsidR="00843108" w:rsidRPr="00115741">
        <w:rPr>
          <w:rStyle w:val="Tunproloenznak"/>
          <w:b w:val="0"/>
          <w:spacing w:val="0"/>
        </w:rPr>
        <w:t> </w:t>
      </w:r>
      <w:r w:rsidRPr="00115741">
        <w:rPr>
          <w:rStyle w:val="Tunproloenznak"/>
          <w:b w:val="0"/>
          <w:spacing w:val="0"/>
        </w:rPr>
        <w:t>činnosti zrušené příspěvkové organizace Olomouckého kraje, z dosavadního názvu Dům dětí a mládeže U radnice, Šumperk, nám. Míru 20 na Středisko volného času a</w:t>
      </w:r>
      <w:r w:rsidR="00843108" w:rsidRPr="00115741">
        <w:rPr>
          <w:rStyle w:val="Tunproloenznak"/>
          <w:b w:val="0"/>
          <w:spacing w:val="0"/>
        </w:rPr>
        <w:t> </w:t>
      </w:r>
      <w:r w:rsidRPr="00115741">
        <w:rPr>
          <w:rStyle w:val="Tunproloenznak"/>
          <w:b w:val="0"/>
          <w:spacing w:val="0"/>
        </w:rPr>
        <w:t>zařízení pro další vzdělávání pedagogických pracovníků Šumperk a znění ustanovení části V. Přílohy č. 1 důvodové zprávy</w:t>
      </w:r>
    </w:p>
    <w:p w:rsidR="00C116F1" w:rsidRPr="00115741" w:rsidRDefault="00C116F1" w:rsidP="00C116F1">
      <w:pPr>
        <w:pStyle w:val="slo1text"/>
        <w:rPr>
          <w:rStyle w:val="Tunproloenznak"/>
        </w:rPr>
      </w:pPr>
      <w:r w:rsidRPr="00115741">
        <w:rPr>
          <w:rStyle w:val="Tunproloenznak"/>
        </w:rPr>
        <w:t>ukládá podepsat</w:t>
      </w:r>
      <w:r w:rsidRPr="00115741">
        <w:rPr>
          <w:rStyle w:val="Tunproloenznak"/>
          <w:b w:val="0"/>
          <w:spacing w:val="0"/>
        </w:rPr>
        <w:t xml:space="preserve"> dohodu o převodu činností dle bodu 3 usnesení</w:t>
      </w:r>
    </w:p>
    <w:p w:rsidR="00C116F1" w:rsidRPr="00115741" w:rsidRDefault="00C116F1" w:rsidP="00C116F1">
      <w:pPr>
        <w:pStyle w:val="Zastupitelstvotermn1"/>
      </w:pPr>
      <w:r w:rsidRPr="00115741">
        <w:t>O: Ing. Martin Tesařík, hejtman Olomouckého kraje</w:t>
      </w:r>
    </w:p>
    <w:p w:rsidR="00DF7399" w:rsidRPr="00115741" w:rsidRDefault="00DF7399" w:rsidP="00DF7399">
      <w:pPr>
        <w:pStyle w:val="Zkladntext"/>
      </w:pPr>
    </w:p>
    <w:p w:rsidR="00DF7399" w:rsidRPr="00115741" w:rsidRDefault="00DF7399" w:rsidP="00DF7399">
      <w:pPr>
        <w:pStyle w:val="Zkladntext22"/>
      </w:pPr>
      <w:r w:rsidRPr="00115741">
        <w:t>Předložil:</w:t>
      </w:r>
      <w:r w:rsidRPr="00115741">
        <w:tab/>
        <w:t xml:space="preserve">Rada Olomouckého kraje </w:t>
      </w:r>
    </w:p>
    <w:p w:rsidR="00DF7399" w:rsidRPr="00115741" w:rsidRDefault="00DF7399" w:rsidP="00DF7399">
      <w:pPr>
        <w:pStyle w:val="Zkladntext22"/>
      </w:pPr>
      <w:r w:rsidRPr="00115741">
        <w:t>Bod programu:</w:t>
      </w:r>
      <w:r w:rsidRPr="00115741">
        <w:tab/>
        <w:t>8.</w:t>
      </w:r>
    </w:p>
    <w:p w:rsidR="00DF7399" w:rsidRPr="00115741" w:rsidRDefault="00DF7399" w:rsidP="00DF7399">
      <w:pPr>
        <w:pStyle w:val="Podtren"/>
      </w:pPr>
    </w:p>
    <w:p w:rsidR="00DF7399" w:rsidRPr="00115741" w:rsidRDefault="00DF7399" w:rsidP="00DF7399">
      <w:pPr>
        <w:pStyle w:val="Zastupitelstvonzevusnesen"/>
      </w:pPr>
      <w:r w:rsidRPr="00115741">
        <w:t>UZ/26/</w:t>
      </w:r>
      <w:r w:rsidR="00544F06" w:rsidRPr="00115741">
        <w:t>31</w:t>
      </w:r>
      <w:r w:rsidRPr="00115741">
        <w:t>/2012</w:t>
      </w:r>
      <w:r w:rsidRPr="00115741">
        <w:tab/>
        <w:t>Poskytnutí finančního příspěvku městu Moravský Beroun</w:t>
      </w:r>
    </w:p>
    <w:p w:rsidR="00DF7399" w:rsidRPr="00115741" w:rsidRDefault="00DF7399" w:rsidP="00DF7399">
      <w:pPr>
        <w:pStyle w:val="Zkladntext"/>
      </w:pPr>
      <w:r w:rsidRPr="00115741">
        <w:t>Zastupitelstvo Olomouckého kraje po projednání:</w:t>
      </w:r>
    </w:p>
    <w:p w:rsidR="00DF7399" w:rsidRPr="00115741" w:rsidRDefault="00DF7399" w:rsidP="00DF7399">
      <w:pPr>
        <w:pStyle w:val="slo1text"/>
        <w:numPr>
          <w:ilvl w:val="0"/>
          <w:numId w:val="70"/>
        </w:numPr>
        <w:rPr>
          <w:rStyle w:val="Tunproloenznak"/>
        </w:rPr>
      </w:pPr>
      <w:r w:rsidRPr="00115741">
        <w:rPr>
          <w:rStyle w:val="Tunproloenznak"/>
        </w:rPr>
        <w:t>bere na vědomí</w:t>
      </w:r>
      <w:r w:rsidRPr="00115741">
        <w:rPr>
          <w:rStyle w:val="Tunproloenznak"/>
          <w:b w:val="0"/>
          <w:spacing w:val="0"/>
        </w:rPr>
        <w:t xml:space="preserve"> důvodovou zprávu</w:t>
      </w:r>
    </w:p>
    <w:p w:rsidR="006D4389" w:rsidRPr="00115741" w:rsidRDefault="006D4389" w:rsidP="006D4389">
      <w:pPr>
        <w:pStyle w:val="slo1text"/>
        <w:rPr>
          <w:rStyle w:val="Tunproloenznak"/>
        </w:rPr>
      </w:pPr>
      <w:r w:rsidRPr="00115741">
        <w:rPr>
          <w:rStyle w:val="Tunproloenznak"/>
        </w:rPr>
        <w:t>schvaluje</w:t>
      </w:r>
      <w:r w:rsidRPr="00115741">
        <w:rPr>
          <w:rStyle w:val="Tunproloenznak"/>
          <w:b w:val="0"/>
          <w:spacing w:val="0"/>
        </w:rPr>
        <w:t xml:space="preserve"> poskytnutí příspěvku z rozpočtu Olomouckého kraje městu Moravský Beroun se sídlem náměstí 9. května 4, 793 05 Moravský Beroun, IČ: 00296244 ve výši 600 000 Kč dle důvodové zprávy </w:t>
      </w:r>
    </w:p>
    <w:p w:rsidR="00630C31" w:rsidRPr="00115741" w:rsidRDefault="00630C31" w:rsidP="00630C31">
      <w:pPr>
        <w:pStyle w:val="Zkladntext"/>
      </w:pPr>
    </w:p>
    <w:p w:rsidR="00630C31" w:rsidRPr="00115741" w:rsidRDefault="00630C31" w:rsidP="00630C31">
      <w:pPr>
        <w:pStyle w:val="Zkladntext22"/>
      </w:pPr>
      <w:r w:rsidRPr="00115741">
        <w:lastRenderedPageBreak/>
        <w:t>Předložil:</w:t>
      </w:r>
      <w:r w:rsidRPr="00115741">
        <w:tab/>
        <w:t xml:space="preserve">Rada Olomouckého kraje </w:t>
      </w:r>
    </w:p>
    <w:p w:rsidR="00630C31" w:rsidRPr="00115741" w:rsidRDefault="00630C31" w:rsidP="00630C31">
      <w:pPr>
        <w:pStyle w:val="Zkladntext22"/>
      </w:pPr>
      <w:r w:rsidRPr="00115741">
        <w:t>Bod programu:</w:t>
      </w:r>
      <w:r w:rsidRPr="00115741">
        <w:tab/>
        <w:t>9.</w:t>
      </w:r>
    </w:p>
    <w:p w:rsidR="00630C31" w:rsidRPr="00115741" w:rsidRDefault="00630C31" w:rsidP="00630C31">
      <w:pPr>
        <w:pStyle w:val="Podtren"/>
      </w:pPr>
    </w:p>
    <w:p w:rsidR="00630C31" w:rsidRPr="00115741" w:rsidRDefault="00630C31" w:rsidP="00630C31">
      <w:pPr>
        <w:pStyle w:val="Zastupitelstvonzevusnesen"/>
      </w:pPr>
      <w:r w:rsidRPr="00115741">
        <w:t>UZ/26/3</w:t>
      </w:r>
      <w:r w:rsidR="00544F06" w:rsidRPr="00115741">
        <w:t>2</w:t>
      </w:r>
      <w:r w:rsidRPr="00115741">
        <w:t>/2012</w:t>
      </w:r>
      <w:r w:rsidRPr="00115741">
        <w:tab/>
        <w:t>Sloučení Lidové hvězdárny v Prostějově, p.o. s Muzeem Prostějovska v Prostějově, p.o.</w:t>
      </w:r>
    </w:p>
    <w:p w:rsidR="00630C31" w:rsidRPr="00115741" w:rsidRDefault="00630C31" w:rsidP="00630C31">
      <w:pPr>
        <w:pStyle w:val="Zkladntext"/>
      </w:pPr>
      <w:r w:rsidRPr="00115741">
        <w:t>Zastupitelstvo Olomouckého kraje po projednání:</w:t>
      </w:r>
    </w:p>
    <w:p w:rsidR="00630C31" w:rsidRPr="00115741" w:rsidRDefault="00630C31" w:rsidP="00630C31">
      <w:pPr>
        <w:pStyle w:val="slo1text"/>
        <w:numPr>
          <w:ilvl w:val="0"/>
          <w:numId w:val="71"/>
        </w:numPr>
        <w:rPr>
          <w:rStyle w:val="Tunproloenznak"/>
        </w:rPr>
      </w:pPr>
      <w:r w:rsidRPr="00115741">
        <w:rPr>
          <w:rStyle w:val="Tunproloenznak"/>
        </w:rPr>
        <w:t>bere na vědomí</w:t>
      </w:r>
      <w:r w:rsidRPr="00115741">
        <w:rPr>
          <w:rStyle w:val="Tunproloenznak"/>
          <w:b w:val="0"/>
          <w:spacing w:val="0"/>
        </w:rPr>
        <w:t xml:space="preserve"> důvodovou zprávu</w:t>
      </w:r>
    </w:p>
    <w:p w:rsidR="00293109" w:rsidRPr="00115741" w:rsidRDefault="00293109" w:rsidP="00293109">
      <w:pPr>
        <w:pStyle w:val="slo1text"/>
        <w:rPr>
          <w:rStyle w:val="Tunproloenznak"/>
        </w:rPr>
      </w:pPr>
      <w:r w:rsidRPr="00115741">
        <w:rPr>
          <w:rStyle w:val="Tunproloenznak"/>
        </w:rPr>
        <w:t>schvaluje</w:t>
      </w:r>
      <w:r w:rsidRPr="00115741">
        <w:rPr>
          <w:rStyle w:val="Tunproloenznak"/>
          <w:b w:val="0"/>
          <w:spacing w:val="0"/>
        </w:rPr>
        <w:t xml:space="preserve"> sloučení Lidové hvězdárny v Prostějově, příspěvkové organizace, Kolářovy sady 3348, 796 01 Prostějov, IČ: 00091430 s Muzeem Prostějovska v</w:t>
      </w:r>
      <w:r w:rsidR="00843108" w:rsidRPr="00115741">
        <w:rPr>
          <w:rStyle w:val="Tunproloenznak"/>
          <w:b w:val="0"/>
          <w:spacing w:val="0"/>
        </w:rPr>
        <w:t> </w:t>
      </w:r>
      <w:r w:rsidRPr="00115741">
        <w:rPr>
          <w:rStyle w:val="Tunproloenznak"/>
          <w:b w:val="0"/>
          <w:spacing w:val="0"/>
        </w:rPr>
        <w:t>Prostějově, příspěvkovou organizací, nám. T. G. Masaryka 2, 796 01 Prostějov, IČ:</w:t>
      </w:r>
      <w:r w:rsidR="00843108" w:rsidRPr="00115741">
        <w:rPr>
          <w:rStyle w:val="Tunproloenznak"/>
          <w:b w:val="0"/>
          <w:spacing w:val="0"/>
        </w:rPr>
        <w:t> </w:t>
      </w:r>
      <w:r w:rsidRPr="00115741">
        <w:rPr>
          <w:rStyle w:val="Tunproloenznak"/>
          <w:b w:val="0"/>
          <w:spacing w:val="0"/>
        </w:rPr>
        <w:t>00091405 ke dni 31. 12. 2012 s účinností od 1. 1. 2013 dle důvodové zprávy a</w:t>
      </w:r>
      <w:r w:rsidR="00843108" w:rsidRPr="00115741">
        <w:rPr>
          <w:rStyle w:val="Tunproloenznak"/>
          <w:b w:val="0"/>
          <w:spacing w:val="0"/>
        </w:rPr>
        <w:t> </w:t>
      </w:r>
      <w:r w:rsidRPr="00115741">
        <w:rPr>
          <w:rStyle w:val="Tunproloenznak"/>
          <w:b w:val="0"/>
          <w:spacing w:val="0"/>
        </w:rPr>
        <w:t>Přílohy č. 1 důvodové zprávy</w:t>
      </w:r>
    </w:p>
    <w:p w:rsidR="002A4869" w:rsidRPr="00115741" w:rsidRDefault="002A4869" w:rsidP="002A4869">
      <w:pPr>
        <w:pStyle w:val="slo1text"/>
        <w:rPr>
          <w:rStyle w:val="Tunproloenznak"/>
        </w:rPr>
      </w:pPr>
      <w:r w:rsidRPr="00115741">
        <w:rPr>
          <w:rStyle w:val="Tunproloenznak"/>
        </w:rPr>
        <w:t>schvaluje</w:t>
      </w:r>
      <w:r w:rsidRPr="00115741">
        <w:rPr>
          <w:rStyle w:val="Tunproloenznak"/>
          <w:b w:val="0"/>
          <w:spacing w:val="0"/>
        </w:rPr>
        <w:t xml:space="preserve"> změnu zřizovací listiny Muzea Prostějovska v Prostějově, příspěvkové organizace, nám. T. G. Masaryka 2, 796 01 Prostějov, IČ: 00091405 dle důvodové zprávy a Přílohy č. 2 důvodové zprávy</w:t>
      </w:r>
    </w:p>
    <w:p w:rsidR="00C57C75" w:rsidRPr="00115741" w:rsidRDefault="00C57C75" w:rsidP="00C57C75">
      <w:pPr>
        <w:pStyle w:val="slo1text"/>
        <w:rPr>
          <w:rStyle w:val="Tunproloenznak"/>
        </w:rPr>
      </w:pPr>
      <w:r w:rsidRPr="00115741">
        <w:rPr>
          <w:rStyle w:val="Tunproloenznak"/>
        </w:rPr>
        <w:t>ukládá podepsat</w:t>
      </w:r>
      <w:r w:rsidRPr="00115741">
        <w:rPr>
          <w:rStyle w:val="Tunproloenznak"/>
          <w:b w:val="0"/>
          <w:spacing w:val="0"/>
        </w:rPr>
        <w:t xml:space="preserve"> dodatek ke zřizovací listině Muzea Prostějovska v</w:t>
      </w:r>
      <w:r w:rsidR="00843108" w:rsidRPr="00115741">
        <w:rPr>
          <w:rStyle w:val="Tunproloenznak"/>
          <w:b w:val="0"/>
          <w:spacing w:val="0"/>
        </w:rPr>
        <w:t> </w:t>
      </w:r>
      <w:r w:rsidRPr="00115741">
        <w:rPr>
          <w:rStyle w:val="Tunproloenznak"/>
          <w:b w:val="0"/>
          <w:spacing w:val="0"/>
        </w:rPr>
        <w:t>Prostějově, příspěvkové organizace dle bodu 3 usnesení</w:t>
      </w:r>
    </w:p>
    <w:p w:rsidR="00C57C75" w:rsidRPr="00115741" w:rsidRDefault="00C57C75" w:rsidP="00C57C75">
      <w:pPr>
        <w:pStyle w:val="Zastupitelstvotermn1"/>
      </w:pPr>
      <w:r w:rsidRPr="00115741">
        <w:t>O: Mgr. Radovan Rašťák, náměstek hejtmana</w:t>
      </w:r>
    </w:p>
    <w:p w:rsidR="00FA66F3" w:rsidRPr="00115741" w:rsidRDefault="00FA66F3" w:rsidP="00FA66F3">
      <w:pPr>
        <w:pStyle w:val="Zkladntext"/>
      </w:pPr>
    </w:p>
    <w:p w:rsidR="00FA66F3" w:rsidRPr="00115741" w:rsidRDefault="00FA66F3" w:rsidP="00FA66F3">
      <w:pPr>
        <w:pStyle w:val="Zkladntext22"/>
      </w:pPr>
      <w:r w:rsidRPr="00115741">
        <w:t>Předložil:</w:t>
      </w:r>
      <w:r w:rsidRPr="00115741">
        <w:tab/>
        <w:t xml:space="preserve">Rada Olomouckého kraje </w:t>
      </w:r>
    </w:p>
    <w:p w:rsidR="00FA66F3" w:rsidRPr="00115741" w:rsidRDefault="00FA66F3" w:rsidP="00FA66F3">
      <w:pPr>
        <w:pStyle w:val="Zkladntext22"/>
      </w:pPr>
      <w:r w:rsidRPr="00115741">
        <w:t>Bod programu:</w:t>
      </w:r>
      <w:r w:rsidRPr="00115741">
        <w:tab/>
        <w:t>10.</w:t>
      </w:r>
    </w:p>
    <w:p w:rsidR="00FA66F3" w:rsidRPr="00115741" w:rsidRDefault="00FA66F3" w:rsidP="00FA66F3">
      <w:pPr>
        <w:pStyle w:val="Podtren"/>
      </w:pPr>
    </w:p>
    <w:p w:rsidR="00FA66F3" w:rsidRPr="00115741" w:rsidRDefault="00FA66F3" w:rsidP="00FA66F3">
      <w:pPr>
        <w:pStyle w:val="Zastupitelstvonzevusnesen"/>
      </w:pPr>
      <w:r w:rsidRPr="00115741">
        <w:t>UZ/26/3</w:t>
      </w:r>
      <w:r w:rsidR="00544F06" w:rsidRPr="00115741">
        <w:t>3</w:t>
      </w:r>
      <w:r w:rsidRPr="00115741">
        <w:t>/2012</w:t>
      </w:r>
      <w:r w:rsidRPr="00115741">
        <w:tab/>
        <w:t>Změny zřizovacích listin příspěvkových organizací v oblasti kultury</w:t>
      </w:r>
    </w:p>
    <w:p w:rsidR="00FA66F3" w:rsidRPr="00115741" w:rsidRDefault="00FA66F3" w:rsidP="00FA66F3">
      <w:pPr>
        <w:pStyle w:val="Zkladntext"/>
      </w:pPr>
      <w:r w:rsidRPr="00115741">
        <w:t>Zastupitelstvo Olomouckého kraje po projednání:</w:t>
      </w:r>
    </w:p>
    <w:p w:rsidR="00FA66F3" w:rsidRPr="00115741" w:rsidRDefault="00FA66F3" w:rsidP="00FA66F3">
      <w:pPr>
        <w:pStyle w:val="slo1text"/>
        <w:numPr>
          <w:ilvl w:val="0"/>
          <w:numId w:val="72"/>
        </w:numPr>
        <w:rPr>
          <w:rStyle w:val="Tunproloenznak"/>
        </w:rPr>
      </w:pPr>
      <w:r w:rsidRPr="00115741">
        <w:rPr>
          <w:rStyle w:val="Tunproloenznak"/>
        </w:rPr>
        <w:t>bere na vědomí</w:t>
      </w:r>
      <w:r w:rsidRPr="00115741">
        <w:rPr>
          <w:rStyle w:val="Tunproloenznak"/>
          <w:b w:val="0"/>
          <w:spacing w:val="0"/>
        </w:rPr>
        <w:t xml:space="preserve"> důvodovou zprávu</w:t>
      </w:r>
    </w:p>
    <w:p w:rsidR="00C353BF" w:rsidRPr="00115741" w:rsidRDefault="00C353BF" w:rsidP="00C353BF">
      <w:pPr>
        <w:pStyle w:val="slo1text"/>
        <w:rPr>
          <w:rStyle w:val="Tunproloenznak"/>
        </w:rPr>
      </w:pPr>
      <w:r w:rsidRPr="00115741">
        <w:rPr>
          <w:rStyle w:val="Tunproloenznak"/>
        </w:rPr>
        <w:t>schvaluje</w:t>
      </w:r>
      <w:r w:rsidRPr="00115741">
        <w:rPr>
          <w:rStyle w:val="Tunproloenznak"/>
          <w:b w:val="0"/>
          <w:spacing w:val="0"/>
        </w:rPr>
        <w:t xml:space="preserve"> změny zřizovacích listin příspěvkových organizací v oblasti kultury dle důvodové zprávy a Příloh č. 1 - 3 důvodové zprávy</w:t>
      </w:r>
    </w:p>
    <w:p w:rsidR="00A465C9" w:rsidRPr="00115741" w:rsidRDefault="00A465C9" w:rsidP="00A465C9">
      <w:pPr>
        <w:pStyle w:val="slo1text"/>
        <w:rPr>
          <w:rStyle w:val="Tunproloenznak"/>
        </w:rPr>
      </w:pPr>
      <w:r w:rsidRPr="00115741">
        <w:rPr>
          <w:rStyle w:val="Tunproloenznak"/>
        </w:rPr>
        <w:t>ukládá podepsat</w:t>
      </w:r>
      <w:r w:rsidRPr="00115741">
        <w:rPr>
          <w:rStyle w:val="Tunproloenznak"/>
          <w:b w:val="0"/>
          <w:spacing w:val="0"/>
        </w:rPr>
        <w:t xml:space="preserve"> dodatky ke zřizovacím listinám příspěvkových organizací v oblasti kultury dle bodu 2 usnesení</w:t>
      </w:r>
    </w:p>
    <w:p w:rsidR="00A465C9" w:rsidRPr="00115741" w:rsidRDefault="00A465C9" w:rsidP="00A465C9">
      <w:pPr>
        <w:pStyle w:val="Zastupitelstvotermn1"/>
      </w:pPr>
      <w:r w:rsidRPr="00115741">
        <w:t>O: Mgr. Radovan Rašťák, náměstek hejtmana</w:t>
      </w:r>
    </w:p>
    <w:p w:rsidR="00787F1F" w:rsidRPr="00115741" w:rsidRDefault="00787F1F" w:rsidP="00787F1F">
      <w:pPr>
        <w:pStyle w:val="Zkladntext"/>
      </w:pPr>
    </w:p>
    <w:p w:rsidR="00787F1F" w:rsidRPr="00115741" w:rsidRDefault="00787F1F" w:rsidP="00787F1F">
      <w:pPr>
        <w:pStyle w:val="Zkladntext22"/>
      </w:pPr>
      <w:r w:rsidRPr="00115741">
        <w:t>Předložil:</w:t>
      </w:r>
      <w:r w:rsidRPr="00115741">
        <w:tab/>
        <w:t xml:space="preserve">Rada Olomouckého kraje </w:t>
      </w:r>
    </w:p>
    <w:p w:rsidR="00787F1F" w:rsidRPr="00115741" w:rsidRDefault="00787F1F" w:rsidP="00787F1F">
      <w:pPr>
        <w:pStyle w:val="Zkladntext22"/>
      </w:pPr>
      <w:r w:rsidRPr="00115741">
        <w:t>Bod programu:</w:t>
      </w:r>
      <w:r w:rsidRPr="00115741">
        <w:tab/>
        <w:t>11.</w:t>
      </w:r>
    </w:p>
    <w:p w:rsidR="00787F1F" w:rsidRPr="00115741" w:rsidRDefault="00787F1F" w:rsidP="00787F1F">
      <w:pPr>
        <w:pStyle w:val="Podtren"/>
      </w:pPr>
    </w:p>
    <w:p w:rsidR="00787F1F" w:rsidRPr="00115741" w:rsidRDefault="00787F1F" w:rsidP="00787F1F">
      <w:pPr>
        <w:pStyle w:val="Zastupitelstvonzevusnesen"/>
      </w:pPr>
      <w:r w:rsidRPr="00115741">
        <w:t>UZ/26/3</w:t>
      </w:r>
      <w:r w:rsidR="00544F06" w:rsidRPr="00115741">
        <w:t>4</w:t>
      </w:r>
      <w:r w:rsidRPr="00115741">
        <w:t>/2012</w:t>
      </w:r>
      <w:r w:rsidRPr="00115741">
        <w:tab/>
        <w:t>Návrh pravidel pro poskytování finančních příspěvků na hospodaření v lesích na území Olomouckého kraje pro období 2014-2020 a způsobu kontroly jejich využití</w:t>
      </w:r>
    </w:p>
    <w:p w:rsidR="00787F1F" w:rsidRPr="00115741" w:rsidRDefault="00787F1F" w:rsidP="00787F1F">
      <w:pPr>
        <w:pStyle w:val="Zkladntext"/>
      </w:pPr>
      <w:r w:rsidRPr="00115741">
        <w:t>Zastupitelstvo Olomouckého kraje po projednání:</w:t>
      </w:r>
    </w:p>
    <w:p w:rsidR="00787F1F" w:rsidRPr="00115741" w:rsidRDefault="00787F1F" w:rsidP="00787F1F">
      <w:pPr>
        <w:pStyle w:val="slo1text"/>
        <w:numPr>
          <w:ilvl w:val="0"/>
          <w:numId w:val="73"/>
        </w:numPr>
        <w:rPr>
          <w:rStyle w:val="Tunproloenznak"/>
        </w:rPr>
      </w:pPr>
      <w:r w:rsidRPr="00115741">
        <w:rPr>
          <w:rStyle w:val="Tunproloenznak"/>
        </w:rPr>
        <w:t>bere na vědomí</w:t>
      </w:r>
      <w:r w:rsidRPr="00115741">
        <w:rPr>
          <w:rStyle w:val="Tunproloenznak"/>
          <w:b w:val="0"/>
          <w:spacing w:val="0"/>
        </w:rPr>
        <w:t xml:space="preserve"> důvodovou zprávu</w:t>
      </w:r>
    </w:p>
    <w:p w:rsidR="004F1BF4" w:rsidRPr="00115741" w:rsidRDefault="004F1BF4" w:rsidP="004F1BF4">
      <w:pPr>
        <w:pStyle w:val="slo1text"/>
        <w:rPr>
          <w:rStyle w:val="Tunproloenznak"/>
        </w:rPr>
      </w:pPr>
      <w:r w:rsidRPr="00115741">
        <w:rPr>
          <w:rStyle w:val="Tunproloenznak"/>
        </w:rPr>
        <w:t>schvaluje</w:t>
      </w:r>
      <w:r w:rsidRPr="00115741">
        <w:rPr>
          <w:rStyle w:val="Tunproloenznak"/>
          <w:b w:val="0"/>
          <w:spacing w:val="0"/>
        </w:rPr>
        <w:t xml:space="preserve"> vyplněné notifikační formuláře, dle Přílohy č. 1 až 4 důvodové zprávy</w:t>
      </w:r>
    </w:p>
    <w:p w:rsidR="0020328F" w:rsidRPr="00115741" w:rsidRDefault="0020328F" w:rsidP="0020328F">
      <w:pPr>
        <w:pStyle w:val="slo1text"/>
        <w:rPr>
          <w:rStyle w:val="Tunproloenznak"/>
        </w:rPr>
      </w:pPr>
      <w:r w:rsidRPr="00115741">
        <w:rPr>
          <w:rStyle w:val="Tunproloenznak"/>
        </w:rPr>
        <w:t>schvaluje</w:t>
      </w:r>
      <w:r w:rsidRPr="00115741">
        <w:rPr>
          <w:rStyle w:val="Tunproloenznak"/>
          <w:b w:val="0"/>
          <w:spacing w:val="0"/>
        </w:rPr>
        <w:t xml:space="preserve"> návrh Pravidel pro poskytování finančních příspěvků na hospodaření v lesích na území Olomouckého kraje pro období 2014–2020 a způsobu kontroly jejich využití, dle Přílohy č. 5 důvodové zprávy</w:t>
      </w:r>
    </w:p>
    <w:p w:rsidR="00812012" w:rsidRPr="00115741" w:rsidRDefault="00812012" w:rsidP="00812012">
      <w:pPr>
        <w:pStyle w:val="slo1text"/>
        <w:rPr>
          <w:rStyle w:val="Tunproloenznak"/>
        </w:rPr>
      </w:pPr>
      <w:r w:rsidRPr="00115741">
        <w:rPr>
          <w:rStyle w:val="Tunproloenznak"/>
        </w:rPr>
        <w:lastRenderedPageBreak/>
        <w:t>schvaluje</w:t>
      </w:r>
      <w:r w:rsidRPr="00115741">
        <w:rPr>
          <w:rStyle w:val="Tunproloenznak"/>
          <w:b w:val="0"/>
          <w:spacing w:val="0"/>
        </w:rPr>
        <w:t xml:space="preserve"> předložení podkladů potřebných k zahájení notifikační procedury a</w:t>
      </w:r>
      <w:r w:rsidR="00843108" w:rsidRPr="00115741">
        <w:rPr>
          <w:rStyle w:val="Tunproloenznak"/>
          <w:b w:val="0"/>
          <w:spacing w:val="0"/>
        </w:rPr>
        <w:t> </w:t>
      </w:r>
      <w:r w:rsidRPr="00115741">
        <w:rPr>
          <w:rStyle w:val="Tunproloenznak"/>
          <w:b w:val="0"/>
          <w:spacing w:val="0"/>
        </w:rPr>
        <w:t>návrhu Pravidel pro poskytování finančních příspěvků na hospodaření v lesích na území Olomouckého kraje pro období 2014-2020 a způsobu kontroly jejich využití, prostřednictvím Ministerstva zemědělství ke schválení Evropské komisi v Bruselu</w:t>
      </w:r>
    </w:p>
    <w:p w:rsidR="003F6DC0" w:rsidRPr="00115741" w:rsidRDefault="003F6DC0" w:rsidP="003F6DC0">
      <w:pPr>
        <w:pStyle w:val="slo1text"/>
        <w:rPr>
          <w:rStyle w:val="Tunproloenznak"/>
        </w:rPr>
      </w:pPr>
      <w:r w:rsidRPr="00115741">
        <w:rPr>
          <w:rStyle w:val="Tunproloenznak"/>
        </w:rPr>
        <w:t>ukládá podepsat</w:t>
      </w:r>
      <w:r w:rsidRPr="00115741">
        <w:rPr>
          <w:rStyle w:val="Tunproloenznak"/>
          <w:b w:val="0"/>
          <w:spacing w:val="0"/>
        </w:rPr>
        <w:t xml:space="preserve"> podklady potřebné k zahájení notifikační procedury u</w:t>
      </w:r>
      <w:r w:rsidR="00843108" w:rsidRPr="00115741">
        <w:rPr>
          <w:rStyle w:val="Tunproloenznak"/>
          <w:b w:val="0"/>
          <w:spacing w:val="0"/>
        </w:rPr>
        <w:t> </w:t>
      </w:r>
      <w:r w:rsidRPr="00115741">
        <w:rPr>
          <w:rStyle w:val="Tunproloenznak"/>
          <w:b w:val="0"/>
          <w:spacing w:val="0"/>
        </w:rPr>
        <w:t>Evropské komise, dle bodu 2 a bodu 4 usnesení</w:t>
      </w:r>
    </w:p>
    <w:p w:rsidR="003F6DC0" w:rsidRPr="00115741" w:rsidRDefault="003F6DC0" w:rsidP="003F6DC0">
      <w:pPr>
        <w:pStyle w:val="Zastupitelstvotermn1"/>
      </w:pPr>
      <w:r w:rsidRPr="00115741">
        <w:t>O: Ing. Martin Tesařík, hejtman Olomouckého kraje</w:t>
      </w:r>
    </w:p>
    <w:p w:rsidR="004452A3" w:rsidRPr="00115741" w:rsidRDefault="004452A3" w:rsidP="004452A3">
      <w:pPr>
        <w:pStyle w:val="Zkladntext"/>
      </w:pPr>
    </w:p>
    <w:p w:rsidR="004452A3" w:rsidRPr="00115741" w:rsidRDefault="004452A3" w:rsidP="004452A3">
      <w:pPr>
        <w:pStyle w:val="Zkladntext22"/>
      </w:pPr>
      <w:r w:rsidRPr="00115741">
        <w:t>Předložil:</w:t>
      </w:r>
      <w:r w:rsidRPr="00115741">
        <w:tab/>
        <w:t xml:space="preserve">Rada Olomouckého kraje </w:t>
      </w:r>
    </w:p>
    <w:p w:rsidR="004452A3" w:rsidRPr="00115741" w:rsidRDefault="004452A3" w:rsidP="004452A3">
      <w:pPr>
        <w:pStyle w:val="Zkladntext22"/>
      </w:pPr>
      <w:r w:rsidRPr="00115741">
        <w:t>Bod programu:</w:t>
      </w:r>
      <w:r w:rsidRPr="00115741">
        <w:tab/>
        <w:t>12.</w:t>
      </w:r>
    </w:p>
    <w:p w:rsidR="004452A3" w:rsidRPr="00115741" w:rsidRDefault="004452A3" w:rsidP="004452A3">
      <w:pPr>
        <w:pStyle w:val="Podtren"/>
      </w:pPr>
    </w:p>
    <w:p w:rsidR="004452A3" w:rsidRPr="00115741" w:rsidRDefault="004452A3" w:rsidP="004452A3">
      <w:pPr>
        <w:pStyle w:val="Zastupitelstvonzevusnesen"/>
      </w:pPr>
      <w:r w:rsidRPr="00115741">
        <w:t>UZ/26/3</w:t>
      </w:r>
      <w:r w:rsidR="00544F06" w:rsidRPr="00115741">
        <w:t>5</w:t>
      </w:r>
      <w:r w:rsidRPr="00115741">
        <w:t>/2012</w:t>
      </w:r>
      <w:r w:rsidRPr="00115741">
        <w:tab/>
        <w:t>Poskytnutí účelové finanční dotace obcím na řešení mimořádné situace v oblasti vodohospodářské infrastruktury</w:t>
      </w:r>
    </w:p>
    <w:p w:rsidR="004452A3" w:rsidRPr="00115741" w:rsidRDefault="004452A3" w:rsidP="004452A3">
      <w:pPr>
        <w:pStyle w:val="Zkladntext"/>
      </w:pPr>
      <w:r w:rsidRPr="00115741">
        <w:t>Zastupitelstvo Olomouckého kraje po projednání:</w:t>
      </w:r>
    </w:p>
    <w:p w:rsidR="004452A3" w:rsidRPr="00115741" w:rsidRDefault="004452A3" w:rsidP="004452A3">
      <w:pPr>
        <w:pStyle w:val="slo1text"/>
        <w:numPr>
          <w:ilvl w:val="0"/>
          <w:numId w:val="74"/>
        </w:numPr>
        <w:rPr>
          <w:rStyle w:val="Tunproloenznak"/>
        </w:rPr>
      </w:pPr>
      <w:r w:rsidRPr="00115741">
        <w:rPr>
          <w:rStyle w:val="Tunproloenznak"/>
        </w:rPr>
        <w:t>bere na vědomí</w:t>
      </w:r>
      <w:r w:rsidRPr="00115741">
        <w:rPr>
          <w:rStyle w:val="Tunproloenznak"/>
          <w:b w:val="0"/>
          <w:spacing w:val="0"/>
        </w:rPr>
        <w:t xml:space="preserve"> důvodovou zprávu</w:t>
      </w:r>
    </w:p>
    <w:p w:rsidR="00D624C5" w:rsidRPr="00115741" w:rsidRDefault="00D624C5" w:rsidP="00D624C5">
      <w:pPr>
        <w:pStyle w:val="slo1text"/>
        <w:rPr>
          <w:rStyle w:val="Tunproloenznak"/>
        </w:rPr>
      </w:pPr>
      <w:r w:rsidRPr="00115741">
        <w:rPr>
          <w:rStyle w:val="Tunproloenznak"/>
        </w:rPr>
        <w:t>schvaluje</w:t>
      </w:r>
      <w:r w:rsidRPr="00115741">
        <w:rPr>
          <w:rStyle w:val="Tunproloenznak"/>
          <w:b w:val="0"/>
          <w:spacing w:val="0"/>
        </w:rPr>
        <w:t xml:space="preserve"> návrh na poskytnutí účelové finanční dotace obcím Domašov u</w:t>
      </w:r>
      <w:r w:rsidR="00843108" w:rsidRPr="00115741">
        <w:rPr>
          <w:rStyle w:val="Tunproloenznak"/>
          <w:b w:val="0"/>
          <w:spacing w:val="0"/>
        </w:rPr>
        <w:t> </w:t>
      </w:r>
      <w:r w:rsidRPr="00115741">
        <w:rPr>
          <w:rStyle w:val="Tunproloenznak"/>
          <w:b w:val="0"/>
          <w:spacing w:val="0"/>
        </w:rPr>
        <w:t>Šternberka ve výši 200 000,- Kč, obci Radíkov ve výši 249 000,- Kč a obci Olšany u</w:t>
      </w:r>
      <w:r w:rsidR="00843108" w:rsidRPr="00115741">
        <w:rPr>
          <w:rStyle w:val="Tunproloenznak"/>
          <w:b w:val="0"/>
          <w:spacing w:val="0"/>
        </w:rPr>
        <w:t> </w:t>
      </w:r>
      <w:r w:rsidRPr="00115741">
        <w:rPr>
          <w:rStyle w:val="Tunproloenznak"/>
          <w:b w:val="0"/>
          <w:spacing w:val="0"/>
        </w:rPr>
        <w:t>Prostějova ve výši 300 000,- Kč na řešení mimořádné situace v oblasti vodohospodářské infrastruktury, dle důvodové zprávy</w:t>
      </w:r>
    </w:p>
    <w:p w:rsidR="00056261" w:rsidRPr="00115741" w:rsidRDefault="00056261" w:rsidP="00056261">
      <w:pPr>
        <w:pStyle w:val="slo1text"/>
        <w:rPr>
          <w:rStyle w:val="Tunproloenznak"/>
        </w:rPr>
      </w:pPr>
      <w:r w:rsidRPr="00115741">
        <w:rPr>
          <w:rStyle w:val="Tunproloenznak"/>
        </w:rPr>
        <w:t>schvaluje</w:t>
      </w:r>
      <w:r w:rsidRPr="00115741">
        <w:rPr>
          <w:rStyle w:val="Tunproloenznak"/>
          <w:b w:val="0"/>
          <w:spacing w:val="0"/>
        </w:rPr>
        <w:t xml:space="preserve"> návrh vzorové smlouvy o poskytnutí dotace dle Přílohy č. 1 důvodové zprávy</w:t>
      </w:r>
    </w:p>
    <w:p w:rsidR="00B30F66" w:rsidRPr="00115741" w:rsidRDefault="00B30F66" w:rsidP="00B30F66">
      <w:pPr>
        <w:pStyle w:val="slo1text"/>
        <w:rPr>
          <w:rStyle w:val="Tunproloenznak"/>
        </w:rPr>
      </w:pPr>
      <w:r w:rsidRPr="00115741">
        <w:rPr>
          <w:rStyle w:val="Tunproloenznak"/>
        </w:rPr>
        <w:t>schvaluje</w:t>
      </w:r>
      <w:r w:rsidRPr="00115741">
        <w:rPr>
          <w:rStyle w:val="Tunproloenznak"/>
          <w:b w:val="0"/>
          <w:spacing w:val="0"/>
        </w:rPr>
        <w:t xml:space="preserve"> uzavření smluv o poskytnutí účelové finanční dotace mezi Olomouckým krajem a příjemci dle bodu 2 usnesení a Přílohy č. 1 důvodové zprávy</w:t>
      </w:r>
    </w:p>
    <w:p w:rsidR="007332FE" w:rsidRPr="00115741" w:rsidRDefault="007332FE" w:rsidP="007332FE">
      <w:pPr>
        <w:pStyle w:val="slo1text"/>
        <w:rPr>
          <w:rStyle w:val="Tunproloenznak"/>
        </w:rPr>
      </w:pPr>
      <w:r w:rsidRPr="00115741">
        <w:rPr>
          <w:rStyle w:val="Tunproloenznak"/>
        </w:rPr>
        <w:t>ukládá podepsat</w:t>
      </w:r>
      <w:r w:rsidRPr="00115741">
        <w:rPr>
          <w:rStyle w:val="Tunproloenznak"/>
          <w:b w:val="0"/>
          <w:spacing w:val="0"/>
        </w:rPr>
        <w:t xml:space="preserve"> smlouvy o poskytnutí účelové finanční dotace obcím dle bodu 4 usnesení</w:t>
      </w:r>
    </w:p>
    <w:p w:rsidR="007332FE" w:rsidRPr="00115741" w:rsidRDefault="007332FE" w:rsidP="007332FE">
      <w:pPr>
        <w:pStyle w:val="Zastupitelstvotermn1"/>
      </w:pPr>
      <w:r w:rsidRPr="00115741">
        <w:t>O: Ing. Pavel Horák, náměstek hejtmana</w:t>
      </w:r>
    </w:p>
    <w:p w:rsidR="004E6A95" w:rsidRPr="00115741" w:rsidRDefault="004E6A95" w:rsidP="004E6A95">
      <w:pPr>
        <w:pStyle w:val="slo1text"/>
        <w:rPr>
          <w:rStyle w:val="Tunproloenznak"/>
        </w:rPr>
      </w:pPr>
      <w:r w:rsidRPr="00115741">
        <w:rPr>
          <w:rStyle w:val="Tunproloenznak"/>
        </w:rPr>
        <w:t>svěřuje</w:t>
      </w:r>
      <w:r w:rsidRPr="00115741">
        <w:rPr>
          <w:rStyle w:val="Tunproloenznak"/>
          <w:b w:val="0"/>
          <w:spacing w:val="0"/>
        </w:rPr>
        <w:t xml:space="preserve"> Radě Olomouckého kraje rozhodování o uzavírání dodatků ke smlouvám o poskytnutí účelové finanční dotace dle bodu 4 usnesení za účelem jejich změny. Dodatky však nesmí být měněn účel poskytnutí dotace ani výše poskytnuté dotace</w:t>
      </w:r>
    </w:p>
    <w:p w:rsidR="00B44A95" w:rsidRPr="00115741" w:rsidRDefault="00B44A95" w:rsidP="00B44A95">
      <w:pPr>
        <w:pStyle w:val="Zkladntext"/>
      </w:pPr>
    </w:p>
    <w:p w:rsidR="00B44A95" w:rsidRPr="00115741" w:rsidRDefault="00B44A95" w:rsidP="00B44A95">
      <w:pPr>
        <w:pStyle w:val="Zkladntext22"/>
      </w:pPr>
      <w:r w:rsidRPr="00115741">
        <w:t>Předložil:</w:t>
      </w:r>
      <w:r w:rsidRPr="00115741">
        <w:tab/>
        <w:t xml:space="preserve">Rada Olomouckého kraje </w:t>
      </w:r>
    </w:p>
    <w:p w:rsidR="00B44A95" w:rsidRPr="00115741" w:rsidRDefault="00B44A95" w:rsidP="00B44A95">
      <w:pPr>
        <w:pStyle w:val="Zkladntext22"/>
      </w:pPr>
      <w:r w:rsidRPr="00115741">
        <w:t>Bod programu:</w:t>
      </w:r>
      <w:r w:rsidRPr="00115741">
        <w:tab/>
        <w:t>13.</w:t>
      </w:r>
    </w:p>
    <w:p w:rsidR="00B44A95" w:rsidRPr="00115741" w:rsidRDefault="00B44A95" w:rsidP="00B44A95">
      <w:pPr>
        <w:pStyle w:val="Podtren"/>
      </w:pPr>
    </w:p>
    <w:p w:rsidR="00B44A95" w:rsidRPr="00115741" w:rsidRDefault="00B44A95" w:rsidP="00B44A95">
      <w:pPr>
        <w:pStyle w:val="Zastupitelstvonzevusnesen"/>
      </w:pPr>
      <w:r w:rsidRPr="00115741">
        <w:t>UZ/26/3</w:t>
      </w:r>
      <w:r w:rsidR="00544F06" w:rsidRPr="00115741">
        <w:t>6</w:t>
      </w:r>
      <w:r w:rsidRPr="00115741">
        <w:t>/2012</w:t>
      </w:r>
      <w:r w:rsidRPr="00115741">
        <w:tab/>
        <w:t>Protipovodňová opatření na území Olomouckého kraje</w:t>
      </w:r>
    </w:p>
    <w:p w:rsidR="00B44A95" w:rsidRPr="00115741" w:rsidRDefault="00B44A95" w:rsidP="00B44A95">
      <w:pPr>
        <w:pStyle w:val="Zkladntext"/>
      </w:pPr>
      <w:r w:rsidRPr="00115741">
        <w:t>Zastupitelstvo Olomouckého kraje po projednání:</w:t>
      </w:r>
    </w:p>
    <w:p w:rsidR="00B44A95" w:rsidRPr="00115741" w:rsidRDefault="00B44A95" w:rsidP="00B44A95">
      <w:pPr>
        <w:pStyle w:val="slo1text"/>
        <w:numPr>
          <w:ilvl w:val="0"/>
          <w:numId w:val="75"/>
        </w:numPr>
        <w:rPr>
          <w:rStyle w:val="Tunproloenznak"/>
        </w:rPr>
      </w:pPr>
      <w:r w:rsidRPr="00115741">
        <w:rPr>
          <w:rStyle w:val="Tunproloenznak"/>
        </w:rPr>
        <w:t>bere na vědomí</w:t>
      </w:r>
      <w:r w:rsidRPr="00115741">
        <w:rPr>
          <w:rStyle w:val="Tunproloenznak"/>
          <w:b w:val="0"/>
          <w:spacing w:val="0"/>
        </w:rPr>
        <w:t xml:space="preserve"> informaci o aktuálním stavu přípravy a realizace protipovodňových opatření na území Olomouckého kraje</w:t>
      </w:r>
    </w:p>
    <w:p w:rsidR="00EB17C6" w:rsidRPr="00115741" w:rsidRDefault="00EB17C6" w:rsidP="00EB17C6">
      <w:pPr>
        <w:pStyle w:val="Zkladntext"/>
      </w:pPr>
    </w:p>
    <w:p w:rsidR="00EB17C6" w:rsidRPr="00115741" w:rsidRDefault="00EB17C6" w:rsidP="00EB17C6">
      <w:pPr>
        <w:pStyle w:val="Zkladntext22"/>
      </w:pPr>
      <w:r w:rsidRPr="00115741">
        <w:t>Předložil:</w:t>
      </w:r>
      <w:r w:rsidRPr="00115741">
        <w:tab/>
        <w:t xml:space="preserve">Rada Olomouckého kraje </w:t>
      </w:r>
    </w:p>
    <w:p w:rsidR="00EB17C6" w:rsidRPr="00115741" w:rsidRDefault="00EB17C6" w:rsidP="00EB17C6">
      <w:pPr>
        <w:pStyle w:val="Zkladntext22"/>
      </w:pPr>
      <w:r w:rsidRPr="00115741">
        <w:t>Bod programu:</w:t>
      </w:r>
      <w:r w:rsidRPr="00115741">
        <w:tab/>
        <w:t>14.</w:t>
      </w:r>
    </w:p>
    <w:p w:rsidR="00EB17C6" w:rsidRPr="00115741" w:rsidRDefault="00EB17C6" w:rsidP="00EB17C6">
      <w:pPr>
        <w:pStyle w:val="Podtren"/>
      </w:pPr>
    </w:p>
    <w:p w:rsidR="00115741" w:rsidRDefault="00115741" w:rsidP="00EB17C6">
      <w:pPr>
        <w:pStyle w:val="Zastupitelstvonzevusnesen"/>
      </w:pPr>
    </w:p>
    <w:p w:rsidR="00EB17C6" w:rsidRPr="00115741" w:rsidRDefault="00544F06" w:rsidP="00EB17C6">
      <w:pPr>
        <w:pStyle w:val="Zastupitelstvonzevusnesen"/>
      </w:pPr>
      <w:r w:rsidRPr="00115741">
        <w:t>UZ/26/37</w:t>
      </w:r>
      <w:r w:rsidR="00EB17C6" w:rsidRPr="00115741">
        <w:t>/2012</w:t>
      </w:r>
      <w:r w:rsidR="00EB17C6" w:rsidRPr="00115741">
        <w:tab/>
        <w:t>Aktualizace č. 5 Plánu rozvoje vodovodů a kanalizací na území Olomouckého kraje</w:t>
      </w:r>
    </w:p>
    <w:p w:rsidR="00EB17C6" w:rsidRPr="00115741" w:rsidRDefault="00EB17C6" w:rsidP="00EB17C6">
      <w:pPr>
        <w:pStyle w:val="Zkladntext"/>
      </w:pPr>
      <w:r w:rsidRPr="00115741">
        <w:t>Zastupitelstvo Olomouckého kraje po projednání:</w:t>
      </w:r>
    </w:p>
    <w:p w:rsidR="00EB17C6" w:rsidRPr="00115741" w:rsidRDefault="00EB17C6" w:rsidP="00EB17C6">
      <w:pPr>
        <w:pStyle w:val="slo1text"/>
        <w:numPr>
          <w:ilvl w:val="0"/>
          <w:numId w:val="76"/>
        </w:numPr>
        <w:rPr>
          <w:rStyle w:val="Tunproloenznak"/>
        </w:rPr>
      </w:pPr>
      <w:r w:rsidRPr="00115741">
        <w:rPr>
          <w:rStyle w:val="Tunproloenznak"/>
        </w:rPr>
        <w:t>bere na vědomí</w:t>
      </w:r>
      <w:r w:rsidRPr="00115741">
        <w:rPr>
          <w:rStyle w:val="Tunproloenznak"/>
          <w:b w:val="0"/>
          <w:spacing w:val="0"/>
        </w:rPr>
        <w:t xml:space="preserve"> informaci o schválení 5. aktualizace Plánu rozvoje vodovodů a kanalizací na území Olomouckého kraje uvedené v Příloze č. 1 důvodové zprávy</w:t>
      </w:r>
    </w:p>
    <w:p w:rsidR="00222CDA" w:rsidRPr="00115741" w:rsidRDefault="00222CDA" w:rsidP="00222CDA">
      <w:pPr>
        <w:pStyle w:val="Zkladntext"/>
      </w:pPr>
    </w:p>
    <w:p w:rsidR="00222CDA" w:rsidRPr="00115741" w:rsidRDefault="00222CDA" w:rsidP="00222CDA">
      <w:pPr>
        <w:pStyle w:val="Zkladntext22"/>
      </w:pPr>
      <w:r w:rsidRPr="00115741">
        <w:t>Předložil:</w:t>
      </w:r>
      <w:r w:rsidRPr="00115741">
        <w:tab/>
        <w:t xml:space="preserve">Rada Olomouckého kraje </w:t>
      </w:r>
    </w:p>
    <w:p w:rsidR="00222CDA" w:rsidRPr="00115741" w:rsidRDefault="00222CDA" w:rsidP="00222CDA">
      <w:pPr>
        <w:pStyle w:val="Zkladntext22"/>
      </w:pPr>
      <w:r w:rsidRPr="00115741">
        <w:t>Bod programu:</w:t>
      </w:r>
      <w:r w:rsidRPr="00115741">
        <w:tab/>
        <w:t>15.</w:t>
      </w:r>
    </w:p>
    <w:p w:rsidR="00222CDA" w:rsidRPr="00115741" w:rsidRDefault="00222CDA" w:rsidP="00222CDA">
      <w:pPr>
        <w:pStyle w:val="Podtren"/>
      </w:pPr>
    </w:p>
    <w:p w:rsidR="00222CDA" w:rsidRPr="00115741" w:rsidRDefault="00222CDA" w:rsidP="00222CDA">
      <w:pPr>
        <w:pStyle w:val="Zastupitelstvonzevusnesen"/>
      </w:pPr>
      <w:r w:rsidRPr="00115741">
        <w:t>UZ/26/3</w:t>
      </w:r>
      <w:r w:rsidR="00544F06" w:rsidRPr="00115741">
        <w:t>8</w:t>
      </w:r>
      <w:r w:rsidRPr="00115741">
        <w:t>/2012</w:t>
      </w:r>
      <w:r w:rsidRPr="00115741">
        <w:tab/>
        <w:t>Strategie prevence kriminality Olomouckého kraje na období 2013 - 2016</w:t>
      </w:r>
    </w:p>
    <w:p w:rsidR="00222CDA" w:rsidRPr="00115741" w:rsidRDefault="00222CDA" w:rsidP="00222CDA">
      <w:pPr>
        <w:pStyle w:val="Zkladntext"/>
      </w:pPr>
      <w:r w:rsidRPr="00115741">
        <w:t>Zastupitelstvo Olomouckého kraje po projednání:</w:t>
      </w:r>
    </w:p>
    <w:p w:rsidR="00222CDA" w:rsidRPr="00115741" w:rsidRDefault="00222CDA" w:rsidP="00222CDA">
      <w:pPr>
        <w:pStyle w:val="slo1text"/>
        <w:numPr>
          <w:ilvl w:val="0"/>
          <w:numId w:val="77"/>
        </w:numPr>
        <w:rPr>
          <w:rStyle w:val="Tunproloenznak"/>
        </w:rPr>
      </w:pPr>
      <w:r w:rsidRPr="00115741">
        <w:rPr>
          <w:rStyle w:val="Tunproloenznak"/>
        </w:rPr>
        <w:t>bere na vědomí</w:t>
      </w:r>
      <w:r w:rsidRPr="00115741">
        <w:rPr>
          <w:rStyle w:val="Tunproloenznak"/>
          <w:b w:val="0"/>
          <w:spacing w:val="0"/>
        </w:rPr>
        <w:t xml:space="preserve"> důvodovou zprávu</w:t>
      </w:r>
    </w:p>
    <w:p w:rsidR="0042410A" w:rsidRPr="00115741" w:rsidRDefault="0042410A" w:rsidP="0042410A">
      <w:pPr>
        <w:pStyle w:val="slo1text"/>
        <w:rPr>
          <w:rStyle w:val="Tunproloenznak"/>
        </w:rPr>
      </w:pPr>
      <w:r w:rsidRPr="00115741">
        <w:rPr>
          <w:rStyle w:val="Tunproloenznak"/>
        </w:rPr>
        <w:t>schvaluje</w:t>
      </w:r>
      <w:r w:rsidRPr="00115741">
        <w:rPr>
          <w:rStyle w:val="Tunproloenznak"/>
          <w:b w:val="0"/>
          <w:spacing w:val="0"/>
        </w:rPr>
        <w:t xml:space="preserve"> Strategii prevence kriminality Olomouckého kraje na období 2013 </w:t>
      </w:r>
      <w:r w:rsidR="00B2495D" w:rsidRPr="00115741">
        <w:rPr>
          <w:rStyle w:val="Tunproloenznak"/>
          <w:b w:val="0"/>
          <w:spacing w:val="0"/>
        </w:rPr>
        <w:t>–</w:t>
      </w:r>
      <w:r w:rsidRPr="00115741">
        <w:rPr>
          <w:rStyle w:val="Tunproloenznak"/>
          <w:b w:val="0"/>
          <w:spacing w:val="0"/>
        </w:rPr>
        <w:t xml:space="preserve"> 2016</w:t>
      </w:r>
      <w:r w:rsidR="00B2495D" w:rsidRPr="00115741">
        <w:rPr>
          <w:rStyle w:val="Tunproloenznak"/>
          <w:b w:val="0"/>
          <w:spacing w:val="0"/>
        </w:rPr>
        <w:t xml:space="preserve"> dle Přílohy č. 1 důvodové zprávy</w:t>
      </w:r>
    </w:p>
    <w:p w:rsidR="00CA36B5" w:rsidRPr="00115741" w:rsidRDefault="00CA36B5" w:rsidP="00CA36B5">
      <w:pPr>
        <w:pStyle w:val="Zkladntext"/>
      </w:pPr>
    </w:p>
    <w:p w:rsidR="00CA36B5" w:rsidRPr="00115741" w:rsidRDefault="00CA36B5" w:rsidP="00CA36B5">
      <w:pPr>
        <w:pStyle w:val="Zkladntext22"/>
      </w:pPr>
      <w:r w:rsidRPr="00115741">
        <w:t>Předložil:</w:t>
      </w:r>
      <w:r w:rsidRPr="00115741">
        <w:tab/>
        <w:t xml:space="preserve">Rada Olomouckého kraje </w:t>
      </w:r>
    </w:p>
    <w:p w:rsidR="00CA36B5" w:rsidRPr="00115741" w:rsidRDefault="00CA36B5" w:rsidP="00CA36B5">
      <w:pPr>
        <w:pStyle w:val="Zkladntext22"/>
      </w:pPr>
      <w:r w:rsidRPr="00115741">
        <w:t>Bod programu:</w:t>
      </w:r>
      <w:r w:rsidRPr="00115741">
        <w:tab/>
        <w:t>16.</w:t>
      </w:r>
    </w:p>
    <w:p w:rsidR="00CA36B5" w:rsidRPr="00115741" w:rsidRDefault="00CA36B5" w:rsidP="00CA36B5">
      <w:pPr>
        <w:pStyle w:val="Podtren"/>
      </w:pPr>
    </w:p>
    <w:p w:rsidR="00CA36B5" w:rsidRPr="00115741" w:rsidRDefault="00CA36B5" w:rsidP="00CA36B5">
      <w:pPr>
        <w:pStyle w:val="Zastupitelstvonzevusnesen"/>
      </w:pPr>
      <w:bookmarkStart w:id="0" w:name="_GoBack"/>
      <w:r w:rsidRPr="00115741">
        <w:t>UZ/26/3</w:t>
      </w:r>
      <w:r w:rsidR="00544F06" w:rsidRPr="00115741">
        <w:t>9</w:t>
      </w:r>
      <w:r w:rsidRPr="00115741">
        <w:t>/2012</w:t>
      </w:r>
      <w:bookmarkEnd w:id="0"/>
      <w:r w:rsidRPr="00115741">
        <w:tab/>
        <w:t>Příspěvkový program Podpora aktivit zaměřených na sociální začleňování pro rok 2012 II</w:t>
      </w:r>
    </w:p>
    <w:p w:rsidR="00CA36B5" w:rsidRPr="00115741" w:rsidRDefault="00CA36B5" w:rsidP="00CA36B5">
      <w:pPr>
        <w:pStyle w:val="Zkladntext"/>
      </w:pPr>
      <w:r w:rsidRPr="00115741">
        <w:t>Zastupitelstvo Olomouckého kraje po projednání:</w:t>
      </w:r>
    </w:p>
    <w:p w:rsidR="00CA36B5" w:rsidRPr="00115741" w:rsidRDefault="00CA36B5" w:rsidP="00CA36B5">
      <w:pPr>
        <w:pStyle w:val="slo1text"/>
        <w:numPr>
          <w:ilvl w:val="0"/>
          <w:numId w:val="78"/>
        </w:numPr>
        <w:rPr>
          <w:rStyle w:val="Tunproloenznak"/>
        </w:rPr>
      </w:pPr>
      <w:r w:rsidRPr="00115741">
        <w:rPr>
          <w:rStyle w:val="Tunproloenznak"/>
        </w:rPr>
        <w:t>bere na vědomí</w:t>
      </w:r>
      <w:r w:rsidRPr="00115741">
        <w:rPr>
          <w:rStyle w:val="Tunproloenznak"/>
          <w:b w:val="0"/>
          <w:spacing w:val="0"/>
        </w:rPr>
        <w:t xml:space="preserve"> důvodovou zprávu</w:t>
      </w:r>
    </w:p>
    <w:p w:rsidR="00B572F9" w:rsidRPr="00115741" w:rsidRDefault="00B572F9" w:rsidP="00B572F9">
      <w:pPr>
        <w:pStyle w:val="slo1text"/>
        <w:rPr>
          <w:rStyle w:val="Tunproloenznak"/>
        </w:rPr>
      </w:pPr>
      <w:r w:rsidRPr="00115741">
        <w:rPr>
          <w:rStyle w:val="Tunproloenznak"/>
        </w:rPr>
        <w:t>schvaluje</w:t>
      </w:r>
      <w:r w:rsidRPr="00115741">
        <w:rPr>
          <w:rStyle w:val="Tunproloenznak"/>
          <w:b w:val="0"/>
          <w:spacing w:val="0"/>
        </w:rPr>
        <w:t xml:space="preserve"> poskytnutí příspěvků dle Přílohy č. 2 důvodové zprávy</w:t>
      </w:r>
    </w:p>
    <w:p w:rsidR="00DD2CA9" w:rsidRPr="00115741" w:rsidRDefault="00DD2CA9" w:rsidP="00DD2CA9">
      <w:pPr>
        <w:pStyle w:val="slo1text"/>
        <w:rPr>
          <w:rStyle w:val="Tunproloenznak"/>
        </w:rPr>
      </w:pPr>
      <w:r w:rsidRPr="00115741">
        <w:rPr>
          <w:rStyle w:val="Tunproloenznak"/>
        </w:rPr>
        <w:t>schvaluje</w:t>
      </w:r>
      <w:r w:rsidRPr="00115741">
        <w:rPr>
          <w:rStyle w:val="Tunproloenznak"/>
          <w:b w:val="0"/>
          <w:spacing w:val="0"/>
        </w:rPr>
        <w:t xml:space="preserve"> uzavření smluv nebo dodatků ke smlouvám mezi Olomouckým krajem a organizacemi, kterým bylo schváleno poskytnutí příspěvku dle bodu 2</w:t>
      </w:r>
      <w:r w:rsidR="00843108" w:rsidRPr="00115741">
        <w:rPr>
          <w:rStyle w:val="Tunproloenznak"/>
          <w:b w:val="0"/>
          <w:spacing w:val="0"/>
        </w:rPr>
        <w:t> </w:t>
      </w:r>
      <w:r w:rsidRPr="00115741">
        <w:rPr>
          <w:rStyle w:val="Tunproloenznak"/>
          <w:b w:val="0"/>
          <w:spacing w:val="0"/>
        </w:rPr>
        <w:t>usnesení</w:t>
      </w:r>
    </w:p>
    <w:p w:rsidR="00E7104F" w:rsidRPr="00115741" w:rsidRDefault="00E7104F" w:rsidP="00E7104F">
      <w:pPr>
        <w:pStyle w:val="slo1text"/>
        <w:rPr>
          <w:rStyle w:val="Tunproloenznak"/>
        </w:rPr>
      </w:pPr>
      <w:r w:rsidRPr="00115741">
        <w:rPr>
          <w:rStyle w:val="Tunproloenznak"/>
        </w:rPr>
        <w:t>ukládá podepsat</w:t>
      </w:r>
      <w:r w:rsidRPr="00115741">
        <w:rPr>
          <w:rStyle w:val="Tunproloenznak"/>
          <w:b w:val="0"/>
          <w:spacing w:val="0"/>
        </w:rPr>
        <w:t xml:space="preserve"> smlouvy dle bodu 3 usnesení</w:t>
      </w:r>
    </w:p>
    <w:p w:rsidR="00E7104F" w:rsidRPr="00115741" w:rsidRDefault="00E7104F" w:rsidP="00E7104F">
      <w:pPr>
        <w:pStyle w:val="Zastupitelstvotermn1"/>
      </w:pPr>
      <w:r w:rsidRPr="00115741">
        <w:t>O: Mgr. Yvona Kubjátová, náměstkyně hejtmana</w:t>
      </w:r>
    </w:p>
    <w:p w:rsidR="00437A03" w:rsidRPr="00115741" w:rsidRDefault="00437A03" w:rsidP="00437A03">
      <w:pPr>
        <w:pStyle w:val="Zkladntext"/>
      </w:pPr>
    </w:p>
    <w:p w:rsidR="00437A03" w:rsidRPr="00115741" w:rsidRDefault="00437A03" w:rsidP="00437A03">
      <w:pPr>
        <w:pStyle w:val="Zkladntext22"/>
      </w:pPr>
      <w:r w:rsidRPr="00115741">
        <w:t>Předložil:</w:t>
      </w:r>
      <w:r w:rsidRPr="00115741">
        <w:tab/>
        <w:t xml:space="preserve">Rada Olomouckého kraje </w:t>
      </w:r>
    </w:p>
    <w:p w:rsidR="00437A03" w:rsidRPr="00115741" w:rsidRDefault="00437A03" w:rsidP="00437A03">
      <w:pPr>
        <w:pStyle w:val="Zkladntext22"/>
      </w:pPr>
      <w:r w:rsidRPr="00115741">
        <w:t>Bod programu:</w:t>
      </w:r>
      <w:r w:rsidRPr="00115741">
        <w:tab/>
        <w:t>17.</w:t>
      </w:r>
    </w:p>
    <w:p w:rsidR="00437A03" w:rsidRPr="00115741" w:rsidRDefault="00437A03" w:rsidP="00437A03">
      <w:pPr>
        <w:pStyle w:val="Podtren"/>
      </w:pPr>
    </w:p>
    <w:p w:rsidR="00437A03" w:rsidRPr="00115741" w:rsidRDefault="00437A03" w:rsidP="00437A03">
      <w:pPr>
        <w:pStyle w:val="Zastupitelstvonzevusnesen"/>
      </w:pPr>
      <w:r w:rsidRPr="00115741">
        <w:t>UZ/26/</w:t>
      </w:r>
      <w:r w:rsidR="00544F06" w:rsidRPr="00115741">
        <w:t>40</w:t>
      </w:r>
      <w:r w:rsidRPr="00115741">
        <w:t>/2012</w:t>
      </w:r>
      <w:r w:rsidRPr="00115741">
        <w:tab/>
        <w:t>Změny zřizovacích listin příspěvkových organizací ve zdravotnictví</w:t>
      </w:r>
    </w:p>
    <w:p w:rsidR="00437A03" w:rsidRPr="00115741" w:rsidRDefault="00437A03" w:rsidP="00437A03">
      <w:pPr>
        <w:pStyle w:val="Zkladntext"/>
      </w:pPr>
      <w:r w:rsidRPr="00115741">
        <w:t>Zastupitelstvo Olomouckého kraje po projednání:</w:t>
      </w:r>
    </w:p>
    <w:p w:rsidR="00437A03" w:rsidRPr="00115741" w:rsidRDefault="00437A03" w:rsidP="00437A03">
      <w:pPr>
        <w:pStyle w:val="slo1text"/>
        <w:numPr>
          <w:ilvl w:val="0"/>
          <w:numId w:val="79"/>
        </w:numPr>
        <w:rPr>
          <w:rStyle w:val="Tunproloenznak"/>
        </w:rPr>
      </w:pPr>
      <w:r w:rsidRPr="00115741">
        <w:rPr>
          <w:rStyle w:val="Tunproloenznak"/>
        </w:rPr>
        <w:t>bere na vědomí</w:t>
      </w:r>
      <w:r w:rsidRPr="00115741">
        <w:rPr>
          <w:rStyle w:val="Tunproloenznak"/>
          <w:b w:val="0"/>
          <w:spacing w:val="0"/>
        </w:rPr>
        <w:t xml:space="preserve"> důvodovou zprávu</w:t>
      </w:r>
    </w:p>
    <w:p w:rsidR="003F5B1C" w:rsidRPr="00115741" w:rsidRDefault="003F5B1C" w:rsidP="003F5B1C">
      <w:pPr>
        <w:pStyle w:val="slo1text"/>
        <w:rPr>
          <w:rStyle w:val="Tunproloenznak"/>
        </w:rPr>
      </w:pPr>
      <w:r w:rsidRPr="00115741">
        <w:rPr>
          <w:rStyle w:val="Tunproloenznak"/>
        </w:rPr>
        <w:t>schvaluje</w:t>
      </w:r>
      <w:r w:rsidRPr="00115741">
        <w:rPr>
          <w:rStyle w:val="Tunproloenznak"/>
          <w:b w:val="0"/>
          <w:spacing w:val="0"/>
        </w:rPr>
        <w:t xml:space="preserve"> změnu  zřizovacích listin Dětského centra Pavučinka Šumperk, příspěvkové organizace, IČ</w:t>
      </w:r>
      <w:r w:rsidR="00B2495D" w:rsidRPr="00115741">
        <w:rPr>
          <w:rStyle w:val="Tunproloenznak"/>
          <w:b w:val="0"/>
          <w:spacing w:val="0"/>
        </w:rPr>
        <w:t>:</w:t>
      </w:r>
      <w:r w:rsidRPr="00115741">
        <w:rPr>
          <w:rStyle w:val="Tunproloenznak"/>
          <w:b w:val="0"/>
          <w:spacing w:val="0"/>
        </w:rPr>
        <w:t xml:space="preserve"> 75010984 dle Přílohy č. 1 důvodové zprávy (dodatek č. 7), Sdružených zařízení pro péči o dítě v Olomouci, příspěvkové organizace, IČ</w:t>
      </w:r>
      <w:r w:rsidR="00B2495D" w:rsidRPr="00115741">
        <w:rPr>
          <w:rStyle w:val="Tunproloenznak"/>
          <w:b w:val="0"/>
          <w:spacing w:val="0"/>
        </w:rPr>
        <w:t>: </w:t>
      </w:r>
      <w:r w:rsidRPr="00115741">
        <w:rPr>
          <w:rStyle w:val="Tunproloenznak"/>
          <w:b w:val="0"/>
          <w:spacing w:val="0"/>
        </w:rPr>
        <w:t xml:space="preserve">00849197 dle Přílohy č. 2 důvodové zprávy (dodatek č. 6), Zdravotnické záchranné </w:t>
      </w:r>
      <w:r w:rsidRPr="00115741">
        <w:rPr>
          <w:rStyle w:val="Tunproloenznak"/>
          <w:b w:val="0"/>
          <w:spacing w:val="0"/>
        </w:rPr>
        <w:lastRenderedPageBreak/>
        <w:t>služby Olomouckého kraje, příspěvkové organizace, IČ</w:t>
      </w:r>
      <w:r w:rsidR="00B2495D" w:rsidRPr="00115741">
        <w:rPr>
          <w:rStyle w:val="Tunproloenznak"/>
          <w:b w:val="0"/>
          <w:spacing w:val="0"/>
        </w:rPr>
        <w:t>:</w:t>
      </w:r>
      <w:r w:rsidRPr="00115741">
        <w:rPr>
          <w:rStyle w:val="Tunproloenznak"/>
          <w:b w:val="0"/>
          <w:spacing w:val="0"/>
        </w:rPr>
        <w:t xml:space="preserve"> 00849103 dle Přílohy č. 3 důvodové zprávy (dodatek č. 7), Odborného léčebného ústavu neurologicko-geriatrického Moravský Beroun, příspěvkové organizace, IČ</w:t>
      </w:r>
      <w:r w:rsidR="00B2495D" w:rsidRPr="00115741">
        <w:rPr>
          <w:rStyle w:val="Tunproloenznak"/>
          <w:b w:val="0"/>
          <w:spacing w:val="0"/>
        </w:rPr>
        <w:t>:</w:t>
      </w:r>
      <w:r w:rsidRPr="00115741">
        <w:rPr>
          <w:rStyle w:val="Tunproloenznak"/>
          <w:b w:val="0"/>
          <w:spacing w:val="0"/>
        </w:rPr>
        <w:t xml:space="preserve"> 00600946 dle Přílohy č. 4 důvodové zprávy (dodatek č. 7) a Odborného léčebného ústavu Paseka, příspěvkové organizace, IČ</w:t>
      </w:r>
      <w:r w:rsidR="00B2495D" w:rsidRPr="00115741">
        <w:rPr>
          <w:rStyle w:val="Tunproloenznak"/>
          <w:b w:val="0"/>
          <w:spacing w:val="0"/>
        </w:rPr>
        <w:t>:</w:t>
      </w:r>
      <w:r w:rsidRPr="00115741">
        <w:rPr>
          <w:rStyle w:val="Tunproloenznak"/>
          <w:b w:val="0"/>
          <w:spacing w:val="0"/>
        </w:rPr>
        <w:t xml:space="preserve"> 00849081 dle Přílohy č. 5 důvodové zprávy (dodatek č. 7), to vše s</w:t>
      </w:r>
      <w:r w:rsidR="00843108" w:rsidRPr="00115741">
        <w:rPr>
          <w:rStyle w:val="Tunproloenznak"/>
          <w:b w:val="0"/>
          <w:spacing w:val="0"/>
        </w:rPr>
        <w:t> </w:t>
      </w:r>
      <w:r w:rsidRPr="00115741">
        <w:rPr>
          <w:rStyle w:val="Tunproloenznak"/>
          <w:b w:val="0"/>
          <w:spacing w:val="0"/>
        </w:rPr>
        <w:t>účinností od 1. 10. 2012</w:t>
      </w:r>
    </w:p>
    <w:p w:rsidR="00254CF1" w:rsidRPr="00115741" w:rsidRDefault="00254CF1" w:rsidP="00254CF1">
      <w:pPr>
        <w:pStyle w:val="slo1text"/>
        <w:rPr>
          <w:rStyle w:val="Tunproloenznak"/>
        </w:rPr>
      </w:pPr>
      <w:r w:rsidRPr="00115741">
        <w:rPr>
          <w:rStyle w:val="Tunproloenznak"/>
        </w:rPr>
        <w:t>ukládá podepsat</w:t>
      </w:r>
      <w:r w:rsidRPr="00115741">
        <w:rPr>
          <w:rStyle w:val="Tunproloenznak"/>
          <w:b w:val="0"/>
          <w:spacing w:val="0"/>
        </w:rPr>
        <w:t xml:space="preserve"> dodatek č. 7 zřizovací listiny Dětského centra Pavučinka Šumperk, příspěvkové organizace, IČ</w:t>
      </w:r>
      <w:r w:rsidR="00B2495D" w:rsidRPr="00115741">
        <w:rPr>
          <w:rStyle w:val="Tunproloenznak"/>
          <w:b w:val="0"/>
          <w:spacing w:val="0"/>
        </w:rPr>
        <w:t>:</w:t>
      </w:r>
      <w:r w:rsidRPr="00115741">
        <w:rPr>
          <w:rStyle w:val="Tunproloenznak"/>
          <w:b w:val="0"/>
          <w:spacing w:val="0"/>
        </w:rPr>
        <w:t xml:space="preserve"> 75010984 dle Přílohy č. 1 důvodové zprávy, dodatek č. 6 zřizovací listiny Sdružených zařízení pro péči o dítě v Olomouci, příspěvkové organizace, IČ</w:t>
      </w:r>
      <w:r w:rsidR="00B2495D" w:rsidRPr="00115741">
        <w:rPr>
          <w:rStyle w:val="Tunproloenznak"/>
          <w:b w:val="0"/>
          <w:spacing w:val="0"/>
        </w:rPr>
        <w:t>:</w:t>
      </w:r>
      <w:r w:rsidRPr="00115741">
        <w:rPr>
          <w:rStyle w:val="Tunproloenznak"/>
          <w:b w:val="0"/>
          <w:spacing w:val="0"/>
        </w:rPr>
        <w:t xml:space="preserve"> 00849197 dle Přílohy č. 2 důvodové zprávy, dodatek č. 7 zřizovací listiny Zdravotnické záchranné služby Olomouckého kraje, příspěvkové organizace, IČ</w:t>
      </w:r>
      <w:r w:rsidR="00B2495D" w:rsidRPr="00115741">
        <w:rPr>
          <w:rStyle w:val="Tunproloenznak"/>
          <w:b w:val="0"/>
          <w:spacing w:val="0"/>
        </w:rPr>
        <w:t>:</w:t>
      </w:r>
      <w:r w:rsidRPr="00115741">
        <w:rPr>
          <w:rStyle w:val="Tunproloenznak"/>
          <w:b w:val="0"/>
          <w:spacing w:val="0"/>
        </w:rPr>
        <w:t xml:space="preserve"> 00849103 dle Přílohy č. 3 důvodové zprávy, dodatek č. 7 zřizovací listiny Odborného léčebného ústavu neurologicko-geriatrického Moravský Beroun, příspěvkové organizace, IČ</w:t>
      </w:r>
      <w:r w:rsidR="00B2495D" w:rsidRPr="00115741">
        <w:rPr>
          <w:rStyle w:val="Tunproloenznak"/>
          <w:b w:val="0"/>
          <w:spacing w:val="0"/>
        </w:rPr>
        <w:t>:</w:t>
      </w:r>
      <w:r w:rsidRPr="00115741">
        <w:rPr>
          <w:rStyle w:val="Tunproloenznak"/>
          <w:b w:val="0"/>
          <w:spacing w:val="0"/>
        </w:rPr>
        <w:t xml:space="preserve"> 00600946 dle Přílohy č. 4 důvodové zprávy a dodatek č. 7 zřizovací listiny Odborného léčebného ústavu Paseka, příspěvkové organizace, IČ</w:t>
      </w:r>
      <w:r w:rsidR="00B2495D" w:rsidRPr="00115741">
        <w:rPr>
          <w:rStyle w:val="Tunproloenznak"/>
          <w:b w:val="0"/>
          <w:spacing w:val="0"/>
        </w:rPr>
        <w:t>:</w:t>
      </w:r>
      <w:r w:rsidR="00843108" w:rsidRPr="00115741">
        <w:rPr>
          <w:rStyle w:val="Tunproloenznak"/>
          <w:b w:val="0"/>
          <w:spacing w:val="0"/>
        </w:rPr>
        <w:t> </w:t>
      </w:r>
      <w:r w:rsidRPr="00115741">
        <w:rPr>
          <w:rStyle w:val="Tunproloenznak"/>
          <w:b w:val="0"/>
          <w:spacing w:val="0"/>
        </w:rPr>
        <w:t>00849081 dle Přílohy č. 5 důvodové zprávy, to vše s účinností od 1. 10. 2012</w:t>
      </w:r>
    </w:p>
    <w:p w:rsidR="00254CF1" w:rsidRPr="00115741" w:rsidRDefault="00254CF1" w:rsidP="00254CF1">
      <w:pPr>
        <w:pStyle w:val="Zastupitelstvotermn1"/>
      </w:pPr>
      <w:r w:rsidRPr="00115741">
        <w:t>O: Ing. Martin Tesařík, hejtman Olomouckého kraje</w:t>
      </w:r>
    </w:p>
    <w:p w:rsidR="000E57E0" w:rsidRPr="00115741" w:rsidRDefault="000E57E0" w:rsidP="000E57E0">
      <w:pPr>
        <w:pStyle w:val="slo1text"/>
        <w:rPr>
          <w:rStyle w:val="Tunproloenznak"/>
        </w:rPr>
      </w:pPr>
      <w:r w:rsidRPr="00115741">
        <w:rPr>
          <w:rStyle w:val="Tunproloenznak"/>
        </w:rPr>
        <w:t>ukládá</w:t>
      </w:r>
      <w:r w:rsidRPr="00115741">
        <w:rPr>
          <w:rStyle w:val="Tunproloenznak"/>
          <w:b w:val="0"/>
          <w:spacing w:val="0"/>
        </w:rPr>
        <w:t xml:space="preserve"> vyhlásit úplné znění zřizovacích listin příspěvkových organizací zřizovaných Olomouckým krajem v oblasti zdravotnictví v souladu s dodatky zřizovacích listin uvedených v bodu 3 tohoto usnesení</w:t>
      </w:r>
    </w:p>
    <w:p w:rsidR="000E57E0" w:rsidRPr="00115741" w:rsidRDefault="000E57E0" w:rsidP="000E57E0">
      <w:pPr>
        <w:pStyle w:val="Zastupitelstvoodpovd1"/>
      </w:pPr>
      <w:r w:rsidRPr="00115741">
        <w:t>O: MUDr. Michael Fischer, 1. náměstek hejtmana</w:t>
      </w:r>
    </w:p>
    <w:p w:rsidR="000E57E0" w:rsidRPr="00115741" w:rsidRDefault="000E57E0" w:rsidP="000E57E0">
      <w:pPr>
        <w:pStyle w:val="Zastupitelstvotermn1"/>
      </w:pPr>
      <w:r w:rsidRPr="00115741">
        <w:t>T: ihned</w:t>
      </w:r>
    </w:p>
    <w:p w:rsidR="00177AC1" w:rsidRPr="00115741" w:rsidRDefault="00177AC1" w:rsidP="00177AC1">
      <w:pPr>
        <w:pStyle w:val="Zkladntext"/>
      </w:pPr>
    </w:p>
    <w:p w:rsidR="00177AC1" w:rsidRPr="00115741" w:rsidRDefault="00177AC1" w:rsidP="00177AC1">
      <w:pPr>
        <w:pStyle w:val="Zkladntext22"/>
      </w:pPr>
      <w:r w:rsidRPr="00115741">
        <w:t>Předložil:</w:t>
      </w:r>
      <w:r w:rsidRPr="00115741">
        <w:tab/>
        <w:t xml:space="preserve">Rada Olomouckého kraje </w:t>
      </w:r>
    </w:p>
    <w:p w:rsidR="00177AC1" w:rsidRPr="00115741" w:rsidRDefault="00177AC1" w:rsidP="00177AC1">
      <w:pPr>
        <w:pStyle w:val="Zkladntext22"/>
      </w:pPr>
      <w:r w:rsidRPr="00115741">
        <w:t>Bod programu:</w:t>
      </w:r>
      <w:r w:rsidRPr="00115741">
        <w:tab/>
        <w:t>18.</w:t>
      </w:r>
    </w:p>
    <w:p w:rsidR="00177AC1" w:rsidRPr="00115741" w:rsidRDefault="00177AC1" w:rsidP="00177AC1">
      <w:pPr>
        <w:pStyle w:val="Podtren"/>
      </w:pPr>
    </w:p>
    <w:p w:rsidR="00177AC1" w:rsidRPr="00115741" w:rsidRDefault="00177AC1" w:rsidP="00177AC1">
      <w:pPr>
        <w:pStyle w:val="Zastupitelstvonzevusnesen"/>
      </w:pPr>
      <w:r w:rsidRPr="00115741">
        <w:t>UZ/26/</w:t>
      </w:r>
      <w:r w:rsidR="00544F06" w:rsidRPr="00115741">
        <w:t>41</w:t>
      </w:r>
      <w:r w:rsidRPr="00115741">
        <w:t>/2012</w:t>
      </w:r>
      <w:r w:rsidRPr="00115741">
        <w:tab/>
        <w:t>Dotační program Olomouckého kraje pro oblast zdravotnictví pro rok 2012 – vyhodnocení druhého kola žádostí</w:t>
      </w:r>
    </w:p>
    <w:p w:rsidR="00177AC1" w:rsidRPr="00115741" w:rsidRDefault="00177AC1" w:rsidP="00177AC1">
      <w:pPr>
        <w:pStyle w:val="Zkladntext"/>
      </w:pPr>
      <w:r w:rsidRPr="00115741">
        <w:t>Zastupitelstvo Olomouckého kraje po projednání:</w:t>
      </w:r>
    </w:p>
    <w:p w:rsidR="00177AC1" w:rsidRPr="00115741" w:rsidRDefault="00177AC1" w:rsidP="00177AC1">
      <w:pPr>
        <w:pStyle w:val="slo1text"/>
        <w:numPr>
          <w:ilvl w:val="0"/>
          <w:numId w:val="80"/>
        </w:numPr>
        <w:rPr>
          <w:rStyle w:val="Tunproloenznak"/>
        </w:rPr>
      </w:pPr>
      <w:r w:rsidRPr="00115741">
        <w:rPr>
          <w:rStyle w:val="Tunproloenznak"/>
        </w:rPr>
        <w:t>bere na vědomí</w:t>
      </w:r>
      <w:r w:rsidRPr="00115741">
        <w:rPr>
          <w:rStyle w:val="Tunproloenznak"/>
          <w:b w:val="0"/>
          <w:spacing w:val="0"/>
        </w:rPr>
        <w:t xml:space="preserve"> důvodovou zprávu </w:t>
      </w:r>
    </w:p>
    <w:p w:rsidR="00405444" w:rsidRPr="00115741" w:rsidRDefault="00405444" w:rsidP="00405444">
      <w:pPr>
        <w:pStyle w:val="slo1text"/>
        <w:rPr>
          <w:rStyle w:val="Tunproloenznak"/>
        </w:rPr>
      </w:pPr>
      <w:r w:rsidRPr="00115741">
        <w:rPr>
          <w:rStyle w:val="Tunproloenznak"/>
        </w:rPr>
        <w:t>schvaluje</w:t>
      </w:r>
      <w:r w:rsidRPr="00115741">
        <w:rPr>
          <w:rStyle w:val="Tunproloenznak"/>
          <w:b w:val="0"/>
          <w:spacing w:val="0"/>
        </w:rPr>
        <w:t xml:space="preserve"> poskytnutí dotací dle Přílohy č. 1 důvodové zprávy</w:t>
      </w:r>
    </w:p>
    <w:p w:rsidR="009A5627" w:rsidRPr="00115741" w:rsidRDefault="009A5627" w:rsidP="009A5627">
      <w:pPr>
        <w:pStyle w:val="Zkladntext"/>
      </w:pPr>
    </w:p>
    <w:p w:rsidR="009A5627" w:rsidRPr="00115741" w:rsidRDefault="009A5627" w:rsidP="009A5627">
      <w:pPr>
        <w:pStyle w:val="Zkladntext22"/>
      </w:pPr>
      <w:r w:rsidRPr="00115741">
        <w:t>Předložil:</w:t>
      </w:r>
      <w:r w:rsidRPr="00115741">
        <w:tab/>
        <w:t xml:space="preserve">Rada Olomouckého kraje </w:t>
      </w:r>
    </w:p>
    <w:p w:rsidR="009A5627" w:rsidRPr="00115741" w:rsidRDefault="009A5627" w:rsidP="009A5627">
      <w:pPr>
        <w:pStyle w:val="Zkladntext22"/>
      </w:pPr>
      <w:r w:rsidRPr="00115741">
        <w:t>Bod programu:</w:t>
      </w:r>
      <w:r w:rsidRPr="00115741">
        <w:tab/>
        <w:t>19.</w:t>
      </w:r>
    </w:p>
    <w:p w:rsidR="009A5627" w:rsidRPr="00115741" w:rsidRDefault="009A5627" w:rsidP="009A5627">
      <w:pPr>
        <w:pStyle w:val="Podtren"/>
      </w:pPr>
    </w:p>
    <w:p w:rsidR="009A5627" w:rsidRPr="00115741" w:rsidRDefault="009A5627" w:rsidP="009A5627">
      <w:pPr>
        <w:pStyle w:val="Zastupitelstvonzevusnesen"/>
      </w:pPr>
      <w:r w:rsidRPr="00115741">
        <w:t>UZ/26/4</w:t>
      </w:r>
      <w:r w:rsidR="00544F06" w:rsidRPr="00115741">
        <w:t>2</w:t>
      </w:r>
      <w:r w:rsidRPr="00115741">
        <w:t>/2012</w:t>
      </w:r>
      <w:r w:rsidRPr="00115741">
        <w:tab/>
        <w:t>Finanční pří</w:t>
      </w:r>
      <w:r w:rsidR="004E474E" w:rsidRPr="00115741">
        <w:t>s</w:t>
      </w:r>
      <w:r w:rsidRPr="00115741">
        <w:t>pěvek obcím Protivanov a Zlaté Hory na vybudování přistávacích ploch pro leteckou zdravotnickou záchrannou službu</w:t>
      </w:r>
    </w:p>
    <w:p w:rsidR="009A5627" w:rsidRPr="00115741" w:rsidRDefault="009A5627" w:rsidP="009A5627">
      <w:pPr>
        <w:pStyle w:val="Zkladntext"/>
      </w:pPr>
      <w:r w:rsidRPr="00115741">
        <w:t>Zastupitelstvo Olomouckého kraje po projednání:</w:t>
      </w:r>
    </w:p>
    <w:p w:rsidR="009A5627" w:rsidRPr="00115741" w:rsidRDefault="009A5627" w:rsidP="009A5627">
      <w:pPr>
        <w:pStyle w:val="slo1text"/>
        <w:numPr>
          <w:ilvl w:val="0"/>
          <w:numId w:val="81"/>
        </w:numPr>
        <w:rPr>
          <w:rStyle w:val="Tunproloenznak"/>
        </w:rPr>
      </w:pPr>
      <w:r w:rsidRPr="00115741">
        <w:rPr>
          <w:rStyle w:val="Tunproloenznak"/>
        </w:rPr>
        <w:t>bere na vědomí</w:t>
      </w:r>
      <w:r w:rsidRPr="00115741">
        <w:rPr>
          <w:rStyle w:val="Tunproloenznak"/>
          <w:b w:val="0"/>
          <w:spacing w:val="0"/>
        </w:rPr>
        <w:t xml:space="preserve"> důvodovou zprávu </w:t>
      </w:r>
    </w:p>
    <w:p w:rsidR="009337A0" w:rsidRPr="00115741" w:rsidRDefault="009337A0" w:rsidP="009337A0">
      <w:pPr>
        <w:pStyle w:val="slo1text"/>
        <w:rPr>
          <w:rStyle w:val="Tunproloenznak"/>
        </w:rPr>
      </w:pPr>
      <w:r w:rsidRPr="00115741">
        <w:rPr>
          <w:rStyle w:val="Tunproloenznak"/>
        </w:rPr>
        <w:t>schvaluje</w:t>
      </w:r>
      <w:r w:rsidRPr="00115741">
        <w:rPr>
          <w:rStyle w:val="Tunproloenznak"/>
          <w:b w:val="0"/>
          <w:spacing w:val="0"/>
        </w:rPr>
        <w:t xml:space="preserve"> poskytnutí finančního příspěvku obcím Protivanov a Zlaté Hory pro vybudování přistávacích ploch pro leteckou zdravotnickou záchrannou službu dle důvodové zprávy </w:t>
      </w:r>
    </w:p>
    <w:p w:rsidR="0078734B" w:rsidRPr="00115741" w:rsidRDefault="0078734B" w:rsidP="0078734B">
      <w:pPr>
        <w:pStyle w:val="Zkladntext"/>
      </w:pPr>
    </w:p>
    <w:p w:rsidR="0078734B" w:rsidRPr="00115741" w:rsidRDefault="0078734B" w:rsidP="0078734B">
      <w:pPr>
        <w:pStyle w:val="Zkladntext22"/>
      </w:pPr>
      <w:r w:rsidRPr="00115741">
        <w:t>Předložil:</w:t>
      </w:r>
      <w:r w:rsidRPr="00115741">
        <w:tab/>
        <w:t xml:space="preserve">Rada Olomouckého kraje </w:t>
      </w:r>
    </w:p>
    <w:p w:rsidR="0078734B" w:rsidRPr="00115741" w:rsidRDefault="0078734B" w:rsidP="0078734B">
      <w:pPr>
        <w:pStyle w:val="Zkladntext22"/>
      </w:pPr>
      <w:r w:rsidRPr="00115741">
        <w:t>Bod programu:</w:t>
      </w:r>
      <w:r w:rsidRPr="00115741">
        <w:tab/>
        <w:t>20.</w:t>
      </w:r>
    </w:p>
    <w:p w:rsidR="0078734B" w:rsidRPr="00115741" w:rsidRDefault="0078734B" w:rsidP="0078734B">
      <w:pPr>
        <w:pStyle w:val="Podtren"/>
      </w:pPr>
    </w:p>
    <w:p w:rsidR="0078734B" w:rsidRPr="00115741" w:rsidRDefault="0078734B" w:rsidP="0078734B">
      <w:pPr>
        <w:pStyle w:val="Zastupitelstvonzevusnesen"/>
      </w:pPr>
      <w:r w:rsidRPr="00115741">
        <w:t>UZ/26/4</w:t>
      </w:r>
      <w:r w:rsidR="00544F06" w:rsidRPr="00115741">
        <w:t>3</w:t>
      </w:r>
      <w:r w:rsidRPr="00115741">
        <w:t>/2012</w:t>
      </w:r>
      <w:r w:rsidRPr="00115741">
        <w:tab/>
        <w:t xml:space="preserve">Rekonstrukce a dostavba provozního zázemí heliportu Olomouc </w:t>
      </w:r>
    </w:p>
    <w:p w:rsidR="0078734B" w:rsidRPr="00115741" w:rsidRDefault="0078734B" w:rsidP="0078734B">
      <w:pPr>
        <w:pStyle w:val="Zkladntext"/>
      </w:pPr>
      <w:r w:rsidRPr="00115741">
        <w:t>Zastupitelstvo Olomouckého kraje po projednání:</w:t>
      </w:r>
    </w:p>
    <w:p w:rsidR="0078734B" w:rsidRPr="00115741" w:rsidRDefault="0078734B" w:rsidP="0078734B">
      <w:pPr>
        <w:pStyle w:val="slo1text"/>
        <w:numPr>
          <w:ilvl w:val="0"/>
          <w:numId w:val="82"/>
        </w:numPr>
        <w:rPr>
          <w:rStyle w:val="Tunproloenznak"/>
        </w:rPr>
      </w:pPr>
      <w:r w:rsidRPr="00115741">
        <w:rPr>
          <w:rStyle w:val="Tunproloenznak"/>
        </w:rPr>
        <w:t>bere na vědomí</w:t>
      </w:r>
      <w:r w:rsidRPr="00115741">
        <w:rPr>
          <w:rStyle w:val="Tunproloenznak"/>
          <w:b w:val="0"/>
          <w:spacing w:val="0"/>
        </w:rPr>
        <w:t xml:space="preserve"> důvodovou zprávu </w:t>
      </w:r>
    </w:p>
    <w:p w:rsidR="00903972" w:rsidRPr="00115741" w:rsidRDefault="00903972" w:rsidP="00903972">
      <w:pPr>
        <w:pStyle w:val="slo1text"/>
        <w:rPr>
          <w:rStyle w:val="Tunproloenznak"/>
        </w:rPr>
      </w:pPr>
      <w:r w:rsidRPr="00115741">
        <w:rPr>
          <w:rStyle w:val="Tunproloenznak"/>
        </w:rPr>
        <w:t>schvaluje</w:t>
      </w:r>
      <w:r w:rsidRPr="00115741">
        <w:rPr>
          <w:rStyle w:val="Tunproloenznak"/>
          <w:b w:val="0"/>
          <w:spacing w:val="0"/>
        </w:rPr>
        <w:t xml:space="preserve"> realizaci investiční akce dle důvodové zprávy</w:t>
      </w:r>
    </w:p>
    <w:p w:rsidR="00036DDC" w:rsidRPr="00115741" w:rsidRDefault="00036DDC" w:rsidP="00036DDC">
      <w:pPr>
        <w:pStyle w:val="Zkladntext"/>
      </w:pPr>
    </w:p>
    <w:p w:rsidR="00036DDC" w:rsidRPr="00115741" w:rsidRDefault="00036DDC" w:rsidP="00036DDC">
      <w:pPr>
        <w:pStyle w:val="Zkladntext22"/>
      </w:pPr>
      <w:r w:rsidRPr="00115741">
        <w:t>Předložil:</w:t>
      </w:r>
      <w:r w:rsidRPr="00115741">
        <w:tab/>
        <w:t xml:space="preserve">Rada Olomouckého kraje </w:t>
      </w:r>
    </w:p>
    <w:p w:rsidR="00036DDC" w:rsidRPr="00115741" w:rsidRDefault="00036DDC" w:rsidP="00036DDC">
      <w:pPr>
        <w:pStyle w:val="Zkladntext22"/>
      </w:pPr>
      <w:r w:rsidRPr="00115741">
        <w:t>Bod programu:</w:t>
      </w:r>
      <w:r w:rsidRPr="00115741">
        <w:tab/>
        <w:t>21.</w:t>
      </w:r>
    </w:p>
    <w:p w:rsidR="00036DDC" w:rsidRPr="00115741" w:rsidRDefault="00036DDC" w:rsidP="00036DDC">
      <w:pPr>
        <w:pStyle w:val="Podtren"/>
      </w:pPr>
    </w:p>
    <w:p w:rsidR="00036DDC" w:rsidRPr="00115741" w:rsidRDefault="00036DDC" w:rsidP="00036DDC">
      <w:pPr>
        <w:pStyle w:val="Zastupitelstvonzevusnesen"/>
      </w:pPr>
      <w:r w:rsidRPr="00115741">
        <w:t>UZ/26/4</w:t>
      </w:r>
      <w:r w:rsidR="00544F06" w:rsidRPr="00115741">
        <w:t>4</w:t>
      </w:r>
      <w:r w:rsidRPr="00115741">
        <w:t>/2012</w:t>
      </w:r>
      <w:r w:rsidRPr="00115741">
        <w:tab/>
        <w:t>Inovační vouchery v Olomouckém kraji</w:t>
      </w:r>
    </w:p>
    <w:p w:rsidR="00036DDC" w:rsidRPr="00115741" w:rsidRDefault="00036DDC" w:rsidP="00036DDC">
      <w:pPr>
        <w:pStyle w:val="Zkladntext"/>
      </w:pPr>
      <w:r w:rsidRPr="00115741">
        <w:t>Zastupitelstvo Olomouckého kraje po projednání:</w:t>
      </w:r>
    </w:p>
    <w:p w:rsidR="00036DDC" w:rsidRPr="00115741" w:rsidRDefault="00036DDC" w:rsidP="00036DDC">
      <w:pPr>
        <w:pStyle w:val="slo1text"/>
        <w:numPr>
          <w:ilvl w:val="0"/>
          <w:numId w:val="83"/>
        </w:numPr>
        <w:rPr>
          <w:rStyle w:val="Tunproloenznak"/>
        </w:rPr>
      </w:pPr>
      <w:r w:rsidRPr="00115741">
        <w:rPr>
          <w:rStyle w:val="Tunproloenznak"/>
        </w:rPr>
        <w:t>bere na vědomí</w:t>
      </w:r>
      <w:r w:rsidRPr="00115741">
        <w:rPr>
          <w:rStyle w:val="Tunproloenznak"/>
          <w:b w:val="0"/>
          <w:spacing w:val="0"/>
        </w:rPr>
        <w:t xml:space="preserve"> důvodovou zprávu</w:t>
      </w:r>
    </w:p>
    <w:p w:rsidR="00942A80" w:rsidRPr="00115741" w:rsidRDefault="00942A80" w:rsidP="00942A80">
      <w:pPr>
        <w:pStyle w:val="slo1text"/>
        <w:rPr>
          <w:rStyle w:val="Tunproloenznak"/>
        </w:rPr>
      </w:pPr>
      <w:r w:rsidRPr="00115741">
        <w:rPr>
          <w:rStyle w:val="Tunproloenznak"/>
        </w:rPr>
        <w:t>schvaluje</w:t>
      </w:r>
      <w:r w:rsidRPr="00115741">
        <w:rPr>
          <w:rStyle w:val="Tunproloenznak"/>
          <w:b w:val="0"/>
          <w:spacing w:val="0"/>
        </w:rPr>
        <w:t xml:space="preserve"> uzavření smlouvy o spolupráci se </w:t>
      </w:r>
      <w:r w:rsidR="00B2495D" w:rsidRPr="00115741">
        <w:rPr>
          <w:rStyle w:val="Tunproloenznak"/>
          <w:b w:val="0"/>
          <w:spacing w:val="0"/>
        </w:rPr>
        <w:t>s</w:t>
      </w:r>
      <w:r w:rsidRPr="00115741">
        <w:rPr>
          <w:rStyle w:val="Tunproloenznak"/>
          <w:b w:val="0"/>
          <w:spacing w:val="0"/>
        </w:rPr>
        <w:t xml:space="preserve">tatutárním městem Olomouc dle </w:t>
      </w:r>
      <w:r w:rsidR="00B2495D" w:rsidRPr="00115741">
        <w:rPr>
          <w:rStyle w:val="Tunproloenznak"/>
          <w:b w:val="0"/>
          <w:spacing w:val="0"/>
        </w:rPr>
        <w:t>P</w:t>
      </w:r>
      <w:r w:rsidRPr="00115741">
        <w:rPr>
          <w:rStyle w:val="Tunproloenznak"/>
          <w:b w:val="0"/>
          <w:spacing w:val="0"/>
        </w:rPr>
        <w:t>řílohy č. 1 důvodové zprávy</w:t>
      </w:r>
    </w:p>
    <w:p w:rsidR="009413B1" w:rsidRPr="00115741" w:rsidRDefault="009413B1" w:rsidP="009413B1">
      <w:pPr>
        <w:pStyle w:val="slo1text"/>
        <w:rPr>
          <w:rStyle w:val="Tunproloenznak"/>
        </w:rPr>
      </w:pPr>
      <w:r w:rsidRPr="00115741">
        <w:rPr>
          <w:rStyle w:val="Tunproloenznak"/>
        </w:rPr>
        <w:t>ukládá podepsat</w:t>
      </w:r>
      <w:r w:rsidRPr="00115741">
        <w:rPr>
          <w:rStyle w:val="Tunproloenznak"/>
          <w:b w:val="0"/>
          <w:spacing w:val="0"/>
        </w:rPr>
        <w:t xml:space="preserve"> Smlouvu o spolupráci se </w:t>
      </w:r>
      <w:r w:rsidR="00B2495D" w:rsidRPr="00115741">
        <w:rPr>
          <w:rStyle w:val="Tunproloenznak"/>
          <w:b w:val="0"/>
          <w:spacing w:val="0"/>
        </w:rPr>
        <w:t>s</w:t>
      </w:r>
      <w:r w:rsidRPr="00115741">
        <w:rPr>
          <w:rStyle w:val="Tunproloenznak"/>
          <w:b w:val="0"/>
          <w:spacing w:val="0"/>
        </w:rPr>
        <w:t>tatutárním městem Olomouc dle bodu 2 usnesení</w:t>
      </w:r>
    </w:p>
    <w:p w:rsidR="009413B1" w:rsidRPr="00115741" w:rsidRDefault="009413B1" w:rsidP="009413B1">
      <w:pPr>
        <w:pStyle w:val="Zastupitelstvotermn1"/>
      </w:pPr>
      <w:r w:rsidRPr="00115741">
        <w:t>O: Ing. Pavel Horák, náměstek hejtmana</w:t>
      </w:r>
    </w:p>
    <w:p w:rsidR="00E707CB" w:rsidRPr="00115741" w:rsidRDefault="00E707CB" w:rsidP="00E707CB">
      <w:pPr>
        <w:pStyle w:val="Zkladntext"/>
      </w:pPr>
    </w:p>
    <w:p w:rsidR="00E707CB" w:rsidRPr="00115741" w:rsidRDefault="00E707CB" w:rsidP="00E707CB">
      <w:pPr>
        <w:pStyle w:val="Zkladntext22"/>
      </w:pPr>
      <w:r w:rsidRPr="00115741">
        <w:t>Předložil:</w:t>
      </w:r>
      <w:r w:rsidRPr="00115741">
        <w:tab/>
        <w:t xml:space="preserve">Rada Olomouckého kraje </w:t>
      </w:r>
    </w:p>
    <w:p w:rsidR="00E707CB" w:rsidRPr="00115741" w:rsidRDefault="00E707CB" w:rsidP="00E707CB">
      <w:pPr>
        <w:pStyle w:val="Zkladntext22"/>
      </w:pPr>
      <w:r w:rsidRPr="00115741">
        <w:t>Bod programu:</w:t>
      </w:r>
      <w:r w:rsidRPr="00115741">
        <w:tab/>
        <w:t>22.</w:t>
      </w:r>
    </w:p>
    <w:p w:rsidR="00E707CB" w:rsidRPr="00115741" w:rsidRDefault="00E707CB" w:rsidP="00E707CB">
      <w:pPr>
        <w:pStyle w:val="Podtren"/>
      </w:pPr>
    </w:p>
    <w:p w:rsidR="00E707CB" w:rsidRPr="00115741" w:rsidRDefault="00544F06" w:rsidP="00E707CB">
      <w:pPr>
        <w:pStyle w:val="Zastupitelstvonzevusnesen"/>
      </w:pPr>
      <w:r w:rsidRPr="00115741">
        <w:t>UZ/26/45</w:t>
      </w:r>
      <w:r w:rsidR="00E707CB" w:rsidRPr="00115741">
        <w:t>/2012</w:t>
      </w:r>
      <w:r w:rsidR="00E707CB" w:rsidRPr="00115741">
        <w:tab/>
        <w:t>Plnění podmínek Smluv o realizaci grantových projektů u</w:t>
      </w:r>
      <w:r w:rsidR="00843108" w:rsidRPr="00115741">
        <w:t> </w:t>
      </w:r>
      <w:r w:rsidR="00E707CB" w:rsidRPr="00115741">
        <w:t>příjemců finanční podpory v rámci globálních grantů Operačního programu Vzdělávání pro konkurenceschopnost</w:t>
      </w:r>
    </w:p>
    <w:p w:rsidR="00E707CB" w:rsidRPr="00115741" w:rsidRDefault="00E707CB" w:rsidP="00E707CB">
      <w:pPr>
        <w:pStyle w:val="Zkladntext"/>
      </w:pPr>
      <w:r w:rsidRPr="00115741">
        <w:t>Zastupitelstvo Olomouckého kraje po projednání:</w:t>
      </w:r>
    </w:p>
    <w:p w:rsidR="00E707CB" w:rsidRPr="00115741" w:rsidRDefault="00E707CB" w:rsidP="00E707CB">
      <w:pPr>
        <w:pStyle w:val="slo1text"/>
        <w:numPr>
          <w:ilvl w:val="0"/>
          <w:numId w:val="84"/>
        </w:numPr>
        <w:rPr>
          <w:rStyle w:val="Tunproloenznak"/>
        </w:rPr>
      </w:pPr>
      <w:r w:rsidRPr="00115741">
        <w:rPr>
          <w:rStyle w:val="Tunproloenznak"/>
        </w:rPr>
        <w:t>bere na vědomí</w:t>
      </w:r>
      <w:r w:rsidRPr="00115741">
        <w:rPr>
          <w:rStyle w:val="Tunproloenznak"/>
          <w:b w:val="0"/>
          <w:spacing w:val="0"/>
        </w:rPr>
        <w:t xml:space="preserve"> důvodovou zprávu</w:t>
      </w:r>
    </w:p>
    <w:p w:rsidR="00A80CBD" w:rsidRPr="00115741" w:rsidRDefault="00A80CBD" w:rsidP="00A80CBD">
      <w:pPr>
        <w:pStyle w:val="slo1text"/>
        <w:rPr>
          <w:rStyle w:val="Tunproloenznak"/>
        </w:rPr>
      </w:pPr>
      <w:r w:rsidRPr="00115741">
        <w:rPr>
          <w:rStyle w:val="Tunproloenznak"/>
        </w:rPr>
        <w:t>schvaluje</w:t>
      </w:r>
      <w:r w:rsidRPr="00115741">
        <w:rPr>
          <w:rStyle w:val="Tunproloenznak"/>
          <w:b w:val="0"/>
          <w:spacing w:val="0"/>
        </w:rPr>
        <w:t xml:space="preserve"> prominutí povinnosti zaplatit odvod peněžních prostředků příjemci podpory Cyrilometodějské gymnázium a mateřská škola v Prostějově, Komenského 1592/17, 796 01 Prostějov, IČ</w:t>
      </w:r>
      <w:r w:rsidR="00B2495D" w:rsidRPr="00115741">
        <w:rPr>
          <w:rStyle w:val="Tunproloenznak"/>
          <w:b w:val="0"/>
          <w:spacing w:val="0"/>
        </w:rPr>
        <w:t>:</w:t>
      </w:r>
      <w:r w:rsidRPr="00115741">
        <w:rPr>
          <w:rStyle w:val="Tunproloenznak"/>
          <w:b w:val="0"/>
          <w:spacing w:val="0"/>
        </w:rPr>
        <w:t xml:space="preserve"> 44053916, ve výši 8 928,72 Kč a povinnosti zaplatit související penále v plné výši</w:t>
      </w:r>
    </w:p>
    <w:p w:rsidR="00552269" w:rsidRPr="00115741" w:rsidRDefault="00552269" w:rsidP="00552269">
      <w:pPr>
        <w:pStyle w:val="slo1text"/>
        <w:rPr>
          <w:rStyle w:val="Tunproloenznak"/>
        </w:rPr>
      </w:pPr>
      <w:r w:rsidRPr="00115741">
        <w:rPr>
          <w:rStyle w:val="Tunproloenznak"/>
        </w:rPr>
        <w:t>schvaluje</w:t>
      </w:r>
      <w:r w:rsidRPr="00115741">
        <w:rPr>
          <w:rStyle w:val="Tunproloenznak"/>
          <w:b w:val="0"/>
          <w:spacing w:val="0"/>
        </w:rPr>
        <w:t xml:space="preserve"> prominutí povinnosti zaplatit odvod peněžních prostředků příjemci podpory Kariérový a personální servis s. r. o., Na Střelnici 343/48, 779 00 Olomouc, IČ</w:t>
      </w:r>
      <w:r w:rsidR="00B2495D" w:rsidRPr="00115741">
        <w:rPr>
          <w:rStyle w:val="Tunproloenznak"/>
          <w:b w:val="0"/>
          <w:spacing w:val="0"/>
        </w:rPr>
        <w:t>: </w:t>
      </w:r>
      <w:r w:rsidRPr="00115741">
        <w:rPr>
          <w:rStyle w:val="Tunproloenznak"/>
          <w:b w:val="0"/>
          <w:spacing w:val="0"/>
        </w:rPr>
        <w:t>27770338, ve výši 2 019,60 Kč</w:t>
      </w:r>
    </w:p>
    <w:p w:rsidR="009F310E" w:rsidRPr="00115741" w:rsidRDefault="009F310E" w:rsidP="009F310E">
      <w:pPr>
        <w:pStyle w:val="slo1text"/>
        <w:rPr>
          <w:rStyle w:val="Tunproloenznak"/>
        </w:rPr>
      </w:pPr>
      <w:r w:rsidRPr="00115741">
        <w:rPr>
          <w:rStyle w:val="Tunproloenznak"/>
        </w:rPr>
        <w:t>schvaluje</w:t>
      </w:r>
      <w:r w:rsidRPr="00115741">
        <w:rPr>
          <w:rStyle w:val="Tunproloenznak"/>
          <w:b w:val="0"/>
          <w:spacing w:val="0"/>
        </w:rPr>
        <w:t xml:space="preserve"> prominutí povinnosti zaplatit odvod peněžních prostředků příjemci podpory METODICA, institut pro další vzdělávání, Palackého tř. 290/22, 612 00 Brno – Královo Pole, IČ</w:t>
      </w:r>
      <w:r w:rsidR="00B2495D" w:rsidRPr="00115741">
        <w:rPr>
          <w:rStyle w:val="Tunproloenznak"/>
          <w:b w:val="0"/>
          <w:spacing w:val="0"/>
        </w:rPr>
        <w:t>:</w:t>
      </w:r>
      <w:r w:rsidRPr="00115741">
        <w:rPr>
          <w:rStyle w:val="Tunproloenznak"/>
          <w:b w:val="0"/>
          <w:spacing w:val="0"/>
        </w:rPr>
        <w:t xml:space="preserve"> 26990814, ve výši 407,76 Kč</w:t>
      </w:r>
    </w:p>
    <w:p w:rsidR="00875E94" w:rsidRPr="00115741" w:rsidRDefault="00875E94" w:rsidP="00875E94">
      <w:pPr>
        <w:pStyle w:val="slo1text"/>
        <w:rPr>
          <w:rStyle w:val="Tunproloenznak"/>
        </w:rPr>
      </w:pPr>
      <w:r w:rsidRPr="00115741">
        <w:rPr>
          <w:rStyle w:val="Tunproloenznak"/>
        </w:rPr>
        <w:t>schvaluje</w:t>
      </w:r>
      <w:r w:rsidRPr="00115741">
        <w:rPr>
          <w:rStyle w:val="Tunproloenznak"/>
          <w:b w:val="0"/>
          <w:spacing w:val="0"/>
        </w:rPr>
        <w:t xml:space="preserve">  prominutí povinnosti zaplatit odvod peněžních prostředků příjemci podpory B.I.B.S., a. s., Lidická 960/81, 602 00 Brno, IČ</w:t>
      </w:r>
      <w:r w:rsidR="00B2495D" w:rsidRPr="00115741">
        <w:rPr>
          <w:rStyle w:val="Tunproloenznak"/>
          <w:b w:val="0"/>
          <w:spacing w:val="0"/>
        </w:rPr>
        <w:t>:</w:t>
      </w:r>
      <w:r w:rsidRPr="00115741">
        <w:rPr>
          <w:rStyle w:val="Tunproloenznak"/>
          <w:b w:val="0"/>
          <w:spacing w:val="0"/>
        </w:rPr>
        <w:t xml:space="preserve"> 25534581, ve výši 777</w:t>
      </w:r>
      <w:r w:rsidR="00843108" w:rsidRPr="00115741">
        <w:rPr>
          <w:rStyle w:val="Tunproloenznak"/>
          <w:b w:val="0"/>
          <w:spacing w:val="0"/>
        </w:rPr>
        <w:t> </w:t>
      </w:r>
      <w:r w:rsidRPr="00115741">
        <w:rPr>
          <w:rStyle w:val="Tunproloenznak"/>
          <w:b w:val="0"/>
          <w:spacing w:val="0"/>
        </w:rPr>
        <w:t>506,40</w:t>
      </w:r>
      <w:r w:rsidR="00843108" w:rsidRPr="00115741">
        <w:rPr>
          <w:rStyle w:val="Tunproloenznak"/>
          <w:b w:val="0"/>
          <w:spacing w:val="0"/>
        </w:rPr>
        <w:t> </w:t>
      </w:r>
      <w:r w:rsidRPr="00115741">
        <w:rPr>
          <w:rStyle w:val="Tunproloenznak"/>
          <w:b w:val="0"/>
          <w:spacing w:val="0"/>
        </w:rPr>
        <w:t>Kč a povinnosti zaplatit související penále v plné výši</w:t>
      </w:r>
    </w:p>
    <w:p w:rsidR="0046614D" w:rsidRPr="00115741" w:rsidRDefault="0046614D" w:rsidP="0046614D">
      <w:pPr>
        <w:pStyle w:val="slo1text"/>
        <w:rPr>
          <w:rStyle w:val="Tunproloenznak"/>
        </w:rPr>
      </w:pPr>
      <w:r w:rsidRPr="00115741">
        <w:rPr>
          <w:rStyle w:val="Tunproloenznak"/>
        </w:rPr>
        <w:t>schvaluje</w:t>
      </w:r>
      <w:r w:rsidRPr="00115741">
        <w:rPr>
          <w:rStyle w:val="Tunproloenznak"/>
          <w:b w:val="0"/>
          <w:spacing w:val="0"/>
        </w:rPr>
        <w:t xml:space="preserve"> prominutí povinnosti zaplatit odvod peněžních prostředků příjemci podpory Soukromá střední odborná škola Hranice, s. r. o., Jaselská 832, 753 01 Hranice, IČ</w:t>
      </w:r>
      <w:r w:rsidR="00B2495D" w:rsidRPr="00115741">
        <w:rPr>
          <w:rStyle w:val="Tunproloenznak"/>
          <w:b w:val="0"/>
          <w:spacing w:val="0"/>
        </w:rPr>
        <w:t>:</w:t>
      </w:r>
      <w:r w:rsidRPr="00115741">
        <w:rPr>
          <w:rStyle w:val="Tunproloenznak"/>
          <w:b w:val="0"/>
          <w:spacing w:val="0"/>
        </w:rPr>
        <w:t xml:space="preserve"> 25375300, ve výši 242 490,00 Kč a povinnosti zaplatit související penále v</w:t>
      </w:r>
      <w:r w:rsidR="00843108" w:rsidRPr="00115741">
        <w:rPr>
          <w:rStyle w:val="Tunproloenznak"/>
          <w:b w:val="0"/>
          <w:spacing w:val="0"/>
        </w:rPr>
        <w:t> </w:t>
      </w:r>
      <w:r w:rsidRPr="00115741">
        <w:rPr>
          <w:rStyle w:val="Tunproloenznak"/>
          <w:b w:val="0"/>
          <w:spacing w:val="0"/>
        </w:rPr>
        <w:t>plné výši</w:t>
      </w:r>
    </w:p>
    <w:p w:rsidR="00115741" w:rsidRPr="00115741" w:rsidRDefault="00115741" w:rsidP="00115741">
      <w:pPr>
        <w:pStyle w:val="slo1text"/>
        <w:numPr>
          <w:ilvl w:val="0"/>
          <w:numId w:val="0"/>
        </w:numPr>
        <w:ind w:left="567"/>
        <w:rPr>
          <w:rStyle w:val="Tunproloenznak"/>
        </w:rPr>
      </w:pPr>
    </w:p>
    <w:p w:rsidR="00496A0E" w:rsidRPr="00115741" w:rsidRDefault="00496A0E" w:rsidP="00496A0E">
      <w:pPr>
        <w:pStyle w:val="slo1text"/>
        <w:rPr>
          <w:rStyle w:val="Tunproloenznak"/>
        </w:rPr>
      </w:pPr>
      <w:r w:rsidRPr="00115741">
        <w:rPr>
          <w:rStyle w:val="Tunproloenznak"/>
        </w:rPr>
        <w:lastRenderedPageBreak/>
        <w:t>schvaluje</w:t>
      </w:r>
      <w:r w:rsidRPr="00115741">
        <w:rPr>
          <w:rStyle w:val="Tunproloenznak"/>
          <w:b w:val="0"/>
          <w:spacing w:val="0"/>
        </w:rPr>
        <w:t xml:space="preserve"> prominutí povinnosti zaplatit odvod peněžních prostředků příjemci podpory TEMPO TRAINING &amp; CONSULTING a. s., Nad Porubkou 838, 721 00 Ostrava – Svinov, IČ</w:t>
      </w:r>
      <w:r w:rsidR="00B2495D" w:rsidRPr="00115741">
        <w:rPr>
          <w:rStyle w:val="Tunproloenznak"/>
          <w:b w:val="0"/>
          <w:spacing w:val="0"/>
        </w:rPr>
        <w:t>:</w:t>
      </w:r>
      <w:r w:rsidRPr="00115741">
        <w:rPr>
          <w:rStyle w:val="Tunproloenznak"/>
          <w:b w:val="0"/>
          <w:spacing w:val="0"/>
        </w:rPr>
        <w:t xml:space="preserve"> 26813335, ve výši 4 944,00 Kč a povinnosti zaplatit související penále v plné výši</w:t>
      </w:r>
    </w:p>
    <w:p w:rsidR="00546A2E" w:rsidRPr="00115741" w:rsidRDefault="00546A2E" w:rsidP="00546A2E">
      <w:pPr>
        <w:pStyle w:val="slo1text"/>
        <w:rPr>
          <w:rStyle w:val="Tunproloenznak"/>
        </w:rPr>
      </w:pPr>
      <w:r w:rsidRPr="00115741">
        <w:rPr>
          <w:rStyle w:val="Tunproloenznak"/>
        </w:rPr>
        <w:t>ukládá</w:t>
      </w:r>
      <w:r w:rsidRPr="00115741">
        <w:rPr>
          <w:rStyle w:val="Tunproloenznak"/>
          <w:b w:val="0"/>
          <w:spacing w:val="0"/>
        </w:rPr>
        <w:t xml:space="preserve"> informovat příjemce podpory o přijatém usnesení</w:t>
      </w:r>
    </w:p>
    <w:p w:rsidR="00546A2E" w:rsidRPr="00115741" w:rsidRDefault="00546A2E" w:rsidP="00546A2E">
      <w:pPr>
        <w:pStyle w:val="Zastupitelstvoodpovd1"/>
      </w:pPr>
      <w:r w:rsidRPr="00115741">
        <w:t>O: Ing. Martin Tesařík, hejtman Olomouckého kraje</w:t>
      </w:r>
    </w:p>
    <w:p w:rsidR="00546A2E" w:rsidRPr="00115741" w:rsidRDefault="00546A2E" w:rsidP="00546A2E">
      <w:pPr>
        <w:pStyle w:val="Zastupitelstvotermn1"/>
      </w:pPr>
      <w:r w:rsidRPr="00115741">
        <w:t>T: ihned</w:t>
      </w:r>
    </w:p>
    <w:p w:rsidR="00C92C78" w:rsidRPr="00115741" w:rsidRDefault="00C92C78" w:rsidP="00C92C78">
      <w:pPr>
        <w:pStyle w:val="Zkladntext"/>
      </w:pPr>
    </w:p>
    <w:p w:rsidR="00C92C78" w:rsidRPr="00115741" w:rsidRDefault="00C92C78" w:rsidP="00C92C78">
      <w:pPr>
        <w:pStyle w:val="Zkladntext22"/>
      </w:pPr>
      <w:r w:rsidRPr="00115741">
        <w:t>Předložil:</w:t>
      </w:r>
      <w:r w:rsidRPr="00115741">
        <w:tab/>
        <w:t xml:space="preserve">Rada Olomouckého kraje </w:t>
      </w:r>
    </w:p>
    <w:p w:rsidR="00C92C78" w:rsidRPr="00115741" w:rsidRDefault="00C92C78" w:rsidP="00C92C78">
      <w:pPr>
        <w:pStyle w:val="Zkladntext22"/>
      </w:pPr>
      <w:r w:rsidRPr="00115741">
        <w:t>Bod programu:</w:t>
      </w:r>
      <w:r w:rsidRPr="00115741">
        <w:tab/>
        <w:t>23.</w:t>
      </w:r>
    </w:p>
    <w:p w:rsidR="00C92C78" w:rsidRPr="00115741" w:rsidRDefault="00C92C78" w:rsidP="00C92C78">
      <w:pPr>
        <w:pStyle w:val="Podtren"/>
      </w:pPr>
    </w:p>
    <w:p w:rsidR="00C92C78" w:rsidRPr="00115741" w:rsidRDefault="00C92C78" w:rsidP="00C92C78">
      <w:pPr>
        <w:pStyle w:val="Zastupitelstvonzevusnesen"/>
      </w:pPr>
      <w:r w:rsidRPr="00115741">
        <w:t>UZ/26/4</w:t>
      </w:r>
      <w:r w:rsidR="00544F06" w:rsidRPr="00115741">
        <w:t>6</w:t>
      </w:r>
      <w:r w:rsidRPr="00115741">
        <w:t>/2012</w:t>
      </w:r>
      <w:r w:rsidRPr="00115741">
        <w:tab/>
        <w:t>Společný projekt Olomouckého kraje a Opolského vojvodství do Operačního programu přeshraniční spolupráce ČR-PR 2007-2013 – schválení Dohody o spolupráci a spolufinancování projektu</w:t>
      </w:r>
    </w:p>
    <w:p w:rsidR="00C92C78" w:rsidRPr="00115741" w:rsidRDefault="00C92C78" w:rsidP="00C92C78">
      <w:pPr>
        <w:pStyle w:val="Zkladntext"/>
      </w:pPr>
      <w:r w:rsidRPr="00115741">
        <w:t>Zastupitelstvo Olomouckého kraje po projednání:</w:t>
      </w:r>
    </w:p>
    <w:p w:rsidR="00C92C78" w:rsidRPr="00115741" w:rsidRDefault="00C92C78" w:rsidP="00C92C78">
      <w:pPr>
        <w:pStyle w:val="slo1text"/>
        <w:numPr>
          <w:ilvl w:val="0"/>
          <w:numId w:val="85"/>
        </w:numPr>
        <w:rPr>
          <w:rStyle w:val="Tunproloenznak"/>
        </w:rPr>
      </w:pPr>
      <w:r w:rsidRPr="00115741">
        <w:rPr>
          <w:rStyle w:val="Tunproloenznak"/>
        </w:rPr>
        <w:t>bere na vědomí</w:t>
      </w:r>
      <w:r w:rsidRPr="00115741">
        <w:rPr>
          <w:rStyle w:val="Tunproloenznak"/>
          <w:b w:val="0"/>
          <w:spacing w:val="0"/>
        </w:rPr>
        <w:t xml:space="preserve"> důvodovou zprávu</w:t>
      </w:r>
    </w:p>
    <w:p w:rsidR="00010440" w:rsidRPr="00115741" w:rsidRDefault="00010440" w:rsidP="00010440">
      <w:pPr>
        <w:pStyle w:val="slo1text"/>
        <w:rPr>
          <w:rStyle w:val="Tunproloenznak"/>
        </w:rPr>
      </w:pPr>
      <w:r w:rsidRPr="00115741">
        <w:rPr>
          <w:rStyle w:val="Tunproloenznak"/>
        </w:rPr>
        <w:t>schvaluje</w:t>
      </w:r>
      <w:r w:rsidRPr="00115741">
        <w:rPr>
          <w:rStyle w:val="Tunproloenznak"/>
          <w:b w:val="0"/>
          <w:spacing w:val="0"/>
        </w:rPr>
        <w:t xml:space="preserve"> uzavření Dohody o spolupráci na projektu "Léto v pohraničí" předkládaném do Operačního programu přeshraniční spolupráce Česká republika – Polská republika 2007 – 2013 dle důvodové zprávy</w:t>
      </w:r>
    </w:p>
    <w:p w:rsidR="00FD0FB7" w:rsidRPr="00115741" w:rsidRDefault="00FD0FB7" w:rsidP="00FD0FB7">
      <w:pPr>
        <w:pStyle w:val="slo1text"/>
        <w:rPr>
          <w:rStyle w:val="Tunproloenznak"/>
        </w:rPr>
      </w:pPr>
      <w:r w:rsidRPr="00115741">
        <w:rPr>
          <w:rStyle w:val="Tunproloenznak"/>
        </w:rPr>
        <w:t>ukládá podepsat</w:t>
      </w:r>
      <w:r w:rsidRPr="00115741">
        <w:rPr>
          <w:rStyle w:val="Tunproloenznak"/>
          <w:b w:val="0"/>
          <w:spacing w:val="0"/>
        </w:rPr>
        <w:t xml:space="preserve"> Dohodu o spolupráci na projektu "Léto v pohraničí" předkládaném do Operačního programu přeshraniční spolupráce Česká republika – Polská republika 2007 – 2013</w:t>
      </w:r>
    </w:p>
    <w:p w:rsidR="00FD0FB7" w:rsidRPr="00115741" w:rsidRDefault="00FD0FB7" w:rsidP="00FD0FB7">
      <w:pPr>
        <w:pStyle w:val="Zastupitelstvotermn1"/>
      </w:pPr>
      <w:r w:rsidRPr="00115741">
        <w:t>O: Ing. Martin Tesařík, hejtman Olomouckého kraje</w:t>
      </w:r>
    </w:p>
    <w:p w:rsidR="00210EBD" w:rsidRPr="00115741" w:rsidRDefault="00210EBD" w:rsidP="00210EBD">
      <w:pPr>
        <w:pStyle w:val="slo1text"/>
        <w:rPr>
          <w:rStyle w:val="Tunproloenznak"/>
        </w:rPr>
      </w:pPr>
      <w:r w:rsidRPr="00115741">
        <w:rPr>
          <w:rStyle w:val="Tunproloenznak"/>
        </w:rPr>
        <w:t>schvaluje</w:t>
      </w:r>
      <w:r w:rsidRPr="00115741">
        <w:rPr>
          <w:rStyle w:val="Tunproloenznak"/>
          <w:b w:val="0"/>
          <w:spacing w:val="0"/>
        </w:rPr>
        <w:t xml:space="preserve"> spolufinancování 10% způsobilých výdajů Olomouckého kraje u</w:t>
      </w:r>
      <w:r w:rsidR="00843108" w:rsidRPr="00115741">
        <w:rPr>
          <w:rStyle w:val="Tunproloenznak"/>
          <w:b w:val="0"/>
          <w:spacing w:val="0"/>
        </w:rPr>
        <w:t> </w:t>
      </w:r>
      <w:r w:rsidRPr="00115741">
        <w:rPr>
          <w:rStyle w:val="Tunproloenznak"/>
          <w:b w:val="0"/>
          <w:spacing w:val="0"/>
        </w:rPr>
        <w:t>projektu „Léto v pohraničí“ předkládaného v rámci Operačního programu přeshraniční spolupráce Česká republika – Polská republika 2007 – 2013 ve výši 4</w:t>
      </w:r>
      <w:r w:rsidR="00843108" w:rsidRPr="00115741">
        <w:rPr>
          <w:rStyle w:val="Tunproloenznak"/>
          <w:b w:val="0"/>
          <w:spacing w:val="0"/>
        </w:rPr>
        <w:t> </w:t>
      </w:r>
      <w:r w:rsidRPr="00115741">
        <w:rPr>
          <w:rStyle w:val="Tunproloenznak"/>
          <w:b w:val="0"/>
          <w:spacing w:val="0"/>
        </w:rPr>
        <w:t>630,00 EUR</w:t>
      </w:r>
    </w:p>
    <w:p w:rsidR="00246AA0" w:rsidRPr="00115741" w:rsidRDefault="00246AA0" w:rsidP="00246AA0">
      <w:pPr>
        <w:pStyle w:val="Zkladntext"/>
      </w:pPr>
    </w:p>
    <w:p w:rsidR="00246AA0" w:rsidRPr="00115741" w:rsidRDefault="00246AA0" w:rsidP="00246AA0">
      <w:pPr>
        <w:pStyle w:val="Zkladntext22"/>
      </w:pPr>
      <w:r w:rsidRPr="00115741">
        <w:t>Předložil:</w:t>
      </w:r>
      <w:r w:rsidRPr="00115741">
        <w:tab/>
        <w:t xml:space="preserve">Rada Olomouckého kraje </w:t>
      </w:r>
    </w:p>
    <w:p w:rsidR="00246AA0" w:rsidRPr="00115741" w:rsidRDefault="00246AA0" w:rsidP="00246AA0">
      <w:pPr>
        <w:pStyle w:val="Zkladntext22"/>
      </w:pPr>
      <w:r w:rsidRPr="00115741">
        <w:t>Bod programu:</w:t>
      </w:r>
      <w:r w:rsidRPr="00115741">
        <w:tab/>
        <w:t>24.</w:t>
      </w:r>
    </w:p>
    <w:p w:rsidR="00246AA0" w:rsidRPr="00115741" w:rsidRDefault="00246AA0" w:rsidP="00246AA0">
      <w:pPr>
        <w:pStyle w:val="Podtren"/>
      </w:pPr>
    </w:p>
    <w:p w:rsidR="00246AA0" w:rsidRPr="00115741" w:rsidRDefault="00246AA0" w:rsidP="00246AA0">
      <w:pPr>
        <w:pStyle w:val="Zastupitelstvonzevusnesen"/>
      </w:pPr>
      <w:r w:rsidRPr="00115741">
        <w:t>UZ/26/4</w:t>
      </w:r>
      <w:r w:rsidR="00544F06" w:rsidRPr="00115741">
        <w:t>7</w:t>
      </w:r>
      <w:r w:rsidRPr="00115741">
        <w:t>/2012</w:t>
      </w:r>
      <w:r w:rsidRPr="00115741">
        <w:tab/>
        <w:t>Projekty Olomouckého kraje spolufinancované z evropských fondů předkládané ke schválení financování</w:t>
      </w:r>
    </w:p>
    <w:p w:rsidR="00246AA0" w:rsidRPr="00115741" w:rsidRDefault="00246AA0" w:rsidP="00246AA0">
      <w:pPr>
        <w:pStyle w:val="Zkladntext"/>
      </w:pPr>
      <w:r w:rsidRPr="00115741">
        <w:t>Zastupitelstvo Olomouckého kraje po projednání:</w:t>
      </w:r>
    </w:p>
    <w:p w:rsidR="00246AA0" w:rsidRPr="00115741" w:rsidRDefault="00246AA0" w:rsidP="00246AA0">
      <w:pPr>
        <w:pStyle w:val="slo1text"/>
        <w:numPr>
          <w:ilvl w:val="0"/>
          <w:numId w:val="86"/>
        </w:numPr>
        <w:rPr>
          <w:rStyle w:val="Tunproloenznak"/>
        </w:rPr>
      </w:pPr>
      <w:r w:rsidRPr="00115741">
        <w:rPr>
          <w:rStyle w:val="Tunproloenznak"/>
        </w:rPr>
        <w:t>bere na vědomí</w:t>
      </w:r>
      <w:r w:rsidRPr="00115741">
        <w:rPr>
          <w:rStyle w:val="Tunproloenznak"/>
          <w:b w:val="0"/>
          <w:spacing w:val="0"/>
        </w:rPr>
        <w:t xml:space="preserve"> důvodovou zprávu</w:t>
      </w:r>
    </w:p>
    <w:p w:rsidR="002E1B83" w:rsidRPr="00115741" w:rsidRDefault="002E1B83" w:rsidP="002E1B83">
      <w:pPr>
        <w:pStyle w:val="slo1text"/>
        <w:rPr>
          <w:rStyle w:val="Tunproloenznak"/>
        </w:rPr>
      </w:pPr>
      <w:r w:rsidRPr="00115741">
        <w:rPr>
          <w:rStyle w:val="Tunproloenznak"/>
        </w:rPr>
        <w:t>schvaluje</w:t>
      </w:r>
      <w:r w:rsidRPr="00115741">
        <w:rPr>
          <w:rStyle w:val="Tunproloenznak"/>
          <w:b w:val="0"/>
          <w:spacing w:val="0"/>
        </w:rPr>
        <w:t xml:space="preserve"> financování a předfinancování projektů dle Přílohy č. 1 důvodové zprávy v případě získání dotace</w:t>
      </w:r>
    </w:p>
    <w:p w:rsidR="00E92ADC" w:rsidRPr="00115741" w:rsidRDefault="00E92ADC" w:rsidP="00E92ADC">
      <w:pPr>
        <w:pStyle w:val="Zkladntext"/>
      </w:pPr>
    </w:p>
    <w:p w:rsidR="00E92ADC" w:rsidRPr="00115741" w:rsidRDefault="00E92ADC" w:rsidP="00E92ADC">
      <w:pPr>
        <w:pStyle w:val="Zkladntext22"/>
      </w:pPr>
      <w:r w:rsidRPr="00115741">
        <w:t>Předložil:</w:t>
      </w:r>
      <w:r w:rsidRPr="00115741">
        <w:tab/>
        <w:t xml:space="preserve">Rada Olomouckého kraje </w:t>
      </w:r>
    </w:p>
    <w:p w:rsidR="00E92ADC" w:rsidRPr="00115741" w:rsidRDefault="00E92ADC" w:rsidP="00E92ADC">
      <w:pPr>
        <w:pStyle w:val="Zkladntext22"/>
      </w:pPr>
      <w:r w:rsidRPr="00115741">
        <w:t>Bod programu:</w:t>
      </w:r>
      <w:r w:rsidRPr="00115741">
        <w:tab/>
        <w:t>25.</w:t>
      </w:r>
    </w:p>
    <w:p w:rsidR="00E92ADC" w:rsidRPr="00115741" w:rsidRDefault="00E92ADC" w:rsidP="00E92ADC">
      <w:pPr>
        <w:pStyle w:val="Podtren"/>
      </w:pPr>
    </w:p>
    <w:p w:rsidR="00E92ADC" w:rsidRPr="00115741" w:rsidRDefault="00E92ADC" w:rsidP="00E92ADC">
      <w:pPr>
        <w:pStyle w:val="Zastupitelstvonzevusnesen"/>
      </w:pPr>
      <w:r w:rsidRPr="00115741">
        <w:lastRenderedPageBreak/>
        <w:t>UZ/26/4</w:t>
      </w:r>
      <w:r w:rsidR="00544F06" w:rsidRPr="00115741">
        <w:t>8</w:t>
      </w:r>
      <w:r w:rsidRPr="00115741">
        <w:t>/2012</w:t>
      </w:r>
      <w:r w:rsidRPr="00115741">
        <w:tab/>
        <w:t>Neinvestiční dotace v požární ochraně na výdaje jednotek sborů dobrovolných hasičů obcí Olomouckého kraje na rok 2012 - II.</w:t>
      </w:r>
      <w:r w:rsidR="00843108" w:rsidRPr="00115741">
        <w:t> </w:t>
      </w:r>
      <w:r w:rsidRPr="00115741">
        <w:t>etapa</w:t>
      </w:r>
    </w:p>
    <w:p w:rsidR="00E92ADC" w:rsidRPr="00115741" w:rsidRDefault="00E92ADC" w:rsidP="00E92ADC">
      <w:pPr>
        <w:pStyle w:val="Zkladntext"/>
      </w:pPr>
      <w:r w:rsidRPr="00115741">
        <w:t>Zastupitelstvo Olomouckého kraje po projednání:</w:t>
      </w:r>
    </w:p>
    <w:p w:rsidR="00E92ADC" w:rsidRPr="00115741" w:rsidRDefault="00E92ADC" w:rsidP="00E92ADC">
      <w:pPr>
        <w:pStyle w:val="slo1text"/>
        <w:numPr>
          <w:ilvl w:val="0"/>
          <w:numId w:val="87"/>
        </w:numPr>
        <w:rPr>
          <w:rStyle w:val="Tunproloenznak"/>
        </w:rPr>
      </w:pPr>
      <w:r w:rsidRPr="00115741">
        <w:rPr>
          <w:rStyle w:val="Tunproloenznak"/>
        </w:rPr>
        <w:t>bere na vědomí</w:t>
      </w:r>
      <w:r w:rsidRPr="00115741">
        <w:rPr>
          <w:rStyle w:val="Tunproloenznak"/>
          <w:b w:val="0"/>
          <w:spacing w:val="0"/>
        </w:rPr>
        <w:t xml:space="preserve"> důvodovou zprávu</w:t>
      </w:r>
    </w:p>
    <w:p w:rsidR="0005023D" w:rsidRPr="00115741" w:rsidRDefault="0005023D" w:rsidP="0005023D">
      <w:pPr>
        <w:pStyle w:val="slo1text"/>
        <w:rPr>
          <w:rStyle w:val="Tunproloenznak"/>
        </w:rPr>
      </w:pPr>
      <w:r w:rsidRPr="00115741">
        <w:rPr>
          <w:rStyle w:val="Tunproloenznak"/>
        </w:rPr>
        <w:t>schvaluje</w:t>
      </w:r>
      <w:r w:rsidRPr="00115741">
        <w:rPr>
          <w:rStyle w:val="Tunproloenznak"/>
          <w:b w:val="0"/>
          <w:spacing w:val="0"/>
        </w:rPr>
        <w:t xml:space="preserve"> rozdělení neinvestiční dotace v požární ochraně na výdaje jednotek sborů dobrovolných hasičů obcí Olomouckého kraje na rok 2012 - II. etapa dle Přílohy č. 1 důvodové zprávy</w:t>
      </w:r>
    </w:p>
    <w:p w:rsidR="00121300" w:rsidRPr="00115741" w:rsidRDefault="00121300" w:rsidP="00121300">
      <w:pPr>
        <w:pStyle w:val="Zkladntext"/>
      </w:pPr>
    </w:p>
    <w:p w:rsidR="00121300" w:rsidRPr="00115741" w:rsidRDefault="00121300" w:rsidP="00121300">
      <w:pPr>
        <w:pStyle w:val="Zkladntext22"/>
      </w:pPr>
      <w:r w:rsidRPr="00115741">
        <w:t>Předložil:</w:t>
      </w:r>
      <w:r w:rsidRPr="00115741">
        <w:tab/>
        <w:t xml:space="preserve">Rada Olomouckého kraje </w:t>
      </w:r>
    </w:p>
    <w:p w:rsidR="00121300" w:rsidRPr="00115741" w:rsidRDefault="00121300" w:rsidP="00121300">
      <w:pPr>
        <w:pStyle w:val="Zkladntext22"/>
      </w:pPr>
      <w:r w:rsidRPr="00115741">
        <w:t>Bod programu:</w:t>
      </w:r>
      <w:r w:rsidRPr="00115741">
        <w:tab/>
        <w:t>26.</w:t>
      </w:r>
    </w:p>
    <w:p w:rsidR="00121300" w:rsidRPr="00115741" w:rsidRDefault="00121300" w:rsidP="00121300">
      <w:pPr>
        <w:pStyle w:val="Podtren"/>
      </w:pPr>
    </w:p>
    <w:p w:rsidR="00121300" w:rsidRPr="00115741" w:rsidRDefault="00121300" w:rsidP="00121300">
      <w:pPr>
        <w:pStyle w:val="Zastupitelstvonzevusnesen"/>
      </w:pPr>
      <w:r w:rsidRPr="00115741">
        <w:t>UZ/26/4</w:t>
      </w:r>
      <w:r w:rsidR="00544F06" w:rsidRPr="00115741">
        <w:t>9</w:t>
      </w:r>
      <w:r w:rsidRPr="00115741">
        <w:t>/2012</w:t>
      </w:r>
      <w:r w:rsidRPr="00115741">
        <w:tab/>
        <w:t xml:space="preserve">Poskytnutí finančního příspěvku z rozpočtu Olomouckého kraje na opravu zásahových vozidel pro město Loštice </w:t>
      </w:r>
    </w:p>
    <w:p w:rsidR="00121300" w:rsidRPr="00115741" w:rsidRDefault="00121300" w:rsidP="00121300">
      <w:pPr>
        <w:pStyle w:val="Zkladntext"/>
      </w:pPr>
      <w:r w:rsidRPr="00115741">
        <w:t>Zastupitelstvo Olomouckého kraje po projednání:</w:t>
      </w:r>
    </w:p>
    <w:p w:rsidR="00121300" w:rsidRPr="00115741" w:rsidRDefault="00121300" w:rsidP="00121300">
      <w:pPr>
        <w:pStyle w:val="slo1text"/>
        <w:numPr>
          <w:ilvl w:val="0"/>
          <w:numId w:val="88"/>
        </w:numPr>
        <w:rPr>
          <w:rStyle w:val="Tunproloenznak"/>
        </w:rPr>
      </w:pPr>
      <w:r w:rsidRPr="00115741">
        <w:rPr>
          <w:rStyle w:val="Tunproloenznak"/>
        </w:rPr>
        <w:t>bere na vědomí</w:t>
      </w:r>
      <w:r w:rsidRPr="00115741">
        <w:rPr>
          <w:rStyle w:val="Tunproloenznak"/>
          <w:b w:val="0"/>
          <w:spacing w:val="0"/>
        </w:rPr>
        <w:t xml:space="preserve"> důvodovou zprávu </w:t>
      </w:r>
    </w:p>
    <w:p w:rsidR="00E20EA3" w:rsidRPr="00115741" w:rsidRDefault="00E20EA3" w:rsidP="00E20EA3">
      <w:pPr>
        <w:pStyle w:val="slo1text"/>
        <w:rPr>
          <w:rStyle w:val="Tunproloenznak"/>
        </w:rPr>
      </w:pPr>
      <w:r w:rsidRPr="00115741">
        <w:rPr>
          <w:rStyle w:val="Tunproloenznak"/>
        </w:rPr>
        <w:t>schvaluje</w:t>
      </w:r>
      <w:r w:rsidRPr="00115741">
        <w:rPr>
          <w:rStyle w:val="Tunproloenznak"/>
          <w:b w:val="0"/>
          <w:spacing w:val="0"/>
        </w:rPr>
        <w:t xml:space="preserve"> poskytnutí finančního příspěvku 50.000 Kč z rozpočtu Olomouckého kraje městu Loštice IČ: 00302945 pro zásahovou jednotku dobrovolných hasičů dle důvodové zprávy </w:t>
      </w:r>
    </w:p>
    <w:p w:rsidR="00762176" w:rsidRPr="00115741" w:rsidRDefault="00762176" w:rsidP="00762176">
      <w:pPr>
        <w:pStyle w:val="slo1text"/>
        <w:rPr>
          <w:rStyle w:val="Tunproloenznak"/>
        </w:rPr>
      </w:pPr>
      <w:r w:rsidRPr="00115741">
        <w:rPr>
          <w:rStyle w:val="Tunproloenznak"/>
        </w:rPr>
        <w:t>ukládá podepsat</w:t>
      </w:r>
      <w:r w:rsidRPr="00115741">
        <w:rPr>
          <w:rStyle w:val="Tunproloenznak"/>
          <w:b w:val="0"/>
          <w:spacing w:val="0"/>
        </w:rPr>
        <w:t xml:space="preserve"> smlouvu o poskytnutí příspěvku z rozpočtu Olomouckého kraje dle bodu 2 usnesení</w:t>
      </w:r>
    </w:p>
    <w:p w:rsidR="00762176" w:rsidRPr="00115741" w:rsidRDefault="00762176" w:rsidP="00762176">
      <w:pPr>
        <w:pStyle w:val="Zastupitelstvotermn1"/>
      </w:pPr>
      <w:r w:rsidRPr="00115741">
        <w:t>O: Ing. Martin Tesařík, hejtman Olomouckého kraje</w:t>
      </w:r>
    </w:p>
    <w:p w:rsidR="0052650D" w:rsidRPr="00115741" w:rsidRDefault="0052650D" w:rsidP="0052650D">
      <w:pPr>
        <w:pStyle w:val="Zkladntext"/>
      </w:pPr>
    </w:p>
    <w:p w:rsidR="0052650D" w:rsidRPr="00115741" w:rsidRDefault="0052650D" w:rsidP="0052650D">
      <w:pPr>
        <w:pStyle w:val="Zkladntext22"/>
      </w:pPr>
      <w:r w:rsidRPr="00115741">
        <w:t>Předložil:</w:t>
      </w:r>
      <w:r w:rsidRPr="00115741">
        <w:tab/>
        <w:t xml:space="preserve">Rada Olomouckého kraje </w:t>
      </w:r>
    </w:p>
    <w:p w:rsidR="0052650D" w:rsidRPr="00115741" w:rsidRDefault="0052650D" w:rsidP="0052650D">
      <w:pPr>
        <w:pStyle w:val="Zkladntext22"/>
      </w:pPr>
      <w:r w:rsidRPr="00115741">
        <w:t>Bod programu:</w:t>
      </w:r>
      <w:r w:rsidRPr="00115741">
        <w:tab/>
        <w:t>27.</w:t>
      </w:r>
    </w:p>
    <w:p w:rsidR="0052650D" w:rsidRPr="00115741" w:rsidRDefault="0052650D" w:rsidP="0052650D">
      <w:pPr>
        <w:pStyle w:val="Podtren"/>
      </w:pPr>
    </w:p>
    <w:p w:rsidR="0052650D" w:rsidRPr="00115741" w:rsidRDefault="0052650D" w:rsidP="0052650D">
      <w:pPr>
        <w:pStyle w:val="Zastupitelstvonzevusnesen"/>
      </w:pPr>
      <w:r w:rsidRPr="00115741">
        <w:t>UZ/26/</w:t>
      </w:r>
      <w:r w:rsidR="00544F06" w:rsidRPr="00115741">
        <w:t>50</w:t>
      </w:r>
      <w:r w:rsidRPr="00115741">
        <w:t>/2012</w:t>
      </w:r>
      <w:r w:rsidRPr="00115741">
        <w:tab/>
        <w:t>Zápisy ze zasedání výborů Zastupitelstva Olomouckého kraje</w:t>
      </w:r>
    </w:p>
    <w:p w:rsidR="0052650D" w:rsidRPr="00115741" w:rsidRDefault="0052650D" w:rsidP="0052650D">
      <w:pPr>
        <w:pStyle w:val="Zkladntext"/>
      </w:pPr>
      <w:r w:rsidRPr="00115741">
        <w:t>Zastupitelstvo Olomouckého kraje po projednání:</w:t>
      </w:r>
    </w:p>
    <w:p w:rsidR="0052650D" w:rsidRPr="00115741" w:rsidRDefault="0052650D" w:rsidP="0052650D">
      <w:pPr>
        <w:pStyle w:val="slo1text"/>
        <w:numPr>
          <w:ilvl w:val="0"/>
          <w:numId w:val="89"/>
        </w:numPr>
        <w:rPr>
          <w:rStyle w:val="Tunproloenznak"/>
        </w:rPr>
      </w:pPr>
      <w:r w:rsidRPr="00115741">
        <w:rPr>
          <w:rStyle w:val="Tunproloenznak"/>
        </w:rPr>
        <w:t>bere na vědomí</w:t>
      </w:r>
      <w:r w:rsidRPr="00115741">
        <w:rPr>
          <w:rStyle w:val="Tunproloenznak"/>
          <w:b w:val="0"/>
          <w:spacing w:val="0"/>
        </w:rPr>
        <w:t xml:space="preserve"> zápisy ze zasedání výborů Zastupitelstva Olomouckého kraje:</w:t>
      </w:r>
    </w:p>
    <w:p w:rsidR="0052650D" w:rsidRPr="00115741" w:rsidRDefault="0052650D" w:rsidP="0052650D">
      <w:pPr>
        <w:pStyle w:val="Zkladntextodsazendek"/>
      </w:pPr>
      <w:r w:rsidRPr="00115741">
        <w:t>a) Zápis z 21. zasedání Výboru pro zdravotnictví Zastupitelstva Olomouckého kraje konaného dne 25. 4. 2012</w:t>
      </w:r>
    </w:p>
    <w:p w:rsidR="0052650D" w:rsidRPr="00115741" w:rsidRDefault="0052650D" w:rsidP="0052650D">
      <w:pPr>
        <w:pStyle w:val="Zkladntextodsazendek"/>
      </w:pPr>
      <w:r w:rsidRPr="00115741">
        <w:t>b) Zápis z 19. zasedání Výboru pro regionální rozvoj Zastupitelstva Olomouckého kraje konaného dne 30. 5. 2012</w:t>
      </w:r>
    </w:p>
    <w:p w:rsidR="0052650D" w:rsidRPr="00115741" w:rsidRDefault="0052650D" w:rsidP="0052650D">
      <w:pPr>
        <w:pStyle w:val="Zkladntextodsazendek"/>
      </w:pPr>
      <w:r w:rsidRPr="00115741">
        <w:t>c) Zápis z 22. zasedání Výboru pro rozvoj cestovního ruchu Zastupitelstva Olomouckého kraje konaného dne 30. 5. 2012</w:t>
      </w:r>
    </w:p>
    <w:p w:rsidR="0052650D" w:rsidRPr="00115741" w:rsidRDefault="0052650D" w:rsidP="0052650D">
      <w:pPr>
        <w:pStyle w:val="Zkladntextodsazendek"/>
      </w:pPr>
      <w:r w:rsidRPr="00115741">
        <w:t>d) Zápis z. 20. zasedání Finančního výboru Zastupitelstva Olomouckého kraje konaného dne 25. 6. 2012</w:t>
      </w:r>
    </w:p>
    <w:p w:rsidR="0052650D" w:rsidRPr="00115741" w:rsidRDefault="0052650D" w:rsidP="0052650D">
      <w:pPr>
        <w:pStyle w:val="Zkladntextodsazendek"/>
      </w:pPr>
      <w:r w:rsidRPr="00115741">
        <w:t>e) Zápis z 26. zasedání Kontrolního výboru Zastupitelstva Olomouckého kraje konaného dne 28. 6. 2012</w:t>
      </w:r>
    </w:p>
    <w:p w:rsidR="00184FF5" w:rsidRPr="00115741" w:rsidRDefault="00184FF5" w:rsidP="00184FF5">
      <w:pPr>
        <w:pStyle w:val="Zkladntext"/>
      </w:pPr>
    </w:p>
    <w:p w:rsidR="00184FF5" w:rsidRPr="00115741" w:rsidRDefault="00184FF5" w:rsidP="00184FF5">
      <w:pPr>
        <w:pStyle w:val="Zkladntext22"/>
      </w:pPr>
      <w:r w:rsidRPr="00115741">
        <w:t>Předložil:</w:t>
      </w:r>
      <w:r w:rsidRPr="00115741">
        <w:tab/>
        <w:t>předsedové výborů zastupitelstva</w:t>
      </w:r>
    </w:p>
    <w:p w:rsidR="00184FF5" w:rsidRPr="00115741" w:rsidRDefault="00184FF5" w:rsidP="00184FF5">
      <w:pPr>
        <w:pStyle w:val="Zkladntext22"/>
      </w:pPr>
      <w:r w:rsidRPr="00115741">
        <w:t>Bod programu:</w:t>
      </w:r>
      <w:r w:rsidRPr="00115741">
        <w:tab/>
        <w:t>28.</w:t>
      </w:r>
    </w:p>
    <w:p w:rsidR="00184FF5" w:rsidRPr="00115741" w:rsidRDefault="00184FF5" w:rsidP="00184FF5">
      <w:pPr>
        <w:pStyle w:val="Podtren"/>
      </w:pPr>
    </w:p>
    <w:p w:rsidR="00184FF5" w:rsidRPr="00115741" w:rsidRDefault="00184FF5" w:rsidP="00184FF5">
      <w:pPr>
        <w:pStyle w:val="Zastupitelstvonzevusnesen"/>
      </w:pPr>
      <w:r w:rsidRPr="00115741">
        <w:lastRenderedPageBreak/>
        <w:t>UZ/26/</w:t>
      </w:r>
      <w:r w:rsidR="00544F06" w:rsidRPr="00115741">
        <w:t>51</w:t>
      </w:r>
      <w:r w:rsidRPr="00115741">
        <w:t>/2012</w:t>
      </w:r>
      <w:r w:rsidRPr="00115741">
        <w:tab/>
        <w:t>Zápis ze zasedání výboru Zastupitelstva Olomouckého kraje - Výbor pro regionální rozvoj</w:t>
      </w:r>
    </w:p>
    <w:p w:rsidR="00184FF5" w:rsidRPr="00115741" w:rsidRDefault="00184FF5" w:rsidP="00184FF5">
      <w:pPr>
        <w:pStyle w:val="Zkladntext"/>
      </w:pPr>
      <w:r w:rsidRPr="00115741">
        <w:t>Zastupitelstvo Olomouckého kraje po projednání:</w:t>
      </w:r>
    </w:p>
    <w:p w:rsidR="00184FF5" w:rsidRPr="00115741" w:rsidRDefault="00184FF5" w:rsidP="00184FF5">
      <w:pPr>
        <w:pStyle w:val="slo1text"/>
        <w:numPr>
          <w:ilvl w:val="0"/>
          <w:numId w:val="90"/>
        </w:numPr>
        <w:rPr>
          <w:rStyle w:val="Tunproloenznak"/>
        </w:rPr>
      </w:pPr>
      <w:r w:rsidRPr="00115741">
        <w:rPr>
          <w:rStyle w:val="Tunproloenznak"/>
        </w:rPr>
        <w:t>bere na vědomí</w:t>
      </w:r>
      <w:r w:rsidRPr="00115741">
        <w:rPr>
          <w:rStyle w:val="Tunproloenznak"/>
          <w:b w:val="0"/>
          <w:spacing w:val="0"/>
        </w:rPr>
        <w:t xml:space="preserve"> zápis z 20. zasedání Výboru pro regionální rozvoj Zastupitelstva Olomouckého kraje konaného dne 23. 7. 2012</w:t>
      </w:r>
    </w:p>
    <w:p w:rsidR="00A64DDC" w:rsidRPr="00115741" w:rsidRDefault="00A64DDC" w:rsidP="00A64DDC">
      <w:pPr>
        <w:pStyle w:val="Zkladntext"/>
      </w:pPr>
    </w:p>
    <w:p w:rsidR="00A64DDC" w:rsidRPr="00115741" w:rsidRDefault="00A64DDC" w:rsidP="00A64DDC">
      <w:pPr>
        <w:pStyle w:val="Zkladntext22"/>
      </w:pPr>
      <w:r w:rsidRPr="00115741">
        <w:t>Předložil:</w:t>
      </w:r>
      <w:r w:rsidRPr="00115741">
        <w:tab/>
        <w:t>předseda Výboru pro regionální rozvoj ZOK</w:t>
      </w:r>
    </w:p>
    <w:p w:rsidR="00A64DDC" w:rsidRPr="00115741" w:rsidRDefault="00A64DDC" w:rsidP="00A64DDC">
      <w:pPr>
        <w:pStyle w:val="Zkladntext22"/>
      </w:pPr>
      <w:r w:rsidRPr="00115741">
        <w:t>Bod programu:</w:t>
      </w:r>
      <w:r w:rsidRPr="00115741">
        <w:tab/>
        <w:t>28.1.</w:t>
      </w:r>
    </w:p>
    <w:p w:rsidR="00544F06" w:rsidRPr="00115741" w:rsidRDefault="00544F06" w:rsidP="00544F06">
      <w:pPr>
        <w:pStyle w:val="Podtren"/>
      </w:pPr>
    </w:p>
    <w:p w:rsidR="00A64DDC" w:rsidRPr="00115741" w:rsidRDefault="00A64DDC" w:rsidP="00A64DDC">
      <w:pPr>
        <w:pStyle w:val="Zastupitelstvonzevusnesen"/>
      </w:pPr>
      <w:r w:rsidRPr="00115741">
        <w:t>UZ/26/5</w:t>
      </w:r>
      <w:r w:rsidR="00544F06" w:rsidRPr="00115741">
        <w:t>2</w:t>
      </w:r>
      <w:r w:rsidRPr="00115741">
        <w:t>/2012</w:t>
      </w:r>
      <w:r w:rsidRPr="00115741">
        <w:tab/>
        <w:t>Zajištění autobusu pro potřeby města Bela Crkva - Vojvodina, Srbsko</w:t>
      </w:r>
    </w:p>
    <w:p w:rsidR="00A64DDC" w:rsidRPr="00115741" w:rsidRDefault="00A64DDC" w:rsidP="00A64DDC">
      <w:pPr>
        <w:pStyle w:val="Zkladntext"/>
      </w:pPr>
      <w:r w:rsidRPr="00115741">
        <w:t>Zastupitelstvo Olomouckého kraje po projednání:</w:t>
      </w:r>
    </w:p>
    <w:p w:rsidR="00A64DDC" w:rsidRPr="00115741" w:rsidRDefault="00A64DDC" w:rsidP="00A64DDC">
      <w:pPr>
        <w:pStyle w:val="slo1text"/>
        <w:numPr>
          <w:ilvl w:val="0"/>
          <w:numId w:val="91"/>
        </w:numPr>
        <w:rPr>
          <w:rStyle w:val="Tunproloenznak"/>
        </w:rPr>
      </w:pPr>
      <w:r w:rsidRPr="00115741">
        <w:rPr>
          <w:rStyle w:val="Tunproloenznak"/>
        </w:rPr>
        <w:t>bere na vědomí</w:t>
      </w:r>
      <w:r w:rsidRPr="00115741">
        <w:rPr>
          <w:rStyle w:val="Tunproloenznak"/>
          <w:b w:val="0"/>
          <w:spacing w:val="0"/>
        </w:rPr>
        <w:t xml:space="preserve"> </w:t>
      </w:r>
      <w:r w:rsidR="00B71BC1" w:rsidRPr="00115741">
        <w:rPr>
          <w:rStyle w:val="Tunproloenznak"/>
          <w:b w:val="0"/>
          <w:spacing w:val="0"/>
        </w:rPr>
        <w:t xml:space="preserve">upravenou </w:t>
      </w:r>
      <w:r w:rsidRPr="00115741">
        <w:rPr>
          <w:rStyle w:val="Tunproloenznak"/>
          <w:b w:val="0"/>
          <w:spacing w:val="0"/>
        </w:rPr>
        <w:t>důvodovou zprávu</w:t>
      </w:r>
    </w:p>
    <w:p w:rsidR="00FC3D7E" w:rsidRPr="00115741" w:rsidRDefault="00FC3D7E" w:rsidP="00FC3D7E">
      <w:pPr>
        <w:pStyle w:val="slo1text"/>
        <w:rPr>
          <w:rStyle w:val="Tunproloenznak"/>
        </w:rPr>
      </w:pPr>
      <w:r w:rsidRPr="00115741">
        <w:rPr>
          <w:rStyle w:val="Tunproloenznak"/>
        </w:rPr>
        <w:t>schvaluje</w:t>
      </w:r>
      <w:r w:rsidRPr="00115741">
        <w:rPr>
          <w:rStyle w:val="Tunproloenznak"/>
          <w:b w:val="0"/>
          <w:spacing w:val="0"/>
        </w:rPr>
        <w:t xml:space="preserve"> poskytnutí věcného daru - autobusu firmě JATP Bela Crkva, 1. Oktobar, Bela Crkva, Srbsko, IČ: 08807370 pro potřeby města Bela Crkva v AO Vojvodina za podmínek dle </w:t>
      </w:r>
      <w:r w:rsidR="00C633EB" w:rsidRPr="00115741">
        <w:rPr>
          <w:rStyle w:val="Tunproloenznak"/>
          <w:b w:val="0"/>
          <w:spacing w:val="0"/>
        </w:rPr>
        <w:t xml:space="preserve">upravené </w:t>
      </w:r>
      <w:r w:rsidRPr="00115741">
        <w:rPr>
          <w:rStyle w:val="Tunproloenznak"/>
          <w:b w:val="0"/>
          <w:spacing w:val="0"/>
        </w:rPr>
        <w:t>důvodové zprávy</w:t>
      </w:r>
    </w:p>
    <w:p w:rsidR="00495581" w:rsidRPr="00115741" w:rsidRDefault="00495581" w:rsidP="00495581">
      <w:pPr>
        <w:pStyle w:val="slo1text"/>
        <w:rPr>
          <w:rStyle w:val="Tunproloenznak"/>
        </w:rPr>
      </w:pPr>
      <w:r w:rsidRPr="00115741">
        <w:rPr>
          <w:rStyle w:val="Tunproloenznak"/>
        </w:rPr>
        <w:t>ukládá podepsat</w:t>
      </w:r>
      <w:r w:rsidRPr="00115741">
        <w:rPr>
          <w:rStyle w:val="Tunproloenznak"/>
          <w:b w:val="0"/>
          <w:spacing w:val="0"/>
        </w:rPr>
        <w:t xml:space="preserve"> darovací smlouvu dle bodu 3 usnesení</w:t>
      </w:r>
    </w:p>
    <w:p w:rsidR="00495581" w:rsidRPr="00115741" w:rsidRDefault="00495581" w:rsidP="00495581">
      <w:pPr>
        <w:pStyle w:val="Zastupitelstvotermn1"/>
      </w:pPr>
      <w:r w:rsidRPr="00115741">
        <w:t>O: Ing. Martin Tesařík, hejtman Olomouckého kraje</w:t>
      </w:r>
    </w:p>
    <w:p w:rsidR="00E060FD" w:rsidRPr="00115741" w:rsidRDefault="00E060FD" w:rsidP="00E060FD">
      <w:pPr>
        <w:pStyle w:val="Zkladntext"/>
      </w:pPr>
    </w:p>
    <w:p w:rsidR="00E060FD" w:rsidRPr="00115741" w:rsidRDefault="00E060FD" w:rsidP="00E060FD">
      <w:pPr>
        <w:pStyle w:val="Zkladntext22"/>
      </w:pPr>
      <w:r w:rsidRPr="00115741">
        <w:t>Předložil:</w:t>
      </w:r>
      <w:r w:rsidRPr="00115741">
        <w:tab/>
        <w:t xml:space="preserve">Rada Olomouckého kraje </w:t>
      </w:r>
    </w:p>
    <w:p w:rsidR="00E060FD" w:rsidRPr="00115741" w:rsidRDefault="00E060FD" w:rsidP="00E060FD">
      <w:pPr>
        <w:pStyle w:val="Zkladntext22"/>
      </w:pPr>
      <w:r w:rsidRPr="00115741">
        <w:t>Bod programu:</w:t>
      </w:r>
      <w:r w:rsidRPr="00115741">
        <w:tab/>
        <w:t>29.</w:t>
      </w:r>
    </w:p>
    <w:p w:rsidR="00E060FD" w:rsidRPr="00115741" w:rsidRDefault="00E060FD" w:rsidP="00E060FD">
      <w:pPr>
        <w:pStyle w:val="Podtren"/>
      </w:pPr>
    </w:p>
    <w:p w:rsidR="00E060FD" w:rsidRPr="00115741" w:rsidRDefault="00E060FD" w:rsidP="00E060FD">
      <w:pPr>
        <w:pStyle w:val="Zastupitelstvonzevusnesen"/>
      </w:pPr>
      <w:r w:rsidRPr="00115741">
        <w:t>UZ/26/5</w:t>
      </w:r>
      <w:r w:rsidR="00544F06" w:rsidRPr="00115741">
        <w:t>3</w:t>
      </w:r>
      <w:r w:rsidRPr="00115741">
        <w:t>/2012</w:t>
      </w:r>
      <w:r w:rsidRPr="00115741">
        <w:tab/>
        <w:t>Rozdělení rezervy krizového řízení ve prospěch složek Integrovaného záchranného systému Olomouckého kraje v roce 2012</w:t>
      </w:r>
    </w:p>
    <w:p w:rsidR="00E060FD" w:rsidRPr="00115741" w:rsidRDefault="00E060FD" w:rsidP="00E060FD">
      <w:pPr>
        <w:pStyle w:val="Zkladntext"/>
      </w:pPr>
      <w:r w:rsidRPr="00115741">
        <w:t>Zastupitelstvo Olomouckého kraje po projednání:</w:t>
      </w:r>
    </w:p>
    <w:p w:rsidR="00E060FD" w:rsidRPr="00115741" w:rsidRDefault="00E060FD" w:rsidP="00E060FD">
      <w:pPr>
        <w:pStyle w:val="slo1text"/>
        <w:numPr>
          <w:ilvl w:val="0"/>
          <w:numId w:val="92"/>
        </w:numPr>
        <w:rPr>
          <w:rStyle w:val="Tunproloenznak"/>
        </w:rPr>
      </w:pPr>
      <w:r w:rsidRPr="00115741">
        <w:rPr>
          <w:rStyle w:val="Tunproloenznak"/>
        </w:rPr>
        <w:t>bere na vědomí</w:t>
      </w:r>
      <w:r w:rsidRPr="00115741">
        <w:rPr>
          <w:rStyle w:val="Tunproloenznak"/>
          <w:b w:val="0"/>
          <w:spacing w:val="0"/>
        </w:rPr>
        <w:t xml:space="preserve"> důvodovou zprávu</w:t>
      </w:r>
    </w:p>
    <w:p w:rsidR="00DE1350" w:rsidRPr="00115741" w:rsidRDefault="00DE1350" w:rsidP="00DE1350">
      <w:pPr>
        <w:pStyle w:val="slo1text"/>
        <w:rPr>
          <w:rStyle w:val="Tunproloenznak"/>
        </w:rPr>
      </w:pPr>
      <w:r w:rsidRPr="00115741">
        <w:rPr>
          <w:rStyle w:val="Tunproloenznak"/>
        </w:rPr>
        <w:t>schvaluje</w:t>
      </w:r>
      <w:r w:rsidRPr="00115741">
        <w:rPr>
          <w:rStyle w:val="Tunproloenznak"/>
          <w:b w:val="0"/>
          <w:spacing w:val="0"/>
        </w:rPr>
        <w:t xml:space="preserve"> poskytnutí příspěvku ve výši 500.000,- Kč České republice - Hasičskému záchrannému sboru Olomouckého kraje, IČ: 70885940 na účel dle důvodové zprávy</w:t>
      </w:r>
    </w:p>
    <w:p w:rsidR="00836AC5" w:rsidRPr="00115741" w:rsidRDefault="00836AC5" w:rsidP="00836AC5">
      <w:pPr>
        <w:pStyle w:val="slo1text"/>
        <w:rPr>
          <w:rStyle w:val="Tunproloenznak"/>
        </w:rPr>
      </w:pPr>
      <w:r w:rsidRPr="00115741">
        <w:rPr>
          <w:rStyle w:val="Tunproloenznak"/>
        </w:rPr>
        <w:t>schvaluje</w:t>
      </w:r>
      <w:r w:rsidRPr="00115741">
        <w:rPr>
          <w:rStyle w:val="Tunproloenznak"/>
          <w:b w:val="0"/>
          <w:spacing w:val="0"/>
        </w:rPr>
        <w:t xml:space="preserve"> poskytnutí věcných darů - věcné prostředky požární ochrany obcím Olomouckého kraje dle Přílohy č. 1 důvodové zprávy</w:t>
      </w:r>
    </w:p>
    <w:p w:rsidR="00937881" w:rsidRPr="00115741" w:rsidRDefault="00937881" w:rsidP="00937881">
      <w:pPr>
        <w:pStyle w:val="slo1text"/>
        <w:rPr>
          <w:rStyle w:val="Tunproloenznak"/>
        </w:rPr>
      </w:pPr>
      <w:r w:rsidRPr="00115741">
        <w:rPr>
          <w:rStyle w:val="Tunproloenznak"/>
        </w:rPr>
        <w:t>ukládá podepsat</w:t>
      </w:r>
      <w:r w:rsidRPr="00115741">
        <w:rPr>
          <w:rStyle w:val="Tunproloenznak"/>
          <w:b w:val="0"/>
          <w:spacing w:val="0"/>
        </w:rPr>
        <w:t xml:space="preserve"> smlouvu o poskytnutí příspěvku dle bodu 2 usnesení</w:t>
      </w:r>
    </w:p>
    <w:p w:rsidR="00937881" w:rsidRPr="00115741" w:rsidRDefault="00937881" w:rsidP="00937881">
      <w:pPr>
        <w:pStyle w:val="Zastupitelstvotermn1"/>
      </w:pPr>
      <w:r w:rsidRPr="00115741">
        <w:t>O: Ing. Martin Tesařík, hejtman Olomouckého kraje</w:t>
      </w:r>
    </w:p>
    <w:p w:rsidR="003A3864" w:rsidRPr="00115741" w:rsidRDefault="003A3864" w:rsidP="003A3864">
      <w:pPr>
        <w:pStyle w:val="slo1text"/>
        <w:rPr>
          <w:rStyle w:val="Tunproloenznak"/>
        </w:rPr>
      </w:pPr>
      <w:r w:rsidRPr="00115741">
        <w:rPr>
          <w:rStyle w:val="Tunproloenznak"/>
        </w:rPr>
        <w:t>ukládá podepsat</w:t>
      </w:r>
      <w:r w:rsidRPr="00115741">
        <w:rPr>
          <w:rStyle w:val="Tunproloenznak"/>
          <w:b w:val="0"/>
          <w:spacing w:val="0"/>
        </w:rPr>
        <w:t xml:space="preserve"> darovací smlouvy o poskytnutí věcných darů dle bodu 3</w:t>
      </w:r>
      <w:r w:rsidR="00843108" w:rsidRPr="00115741">
        <w:rPr>
          <w:rStyle w:val="Tunproloenznak"/>
          <w:b w:val="0"/>
          <w:spacing w:val="0"/>
        </w:rPr>
        <w:t> </w:t>
      </w:r>
      <w:r w:rsidRPr="00115741">
        <w:rPr>
          <w:rStyle w:val="Tunproloenznak"/>
          <w:b w:val="0"/>
          <w:spacing w:val="0"/>
        </w:rPr>
        <w:t>usnesení</w:t>
      </w:r>
    </w:p>
    <w:p w:rsidR="003A3864" w:rsidRPr="00115741" w:rsidRDefault="003A3864" w:rsidP="003A3864">
      <w:pPr>
        <w:pStyle w:val="Zastupitelstvotermn1"/>
      </w:pPr>
      <w:r w:rsidRPr="00115741">
        <w:t>O: Ing. Martin Tesařík, hejtman Olomouckého kraje</w:t>
      </w:r>
    </w:p>
    <w:p w:rsidR="00E778F2" w:rsidRPr="00115741" w:rsidRDefault="00E778F2" w:rsidP="00E778F2">
      <w:pPr>
        <w:pStyle w:val="Zkladntext"/>
      </w:pPr>
    </w:p>
    <w:p w:rsidR="00E778F2" w:rsidRPr="00115741" w:rsidRDefault="00E778F2" w:rsidP="00E778F2">
      <w:pPr>
        <w:pStyle w:val="Zkladntext22"/>
      </w:pPr>
      <w:r w:rsidRPr="00115741">
        <w:t>Předložil:</w:t>
      </w:r>
      <w:r w:rsidRPr="00115741">
        <w:tab/>
        <w:t xml:space="preserve">Rada Olomouckého kraje </w:t>
      </w:r>
    </w:p>
    <w:p w:rsidR="00E778F2" w:rsidRPr="00115741" w:rsidRDefault="00E778F2" w:rsidP="00E778F2">
      <w:pPr>
        <w:pStyle w:val="Zkladntext22"/>
      </w:pPr>
      <w:r w:rsidRPr="00115741">
        <w:t>Bod programu:</w:t>
      </w:r>
      <w:r w:rsidRPr="00115741">
        <w:tab/>
        <w:t>30.</w:t>
      </w:r>
    </w:p>
    <w:p w:rsidR="00E778F2" w:rsidRPr="00115741" w:rsidRDefault="00E778F2" w:rsidP="00E778F2">
      <w:pPr>
        <w:pStyle w:val="Podtren"/>
      </w:pPr>
    </w:p>
    <w:p w:rsidR="00E778F2" w:rsidRPr="00115741" w:rsidRDefault="00E778F2" w:rsidP="00E778F2">
      <w:pPr>
        <w:pStyle w:val="Zastupitelstvonzevusnesen"/>
      </w:pPr>
      <w:r w:rsidRPr="00115741">
        <w:lastRenderedPageBreak/>
        <w:t>UZ/26/5</w:t>
      </w:r>
      <w:r w:rsidR="00544F06" w:rsidRPr="00115741">
        <w:t>4</w:t>
      </w:r>
      <w:r w:rsidRPr="00115741">
        <w:t>/2012</w:t>
      </w:r>
      <w:r w:rsidRPr="00115741">
        <w:tab/>
        <w:t>Volba nových přísedících Krajského soudu v Ostravě</w:t>
      </w:r>
    </w:p>
    <w:p w:rsidR="00E778F2" w:rsidRPr="00115741" w:rsidRDefault="00E778F2" w:rsidP="00E778F2">
      <w:pPr>
        <w:pStyle w:val="Zkladntext"/>
      </w:pPr>
      <w:r w:rsidRPr="00115741">
        <w:t>Zastupitelstvo Olomouckého kraje po projednání:</w:t>
      </w:r>
    </w:p>
    <w:p w:rsidR="00E778F2" w:rsidRPr="00115741" w:rsidRDefault="00E778F2" w:rsidP="00E778F2">
      <w:pPr>
        <w:pStyle w:val="slo1text"/>
        <w:numPr>
          <w:ilvl w:val="0"/>
          <w:numId w:val="93"/>
        </w:numPr>
        <w:rPr>
          <w:rStyle w:val="Tunproloenznak"/>
        </w:rPr>
      </w:pPr>
      <w:r w:rsidRPr="00115741">
        <w:rPr>
          <w:rStyle w:val="Tunproloenznak"/>
        </w:rPr>
        <w:t>bere na vědomí</w:t>
      </w:r>
      <w:r w:rsidRPr="00115741">
        <w:rPr>
          <w:rStyle w:val="Tunproloenznak"/>
          <w:b w:val="0"/>
          <w:spacing w:val="0"/>
        </w:rPr>
        <w:t xml:space="preserve"> důvodovou zprávu</w:t>
      </w:r>
    </w:p>
    <w:p w:rsidR="00C82E96" w:rsidRPr="00115741" w:rsidRDefault="00C82E96" w:rsidP="00C82E96">
      <w:pPr>
        <w:pStyle w:val="slo1text"/>
        <w:rPr>
          <w:rStyle w:val="Tunproloenznak"/>
        </w:rPr>
      </w:pPr>
      <w:r w:rsidRPr="00115741">
        <w:rPr>
          <w:rStyle w:val="Tunproloenznak"/>
        </w:rPr>
        <w:t>zvolilo</w:t>
      </w:r>
      <w:r w:rsidRPr="00115741">
        <w:rPr>
          <w:rStyle w:val="Tunproloenznak"/>
          <w:b w:val="0"/>
          <w:spacing w:val="0"/>
        </w:rPr>
        <w:t xml:space="preserve">  </w:t>
      </w:r>
    </w:p>
    <w:p w:rsidR="00C82E96" w:rsidRPr="00115741" w:rsidRDefault="00C82E96" w:rsidP="00C82E96">
      <w:pPr>
        <w:pStyle w:val="Zkladntextodsazendek"/>
      </w:pPr>
      <w:r w:rsidRPr="00115741">
        <w:t>Ing. Jaroslava Poura</w:t>
      </w:r>
    </w:p>
    <w:p w:rsidR="00C82E96" w:rsidRPr="00115741" w:rsidRDefault="00C82E96" w:rsidP="00C82E96">
      <w:pPr>
        <w:pStyle w:val="Zkladntextodsazendek"/>
      </w:pPr>
      <w:r w:rsidRPr="00115741">
        <w:t>Vlastislava Krnoše</w:t>
      </w:r>
    </w:p>
    <w:p w:rsidR="00C82E96" w:rsidRPr="00115741" w:rsidRDefault="00C82E96" w:rsidP="00C82E96">
      <w:pPr>
        <w:pStyle w:val="Zkladntextodsazendek"/>
      </w:pPr>
      <w:r w:rsidRPr="00115741">
        <w:t>Ing. Vlastu Rakovskou</w:t>
      </w:r>
    </w:p>
    <w:p w:rsidR="00C82E96" w:rsidRPr="00115741" w:rsidRDefault="00C82E96" w:rsidP="00C82E96">
      <w:pPr>
        <w:pStyle w:val="Zkladntextodsazendek"/>
      </w:pPr>
      <w:r w:rsidRPr="00115741">
        <w:t>JUDr. Radomíra Pavlíka</w:t>
      </w:r>
    </w:p>
    <w:p w:rsidR="00C82E96" w:rsidRPr="00115741" w:rsidRDefault="00C82E96" w:rsidP="00C82E96">
      <w:pPr>
        <w:pStyle w:val="Zkladntextodsazendek"/>
      </w:pPr>
      <w:r w:rsidRPr="00115741">
        <w:t>PhDr. Oldřicha Svozila</w:t>
      </w:r>
    </w:p>
    <w:p w:rsidR="00C82E96" w:rsidRPr="00115741" w:rsidRDefault="00C82E96" w:rsidP="00C82E96">
      <w:pPr>
        <w:pStyle w:val="Zkladntextodsazendek"/>
      </w:pPr>
      <w:r w:rsidRPr="00115741">
        <w:t>Janu Mikudíkovou</w:t>
      </w:r>
    </w:p>
    <w:p w:rsidR="00C82E96" w:rsidRPr="00115741" w:rsidRDefault="00C82E96" w:rsidP="00C82E96">
      <w:pPr>
        <w:pStyle w:val="Zkladntextodsazendek"/>
      </w:pPr>
      <w:r w:rsidRPr="00115741">
        <w:t>Ing. Jiřího Bílka</w:t>
      </w:r>
    </w:p>
    <w:p w:rsidR="00C82E96" w:rsidRPr="00115741" w:rsidRDefault="00C82E96" w:rsidP="00C82E96">
      <w:pPr>
        <w:pStyle w:val="Zkladntextodsazendek"/>
      </w:pPr>
      <w:r w:rsidRPr="00115741">
        <w:t>Mgr. Vladimíra Kláska</w:t>
      </w:r>
    </w:p>
    <w:p w:rsidR="00C82E96" w:rsidRPr="00115741" w:rsidRDefault="00C82E96" w:rsidP="00C82E96">
      <w:pPr>
        <w:pStyle w:val="Zkladntextodsazendek"/>
      </w:pPr>
      <w:r w:rsidRPr="00115741">
        <w:t>Boženu Skopalíkovou</w:t>
      </w:r>
    </w:p>
    <w:p w:rsidR="00C82E96" w:rsidRPr="00115741" w:rsidRDefault="00C82E96" w:rsidP="00C82E96">
      <w:pPr>
        <w:pStyle w:val="Zkladntextodsazendek"/>
      </w:pPr>
      <w:r w:rsidRPr="00115741">
        <w:t>Mgr. Jarmilu Hlaváčovou</w:t>
      </w:r>
    </w:p>
    <w:p w:rsidR="00C82E96" w:rsidRPr="00115741" w:rsidRDefault="00C82E96" w:rsidP="00C82E96">
      <w:pPr>
        <w:pStyle w:val="Zkladntextodsazendek"/>
      </w:pPr>
      <w:r w:rsidRPr="00115741">
        <w:t>Ing. Františka Chovance</w:t>
      </w:r>
    </w:p>
    <w:p w:rsidR="00C82E96" w:rsidRPr="00115741" w:rsidRDefault="00C82E96" w:rsidP="00C82E96">
      <w:pPr>
        <w:pStyle w:val="Zkladntextodsazendek"/>
      </w:pPr>
      <w:r w:rsidRPr="00115741">
        <w:t>Josefa Hetcla</w:t>
      </w:r>
    </w:p>
    <w:p w:rsidR="00C82E96" w:rsidRPr="00115741" w:rsidRDefault="00C82E96" w:rsidP="00C82E96">
      <w:pPr>
        <w:pStyle w:val="Zkladntextodsazendek"/>
      </w:pPr>
      <w:r w:rsidRPr="00115741">
        <w:t>přísedícími Krajského soudu v Ostravě</w:t>
      </w:r>
    </w:p>
    <w:p w:rsidR="000C4891" w:rsidRPr="00115741" w:rsidRDefault="000C4891" w:rsidP="000C4891">
      <w:pPr>
        <w:pStyle w:val="slo1text"/>
        <w:rPr>
          <w:rStyle w:val="Tunproloenznak"/>
        </w:rPr>
      </w:pPr>
      <w:r w:rsidRPr="00115741">
        <w:rPr>
          <w:rStyle w:val="Tunproloenznak"/>
        </w:rPr>
        <w:t>ukládá</w:t>
      </w:r>
      <w:r w:rsidRPr="00115741">
        <w:rPr>
          <w:rStyle w:val="Tunproloenznak"/>
          <w:b w:val="0"/>
          <w:spacing w:val="0"/>
        </w:rPr>
        <w:t xml:space="preserve"> zaslat Krajskému soudu v Ostravě výpis tohoto usnesení Zastupitelstva Olomouckého kraje spolu s podkladovými materiály ke zvoleným přísedícím</w:t>
      </w:r>
    </w:p>
    <w:p w:rsidR="000C4891" w:rsidRPr="00115741" w:rsidRDefault="000C4891" w:rsidP="000C4891">
      <w:pPr>
        <w:pStyle w:val="Zastupitelstvoodpovd1"/>
      </w:pPr>
      <w:r w:rsidRPr="00115741">
        <w:t>O: Ing. Martin Tesařík, hejtman Olomouckého kraje</w:t>
      </w:r>
    </w:p>
    <w:p w:rsidR="000C4891" w:rsidRPr="00115741" w:rsidRDefault="000C4891" w:rsidP="000C4891">
      <w:pPr>
        <w:pStyle w:val="Zastupitelstvotermn1"/>
      </w:pPr>
      <w:r w:rsidRPr="00115741">
        <w:t>T: ihned</w:t>
      </w:r>
    </w:p>
    <w:p w:rsidR="00A05E8F" w:rsidRPr="00115741" w:rsidRDefault="00A05E8F" w:rsidP="00A05E8F">
      <w:pPr>
        <w:pStyle w:val="Zkladntext"/>
      </w:pPr>
    </w:p>
    <w:p w:rsidR="00A05E8F" w:rsidRPr="00115741" w:rsidRDefault="00A05E8F" w:rsidP="00A05E8F">
      <w:pPr>
        <w:pStyle w:val="Zkladntext22"/>
      </w:pPr>
      <w:r w:rsidRPr="00115741">
        <w:t>Předložil:</w:t>
      </w:r>
      <w:r w:rsidRPr="00115741">
        <w:tab/>
        <w:t xml:space="preserve">Rada Olomouckého kraje </w:t>
      </w:r>
    </w:p>
    <w:p w:rsidR="00A05E8F" w:rsidRPr="00115741" w:rsidRDefault="00A05E8F" w:rsidP="00A05E8F">
      <w:pPr>
        <w:pStyle w:val="Zkladntext22"/>
      </w:pPr>
      <w:r w:rsidRPr="00115741">
        <w:t>Bod programu:</w:t>
      </w:r>
      <w:r w:rsidRPr="00115741">
        <w:tab/>
        <w:t>31.</w:t>
      </w:r>
    </w:p>
    <w:p w:rsidR="00A05E8F" w:rsidRPr="00115741" w:rsidRDefault="00A05E8F" w:rsidP="00A05E8F">
      <w:pPr>
        <w:pStyle w:val="Podtren"/>
      </w:pPr>
    </w:p>
    <w:p w:rsidR="00A05E8F" w:rsidRPr="00115741" w:rsidRDefault="00A05E8F" w:rsidP="00A05E8F">
      <w:pPr>
        <w:pStyle w:val="Zastupitelstvonzevusnesen"/>
      </w:pPr>
      <w:r w:rsidRPr="00115741">
        <w:t>UZ/26/5</w:t>
      </w:r>
      <w:r w:rsidR="00544F06" w:rsidRPr="00115741">
        <w:t>5</w:t>
      </w:r>
      <w:r w:rsidRPr="00115741">
        <w:t>/2012</w:t>
      </w:r>
      <w:r w:rsidRPr="00115741">
        <w:tab/>
        <w:t>Zprávy Kontrolního výboru Zastupitelstva Olomouckého kraje</w:t>
      </w:r>
    </w:p>
    <w:p w:rsidR="00A05E8F" w:rsidRPr="00115741" w:rsidRDefault="00A05E8F" w:rsidP="00A05E8F">
      <w:pPr>
        <w:pStyle w:val="Zkladntext"/>
      </w:pPr>
      <w:r w:rsidRPr="00115741">
        <w:t>Zastupitelstvo Olomouckého kraje po projednání:</w:t>
      </w:r>
    </w:p>
    <w:p w:rsidR="00A05E8F" w:rsidRPr="00115741" w:rsidRDefault="00A05E8F" w:rsidP="00A05E8F">
      <w:pPr>
        <w:pStyle w:val="slo1text"/>
        <w:numPr>
          <w:ilvl w:val="0"/>
          <w:numId w:val="94"/>
        </w:numPr>
        <w:rPr>
          <w:rStyle w:val="Tunproloenznak"/>
        </w:rPr>
      </w:pPr>
      <w:r w:rsidRPr="00115741">
        <w:rPr>
          <w:rStyle w:val="Tunproloenznak"/>
        </w:rPr>
        <w:t>bere na vědomí</w:t>
      </w:r>
      <w:r w:rsidRPr="00115741">
        <w:rPr>
          <w:rStyle w:val="Tunproloenznak"/>
          <w:b w:val="0"/>
          <w:spacing w:val="0"/>
        </w:rPr>
        <w:t xml:space="preserve"> důvodovou zprávu</w:t>
      </w:r>
    </w:p>
    <w:p w:rsidR="0072147F" w:rsidRPr="00115741" w:rsidRDefault="0072147F" w:rsidP="0072147F">
      <w:pPr>
        <w:pStyle w:val="Zkladntext"/>
      </w:pPr>
    </w:p>
    <w:p w:rsidR="0072147F" w:rsidRPr="00115741" w:rsidRDefault="0072147F" w:rsidP="0072147F">
      <w:pPr>
        <w:pStyle w:val="Zkladntext22"/>
      </w:pPr>
      <w:r w:rsidRPr="00115741">
        <w:t>Předložil:</w:t>
      </w:r>
      <w:r w:rsidRPr="00115741">
        <w:tab/>
        <w:t>předseda Výboru  kontrolního ZOK</w:t>
      </w:r>
    </w:p>
    <w:p w:rsidR="0072147F" w:rsidRPr="00115741" w:rsidRDefault="0072147F" w:rsidP="0072147F">
      <w:pPr>
        <w:pStyle w:val="Zkladntext22"/>
      </w:pPr>
      <w:r w:rsidRPr="00115741">
        <w:t>Bod programu:</w:t>
      </w:r>
      <w:r w:rsidRPr="00115741">
        <w:tab/>
        <w:t>32.</w:t>
      </w:r>
    </w:p>
    <w:p w:rsidR="0072147F" w:rsidRPr="00115741" w:rsidRDefault="0072147F" w:rsidP="0072147F">
      <w:pPr>
        <w:pStyle w:val="Podtren"/>
      </w:pPr>
    </w:p>
    <w:p w:rsidR="00352E55" w:rsidRPr="00115741" w:rsidRDefault="00352E55" w:rsidP="00352E55">
      <w:pPr>
        <w:pStyle w:val="Zastupitelstvonzevusnesen"/>
      </w:pPr>
      <w:r w:rsidRPr="00115741">
        <w:t>UZ/26/56/2012</w:t>
      </w:r>
      <w:r w:rsidRPr="00115741">
        <w:tab/>
        <w:t>Poskytnutí účelové dotace obci Určice na řešení mimořádné situace v oblasti vodohospodářské infrastruktury</w:t>
      </w:r>
    </w:p>
    <w:p w:rsidR="00352E55" w:rsidRPr="00115741" w:rsidRDefault="00352E55" w:rsidP="00352E55">
      <w:pPr>
        <w:pStyle w:val="Zkladntext"/>
      </w:pPr>
      <w:r w:rsidRPr="00115741">
        <w:t>Zastupitelstvo Olomouckého kraje po projednání:</w:t>
      </w:r>
    </w:p>
    <w:p w:rsidR="00687409" w:rsidRPr="00115741" w:rsidRDefault="00687409" w:rsidP="00687409">
      <w:pPr>
        <w:pStyle w:val="slo1text"/>
        <w:numPr>
          <w:ilvl w:val="0"/>
          <w:numId w:val="98"/>
        </w:numPr>
        <w:rPr>
          <w:rStyle w:val="Tunproloenznak"/>
        </w:rPr>
      </w:pPr>
      <w:r w:rsidRPr="00115741">
        <w:rPr>
          <w:rStyle w:val="Tunproloenznak"/>
        </w:rPr>
        <w:t>bere na vědomí</w:t>
      </w:r>
      <w:r w:rsidRPr="00115741">
        <w:rPr>
          <w:rStyle w:val="Tunproloenznak"/>
          <w:b w:val="0"/>
          <w:spacing w:val="0"/>
        </w:rPr>
        <w:t xml:space="preserve"> důvodovou zprávu</w:t>
      </w:r>
    </w:p>
    <w:p w:rsidR="00687409" w:rsidRPr="00115741" w:rsidRDefault="00687409" w:rsidP="00687409">
      <w:pPr>
        <w:pStyle w:val="slo1text"/>
        <w:numPr>
          <w:ilvl w:val="0"/>
          <w:numId w:val="98"/>
        </w:numPr>
        <w:rPr>
          <w:rStyle w:val="Tunproloenznak"/>
        </w:rPr>
      </w:pPr>
      <w:r w:rsidRPr="00115741">
        <w:rPr>
          <w:rStyle w:val="Tunproloenznak"/>
        </w:rPr>
        <w:t>schvaluje</w:t>
      </w:r>
      <w:r w:rsidRPr="00115741">
        <w:rPr>
          <w:rStyle w:val="Tunproloenznak"/>
          <w:b w:val="0"/>
          <w:spacing w:val="0"/>
        </w:rPr>
        <w:t xml:space="preserve"> návrh na poskytnutí účelové finanční dotace obci Určice ve výši 755 000,- Kč na řešení mimořádné situace v oblasti vodohospodářské infrastruktury, dle důvodové zprávy </w:t>
      </w:r>
    </w:p>
    <w:p w:rsidR="00687409" w:rsidRPr="00115741" w:rsidRDefault="00687409" w:rsidP="00687409">
      <w:pPr>
        <w:pStyle w:val="slo1text"/>
        <w:numPr>
          <w:ilvl w:val="0"/>
          <w:numId w:val="98"/>
        </w:numPr>
        <w:rPr>
          <w:rStyle w:val="Tunproloenznak"/>
        </w:rPr>
      </w:pPr>
      <w:r w:rsidRPr="00115741">
        <w:rPr>
          <w:rStyle w:val="Tunproloenznak"/>
        </w:rPr>
        <w:t>schvaluje</w:t>
      </w:r>
      <w:r w:rsidRPr="00115741">
        <w:rPr>
          <w:rStyle w:val="Tunproloenznak"/>
          <w:b w:val="0"/>
          <w:spacing w:val="0"/>
        </w:rPr>
        <w:t xml:space="preserve"> návrh smlouvy o poskytnutí dotace dle Přílohy č. 1 důvodové zprávy</w:t>
      </w:r>
    </w:p>
    <w:p w:rsidR="00687409" w:rsidRPr="00115741" w:rsidRDefault="00687409" w:rsidP="00687409">
      <w:pPr>
        <w:pStyle w:val="slo1text"/>
        <w:numPr>
          <w:ilvl w:val="0"/>
          <w:numId w:val="98"/>
        </w:numPr>
        <w:rPr>
          <w:rStyle w:val="Tunproloenznak"/>
        </w:rPr>
      </w:pPr>
      <w:r w:rsidRPr="00115741">
        <w:rPr>
          <w:rStyle w:val="Tunproloenznak"/>
        </w:rPr>
        <w:lastRenderedPageBreak/>
        <w:t>schvaluje</w:t>
      </w:r>
      <w:r w:rsidRPr="00115741">
        <w:rPr>
          <w:rStyle w:val="Tunproloenznak"/>
          <w:b w:val="0"/>
          <w:spacing w:val="0"/>
        </w:rPr>
        <w:t xml:space="preserve"> uzavření smlouvy o poskytnutí dotace obci Určice dle bodu 2 usnesení a Přílohy č. 1 důvodové zprávy</w:t>
      </w:r>
    </w:p>
    <w:p w:rsidR="00687409" w:rsidRPr="00115741" w:rsidRDefault="00687409" w:rsidP="00687409">
      <w:pPr>
        <w:pStyle w:val="slo1text"/>
        <w:numPr>
          <w:ilvl w:val="0"/>
          <w:numId w:val="98"/>
        </w:numPr>
        <w:rPr>
          <w:rStyle w:val="Tunproloenznak"/>
        </w:rPr>
      </w:pPr>
      <w:r w:rsidRPr="00115741">
        <w:rPr>
          <w:rStyle w:val="Tunproloenznak"/>
        </w:rPr>
        <w:t>ukládá podepsat</w:t>
      </w:r>
      <w:r w:rsidRPr="00115741">
        <w:rPr>
          <w:rStyle w:val="Tunproloenznak"/>
          <w:b w:val="0"/>
          <w:spacing w:val="0"/>
        </w:rPr>
        <w:t xml:space="preserve"> smlouvu o poskytnutí účelové finanční dotace obci Určice dle bodu 4 usnesení</w:t>
      </w:r>
    </w:p>
    <w:p w:rsidR="00687409" w:rsidRPr="00115741" w:rsidRDefault="00687409" w:rsidP="00687409">
      <w:pPr>
        <w:pStyle w:val="Zastupitelstvotermn1"/>
      </w:pPr>
      <w:r w:rsidRPr="00115741">
        <w:t>O: Ing. Pavel Horák, náměstek hejtmana</w:t>
      </w:r>
    </w:p>
    <w:p w:rsidR="00687409" w:rsidRPr="00115741" w:rsidRDefault="00687409" w:rsidP="00687409">
      <w:pPr>
        <w:pStyle w:val="slo1text"/>
        <w:numPr>
          <w:ilvl w:val="0"/>
          <w:numId w:val="98"/>
        </w:numPr>
        <w:rPr>
          <w:rStyle w:val="Tunproloenznak"/>
        </w:rPr>
      </w:pPr>
      <w:r w:rsidRPr="00115741">
        <w:rPr>
          <w:rStyle w:val="Tunproloenznak"/>
        </w:rPr>
        <w:t>svěřuje</w:t>
      </w:r>
      <w:r w:rsidRPr="00115741">
        <w:rPr>
          <w:rStyle w:val="Tunproloenznak"/>
          <w:b w:val="0"/>
          <w:spacing w:val="0"/>
        </w:rPr>
        <w:t xml:space="preserve"> Radě Olomouckého kraje rozhodování o uzavírání dodatků ke smlouvě o poskytnutí účelové finanční dotace dle bodu 4 usnesení za účelem její změny. Dodatky však nesmí být měněn účel poskytnutí dotace ani výše poskytnuté dotace</w:t>
      </w:r>
    </w:p>
    <w:p w:rsidR="00352E55" w:rsidRPr="00115741" w:rsidRDefault="00352E55" w:rsidP="00352E55">
      <w:pPr>
        <w:pStyle w:val="Zkladntext"/>
      </w:pPr>
    </w:p>
    <w:p w:rsidR="00352E55" w:rsidRPr="00115741" w:rsidRDefault="00352E55" w:rsidP="00352E55">
      <w:pPr>
        <w:pStyle w:val="Zkladntext22"/>
      </w:pPr>
      <w:r w:rsidRPr="00115741">
        <w:t>Předložil:</w:t>
      </w:r>
      <w:r w:rsidRPr="00115741">
        <w:tab/>
        <w:t>Rada Olomouckého kraje</w:t>
      </w:r>
    </w:p>
    <w:p w:rsidR="00352E55" w:rsidRPr="00115741" w:rsidRDefault="00352E55" w:rsidP="00352E55">
      <w:pPr>
        <w:pStyle w:val="Zkladntext22"/>
      </w:pPr>
      <w:r w:rsidRPr="00115741">
        <w:t>Bod programu:</w:t>
      </w:r>
      <w:r w:rsidRPr="00115741">
        <w:tab/>
        <w:t>33.</w:t>
      </w:r>
    </w:p>
    <w:p w:rsidR="00352E55" w:rsidRPr="00115741" w:rsidRDefault="00352E55" w:rsidP="00352E55">
      <w:pPr>
        <w:pStyle w:val="Podtren"/>
      </w:pPr>
    </w:p>
    <w:p w:rsidR="0072147F" w:rsidRPr="00115741" w:rsidRDefault="0072147F" w:rsidP="0072147F">
      <w:pPr>
        <w:pStyle w:val="Zkladntext"/>
      </w:pPr>
    </w:p>
    <w:p w:rsidR="0072147F" w:rsidRPr="00115741" w:rsidRDefault="0072147F" w:rsidP="0072147F">
      <w:pPr>
        <w:pStyle w:val="Zkladntext"/>
      </w:pPr>
      <w:r w:rsidRPr="00115741">
        <w:t>V Olomouci dne 21. 9. 2012</w:t>
      </w:r>
    </w:p>
    <w:p w:rsidR="0072147F" w:rsidRPr="00115741" w:rsidRDefault="0072147F" w:rsidP="0072147F">
      <w:pPr>
        <w:pStyle w:val="Zkladntext"/>
      </w:pPr>
    </w:p>
    <w:p w:rsidR="0072147F" w:rsidRPr="00115741" w:rsidRDefault="0072147F" w:rsidP="0072147F">
      <w:pPr>
        <w:pStyle w:val="Zkladntext"/>
      </w:pPr>
    </w:p>
    <w:p w:rsidR="0072147F" w:rsidRPr="00115741" w:rsidRDefault="0072147F" w:rsidP="0072147F">
      <w:pPr>
        <w:pStyle w:val="Zkladntext"/>
      </w:pPr>
    </w:p>
    <w:p w:rsidR="0072147F" w:rsidRPr="00115741" w:rsidRDefault="0072147F" w:rsidP="0072147F">
      <w:pPr>
        <w:pStyle w:val="Zkladntext"/>
      </w:pPr>
    </w:p>
    <w:p w:rsidR="0072147F" w:rsidRPr="00115741" w:rsidRDefault="0072147F" w:rsidP="0072147F">
      <w:pPr>
        <w:pStyle w:val="Zkladntext"/>
      </w:pPr>
    </w:p>
    <w:p w:rsidR="0072147F" w:rsidRPr="00115741" w:rsidRDefault="0072147F" w:rsidP="0072147F">
      <w:pPr>
        <w:pStyle w:val="Podpisy"/>
      </w:pPr>
      <w:r w:rsidRPr="00115741">
        <w:tab/>
        <w:t>Ing. Martin Tesařík</w:t>
      </w:r>
      <w:r w:rsidRPr="00115741">
        <w:tab/>
        <w:t>MUDr. Michael Fischer</w:t>
      </w:r>
    </w:p>
    <w:p w:rsidR="0072147F" w:rsidRPr="00115741" w:rsidRDefault="0072147F" w:rsidP="0072147F">
      <w:pPr>
        <w:pStyle w:val="Podpisy"/>
      </w:pPr>
      <w:r w:rsidRPr="00115741">
        <w:tab/>
        <w:t>hejtman Olomouckého kraje</w:t>
      </w:r>
      <w:r w:rsidRPr="00115741">
        <w:tab/>
        <w:t>1. náměstek hejtmana</w:t>
      </w:r>
    </w:p>
    <w:p w:rsidR="0072147F" w:rsidRPr="00115741" w:rsidRDefault="0072147F" w:rsidP="0072147F">
      <w:pPr>
        <w:pStyle w:val="Podpisy"/>
      </w:pPr>
    </w:p>
    <w:p w:rsidR="00A64DDC" w:rsidRPr="00115741" w:rsidRDefault="00A64DDC" w:rsidP="00A64DDC"/>
    <w:sectPr w:rsidR="00A64DDC" w:rsidRPr="00115741" w:rsidSect="003E7B5B">
      <w:footerReference w:type="even" r:id="rId8"/>
      <w:footerReference w:type="default" r:id="rId9"/>
      <w:pgSz w:w="11906" w:h="16838"/>
      <w:pgMar w:top="1417" w:right="1417" w:bottom="1417" w:left="1417" w:header="708" w:footer="708"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7963" w:rsidRDefault="003A7963">
      <w:r>
        <w:separator/>
      </w:r>
    </w:p>
  </w:endnote>
  <w:endnote w:type="continuationSeparator" w:id="0">
    <w:p w:rsidR="003A7963" w:rsidRDefault="003A7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KKrausSmall">
    <w:panose1 w:val="020B06030503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399" w:rsidRDefault="00DF7399" w:rsidP="00E25AA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DF7399" w:rsidRDefault="00DF739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399" w:rsidRDefault="00DF7399" w:rsidP="00E25AAB">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662785">
      <w:rPr>
        <w:rStyle w:val="slostrnky"/>
        <w:noProof/>
      </w:rPr>
      <w:t>- 25 -</w:t>
    </w:r>
    <w:r>
      <w:rPr>
        <w:rStyle w:val="slostrnky"/>
      </w:rPr>
      <w:fldChar w:fldCharType="end"/>
    </w:r>
  </w:p>
  <w:p w:rsidR="00DF7399" w:rsidRDefault="00DF739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7963" w:rsidRDefault="003A7963">
      <w:r>
        <w:separator/>
      </w:r>
    </w:p>
  </w:footnote>
  <w:footnote w:type="continuationSeparator" w:id="0">
    <w:p w:rsidR="003A7963" w:rsidRDefault="003A79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A5190"/>
    <w:multiLevelType w:val="hybridMultilevel"/>
    <w:tmpl w:val="E6C832DE"/>
    <w:lvl w:ilvl="0" w:tplc="231EB8CC">
      <w:start w:val="1"/>
      <w:numFmt w:val="bullet"/>
      <w:pStyle w:val="Obdrznak2text"/>
      <w:lvlText w:val=""/>
      <w:lvlJc w:val="left"/>
      <w:pPr>
        <w:tabs>
          <w:tab w:val="num" w:pos="567"/>
        </w:tabs>
        <w:ind w:left="567" w:hanging="56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
    <w:nsid w:val="013F7B2D"/>
    <w:multiLevelType w:val="hybridMultilevel"/>
    <w:tmpl w:val="54D28502"/>
    <w:lvl w:ilvl="0" w:tplc="B282CE90">
      <w:start w:val="1"/>
      <w:numFmt w:val="lowerLetter"/>
      <w:pStyle w:val="Tabulkapsmeno1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nsid w:val="046F395A"/>
    <w:multiLevelType w:val="hybridMultilevel"/>
    <w:tmpl w:val="FB00B9C8"/>
    <w:lvl w:ilvl="0" w:tplc="BDC4A6D6">
      <w:start w:val="1"/>
      <w:numFmt w:val="bullet"/>
      <w:pStyle w:val="Znak1tuntext"/>
      <w:lvlText w:val="-"/>
      <w:lvlJc w:val="left"/>
      <w:pPr>
        <w:tabs>
          <w:tab w:val="num" w:pos="567"/>
        </w:tabs>
        <w:ind w:left="567" w:hanging="567"/>
      </w:pPr>
      <w:rPr>
        <w:rFonts w:ascii="Symbol" w:hAnsi="Symbol"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0D8F52F5"/>
    <w:multiLevelType w:val="multilevel"/>
    <w:tmpl w:val="F7621296"/>
    <w:lvl w:ilvl="0">
      <w:start w:val="1"/>
      <w:numFmt w:val="ordinal"/>
      <w:lvlText w:val="%1"/>
      <w:lvlJc w:val="left"/>
      <w:pPr>
        <w:tabs>
          <w:tab w:val="num" w:pos="720"/>
        </w:tabs>
        <w:ind w:left="567"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4">
    <w:nsid w:val="12451DB7"/>
    <w:multiLevelType w:val="hybridMultilevel"/>
    <w:tmpl w:val="CD48F9D4"/>
    <w:lvl w:ilvl="0" w:tplc="B57257A8">
      <w:start w:val="1"/>
      <w:numFmt w:val="bullet"/>
      <w:pStyle w:val="Znak2odsazen1text"/>
      <w:lvlText w:val=""/>
      <w:lvlJc w:val="left"/>
      <w:pPr>
        <w:tabs>
          <w:tab w:val="num" w:pos="1134"/>
        </w:tabs>
        <w:ind w:left="1134"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128A7D8B"/>
    <w:multiLevelType w:val="multilevel"/>
    <w:tmpl w:val="BEBE20D8"/>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6">
    <w:nsid w:val="12D64BCC"/>
    <w:multiLevelType w:val="hybridMultilevel"/>
    <w:tmpl w:val="4B3EFCE8"/>
    <w:lvl w:ilvl="0" w:tplc="A7CEF2C6">
      <w:start w:val="1"/>
      <w:numFmt w:val="bullet"/>
      <w:pStyle w:val="Znak2tuntext"/>
      <w:lvlText w:val=""/>
      <w:lvlJc w:val="left"/>
      <w:pPr>
        <w:tabs>
          <w:tab w:val="num" w:pos="567"/>
        </w:tabs>
        <w:ind w:left="567" w:hanging="56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nsid w:val="14D72EF9"/>
    <w:multiLevelType w:val="hybridMultilevel"/>
    <w:tmpl w:val="57FE20A2"/>
    <w:lvl w:ilvl="0" w:tplc="74D0DE7E">
      <w:start w:val="1"/>
      <w:numFmt w:val="lowerLetter"/>
      <w:pStyle w:val="Psmeno1odsazen2text"/>
      <w:lvlText w:val="%1."/>
      <w:lvlJc w:val="left"/>
      <w:pPr>
        <w:tabs>
          <w:tab w:val="num" w:pos="1701"/>
        </w:tabs>
        <w:ind w:left="1701" w:hanging="567"/>
      </w:pPr>
      <w:rPr>
        <w:rFonts w:ascii="Arial" w:hAnsi="Arial" w:hint="default"/>
        <w:b w:val="0"/>
        <w:i w:val="0"/>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nsid w:val="15602F9A"/>
    <w:multiLevelType w:val="hybridMultilevel"/>
    <w:tmpl w:val="FF947EBA"/>
    <w:lvl w:ilvl="0" w:tplc="6C964128">
      <w:start w:val="1"/>
      <w:numFmt w:val="bullet"/>
      <w:pStyle w:val="Tabulkaznak1tuntext"/>
      <w:lvlText w:val="-"/>
      <w:lvlJc w:val="left"/>
      <w:pPr>
        <w:tabs>
          <w:tab w:val="num" w:pos="567"/>
        </w:tabs>
        <w:ind w:left="567" w:hanging="567"/>
      </w:pPr>
      <w:rPr>
        <w:rFonts w:ascii="Symbol" w:hAnsi="Symbol"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9">
    <w:nsid w:val="17A011AB"/>
    <w:multiLevelType w:val="multilevel"/>
    <w:tmpl w:val="C2B4F1AE"/>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10">
    <w:nsid w:val="1A0A21EA"/>
    <w:multiLevelType w:val="hybridMultilevel"/>
    <w:tmpl w:val="6444E132"/>
    <w:lvl w:ilvl="0" w:tplc="4D807768">
      <w:start w:val="1"/>
      <w:numFmt w:val="decimal"/>
      <w:pStyle w:val="Tabulkaslo1tuntext"/>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1D045F05"/>
    <w:multiLevelType w:val="hybridMultilevel"/>
    <w:tmpl w:val="FB0EE284"/>
    <w:lvl w:ilvl="0" w:tplc="7A64DDE6">
      <w:start w:val="1"/>
      <w:numFmt w:val="decimal"/>
      <w:pStyle w:val="slo2text"/>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1E461050"/>
    <w:multiLevelType w:val="multilevel"/>
    <w:tmpl w:val="A5FC6818"/>
    <w:lvl w:ilvl="0">
      <w:start w:val="1"/>
      <w:numFmt w:val="decimal"/>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untext"/>
      <w:lvlText w:val="%1.%2."/>
      <w:lvlJc w:val="left"/>
      <w:pPr>
        <w:tabs>
          <w:tab w:val="num" w:pos="1134"/>
        </w:tabs>
        <w:ind w:left="1134" w:hanging="567"/>
      </w:pPr>
      <w:rPr>
        <w:rFonts w:ascii="Arial" w:hAnsi="Arial" w:hint="default"/>
        <w:b/>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2268"/>
        </w:tabs>
        <w:ind w:left="2268"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4014"/>
        </w:tabs>
        <w:ind w:left="2862" w:hanging="648"/>
      </w:pPr>
      <w:rPr>
        <w:rFonts w:hint="default"/>
      </w:rPr>
    </w:lvl>
    <w:lvl w:ilvl="4">
      <w:start w:val="1"/>
      <w:numFmt w:val="decimal"/>
      <w:lvlText w:val="%1.%2.%3.%4.%5."/>
      <w:lvlJc w:val="left"/>
      <w:pPr>
        <w:tabs>
          <w:tab w:val="num" w:pos="4734"/>
        </w:tabs>
        <w:ind w:left="3366" w:hanging="792"/>
      </w:pPr>
      <w:rPr>
        <w:rFonts w:hint="default"/>
      </w:rPr>
    </w:lvl>
    <w:lvl w:ilvl="5">
      <w:start w:val="1"/>
      <w:numFmt w:val="decimal"/>
      <w:lvlText w:val="%1.%2.%3.%4.%5.%6."/>
      <w:lvlJc w:val="left"/>
      <w:pPr>
        <w:tabs>
          <w:tab w:val="num" w:pos="5454"/>
        </w:tabs>
        <w:ind w:left="3870" w:hanging="936"/>
      </w:pPr>
      <w:rPr>
        <w:rFonts w:hint="default"/>
      </w:rPr>
    </w:lvl>
    <w:lvl w:ilvl="6">
      <w:start w:val="1"/>
      <w:numFmt w:val="decimal"/>
      <w:lvlText w:val="%1.%2.%3.%4.%5.%6.%7."/>
      <w:lvlJc w:val="left"/>
      <w:pPr>
        <w:tabs>
          <w:tab w:val="num" w:pos="6174"/>
        </w:tabs>
        <w:ind w:left="4374" w:hanging="1080"/>
      </w:pPr>
      <w:rPr>
        <w:rFonts w:hint="default"/>
      </w:rPr>
    </w:lvl>
    <w:lvl w:ilvl="7">
      <w:start w:val="1"/>
      <w:numFmt w:val="decimal"/>
      <w:lvlText w:val="%1.%2.%3.%4.%5.%6.%7.%8."/>
      <w:lvlJc w:val="left"/>
      <w:pPr>
        <w:tabs>
          <w:tab w:val="num" w:pos="7254"/>
        </w:tabs>
        <w:ind w:left="4878" w:hanging="1224"/>
      </w:pPr>
      <w:rPr>
        <w:rFonts w:hint="default"/>
      </w:rPr>
    </w:lvl>
    <w:lvl w:ilvl="8">
      <w:start w:val="1"/>
      <w:numFmt w:val="decimal"/>
      <w:lvlText w:val="%1.%2.%3.%4.%5.%6.%7.%8.%9."/>
      <w:lvlJc w:val="left"/>
      <w:pPr>
        <w:tabs>
          <w:tab w:val="num" w:pos="7974"/>
        </w:tabs>
        <w:ind w:left="5454" w:hanging="1440"/>
      </w:pPr>
      <w:rPr>
        <w:rFonts w:hint="default"/>
      </w:rPr>
    </w:lvl>
  </w:abstractNum>
  <w:abstractNum w:abstractNumId="13">
    <w:nsid w:val="224A25FE"/>
    <w:multiLevelType w:val="hybridMultilevel"/>
    <w:tmpl w:val="AAC82F16"/>
    <w:lvl w:ilvl="0" w:tplc="3CCCDF46">
      <w:start w:val="1"/>
      <w:numFmt w:val="lowerLetter"/>
      <w:pStyle w:val="Psmeno1tun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4">
    <w:nsid w:val="2439629B"/>
    <w:multiLevelType w:val="hybridMultilevel"/>
    <w:tmpl w:val="7A601BBC"/>
    <w:lvl w:ilvl="0" w:tplc="638A2302">
      <w:start w:val="1"/>
      <w:numFmt w:val="lowerLetter"/>
      <w:pStyle w:val="Tabulkapsmeno2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245E6DE1"/>
    <w:multiLevelType w:val="hybridMultilevel"/>
    <w:tmpl w:val="1F36C1EE"/>
    <w:lvl w:ilvl="0" w:tplc="09B0E6BC">
      <w:start w:val="1"/>
      <w:numFmt w:val="lowerLetter"/>
      <w:pStyle w:val="Tabulkapsmeno1tun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2B173C4B"/>
    <w:multiLevelType w:val="hybridMultilevel"/>
    <w:tmpl w:val="8D8A6A54"/>
    <w:lvl w:ilvl="0" w:tplc="B02AAC30">
      <w:start w:val="1"/>
      <w:numFmt w:val="decimal"/>
      <w:pStyle w:val="slo2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309A4441"/>
    <w:multiLevelType w:val="hybridMultilevel"/>
    <w:tmpl w:val="A17EE036"/>
    <w:lvl w:ilvl="0" w:tplc="7F9275DE">
      <w:start w:val="1"/>
      <w:numFmt w:val="decimal"/>
      <w:pStyle w:val="Obdr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8">
    <w:nsid w:val="39326FC9"/>
    <w:multiLevelType w:val="hybridMultilevel"/>
    <w:tmpl w:val="89AE573A"/>
    <w:lvl w:ilvl="0" w:tplc="D4BCBB34">
      <w:start w:val="1"/>
      <w:numFmt w:val="decimal"/>
      <w:pStyle w:val="slo2tuntext"/>
      <w:lvlText w:val="%1)"/>
      <w:lvlJc w:val="left"/>
      <w:pPr>
        <w:tabs>
          <w:tab w:val="num" w:pos="567"/>
        </w:tabs>
        <w:ind w:left="567" w:hanging="567"/>
      </w:pPr>
      <w:rPr>
        <w:rFonts w:hint="default"/>
        <w:caps w:val="0"/>
        <w:strike w:val="0"/>
        <w:dstrike w:val="0"/>
        <w:vanish w:val="0"/>
        <w:u w:val="none"/>
        <w:vertAlign w:val="baseline"/>
        <w14:shadow w14:blurRad="0" w14:dist="0" w14:dir="0" w14:sx="0" w14:sy="0" w14:kx="0" w14:ky="0" w14:algn="none">
          <w14:srgbClr w14:val="000000"/>
        </w14:shadow>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3D7C0766"/>
    <w:multiLevelType w:val="hybridMultilevel"/>
    <w:tmpl w:val="888E4360"/>
    <w:lvl w:ilvl="0" w:tplc="FFD64F58">
      <w:start w:val="1"/>
      <w:numFmt w:val="bullet"/>
      <w:pStyle w:val="Znak2text"/>
      <w:lvlText w:val=""/>
      <w:lvlJc w:val="left"/>
      <w:pPr>
        <w:tabs>
          <w:tab w:val="num" w:pos="567"/>
        </w:tabs>
        <w:ind w:left="567"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0">
    <w:nsid w:val="3FC93E7D"/>
    <w:multiLevelType w:val="hybridMultilevel"/>
    <w:tmpl w:val="34668B3A"/>
    <w:lvl w:ilvl="0" w:tplc="C78CC8AE">
      <w:start w:val="1"/>
      <w:numFmt w:val="bullet"/>
      <w:pStyle w:val="Tabulkaznak2text"/>
      <w:lvlText w:val=""/>
      <w:lvlJc w:val="left"/>
      <w:pPr>
        <w:tabs>
          <w:tab w:val="num" w:pos="567"/>
        </w:tabs>
        <w:ind w:left="567" w:hanging="567"/>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474862AB"/>
    <w:multiLevelType w:val="multilevel"/>
    <w:tmpl w:val="74FAF638"/>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22">
    <w:nsid w:val="47A14186"/>
    <w:multiLevelType w:val="hybridMultilevel"/>
    <w:tmpl w:val="98CAE824"/>
    <w:lvl w:ilvl="0" w:tplc="0B7AA4E6">
      <w:start w:val="1"/>
      <w:numFmt w:val="decimal"/>
      <w:pStyle w:val="Tabulkaslo1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nsid w:val="481E5F17"/>
    <w:multiLevelType w:val="hybridMultilevel"/>
    <w:tmpl w:val="022476E8"/>
    <w:lvl w:ilvl="0" w:tplc="A4B8BDC4">
      <w:start w:val="1"/>
      <w:numFmt w:val="lowerLetter"/>
      <w:pStyle w:val="Psmeno2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nsid w:val="4A710D82"/>
    <w:multiLevelType w:val="hybridMultilevel"/>
    <w:tmpl w:val="02D4C1CA"/>
    <w:lvl w:ilvl="0" w:tplc="5C06D97A">
      <w:start w:val="1"/>
      <w:numFmt w:val="bullet"/>
      <w:pStyle w:val="Znak1odsazen2text"/>
      <w:lvlText w:val="-"/>
      <w:lvlJc w:val="left"/>
      <w:pPr>
        <w:tabs>
          <w:tab w:val="num" w:pos="1701"/>
        </w:tabs>
        <w:ind w:left="1701"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nsid w:val="4CCB52E6"/>
    <w:multiLevelType w:val="hybridMultilevel"/>
    <w:tmpl w:val="BAF872F8"/>
    <w:lvl w:ilvl="0" w:tplc="04ACA070">
      <w:start w:val="1"/>
      <w:numFmt w:val="decimal"/>
      <w:pStyle w:val="sl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E7D49DC"/>
    <w:multiLevelType w:val="hybridMultilevel"/>
    <w:tmpl w:val="7F401A86"/>
    <w:lvl w:ilvl="0" w:tplc="97FADBC4">
      <w:start w:val="1"/>
      <w:numFmt w:val="bullet"/>
      <w:pStyle w:val="Tabulkaznak1text"/>
      <w:lvlText w:val=""/>
      <w:lvlJc w:val="left"/>
      <w:pPr>
        <w:tabs>
          <w:tab w:val="num" w:pos="567"/>
        </w:tabs>
        <w:ind w:left="567" w:hanging="567"/>
      </w:pPr>
      <w:rPr>
        <w:rFonts w:ascii="Symbol" w:eastAsia="Times New Roman" w:hAnsi="Symbol"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7">
    <w:nsid w:val="51B72A2A"/>
    <w:multiLevelType w:val="hybridMultilevel"/>
    <w:tmpl w:val="8438C408"/>
    <w:lvl w:ilvl="0" w:tplc="E0A263E4">
      <w:start w:val="1"/>
      <w:numFmt w:val="lowerLetter"/>
      <w:pStyle w:val="Obdrpsmeno1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8">
    <w:nsid w:val="543D79D7"/>
    <w:multiLevelType w:val="multilevel"/>
    <w:tmpl w:val="5F9C5BE4"/>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29">
    <w:nsid w:val="56AB13D9"/>
    <w:multiLevelType w:val="multilevel"/>
    <w:tmpl w:val="A730845C"/>
    <w:lvl w:ilvl="0">
      <w:start w:val="1"/>
      <w:numFmt w:val="decimal"/>
      <w:lvlText w:val="%1."/>
      <w:lvlJc w:val="left"/>
      <w:pPr>
        <w:tabs>
          <w:tab w:val="num" w:pos="567"/>
        </w:tabs>
        <w:ind w:left="567"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Psmeno1text"/>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0">
    <w:nsid w:val="5B052307"/>
    <w:multiLevelType w:val="hybridMultilevel"/>
    <w:tmpl w:val="070E0ED2"/>
    <w:lvl w:ilvl="0" w:tplc="2648EE46">
      <w:start w:val="1"/>
      <w:numFmt w:val="bullet"/>
      <w:pStyle w:val="Znak1text"/>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1">
    <w:nsid w:val="5B297932"/>
    <w:multiLevelType w:val="multilevel"/>
    <w:tmpl w:val="2368BBEC"/>
    <w:lvl w:ilvl="0">
      <w:start w:val="1"/>
      <w:numFmt w:val="decimal"/>
      <w:lvlRestart w:val="0"/>
      <w:pStyle w:val="slo1text"/>
      <w:lvlText w:val="%1."/>
      <w:lvlJc w:val="left"/>
      <w:pPr>
        <w:tabs>
          <w:tab w:val="num" w:pos="567"/>
        </w:tabs>
        <w:ind w:left="567" w:hanging="567"/>
      </w:pPr>
      <w:rPr>
        <w:rFonts w:ascii="Arial" w:hAnsi="Arial" w:cs="Arial"/>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lo11text"/>
      <w:lvlText w:val="%1.%2."/>
      <w:lvlJc w:val="left"/>
      <w:pPr>
        <w:tabs>
          <w:tab w:val="num" w:pos="1134"/>
        </w:tabs>
        <w:ind w:left="1134"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lo111text"/>
      <w:lvlText w:val="%1.%2.%3."/>
      <w:lvlJc w:val="left"/>
      <w:pPr>
        <w:tabs>
          <w:tab w:val="num" w:pos="1701"/>
        </w:tabs>
        <w:ind w:left="1701" w:hanging="567"/>
      </w:pPr>
      <w:rPr>
        <w:rFonts w:ascii="Arial" w:hAnsi="Arial" w:cs="Arial"/>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Nadpis4"/>
      <w:lvlText w:val="%4)"/>
      <w:lvlJc w:val="left"/>
      <w:pPr>
        <w:ind w:left="2160" w:firstLine="0"/>
      </w:pPr>
    </w:lvl>
    <w:lvl w:ilvl="4">
      <w:start w:val="1"/>
      <w:numFmt w:val="decimal"/>
      <w:pStyle w:val="Nadpis5"/>
      <w:lvlText w:val="(%5)"/>
      <w:lvlJc w:val="left"/>
      <w:pPr>
        <w:ind w:left="2880" w:firstLine="0"/>
      </w:pPr>
    </w:lvl>
    <w:lvl w:ilvl="5">
      <w:start w:val="1"/>
      <w:numFmt w:val="lowerLetter"/>
      <w:pStyle w:val="Nadpis6"/>
      <w:lvlText w:val="(%6)"/>
      <w:lvlJc w:val="left"/>
      <w:pPr>
        <w:ind w:left="3600" w:firstLine="0"/>
      </w:pPr>
    </w:lvl>
    <w:lvl w:ilvl="6">
      <w:start w:val="1"/>
      <w:numFmt w:val="lowerRoman"/>
      <w:pStyle w:val="Nadpis7"/>
      <w:lvlText w:val="(%7)"/>
      <w:lvlJc w:val="left"/>
      <w:pPr>
        <w:ind w:left="4320" w:firstLine="0"/>
      </w:pPr>
    </w:lvl>
    <w:lvl w:ilvl="7">
      <w:start w:val="1"/>
      <w:numFmt w:val="lowerLetter"/>
      <w:pStyle w:val="Nadpis8"/>
      <w:lvlText w:val="(%8)"/>
      <w:lvlJc w:val="left"/>
      <w:pPr>
        <w:ind w:left="5040" w:firstLine="0"/>
      </w:pPr>
    </w:lvl>
    <w:lvl w:ilvl="8">
      <w:start w:val="1"/>
      <w:numFmt w:val="lowerRoman"/>
      <w:pStyle w:val="Nadpis9"/>
      <w:lvlText w:val="(%9)"/>
      <w:lvlJc w:val="left"/>
      <w:pPr>
        <w:ind w:left="5760" w:firstLine="0"/>
      </w:pPr>
    </w:lvl>
  </w:abstractNum>
  <w:abstractNum w:abstractNumId="32">
    <w:nsid w:val="5BBB6934"/>
    <w:multiLevelType w:val="hybridMultilevel"/>
    <w:tmpl w:val="F27C4228"/>
    <w:lvl w:ilvl="0" w:tplc="396077A0">
      <w:start w:val="1"/>
      <w:numFmt w:val="lowerLetter"/>
      <w:pStyle w:val="Obdrpsmen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3">
    <w:nsid w:val="5D0B4230"/>
    <w:multiLevelType w:val="hybridMultilevel"/>
    <w:tmpl w:val="D390E1B8"/>
    <w:lvl w:ilvl="0" w:tplc="637E30AC">
      <w:start w:val="1"/>
      <w:numFmt w:val="bullet"/>
      <w:pStyle w:val="Zastupitelstvoploha1"/>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4">
    <w:nsid w:val="64B36860"/>
    <w:multiLevelType w:val="hybridMultilevel"/>
    <w:tmpl w:val="F7D42CA0"/>
    <w:lvl w:ilvl="0" w:tplc="985A1E82">
      <w:start w:val="1"/>
      <w:numFmt w:val="decimal"/>
      <w:pStyle w:val="Tabulkaslo2text"/>
      <w:lvlText w:val="%1)"/>
      <w:lvlJc w:val="left"/>
      <w:pPr>
        <w:tabs>
          <w:tab w:val="num" w:pos="567"/>
        </w:tabs>
        <w:ind w:left="567" w:hanging="567"/>
      </w:pPr>
      <w:rPr>
        <w:rFonts w:ascii="Arial" w:hAnsi="Arial" w:hint="default"/>
        <w:b w:val="0"/>
        <w:i w:val="0"/>
        <w:caps w:val="0"/>
        <w:strike w:val="0"/>
        <w:dstrike w:val="0"/>
        <w:vanish w:val="0"/>
        <w:sz w:val="22"/>
        <w:u w:val="none"/>
        <w:vertAlign w:val="baseline"/>
        <w14:shadow w14:blurRad="0" w14:dist="0" w14:dir="0" w14:sx="0" w14:sy="0" w14:kx="0" w14:ky="0" w14:algn="none">
          <w14:srgbClr w14:val="000000"/>
        </w14:shadow>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5">
    <w:nsid w:val="66604779"/>
    <w:multiLevelType w:val="hybridMultilevel"/>
    <w:tmpl w:val="CEAE8E58"/>
    <w:lvl w:ilvl="0" w:tplc="49B2835C">
      <w:start w:val="1"/>
      <w:numFmt w:val="lowerLetter"/>
      <w:pStyle w:val="Psmeno1odsazen1text"/>
      <w:lvlText w:val="%1."/>
      <w:lvlJc w:val="left"/>
      <w:pPr>
        <w:tabs>
          <w:tab w:val="num" w:pos="1134"/>
        </w:tabs>
        <w:ind w:left="1134" w:hanging="567"/>
      </w:pPr>
      <w:rPr>
        <w:rFonts w:hint="default"/>
        <w:sz w:val="22"/>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6">
    <w:nsid w:val="672F46A8"/>
    <w:multiLevelType w:val="hybridMultilevel"/>
    <w:tmpl w:val="1E4A7280"/>
    <w:lvl w:ilvl="0" w:tplc="FACC1BDA">
      <w:start w:val="1"/>
      <w:numFmt w:val="decimal"/>
      <w:pStyle w:val="slo1odsazen1text"/>
      <w:lvlText w:val="%1."/>
      <w:lvlJc w:val="left"/>
      <w:pPr>
        <w:tabs>
          <w:tab w:val="num" w:pos="1134"/>
        </w:tabs>
        <w:ind w:left="1134"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7">
    <w:nsid w:val="6A4A5CD4"/>
    <w:multiLevelType w:val="hybridMultilevel"/>
    <w:tmpl w:val="127C8A5A"/>
    <w:lvl w:ilvl="0" w:tplc="3E1E4DC4">
      <w:start w:val="1"/>
      <w:numFmt w:val="lowerLetter"/>
      <w:pStyle w:val="Psmeno2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8">
    <w:nsid w:val="6CED18B4"/>
    <w:multiLevelType w:val="hybridMultilevel"/>
    <w:tmpl w:val="C4EC0E82"/>
    <w:lvl w:ilvl="0" w:tplc="2494AB66">
      <w:start w:val="1"/>
      <w:numFmt w:val="lowerLetter"/>
      <w:pStyle w:val="Psmeno2odsazen1text"/>
      <w:lvlText w:val="%1)"/>
      <w:lvlJc w:val="left"/>
      <w:pPr>
        <w:tabs>
          <w:tab w:val="num" w:pos="1134"/>
        </w:tabs>
        <w:ind w:left="1134"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9">
    <w:nsid w:val="70413A63"/>
    <w:multiLevelType w:val="hybridMultilevel"/>
    <w:tmpl w:val="646A8C5A"/>
    <w:lvl w:ilvl="0" w:tplc="A03A7AD0">
      <w:start w:val="1"/>
      <w:numFmt w:val="bullet"/>
      <w:pStyle w:val="Obdrznak1text"/>
      <w:lvlText w:val="-"/>
      <w:lvlJc w:val="left"/>
      <w:pPr>
        <w:tabs>
          <w:tab w:val="num" w:pos="567"/>
        </w:tabs>
        <w:ind w:left="567" w:hanging="567"/>
      </w:pPr>
      <w:rPr>
        <w:rFonts w:ascii="Symbol" w:hAnsi="Symbol"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0">
    <w:nsid w:val="70622F7B"/>
    <w:multiLevelType w:val="hybridMultilevel"/>
    <w:tmpl w:val="F84AD4D6"/>
    <w:lvl w:ilvl="0" w:tplc="BA68D12A">
      <w:start w:val="1"/>
      <w:numFmt w:val="decimal"/>
      <w:pStyle w:val="slo1odsazen2text"/>
      <w:lvlText w:val="%1."/>
      <w:lvlJc w:val="left"/>
      <w:pPr>
        <w:tabs>
          <w:tab w:val="num" w:pos="1701"/>
        </w:tabs>
        <w:ind w:left="1701" w:hanging="567"/>
      </w:pPr>
      <w:rPr>
        <w:rFonts w:ascii="Arial" w:hAnsi="Aria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1">
    <w:nsid w:val="738C1764"/>
    <w:multiLevelType w:val="hybridMultilevel"/>
    <w:tmpl w:val="13A2AAB6"/>
    <w:lvl w:ilvl="0" w:tplc="0EAC49DC">
      <w:start w:val="1"/>
      <w:numFmt w:val="decimal"/>
      <w:pStyle w:val="Obdrslo2text"/>
      <w:lvlText w:val="%1)"/>
      <w:lvlJc w:val="left"/>
      <w:pPr>
        <w:tabs>
          <w:tab w:val="num" w:pos="567"/>
        </w:tabs>
        <w:ind w:left="567" w:hanging="567"/>
      </w:pPr>
      <w:rPr>
        <w:rFonts w:hint="default"/>
        <w:caps w:val="0"/>
        <w:strike w:val="0"/>
        <w:dstrike w:val="0"/>
        <w:vanish w:val="0"/>
        <w:color w:val="auto"/>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2">
    <w:nsid w:val="75AF0F09"/>
    <w:multiLevelType w:val="hybridMultilevel"/>
    <w:tmpl w:val="F2AA1450"/>
    <w:lvl w:ilvl="0" w:tplc="0FC44462">
      <w:start w:val="1"/>
      <w:numFmt w:val="bullet"/>
      <w:pStyle w:val="Znak2odsazen2text"/>
      <w:lvlText w:val=""/>
      <w:lvlJc w:val="left"/>
      <w:pPr>
        <w:tabs>
          <w:tab w:val="num" w:pos="1701"/>
        </w:tabs>
        <w:ind w:left="1701" w:hanging="567"/>
      </w:pPr>
      <w:rPr>
        <w:rFonts w:ascii="Symbol" w:hAnsi="Symbol" w:hint="default"/>
        <w:b w:val="0"/>
        <w:i w:val="0"/>
        <w:sz w:val="22"/>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3">
    <w:nsid w:val="78286C42"/>
    <w:multiLevelType w:val="hybridMultilevel"/>
    <w:tmpl w:val="32B25FF4"/>
    <w:lvl w:ilvl="0" w:tplc="33FEDEFC">
      <w:start w:val="1"/>
      <w:numFmt w:val="lowerLetter"/>
      <w:pStyle w:val="Psmeno2tuntext"/>
      <w:lvlText w:val="%1)"/>
      <w:lvlJc w:val="left"/>
      <w:pPr>
        <w:tabs>
          <w:tab w:val="num" w:pos="567"/>
        </w:tabs>
        <w:ind w:left="567" w:hanging="567"/>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4">
    <w:nsid w:val="786D49A5"/>
    <w:multiLevelType w:val="hybridMultilevel"/>
    <w:tmpl w:val="D652B162"/>
    <w:lvl w:ilvl="0" w:tplc="3692CF1A">
      <w:start w:val="1"/>
      <w:numFmt w:val="upperRoman"/>
      <w:pStyle w:val="Nadpis1"/>
      <w:lvlText w:val="%1."/>
      <w:lvlJc w:val="right"/>
      <w:pPr>
        <w:tabs>
          <w:tab w:val="num" w:pos="567"/>
        </w:tabs>
        <w:ind w:left="567" w:hanging="567"/>
      </w:pPr>
      <w:rPr>
        <w:rFonts w:hint="default"/>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5">
    <w:nsid w:val="7C7F702C"/>
    <w:multiLevelType w:val="hybridMultilevel"/>
    <w:tmpl w:val="92DEB2F6"/>
    <w:lvl w:ilvl="0" w:tplc="DEDE9D66">
      <w:start w:val="1"/>
      <w:numFmt w:val="bullet"/>
      <w:pStyle w:val="Znak1odsazen1text"/>
      <w:lvlText w:val="-"/>
      <w:lvlJc w:val="left"/>
      <w:pPr>
        <w:tabs>
          <w:tab w:val="num" w:pos="1134"/>
        </w:tabs>
        <w:ind w:left="1134" w:hanging="567"/>
      </w:pPr>
      <w:rPr>
        <w:rFonts w:ascii="Symbol" w:hAnsi="Symbol" w:hint="default"/>
        <w:b w:val="0"/>
        <w:i w:val="0"/>
        <w:caps w:val="0"/>
        <w:strike w:val="0"/>
        <w:dstrike w:val="0"/>
        <w:vanish w:val="0"/>
        <w:color w:val="auto"/>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33"/>
  </w:num>
  <w:num w:numId="3">
    <w:abstractNumId w:val="44"/>
  </w:num>
  <w:num w:numId="4">
    <w:abstractNumId w:val="17"/>
  </w:num>
  <w:num w:numId="5">
    <w:abstractNumId w:val="41"/>
  </w:num>
  <w:num w:numId="6">
    <w:abstractNumId w:val="27"/>
  </w:num>
  <w:num w:numId="7">
    <w:abstractNumId w:val="32"/>
  </w:num>
  <w:num w:numId="8">
    <w:abstractNumId w:val="39"/>
  </w:num>
  <w:num w:numId="9">
    <w:abstractNumId w:val="0"/>
  </w:num>
  <w:num w:numId="10">
    <w:abstractNumId w:val="35"/>
  </w:num>
  <w:num w:numId="11">
    <w:abstractNumId w:val="7"/>
  </w:num>
  <w:num w:numId="12">
    <w:abstractNumId w:val="13"/>
  </w:num>
  <w:num w:numId="13">
    <w:abstractNumId w:val="38"/>
  </w:num>
  <w:num w:numId="14">
    <w:abstractNumId w:val="37"/>
  </w:num>
  <w:num w:numId="15">
    <w:abstractNumId w:val="23"/>
  </w:num>
  <w:num w:numId="16">
    <w:abstractNumId w:val="43"/>
  </w:num>
  <w:num w:numId="17">
    <w:abstractNumId w:val="10"/>
  </w:num>
  <w:num w:numId="18">
    <w:abstractNumId w:val="34"/>
  </w:num>
  <w:num w:numId="19">
    <w:abstractNumId w:val="1"/>
  </w:num>
  <w:num w:numId="20">
    <w:abstractNumId w:val="15"/>
  </w:num>
  <w:num w:numId="21">
    <w:abstractNumId w:val="14"/>
  </w:num>
  <w:num w:numId="22">
    <w:abstractNumId w:val="26"/>
  </w:num>
  <w:num w:numId="23">
    <w:abstractNumId w:val="8"/>
  </w:num>
  <w:num w:numId="24">
    <w:abstractNumId w:val="20"/>
  </w:num>
  <w:num w:numId="25">
    <w:abstractNumId w:val="45"/>
  </w:num>
  <w:num w:numId="26">
    <w:abstractNumId w:val="24"/>
  </w:num>
  <w:num w:numId="27">
    <w:abstractNumId w:val="30"/>
  </w:num>
  <w:num w:numId="28">
    <w:abstractNumId w:val="2"/>
  </w:num>
  <w:num w:numId="29">
    <w:abstractNumId w:val="4"/>
  </w:num>
  <w:num w:numId="30">
    <w:abstractNumId w:val="42"/>
  </w:num>
  <w:num w:numId="31">
    <w:abstractNumId w:val="19"/>
  </w:num>
  <w:num w:numId="32">
    <w:abstractNumId w:val="6"/>
  </w:num>
  <w:num w:numId="33">
    <w:abstractNumId w:val="36"/>
  </w:num>
  <w:num w:numId="34">
    <w:abstractNumId w:val="40"/>
  </w:num>
  <w:num w:numId="35">
    <w:abstractNumId w:val="28"/>
  </w:num>
  <w:num w:numId="36">
    <w:abstractNumId w:val="29"/>
  </w:num>
  <w:num w:numId="37">
    <w:abstractNumId w:val="16"/>
  </w:num>
  <w:num w:numId="38">
    <w:abstractNumId w:val="25"/>
  </w:num>
  <w:num w:numId="39">
    <w:abstractNumId w:val="11"/>
  </w:num>
  <w:num w:numId="40">
    <w:abstractNumId w:val="18"/>
  </w:num>
  <w:num w:numId="41">
    <w:abstractNumId w:val="22"/>
  </w:num>
  <w:num w:numId="42">
    <w:abstractNumId w:val="5"/>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1"/>
  </w:num>
  <w:num w:numId="96">
    <w:abstractNumId w:val="9"/>
  </w:num>
  <w:num w:numId="97">
    <w:abstractNumId w:val="3"/>
  </w:num>
  <w:num w:numId="98">
    <w:abstractNumId w:val="2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D6D"/>
    <w:rsid w:val="00006DC9"/>
    <w:rsid w:val="00010440"/>
    <w:rsid w:val="00036DDC"/>
    <w:rsid w:val="00040072"/>
    <w:rsid w:val="0004331A"/>
    <w:rsid w:val="0005023D"/>
    <w:rsid w:val="00056261"/>
    <w:rsid w:val="000569AF"/>
    <w:rsid w:val="000B1094"/>
    <w:rsid w:val="000C4891"/>
    <w:rsid w:val="000E57E0"/>
    <w:rsid w:val="00115741"/>
    <w:rsid w:val="00121300"/>
    <w:rsid w:val="00147FC1"/>
    <w:rsid w:val="001734E4"/>
    <w:rsid w:val="00177AC1"/>
    <w:rsid w:val="00184FF5"/>
    <w:rsid w:val="001901C5"/>
    <w:rsid w:val="001D1505"/>
    <w:rsid w:val="0020328F"/>
    <w:rsid w:val="00210EBD"/>
    <w:rsid w:val="00222CDA"/>
    <w:rsid w:val="00241D51"/>
    <w:rsid w:val="00242376"/>
    <w:rsid w:val="00242AC7"/>
    <w:rsid w:val="00246AA0"/>
    <w:rsid w:val="00254CF1"/>
    <w:rsid w:val="002553EF"/>
    <w:rsid w:val="002644B8"/>
    <w:rsid w:val="0026704D"/>
    <w:rsid w:val="00293109"/>
    <w:rsid w:val="002A4869"/>
    <w:rsid w:val="002B4FC5"/>
    <w:rsid w:val="002E1B83"/>
    <w:rsid w:val="002E6F78"/>
    <w:rsid w:val="0035213A"/>
    <w:rsid w:val="00352E55"/>
    <w:rsid w:val="00377C2F"/>
    <w:rsid w:val="003A3864"/>
    <w:rsid w:val="003A5FA1"/>
    <w:rsid w:val="003A7963"/>
    <w:rsid w:val="003C3138"/>
    <w:rsid w:val="003E7B5B"/>
    <w:rsid w:val="003F35D4"/>
    <w:rsid w:val="003F5B1C"/>
    <w:rsid w:val="003F6DC0"/>
    <w:rsid w:val="00405444"/>
    <w:rsid w:val="00415860"/>
    <w:rsid w:val="00416AB2"/>
    <w:rsid w:val="0042410A"/>
    <w:rsid w:val="00430B76"/>
    <w:rsid w:val="00437A03"/>
    <w:rsid w:val="004452A3"/>
    <w:rsid w:val="0046614D"/>
    <w:rsid w:val="00495581"/>
    <w:rsid w:val="00496A0E"/>
    <w:rsid w:val="004B5722"/>
    <w:rsid w:val="004E474E"/>
    <w:rsid w:val="004E6A95"/>
    <w:rsid w:val="004E7062"/>
    <w:rsid w:val="004F1BF4"/>
    <w:rsid w:val="00500FAC"/>
    <w:rsid w:val="00506B0F"/>
    <w:rsid w:val="00513BC0"/>
    <w:rsid w:val="0052650D"/>
    <w:rsid w:val="0053349B"/>
    <w:rsid w:val="00544F06"/>
    <w:rsid w:val="00546A2E"/>
    <w:rsid w:val="00552269"/>
    <w:rsid w:val="005848BB"/>
    <w:rsid w:val="005A1DCB"/>
    <w:rsid w:val="005E671A"/>
    <w:rsid w:val="00605F30"/>
    <w:rsid w:val="0062284D"/>
    <w:rsid w:val="00630C31"/>
    <w:rsid w:val="00653928"/>
    <w:rsid w:val="00662785"/>
    <w:rsid w:val="00682825"/>
    <w:rsid w:val="00687409"/>
    <w:rsid w:val="00693AF1"/>
    <w:rsid w:val="006A5A7B"/>
    <w:rsid w:val="006B33A1"/>
    <w:rsid w:val="006D4389"/>
    <w:rsid w:val="0072147F"/>
    <w:rsid w:val="007332FE"/>
    <w:rsid w:val="00762176"/>
    <w:rsid w:val="007722CD"/>
    <w:rsid w:val="007777C5"/>
    <w:rsid w:val="0078734B"/>
    <w:rsid w:val="00787F1F"/>
    <w:rsid w:val="007B3085"/>
    <w:rsid w:val="007B7964"/>
    <w:rsid w:val="007D24E8"/>
    <w:rsid w:val="00812012"/>
    <w:rsid w:val="00836AC5"/>
    <w:rsid w:val="00843108"/>
    <w:rsid w:val="00875E94"/>
    <w:rsid w:val="008A1C97"/>
    <w:rsid w:val="008D13AD"/>
    <w:rsid w:val="008F4DF5"/>
    <w:rsid w:val="00903972"/>
    <w:rsid w:val="00913B2C"/>
    <w:rsid w:val="00917DFF"/>
    <w:rsid w:val="00921167"/>
    <w:rsid w:val="009337A0"/>
    <w:rsid w:val="00937881"/>
    <w:rsid w:val="009413B1"/>
    <w:rsid w:val="00942A80"/>
    <w:rsid w:val="009706B0"/>
    <w:rsid w:val="009833A7"/>
    <w:rsid w:val="009838FE"/>
    <w:rsid w:val="009A5627"/>
    <w:rsid w:val="009A7D3C"/>
    <w:rsid w:val="009B28A1"/>
    <w:rsid w:val="009F045D"/>
    <w:rsid w:val="009F310E"/>
    <w:rsid w:val="00A05E8F"/>
    <w:rsid w:val="00A075C0"/>
    <w:rsid w:val="00A331B9"/>
    <w:rsid w:val="00A4093A"/>
    <w:rsid w:val="00A465C9"/>
    <w:rsid w:val="00A64DDC"/>
    <w:rsid w:val="00A66FF3"/>
    <w:rsid w:val="00A73FA2"/>
    <w:rsid w:val="00A80CBD"/>
    <w:rsid w:val="00AD57C2"/>
    <w:rsid w:val="00B2495D"/>
    <w:rsid w:val="00B30F66"/>
    <w:rsid w:val="00B416AD"/>
    <w:rsid w:val="00B4449C"/>
    <w:rsid w:val="00B44A95"/>
    <w:rsid w:val="00B572F9"/>
    <w:rsid w:val="00B5763A"/>
    <w:rsid w:val="00B71BA5"/>
    <w:rsid w:val="00B71BC1"/>
    <w:rsid w:val="00B845A8"/>
    <w:rsid w:val="00BC29C5"/>
    <w:rsid w:val="00BC4C9A"/>
    <w:rsid w:val="00BC64E1"/>
    <w:rsid w:val="00BE4BA2"/>
    <w:rsid w:val="00C116F1"/>
    <w:rsid w:val="00C24A64"/>
    <w:rsid w:val="00C309C6"/>
    <w:rsid w:val="00C353BF"/>
    <w:rsid w:val="00C56A8F"/>
    <w:rsid w:val="00C57C75"/>
    <w:rsid w:val="00C633EB"/>
    <w:rsid w:val="00C82D6D"/>
    <w:rsid w:val="00C82E96"/>
    <w:rsid w:val="00C87E57"/>
    <w:rsid w:val="00C92C78"/>
    <w:rsid w:val="00C97D6C"/>
    <w:rsid w:val="00CA36B5"/>
    <w:rsid w:val="00CD4168"/>
    <w:rsid w:val="00CE2B6F"/>
    <w:rsid w:val="00CE6ED7"/>
    <w:rsid w:val="00CF0E4C"/>
    <w:rsid w:val="00D33185"/>
    <w:rsid w:val="00D331C5"/>
    <w:rsid w:val="00D624C5"/>
    <w:rsid w:val="00DA17E6"/>
    <w:rsid w:val="00DB2265"/>
    <w:rsid w:val="00DD2CA9"/>
    <w:rsid w:val="00DE1350"/>
    <w:rsid w:val="00DF7399"/>
    <w:rsid w:val="00DF7E33"/>
    <w:rsid w:val="00E060FD"/>
    <w:rsid w:val="00E20EA3"/>
    <w:rsid w:val="00E25AAB"/>
    <w:rsid w:val="00E336DE"/>
    <w:rsid w:val="00E43F53"/>
    <w:rsid w:val="00E707CB"/>
    <w:rsid w:val="00E7104F"/>
    <w:rsid w:val="00E76240"/>
    <w:rsid w:val="00E778F2"/>
    <w:rsid w:val="00E92ADC"/>
    <w:rsid w:val="00E94B13"/>
    <w:rsid w:val="00EB17C6"/>
    <w:rsid w:val="00EB6CDA"/>
    <w:rsid w:val="00ED33A9"/>
    <w:rsid w:val="00EE19D1"/>
    <w:rsid w:val="00EF79CF"/>
    <w:rsid w:val="00F12AFA"/>
    <w:rsid w:val="00F154B8"/>
    <w:rsid w:val="00F21A0C"/>
    <w:rsid w:val="00FA66F3"/>
    <w:rsid w:val="00FB512D"/>
    <w:rsid w:val="00FC3D7E"/>
    <w:rsid w:val="00FD0FB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Arial" w:hAnsi="Arial"/>
      <w:sz w:val="24"/>
      <w:szCs w:val="24"/>
    </w:rPr>
  </w:style>
  <w:style w:type="paragraph" w:styleId="Nadpis10">
    <w:name w:val="heading 1"/>
    <w:basedOn w:val="Normln"/>
    <w:next w:val="Normln"/>
    <w:qFormat/>
    <w:pPr>
      <w:widowControl w:val="0"/>
      <w:spacing w:before="240" w:after="60"/>
      <w:outlineLvl w:val="0"/>
    </w:pPr>
    <w:rPr>
      <w:rFonts w:cs="Arial"/>
      <w:bCs/>
      <w:kern w:val="32"/>
      <w:szCs w:val="32"/>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42"/>
      </w:numPr>
      <w:spacing w:before="240" w:after="60"/>
      <w:outlineLvl w:val="3"/>
    </w:pPr>
    <w:rPr>
      <w:bCs/>
      <w:szCs w:val="28"/>
    </w:rPr>
  </w:style>
  <w:style w:type="paragraph" w:styleId="Nadpis5">
    <w:name w:val="heading 5"/>
    <w:basedOn w:val="Normln"/>
    <w:next w:val="Normln"/>
    <w:qFormat/>
    <w:pPr>
      <w:numPr>
        <w:ilvl w:val="4"/>
        <w:numId w:val="42"/>
      </w:numPr>
      <w:spacing w:before="240" w:after="60"/>
      <w:outlineLvl w:val="4"/>
    </w:pPr>
    <w:rPr>
      <w:bCs/>
      <w:iCs/>
      <w:szCs w:val="26"/>
    </w:rPr>
  </w:style>
  <w:style w:type="paragraph" w:styleId="Nadpis6">
    <w:name w:val="heading 6"/>
    <w:basedOn w:val="Normln"/>
    <w:next w:val="Normln"/>
    <w:qFormat/>
    <w:pPr>
      <w:numPr>
        <w:ilvl w:val="5"/>
        <w:numId w:val="42"/>
      </w:numPr>
      <w:spacing w:before="240" w:after="60"/>
      <w:outlineLvl w:val="5"/>
    </w:pPr>
    <w:rPr>
      <w:bCs/>
      <w:szCs w:val="22"/>
    </w:rPr>
  </w:style>
  <w:style w:type="paragraph" w:styleId="Nadpis7">
    <w:name w:val="heading 7"/>
    <w:basedOn w:val="Normln"/>
    <w:next w:val="Normln"/>
    <w:qFormat/>
    <w:pPr>
      <w:numPr>
        <w:ilvl w:val="6"/>
        <w:numId w:val="42"/>
      </w:numPr>
      <w:spacing w:before="240" w:after="60"/>
      <w:outlineLvl w:val="6"/>
    </w:pPr>
  </w:style>
  <w:style w:type="paragraph" w:styleId="Nadpis8">
    <w:name w:val="heading 8"/>
    <w:basedOn w:val="Normln"/>
    <w:next w:val="Normln"/>
    <w:qFormat/>
    <w:pPr>
      <w:numPr>
        <w:ilvl w:val="7"/>
        <w:numId w:val="42"/>
      </w:numPr>
      <w:spacing w:before="240" w:after="60"/>
      <w:outlineLvl w:val="7"/>
    </w:pPr>
    <w:rPr>
      <w:iCs/>
    </w:rPr>
  </w:style>
  <w:style w:type="paragraph" w:styleId="Nadpis9">
    <w:name w:val="heading 9"/>
    <w:basedOn w:val="Normln"/>
    <w:next w:val="Normln"/>
    <w:qFormat/>
    <w:pPr>
      <w:numPr>
        <w:ilvl w:val="8"/>
        <w:numId w:val="42"/>
      </w:numPr>
      <w:spacing w:before="240" w:after="60"/>
      <w:outlineLvl w:val="8"/>
    </w:pPr>
    <w:rPr>
      <w:rFonts w:cs="Arial"/>
      <w:sz w:val="22"/>
      <w:szCs w:val="22"/>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Text">
    <w:name w:val="Text"/>
    <w:pPr>
      <w:widowControl w:val="0"/>
      <w:jc w:val="both"/>
    </w:pPr>
    <w:rPr>
      <w:rFonts w:ascii="Arial" w:hAnsi="Arial"/>
      <w:sz w:val="22"/>
    </w:rPr>
  </w:style>
  <w:style w:type="paragraph" w:customStyle="1" w:styleId="Psmeno1odsazen1text">
    <w:name w:val="Písmeno1 odsazený1 text"/>
    <w:basedOn w:val="Text"/>
    <w:pPr>
      <w:numPr>
        <w:numId w:val="10"/>
      </w:numPr>
      <w:spacing w:after="120"/>
    </w:pPr>
  </w:style>
  <w:style w:type="paragraph" w:customStyle="1" w:styleId="Zastupitelstvopedkld">
    <w:name w:val="Zastupitelstvo předkládá"/>
    <w:basedOn w:val="Text"/>
    <w:pPr>
      <w:widowControl/>
      <w:spacing w:after="240"/>
      <w:ind w:left="6238" w:hanging="1418"/>
      <w:jc w:val="left"/>
    </w:pPr>
    <w:rPr>
      <w:rFonts w:cs="Arial"/>
      <w:sz w:val="24"/>
    </w:rPr>
  </w:style>
  <w:style w:type="paragraph" w:customStyle="1" w:styleId="Zkladntextodsazendek">
    <w:name w:val="Základní text odsazený řádek"/>
    <w:basedOn w:val="Text"/>
    <w:rsid w:val="00682825"/>
    <w:pPr>
      <w:spacing w:after="120"/>
      <w:ind w:left="567"/>
    </w:pPr>
  </w:style>
  <w:style w:type="paragraph" w:customStyle="1" w:styleId="Mstoadatumvlevo">
    <w:name w:val="Místo a datum vlevo"/>
    <w:basedOn w:val="Text"/>
    <w:pPr>
      <w:spacing w:before="600" w:after="600"/>
    </w:pPr>
  </w:style>
  <w:style w:type="paragraph" w:styleId="Podpis">
    <w:name w:val="Signature"/>
    <w:basedOn w:val="Text"/>
    <w:pPr>
      <w:ind w:left="4253"/>
      <w:jc w:val="center"/>
    </w:pPr>
  </w:style>
  <w:style w:type="paragraph" w:customStyle="1" w:styleId="Podpisy">
    <w:name w:val="Podpisy"/>
    <w:basedOn w:val="Text"/>
    <w:pPr>
      <w:tabs>
        <w:tab w:val="center" w:pos="1985"/>
        <w:tab w:val="center" w:pos="7655"/>
      </w:tabs>
    </w:pPr>
  </w:style>
  <w:style w:type="paragraph" w:customStyle="1" w:styleId="Zastupitelstvonadpisusnesen">
    <w:name w:val="Zastupitelstvo nadpis usnesení"/>
    <w:basedOn w:val="Text"/>
    <w:pPr>
      <w:spacing w:before="120" w:after="120"/>
      <w:jc w:val="center"/>
    </w:pPr>
    <w:rPr>
      <w:b/>
      <w:sz w:val="24"/>
    </w:rPr>
  </w:style>
  <w:style w:type="paragraph" w:customStyle="1" w:styleId="Zastupitelstvosloboduusnesen">
    <w:name w:val="Zastupitelstvo číslo bodu usnesení"/>
    <w:basedOn w:val="Text"/>
    <w:pPr>
      <w:spacing w:after="240"/>
      <w:jc w:val="right"/>
    </w:pPr>
    <w:rPr>
      <w:rFonts w:cs="Arial"/>
      <w:sz w:val="52"/>
      <w:szCs w:val="52"/>
    </w:rPr>
  </w:style>
  <w:style w:type="paragraph" w:styleId="Zkladntext">
    <w:name w:val="Body Text"/>
    <w:basedOn w:val="Text"/>
    <w:pPr>
      <w:spacing w:after="120"/>
    </w:pPr>
    <w:rPr>
      <w:bCs/>
      <w:lang w:eastAsia="en-US"/>
    </w:rPr>
  </w:style>
  <w:style w:type="paragraph" w:customStyle="1" w:styleId="slo1text">
    <w:name w:val="Číslo1 text"/>
    <w:basedOn w:val="Text"/>
    <w:pPr>
      <w:numPr>
        <w:numId w:val="42"/>
      </w:numPr>
      <w:spacing w:after="120"/>
      <w:outlineLvl w:val="0"/>
    </w:pPr>
  </w:style>
  <w:style w:type="paragraph" w:customStyle="1" w:styleId="slo2text">
    <w:name w:val="Číslo2 text"/>
    <w:basedOn w:val="Text"/>
    <w:pPr>
      <w:numPr>
        <w:numId w:val="39"/>
      </w:numPr>
      <w:spacing w:after="120"/>
    </w:pPr>
  </w:style>
  <w:style w:type="paragraph" w:customStyle="1" w:styleId="slo11text">
    <w:name w:val="Číslo1.1 text"/>
    <w:basedOn w:val="Text"/>
    <w:pPr>
      <w:numPr>
        <w:ilvl w:val="1"/>
        <w:numId w:val="42"/>
      </w:numPr>
      <w:spacing w:after="120"/>
      <w:outlineLvl w:val="1"/>
    </w:pPr>
  </w:style>
  <w:style w:type="paragraph" w:customStyle="1" w:styleId="Psmeno1text">
    <w:name w:val="Písmeno1 text"/>
    <w:basedOn w:val="Text"/>
    <w:pPr>
      <w:numPr>
        <w:ilvl w:val="1"/>
        <w:numId w:val="36"/>
      </w:numPr>
      <w:spacing w:after="120"/>
    </w:pPr>
  </w:style>
  <w:style w:type="paragraph" w:customStyle="1" w:styleId="Psmeno2text">
    <w:name w:val="Písmeno2 text"/>
    <w:basedOn w:val="Text"/>
    <w:pPr>
      <w:numPr>
        <w:numId w:val="15"/>
      </w:numPr>
      <w:spacing w:after="120"/>
    </w:pPr>
  </w:style>
  <w:style w:type="paragraph" w:customStyle="1" w:styleId="Znak1text">
    <w:name w:val="Znak1 text"/>
    <w:basedOn w:val="Text"/>
    <w:pPr>
      <w:numPr>
        <w:numId w:val="27"/>
      </w:numPr>
      <w:spacing w:after="120"/>
    </w:pPr>
  </w:style>
  <w:style w:type="paragraph" w:customStyle="1" w:styleId="Znak2text">
    <w:name w:val="Znak2 text"/>
    <w:basedOn w:val="Text"/>
    <w:pPr>
      <w:numPr>
        <w:numId w:val="31"/>
      </w:numPr>
      <w:spacing w:after="120"/>
    </w:pPr>
  </w:style>
  <w:style w:type="paragraph" w:customStyle="1" w:styleId="Odsazen1text">
    <w:name w:val="Odsazený1 text"/>
    <w:basedOn w:val="Text"/>
    <w:pPr>
      <w:spacing w:after="120"/>
      <w:ind w:left="567"/>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trentext">
    <w:name w:val="Podtržený text"/>
    <w:basedOn w:val="Text"/>
    <w:pPr>
      <w:spacing w:after="120"/>
    </w:pPr>
    <w:rPr>
      <w:u w:val="single"/>
    </w:rPr>
  </w:style>
  <w:style w:type="paragraph" w:customStyle="1" w:styleId="Znak1odsazen1text">
    <w:name w:val="Znak1 odsazený1 text"/>
    <w:basedOn w:val="Text"/>
    <w:pPr>
      <w:numPr>
        <w:numId w:val="25"/>
      </w:numPr>
      <w:spacing w:after="120"/>
    </w:pPr>
  </w:style>
  <w:style w:type="character" w:customStyle="1" w:styleId="Standardnpsmo">
    <w:name w:val="Standardní písmo"/>
    <w:rPr>
      <w:rFonts w:ascii="Arial" w:hAnsi="Arial"/>
      <w:dstrike w:val="0"/>
      <w:color w:val="auto"/>
      <w:sz w:val="22"/>
      <w:u w:val="none"/>
      <w:vertAlign w:val="baseline"/>
    </w:rPr>
  </w:style>
  <w:style w:type="paragraph" w:customStyle="1" w:styleId="Tunproloentext">
    <w:name w:val="Tučný proložený text"/>
    <w:basedOn w:val="Text"/>
    <w:pPr>
      <w:spacing w:after="120"/>
    </w:pPr>
    <w:rPr>
      <w:b/>
      <w:spacing w:val="60"/>
    </w:rPr>
  </w:style>
  <w:style w:type="character" w:customStyle="1" w:styleId="Tunproloenznak">
    <w:name w:val="Tučný proložený znak"/>
    <w:rPr>
      <w:rFonts w:ascii="Arial" w:hAnsi="Arial"/>
      <w:b/>
      <w:dstrike w:val="0"/>
      <w:color w:val="auto"/>
      <w:spacing w:val="70"/>
      <w:sz w:val="22"/>
      <w:u w:val="none"/>
      <w:vertAlign w:val="baseline"/>
    </w:rPr>
  </w:style>
  <w:style w:type="character" w:customStyle="1" w:styleId="Podtrenznak">
    <w:name w:val="Podtržený znak"/>
    <w:rPr>
      <w:rFonts w:ascii="Arial" w:hAnsi="Arial"/>
      <w:dstrike w:val="0"/>
      <w:color w:val="auto"/>
      <w:sz w:val="22"/>
      <w:u w:val="single"/>
      <w:vertAlign w:val="baseline"/>
    </w:rPr>
  </w:style>
  <w:style w:type="paragraph" w:customStyle="1" w:styleId="Znak2odsazen1text">
    <w:name w:val="Znak2 odsazený1 text"/>
    <w:basedOn w:val="Text"/>
    <w:pPr>
      <w:numPr>
        <w:numId w:val="29"/>
      </w:numPr>
      <w:spacing w:after="120"/>
    </w:pPr>
  </w:style>
  <w:style w:type="paragraph" w:customStyle="1" w:styleId="Znak1odsazen2text">
    <w:name w:val="Znak1 odsazený2 text"/>
    <w:basedOn w:val="Text"/>
    <w:pPr>
      <w:numPr>
        <w:numId w:val="26"/>
      </w:numPr>
      <w:spacing w:after="120"/>
    </w:pPr>
  </w:style>
  <w:style w:type="paragraph" w:customStyle="1" w:styleId="Psmeno1odsazen2text">
    <w:name w:val="Písmeno1 odsazený2 text"/>
    <w:basedOn w:val="Text"/>
    <w:pPr>
      <w:numPr>
        <w:numId w:val="11"/>
      </w:numPr>
      <w:spacing w:after="120"/>
    </w:pPr>
  </w:style>
  <w:style w:type="paragraph" w:customStyle="1" w:styleId="Psmeno2odsazen1text">
    <w:name w:val="Písmeno2 odsazený1 text"/>
    <w:basedOn w:val="Text"/>
    <w:pPr>
      <w:numPr>
        <w:numId w:val="13"/>
      </w:numPr>
      <w:spacing w:after="120"/>
    </w:pPr>
  </w:style>
  <w:style w:type="character" w:customStyle="1" w:styleId="Tunznak">
    <w:name w:val="Tučný znak"/>
    <w:rPr>
      <w:rFonts w:ascii="Arial" w:hAnsi="Arial"/>
      <w:b/>
      <w:dstrike w:val="0"/>
      <w:color w:val="auto"/>
      <w:sz w:val="22"/>
      <w:u w:val="none"/>
      <w:vertAlign w:val="baseline"/>
    </w:r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4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4"/>
      </w:numPr>
      <w:spacing w:after="120"/>
    </w:pPr>
  </w:style>
  <w:style w:type="paragraph" w:customStyle="1" w:styleId="Znak2odsazen2text">
    <w:name w:val="Znak2 odsazený2 text"/>
    <w:basedOn w:val="Text"/>
    <w:pPr>
      <w:numPr>
        <w:numId w:val="30"/>
      </w:numPr>
      <w:spacing w:after="120"/>
    </w:pPr>
  </w:style>
  <w:style w:type="paragraph" w:customStyle="1" w:styleId="slo1odsazen1text">
    <w:name w:val="Číslo1 odsazený1 text"/>
    <w:basedOn w:val="Text"/>
    <w:pPr>
      <w:numPr>
        <w:numId w:val="33"/>
      </w:numPr>
      <w:spacing w:after="120"/>
    </w:pPr>
  </w:style>
  <w:style w:type="paragraph" w:customStyle="1" w:styleId="slo1odsazen2text">
    <w:name w:val="Číslo1 odsazený2 text"/>
    <w:basedOn w:val="Text"/>
    <w:pPr>
      <w:numPr>
        <w:numId w:val="34"/>
      </w:numPr>
      <w:spacing w:after="120"/>
    </w:pPr>
  </w:style>
  <w:style w:type="paragraph" w:customStyle="1" w:styleId="slo2odsazen1text">
    <w:name w:val="Číslo2 odsazený1 text"/>
    <w:basedOn w:val="Text"/>
    <w:pPr>
      <w:numPr>
        <w:numId w:val="37"/>
      </w:numPr>
      <w:spacing w:after="120"/>
    </w:pPr>
  </w:style>
  <w:style w:type="paragraph" w:customStyle="1" w:styleId="slo2odsazen2text">
    <w:name w:val="Číslo2 odsazený2 text"/>
    <w:basedOn w:val="Text"/>
    <w:pPr>
      <w:numPr>
        <w:numId w:val="38"/>
      </w:numPr>
      <w:spacing w:after="120"/>
    </w:pPr>
  </w:style>
  <w:style w:type="paragraph" w:customStyle="1" w:styleId="Zastupitelstvozpracoval1">
    <w:name w:val="Zastupitelstvo zpracoval1"/>
    <w:basedOn w:val="Text"/>
    <w:pPr>
      <w:widowControl/>
      <w:ind w:left="6238" w:hanging="1418"/>
      <w:jc w:val="left"/>
    </w:pPr>
    <w:rPr>
      <w:rFonts w:cs="Arial"/>
    </w:rPr>
  </w:style>
  <w:style w:type="paragraph" w:customStyle="1" w:styleId="Zastupitelstvozpracoval2">
    <w:name w:val="Zastupitelstvo zpracoval2"/>
    <w:basedOn w:val="Text"/>
    <w:pPr>
      <w:widowControl/>
      <w:ind w:left="6237"/>
      <w:jc w:val="left"/>
    </w:pPr>
  </w:style>
  <w:style w:type="paragraph" w:customStyle="1" w:styleId="Zastupitelstvopotvrzenasti">
    <w:name w:val="Zastupitelstvo potvrzení účasti"/>
    <w:basedOn w:val="Text"/>
    <w:pPr>
      <w:spacing w:before="240" w:after="480"/>
      <w:jc w:val="left"/>
    </w:pPr>
    <w:rPr>
      <w:rFonts w:cs="Arial"/>
      <w:b/>
      <w:bCs/>
      <w:sz w:val="28"/>
    </w:rPr>
  </w:style>
  <w:style w:type="paragraph" w:customStyle="1" w:styleId="Zastupitelstvonzevusnesen">
    <w:name w:val="Zastupitelstvo název usnesení"/>
    <w:basedOn w:val="Text"/>
    <w:pPr>
      <w:keepNext/>
      <w:keepLines/>
      <w:tabs>
        <w:tab w:val="left" w:pos="1701"/>
        <w:tab w:val="left" w:pos="2268"/>
      </w:tabs>
      <w:spacing w:before="120" w:after="120"/>
      <w:ind w:left="1701" w:hanging="1701"/>
    </w:pPr>
    <w:rPr>
      <w:b/>
      <w:sz w:val="24"/>
    </w:rPr>
  </w:style>
  <w:style w:type="paragraph" w:customStyle="1" w:styleId="Podtren">
    <w:name w:val="Podtržení"/>
    <w:basedOn w:val="Text"/>
    <w:pPr>
      <w:pBdr>
        <w:bottom w:val="single" w:sz="4" w:space="1" w:color="auto"/>
      </w:pBdr>
    </w:pPr>
    <w:rPr>
      <w:sz w:val="18"/>
    </w:rPr>
  </w:style>
  <w:style w:type="paragraph" w:customStyle="1" w:styleId="Adresapjemce">
    <w:name w:val="Adresa příjemce"/>
    <w:basedOn w:val="Text"/>
    <w:pPr>
      <w:spacing w:after="40"/>
      <w:jc w:val="left"/>
    </w:pPr>
    <w:rPr>
      <w:sz w:val="24"/>
    </w:rPr>
  </w:style>
  <w:style w:type="paragraph" w:customStyle="1" w:styleId="Zastupitelstvobodzasedn">
    <w:name w:val="Zastupitelstvo bod zasedání"/>
    <w:basedOn w:val="Text"/>
    <w:pPr>
      <w:spacing w:before="360" w:after="360"/>
      <w:ind w:left="851" w:hanging="851"/>
    </w:pPr>
    <w:rPr>
      <w:b/>
      <w:sz w:val="28"/>
      <w:szCs w:val="28"/>
    </w:rPr>
  </w:style>
  <w:style w:type="paragraph" w:customStyle="1" w:styleId="Zastupitelstvonvrhusnesen">
    <w:name w:val="Zastupitelstvo návrh usnesení"/>
    <w:basedOn w:val="Text"/>
    <w:pPr>
      <w:spacing w:before="360" w:after="360"/>
    </w:pPr>
    <w:rPr>
      <w:b/>
      <w:sz w:val="28"/>
      <w:u w:val="single"/>
    </w:rPr>
  </w:style>
  <w:style w:type="paragraph" w:customStyle="1" w:styleId="Zastupitelstvodvodovzprva">
    <w:name w:val="Zastupitelstvo důvodová zpráva"/>
    <w:basedOn w:val="Text"/>
    <w:pPr>
      <w:spacing w:before="360" w:after="360"/>
    </w:pPr>
    <w:rPr>
      <w:b/>
      <w:sz w:val="24"/>
    </w:rPr>
  </w:style>
  <w:style w:type="paragraph" w:customStyle="1" w:styleId="Zastupitelstvoslobodu">
    <w:name w:val="Zastupitelstvo číslo bodu"/>
    <w:basedOn w:val="Text"/>
    <w:pPr>
      <w:spacing w:after="240"/>
      <w:jc w:val="right"/>
    </w:pPr>
    <w:rPr>
      <w:rFonts w:cs="Arial"/>
      <w:sz w:val="52"/>
      <w:szCs w:val="52"/>
    </w:rPr>
  </w:style>
  <w:style w:type="paragraph" w:customStyle="1" w:styleId="Zastupitelstvoplohy">
    <w:name w:val="Zastupitelstvo přílohy"/>
    <w:basedOn w:val="Text"/>
    <w:pPr>
      <w:spacing w:before="480" w:after="120"/>
    </w:pPr>
    <w:rPr>
      <w:rFonts w:cs="Arial"/>
      <w:u w:val="single"/>
    </w:rPr>
  </w:style>
  <w:style w:type="paragraph" w:customStyle="1" w:styleId="Zastupitelstvonadpis2zasedn">
    <w:name w:val="Zastupitelstvo nadpis2 zasedání"/>
    <w:basedOn w:val="Text"/>
    <w:pPr>
      <w:spacing w:before="240" w:after="600"/>
      <w:jc w:val="center"/>
    </w:pPr>
    <w:rPr>
      <w:b/>
      <w:sz w:val="36"/>
    </w:rPr>
  </w:style>
  <w:style w:type="paragraph" w:customStyle="1" w:styleId="Zastupitelstvonadpis1zasedn">
    <w:name w:val="Zastupitelstvo nadpis1 zasedání"/>
    <w:basedOn w:val="Text"/>
    <w:pPr>
      <w:spacing w:before="960" w:after="240"/>
      <w:jc w:val="center"/>
    </w:pPr>
    <w:rPr>
      <w:b/>
      <w:sz w:val="36"/>
    </w:rPr>
  </w:style>
  <w:style w:type="paragraph" w:customStyle="1" w:styleId="Zastupitelstvonzev1usnesen">
    <w:name w:val="Zastupitelstvo název1 usnesení"/>
    <w:basedOn w:val="Text"/>
    <w:pPr>
      <w:tabs>
        <w:tab w:val="left" w:pos="1701"/>
      </w:tabs>
      <w:spacing w:before="120" w:after="120"/>
      <w:ind w:left="2268" w:hanging="2268"/>
    </w:pPr>
    <w:rPr>
      <w:b/>
      <w:sz w:val="24"/>
    </w:rPr>
  </w:style>
  <w:style w:type="paragraph" w:customStyle="1" w:styleId="slo1tuntext">
    <w:name w:val="Číslo1 tučný text"/>
    <w:basedOn w:val="Text"/>
    <w:pPr>
      <w:numPr>
        <w:numId w:val="35"/>
      </w:numPr>
      <w:spacing w:after="120"/>
    </w:pPr>
    <w:rPr>
      <w:b/>
    </w:rPr>
  </w:style>
  <w:style w:type="paragraph" w:customStyle="1" w:styleId="slo11tuntext">
    <w:name w:val="Číslo1.1 tučný text"/>
    <w:basedOn w:val="Text"/>
    <w:pPr>
      <w:numPr>
        <w:ilvl w:val="1"/>
        <w:numId w:val="1"/>
      </w:numPr>
    </w:pPr>
    <w:rPr>
      <w:b/>
      <w:bCs/>
      <w:szCs w:val="22"/>
    </w:rPr>
  </w:style>
  <w:style w:type="character" w:styleId="slostrnky">
    <w:name w:val="page number"/>
    <w:rPr>
      <w:rFonts w:ascii="Arial" w:hAnsi="Arial"/>
      <w:dstrike w:val="0"/>
      <w:color w:val="auto"/>
      <w:sz w:val="20"/>
      <w:u w:val="none"/>
      <w:vertAlign w:val="baseline"/>
    </w:rPr>
  </w:style>
  <w:style w:type="paragraph" w:customStyle="1" w:styleId="Kurzvatext">
    <w:name w:val="Kurzíva text"/>
    <w:basedOn w:val="Text"/>
    <w:pPr>
      <w:spacing w:after="120"/>
    </w:pPr>
    <w:rPr>
      <w:i/>
    </w:rPr>
  </w:style>
  <w:style w:type="paragraph" w:customStyle="1" w:styleId="Kurzvatextnasted">
    <w:name w:val="Kurzíva text na střed"/>
    <w:basedOn w:val="Text"/>
    <w:pPr>
      <w:spacing w:after="120"/>
      <w:jc w:val="center"/>
    </w:pPr>
    <w:rPr>
      <w:i/>
    </w:rPr>
  </w:style>
  <w:style w:type="character" w:customStyle="1" w:styleId="Kurzvaznak">
    <w:name w:val="Kurzíva znak"/>
    <w:rPr>
      <w:rFonts w:ascii="Arial" w:hAnsi="Arial"/>
      <w:i/>
      <w:dstrike w:val="0"/>
      <w:color w:val="auto"/>
      <w:spacing w:val="0"/>
      <w:w w:val="100"/>
      <w:position w:val="0"/>
      <w:sz w:val="22"/>
      <w:u w:val="none"/>
      <w:vertAlign w:val="baseline"/>
    </w:rPr>
  </w:style>
  <w:style w:type="paragraph" w:customStyle="1" w:styleId="Mstoadatumvpravo">
    <w:name w:val="Místo a datum vpravo"/>
    <w:basedOn w:val="Text"/>
    <w:pPr>
      <w:spacing w:before="120" w:after="120"/>
      <w:jc w:val="right"/>
    </w:p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rPr>
      <w:rFonts w:ascii="Arial" w:hAnsi="Arial"/>
      <w:dstrike w:val="0"/>
      <w:color w:val="auto"/>
      <w:spacing w:val="70"/>
      <w:w w:val="100"/>
      <w:kern w:val="0"/>
      <w:position w:val="0"/>
      <w:sz w:val="22"/>
      <w:u w:val="none"/>
      <w:vertAlign w:val="baseline"/>
    </w:rPr>
  </w:style>
  <w:style w:type="paragraph" w:customStyle="1" w:styleId="Tabulkaslo1text">
    <w:name w:val="Tabulka číslo1 text"/>
    <w:basedOn w:val="Text"/>
    <w:pPr>
      <w:numPr>
        <w:numId w:val="41"/>
      </w:numPr>
      <w:spacing w:before="40" w:after="40"/>
      <w:outlineLvl w:val="0"/>
    </w:pPr>
  </w:style>
  <w:style w:type="paragraph" w:customStyle="1" w:styleId="Tabulkaslo1tuntext">
    <w:name w:val="Tabulka číslo1 tučný text"/>
    <w:basedOn w:val="Text"/>
    <w:pPr>
      <w:numPr>
        <w:numId w:val="17"/>
      </w:numPr>
      <w:spacing w:before="40" w:after="40"/>
    </w:pPr>
    <w:rPr>
      <w:b/>
    </w:rPr>
  </w:style>
  <w:style w:type="paragraph" w:customStyle="1" w:styleId="Tabulkaslo2text">
    <w:name w:val="Tabulka číslo2 text"/>
    <w:basedOn w:val="Text"/>
    <w:pPr>
      <w:numPr>
        <w:numId w:val="18"/>
      </w:numPr>
      <w:spacing w:before="40" w:after="40"/>
    </w:pPr>
  </w:style>
  <w:style w:type="paragraph" w:customStyle="1" w:styleId="Tabulkaodsazen1text">
    <w:name w:val="Tabulka odsazený1 text"/>
    <w:basedOn w:val="Text"/>
    <w:pPr>
      <w:spacing w:before="40" w:after="40"/>
      <w:ind w:left="567"/>
    </w:pPr>
  </w:style>
  <w:style w:type="paragraph" w:customStyle="1" w:styleId="Tabulkapsmeno1text">
    <w:name w:val="Tabulka písmeno1 text"/>
    <w:basedOn w:val="Text"/>
    <w:pPr>
      <w:numPr>
        <w:numId w:val="19"/>
      </w:numPr>
      <w:spacing w:before="40" w:after="40"/>
    </w:pPr>
  </w:style>
  <w:style w:type="paragraph" w:customStyle="1" w:styleId="Tabulkapsmeno2text">
    <w:name w:val="Tabulka písmeno2 text"/>
    <w:basedOn w:val="Text"/>
    <w:pPr>
      <w:numPr>
        <w:numId w:val="21"/>
      </w:numPr>
      <w:spacing w:before="40" w:after="40"/>
    </w:pPr>
  </w:style>
  <w:style w:type="paragraph" w:customStyle="1" w:styleId="Tabulkatuntext">
    <w:name w:val="Tabulka tučný text"/>
    <w:basedOn w:val="Text"/>
    <w:pPr>
      <w:spacing w:before="40" w:after="40"/>
    </w:pPr>
    <w:rPr>
      <w:b/>
    </w:rPr>
  </w:style>
  <w:style w:type="paragraph" w:customStyle="1" w:styleId="Tabulkatuntextnasted">
    <w:name w:val="Tabulka tučný text na střed"/>
    <w:basedOn w:val="Text"/>
    <w:pPr>
      <w:spacing w:before="40" w:after="40"/>
      <w:jc w:val="center"/>
    </w:pPr>
    <w:rPr>
      <w:b/>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abulkaznak1text">
    <w:name w:val="Tabulka znak1 text"/>
    <w:basedOn w:val="Text"/>
    <w:pPr>
      <w:numPr>
        <w:numId w:val="22"/>
      </w:numPr>
      <w:spacing w:before="40" w:after="40"/>
    </w:pPr>
  </w:style>
  <w:style w:type="paragraph" w:customStyle="1" w:styleId="Tabulkaznak2text">
    <w:name w:val="Tabulka znak2 text"/>
    <w:basedOn w:val="Text"/>
    <w:pPr>
      <w:numPr>
        <w:numId w:val="24"/>
      </w:numPr>
      <w:spacing w:before="40" w:after="40"/>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
    <w:name w:val="Tučný podtržený text"/>
    <w:basedOn w:val="Text"/>
    <w:pPr>
      <w:spacing w:after="120"/>
    </w:pPr>
    <w:rPr>
      <w:b/>
      <w:u w:val="single"/>
    </w:rPr>
  </w:style>
  <w:style w:type="paragraph" w:customStyle="1" w:styleId="Tunpodtrentextnasted">
    <w:name w:val="Tučný podtržený text na střed"/>
    <w:basedOn w:val="Text"/>
    <w:pPr>
      <w:spacing w:after="120"/>
      <w:jc w:val="center"/>
    </w:pPr>
    <w:rPr>
      <w:b/>
      <w:u w:val="single"/>
    </w:rPr>
  </w:style>
  <w:style w:type="character" w:customStyle="1" w:styleId="Tunpodtrenznak">
    <w:name w:val="Tučný podtržený znak"/>
    <w:rPr>
      <w:rFonts w:ascii="Arial" w:hAnsi="Arial"/>
      <w:b/>
      <w:dstrike w:val="0"/>
      <w:color w:val="auto"/>
      <w:sz w:val="22"/>
      <w:u w:val="single"/>
      <w:vertAlign w:val="baseline"/>
    </w:rPr>
  </w:style>
  <w:style w:type="paragraph" w:customStyle="1" w:styleId="Tunproloentextnasted">
    <w:name w:val="Tučný proložený text na střed"/>
    <w:basedOn w:val="Text"/>
    <w:pPr>
      <w:spacing w:before="120" w:after="120"/>
      <w:jc w:val="center"/>
    </w:pPr>
    <w:rPr>
      <w:b/>
      <w:spacing w:val="60"/>
    </w:rPr>
  </w:style>
  <w:style w:type="paragraph" w:customStyle="1" w:styleId="Tuntext">
    <w:name w:val="Tučný text"/>
    <w:basedOn w:val="Text"/>
    <w:pPr>
      <w:spacing w:after="120"/>
    </w:pPr>
    <w:rPr>
      <w:b/>
      <w:snapToGrid w:val="0"/>
    </w:rPr>
  </w:style>
  <w:style w:type="paragraph" w:customStyle="1" w:styleId="Tuntextnasted">
    <w:name w:val="Tučný text na střed"/>
    <w:basedOn w:val="Text"/>
    <w:pPr>
      <w:spacing w:before="120" w:after="120"/>
      <w:jc w:val="center"/>
    </w:pPr>
    <w:rPr>
      <w:b/>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Zastupitelstvotermn">
    <w:name w:val="Zastupitelstvo termín"/>
    <w:basedOn w:val="Text"/>
    <w:pPr>
      <w:spacing w:after="120"/>
      <w:ind w:left="6521"/>
    </w:pPr>
  </w:style>
  <w:style w:type="paragraph" w:customStyle="1" w:styleId="Obdr">
    <w:name w:val="Obdrží"/>
    <w:basedOn w:val="Text"/>
    <w:pPr>
      <w:spacing w:after="120"/>
    </w:pPr>
  </w:style>
  <w:style w:type="paragraph" w:customStyle="1" w:styleId="Obdrslo1text">
    <w:name w:val="Obdrží číslo1 text"/>
    <w:basedOn w:val="Text"/>
    <w:pPr>
      <w:numPr>
        <w:numId w:val="4"/>
      </w:numPr>
      <w:spacing w:after="40"/>
    </w:pPr>
  </w:style>
  <w:style w:type="paragraph" w:customStyle="1" w:styleId="Obdrslo2text">
    <w:name w:val="Obdrží číslo2 text"/>
    <w:basedOn w:val="Text"/>
    <w:pPr>
      <w:numPr>
        <w:numId w:val="5"/>
      </w:numPr>
      <w:spacing w:after="40"/>
    </w:pPr>
  </w:style>
  <w:style w:type="paragraph" w:customStyle="1" w:styleId="Obdrpsmeno1text">
    <w:name w:val="Obdrží písmeno1 text"/>
    <w:basedOn w:val="Text"/>
    <w:pPr>
      <w:numPr>
        <w:numId w:val="6"/>
      </w:numPr>
      <w:spacing w:after="40"/>
    </w:pPr>
  </w:style>
  <w:style w:type="paragraph" w:customStyle="1" w:styleId="Obdrpsmeno2text">
    <w:name w:val="Obdrží písmeno2 text"/>
    <w:basedOn w:val="Text"/>
    <w:pPr>
      <w:numPr>
        <w:numId w:val="7"/>
      </w:numPr>
      <w:spacing w:after="40"/>
    </w:pPr>
  </w:style>
  <w:style w:type="paragraph" w:customStyle="1" w:styleId="Obdrzkladntext">
    <w:name w:val="Obdrží základní text"/>
    <w:basedOn w:val="Text"/>
    <w:pPr>
      <w:spacing w:after="40"/>
    </w:pPr>
  </w:style>
  <w:style w:type="paragraph" w:customStyle="1" w:styleId="Obdrznak1text">
    <w:name w:val="Obdrží znak1 text"/>
    <w:basedOn w:val="Text"/>
    <w:pPr>
      <w:numPr>
        <w:numId w:val="8"/>
      </w:numPr>
      <w:spacing w:after="40"/>
    </w:pPr>
  </w:style>
  <w:style w:type="paragraph" w:customStyle="1" w:styleId="slo2tuntext">
    <w:name w:val="Číslo2 tučný text"/>
    <w:basedOn w:val="Text"/>
    <w:pPr>
      <w:numPr>
        <w:numId w:val="40"/>
      </w:numPr>
      <w:spacing w:after="120"/>
    </w:pPr>
    <w:rPr>
      <w:b/>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Dopisvc">
    <w:name w:val="Dopis věc"/>
    <w:basedOn w:val="Text"/>
    <w:pPr>
      <w:spacing w:before="360" w:after="240"/>
      <w:ind w:left="567" w:hanging="567"/>
    </w:pPr>
    <w:rPr>
      <w:b/>
    </w:rPr>
  </w:style>
  <w:style w:type="paragraph" w:customStyle="1" w:styleId="Nadpis1">
    <w:name w:val="Nadpis1"/>
    <w:basedOn w:val="Text"/>
    <w:pPr>
      <w:numPr>
        <w:numId w:val="3"/>
      </w:numPr>
      <w:spacing w:before="480" w:after="480"/>
    </w:pPr>
    <w:rPr>
      <w:rFonts w:cs="Arial"/>
      <w:sz w:val="36"/>
      <w:szCs w:val="36"/>
    </w:rPr>
  </w:style>
  <w:style w:type="paragraph" w:customStyle="1" w:styleId="Obdrznak2text">
    <w:name w:val="Obdrží znak2 text"/>
    <w:basedOn w:val="Text"/>
    <w:pPr>
      <w:numPr>
        <w:numId w:val="9"/>
      </w:numPr>
      <w:spacing w:after="40"/>
    </w:pPr>
  </w:style>
  <w:style w:type="paragraph" w:customStyle="1" w:styleId="Psmeno1tuntext">
    <w:name w:val="Písmeno1 tučný text"/>
    <w:basedOn w:val="Text"/>
    <w:pPr>
      <w:numPr>
        <w:numId w:val="12"/>
      </w:numPr>
      <w:spacing w:after="120"/>
    </w:pPr>
    <w:rPr>
      <w:b/>
    </w:rPr>
  </w:style>
  <w:style w:type="paragraph" w:customStyle="1" w:styleId="Psmeno2tuntext">
    <w:name w:val="Písmeno2 tučný text"/>
    <w:basedOn w:val="Text"/>
    <w:pPr>
      <w:numPr>
        <w:numId w:val="16"/>
      </w:numPr>
      <w:spacing w:after="120"/>
    </w:pPr>
    <w:rPr>
      <w:b/>
    </w:rPr>
  </w:style>
  <w:style w:type="paragraph" w:customStyle="1" w:styleId="Plohy">
    <w:name w:val="Přílohy"/>
    <w:basedOn w:val="Text"/>
    <w:pPr>
      <w:widowControl/>
      <w:spacing w:after="120"/>
      <w:ind w:left="1134" w:hanging="1134"/>
      <w:jc w:val="left"/>
    </w:pPr>
    <w:rPr>
      <w:rFonts w:cs="Arial"/>
    </w:rPr>
  </w:style>
  <w:style w:type="paragraph" w:customStyle="1" w:styleId="Tabulkaodsazen1tuntext">
    <w:name w:val="Tabulka odsazený1 tučný text"/>
    <w:basedOn w:val="Text"/>
    <w:pPr>
      <w:spacing w:before="40" w:after="40"/>
      <w:ind w:left="567"/>
    </w:pPr>
    <w:rPr>
      <w:b/>
    </w:rPr>
  </w:style>
  <w:style w:type="paragraph" w:customStyle="1" w:styleId="Tabulkapsmeno1tuntext">
    <w:name w:val="Tabulka písmeno1 tučný text"/>
    <w:basedOn w:val="Text"/>
    <w:pPr>
      <w:numPr>
        <w:numId w:val="20"/>
      </w:numPr>
      <w:spacing w:before="40" w:after="40"/>
    </w:pPr>
    <w:rPr>
      <w:b/>
    </w:rPr>
  </w:style>
  <w:style w:type="paragraph" w:customStyle="1" w:styleId="Tabulkaznak1tuntext">
    <w:name w:val="Tabulka znak1 tučný text"/>
    <w:basedOn w:val="Text"/>
    <w:pPr>
      <w:numPr>
        <w:numId w:val="23"/>
      </w:numPr>
      <w:spacing w:before="40" w:after="40"/>
    </w:pPr>
    <w:rPr>
      <w:b/>
    </w:rPr>
  </w:style>
  <w:style w:type="paragraph" w:customStyle="1" w:styleId="Znak1tuntext">
    <w:name w:val="Znak1 tučný text"/>
    <w:basedOn w:val="Text"/>
    <w:pPr>
      <w:numPr>
        <w:numId w:val="28"/>
      </w:numPr>
      <w:spacing w:after="120"/>
    </w:pPr>
    <w:rPr>
      <w:b/>
    </w:rPr>
  </w:style>
  <w:style w:type="paragraph" w:customStyle="1" w:styleId="Znak2tuntext">
    <w:name w:val="Znak2 tučný text"/>
    <w:basedOn w:val="Text"/>
    <w:pPr>
      <w:numPr>
        <w:numId w:val="32"/>
      </w:numPr>
      <w:spacing w:after="120"/>
    </w:pPr>
    <w:rPr>
      <w:b/>
    </w:rPr>
  </w:style>
  <w:style w:type="paragraph" w:customStyle="1" w:styleId="Zastupitelstvonadpis">
    <w:name w:val="Zastupitelstvo nadpis"/>
    <w:basedOn w:val="Text"/>
    <w:pPr>
      <w:tabs>
        <w:tab w:val="left" w:pos="426"/>
      </w:tabs>
      <w:spacing w:after="480"/>
      <w:jc w:val="center"/>
    </w:pPr>
    <w:rPr>
      <w:b/>
      <w:sz w:val="32"/>
    </w:rPr>
  </w:style>
  <w:style w:type="paragraph" w:customStyle="1" w:styleId="Zastupitelstvonzevboduzasedn">
    <w:name w:val="Zastupitelstvo název bodu zasedání"/>
    <w:basedOn w:val="Text"/>
    <w:pPr>
      <w:spacing w:before="360" w:after="360"/>
    </w:pPr>
    <w:rPr>
      <w:b/>
      <w:sz w:val="28"/>
      <w:szCs w:val="28"/>
    </w:rPr>
  </w:style>
  <w:style w:type="paragraph" w:customStyle="1" w:styleId="Zastupitelstvopedkld1">
    <w:name w:val="Zastupitelstvo předkládá1"/>
    <w:basedOn w:val="Text"/>
    <w:pPr>
      <w:widowControl/>
      <w:ind w:left="6238" w:hanging="1418"/>
      <w:jc w:val="left"/>
    </w:pPr>
    <w:rPr>
      <w:rFonts w:cs="Arial"/>
    </w:rPr>
  </w:style>
  <w:style w:type="paragraph" w:customStyle="1" w:styleId="Zastupitelstvopedkld2">
    <w:name w:val="Zastupitelstvo předkládá2"/>
    <w:basedOn w:val="Text"/>
    <w:pPr>
      <w:widowControl/>
      <w:ind w:left="6237"/>
      <w:jc w:val="left"/>
    </w:pPr>
    <w:rPr>
      <w:rFonts w:cs="Arial"/>
    </w:rPr>
  </w:style>
  <w:style w:type="paragraph" w:customStyle="1" w:styleId="Zastupitelstvoploha1">
    <w:name w:val="Zastupitelstvo příloha č.1"/>
    <w:basedOn w:val="Text"/>
    <w:pPr>
      <w:numPr>
        <w:numId w:val="2"/>
      </w:numPr>
      <w:spacing w:after="120"/>
    </w:pPr>
    <w:rPr>
      <w:u w:val="single"/>
    </w:rPr>
  </w:style>
  <w:style w:type="paragraph" w:customStyle="1" w:styleId="Zastupitelstvoodpovdatermn">
    <w:name w:val="Zastupitelstvo odpovídá a termín"/>
    <w:basedOn w:val="Text"/>
    <w:pPr>
      <w:tabs>
        <w:tab w:val="left" w:pos="6521"/>
      </w:tabs>
      <w:spacing w:before="240"/>
    </w:pPr>
    <w:rPr>
      <w:szCs w:val="22"/>
    </w:rPr>
  </w:style>
  <w:style w:type="paragraph" w:customStyle="1" w:styleId="Hlavikaadresa">
    <w:name w:val="Hlavička adresa"/>
    <w:basedOn w:val="Text"/>
    <w:rPr>
      <w:sz w:val="18"/>
    </w:rPr>
  </w:style>
  <w:style w:type="paragraph" w:customStyle="1" w:styleId="Hlavikaadresapjemce">
    <w:name w:val="Hlavička adresa příjemce"/>
    <w:basedOn w:val="Text"/>
    <w:pPr>
      <w:widowControl/>
      <w:spacing w:before="20" w:after="20"/>
      <w:jc w:val="left"/>
    </w:pPr>
    <w:rPr>
      <w:sz w:val="24"/>
    </w:rPr>
  </w:style>
  <w:style w:type="paragraph" w:customStyle="1" w:styleId="Hlavikacbznak1">
    <w:name w:val="Hlavička cb_znak1"/>
    <w:basedOn w:val="Text"/>
    <w:pPr>
      <w:jc w:val="left"/>
    </w:pPr>
    <w:rPr>
      <w:sz w:val="18"/>
    </w:rPr>
  </w:style>
  <w:style w:type="paragraph" w:customStyle="1" w:styleId="Hlavikaj">
    <w:name w:val="Hlavička č.j."/>
    <w:basedOn w:val="Text"/>
    <w:rPr>
      <w:sz w:val="20"/>
    </w:r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rPr>
      <w:sz w:val="20"/>
    </w:rPr>
  </w:style>
  <w:style w:type="paragraph" w:customStyle="1" w:styleId="Hlavikadatum">
    <w:name w:val="Hlavička datum"/>
    <w:basedOn w:val="Text"/>
    <w:pPr>
      <w:spacing w:after="240"/>
    </w:pPr>
    <w:rPr>
      <w:sz w:val="20"/>
    </w:rPr>
  </w:style>
  <w:style w:type="paragraph" w:customStyle="1" w:styleId="Hlavikafunkce1">
    <w:name w:val="Hlavička funkce1"/>
    <w:basedOn w:val="Text"/>
    <w:rPr>
      <w:b/>
      <w:sz w:val="20"/>
    </w:rPr>
  </w:style>
  <w:style w:type="paragraph" w:customStyle="1" w:styleId="Hlavikafunkce2">
    <w:name w:val="Hlavička funkce2"/>
    <w:basedOn w:val="Text"/>
    <w:rPr>
      <w:b/>
      <w:sz w:val="18"/>
    </w:rPr>
  </w:style>
  <w:style w:type="paragraph" w:customStyle="1" w:styleId="Hlavikajmno1">
    <w:name w:val="Hlavička jméno1"/>
    <w:basedOn w:val="Text"/>
    <w:rPr>
      <w:b/>
      <w:sz w:val="20"/>
    </w:rPr>
  </w:style>
  <w:style w:type="paragraph" w:customStyle="1" w:styleId="Hlavikajmno2">
    <w:name w:val="Hlavička jméno2"/>
    <w:basedOn w:val="Text"/>
    <w:rPr>
      <w:b/>
      <w:sz w:val="18"/>
    </w:rPr>
  </w:style>
  <w:style w:type="paragraph" w:customStyle="1" w:styleId="Hlavikakrajskad1">
    <w:name w:val="Hlavička krajský úřad1"/>
    <w:basedOn w:val="Text"/>
    <w:rPr>
      <w:b/>
      <w:sz w:val="20"/>
    </w:rPr>
  </w:style>
  <w:style w:type="paragraph" w:customStyle="1" w:styleId="Hlavikakrajskad2">
    <w:name w:val="Hlavička krajský úřad2"/>
    <w:basedOn w:val="Text"/>
    <w:rPr>
      <w:b/>
      <w:sz w:val="18"/>
    </w:rPr>
  </w:style>
  <w:style w:type="paragraph" w:customStyle="1" w:styleId="Hlavikaodbor">
    <w:name w:val="Hlavička odbor"/>
    <w:basedOn w:val="Text"/>
    <w:rPr>
      <w:b/>
      <w:sz w:val="18"/>
    </w:rPr>
  </w:style>
  <w:style w:type="paragraph" w:customStyle="1" w:styleId="Hlavikaoddlen">
    <w:name w:val="Hlavička oddělení"/>
    <w:basedOn w:val="Text"/>
    <w:rPr>
      <w:b/>
      <w:sz w:val="18"/>
    </w:rPr>
  </w:style>
  <w:style w:type="paragraph" w:customStyle="1" w:styleId="Hlavikaolomouckkraj">
    <w:name w:val="Hlavička olomoucký kraj"/>
    <w:basedOn w:val="Text"/>
    <w:rPr>
      <w:b/>
      <w:sz w:val="20"/>
    </w:rPr>
  </w:style>
  <w:style w:type="paragraph" w:customStyle="1" w:styleId="Hlavikapid1">
    <w:name w:val="Hlavička pid1"/>
    <w:basedOn w:val="Text"/>
    <w:pPr>
      <w:jc w:val="right"/>
    </w:pPr>
    <w:rPr>
      <w:rFonts w:ascii="CKKrausSmall" w:hAnsi="CKKrausSmall"/>
      <w:sz w:val="20"/>
      <w:szCs w:val="40"/>
    </w:rPr>
  </w:style>
  <w:style w:type="paragraph" w:customStyle="1" w:styleId="Hlavikapid2">
    <w:name w:val="Hlavička pid2"/>
    <w:basedOn w:val="Text"/>
    <w:pPr>
      <w:jc w:val="right"/>
    </w:pPr>
    <w:rPr>
      <w:rFonts w:cs="Arial"/>
      <w:b/>
      <w:sz w:val="20"/>
    </w:rPr>
  </w:style>
  <w:style w:type="paragraph" w:customStyle="1" w:styleId="Hlavikapoznmka">
    <w:name w:val="Hlavička poznámka"/>
    <w:basedOn w:val="Text"/>
    <w:rPr>
      <w:sz w:val="20"/>
    </w:rPr>
  </w:style>
  <w:style w:type="paragraph" w:customStyle="1" w:styleId="Hlavikaspisovaskartanznak">
    <w:name w:val="Hlavička spisový a skartační znak"/>
    <w:basedOn w:val="Text"/>
    <w:rPr>
      <w:sz w:val="20"/>
    </w:rPr>
  </w:style>
  <w:style w:type="paragraph" w:customStyle="1" w:styleId="Zastupitelstvoodpovd1">
    <w:name w:val="Zastupitelstvo odpovídá1"/>
    <w:basedOn w:val="Text"/>
  </w:style>
  <w:style w:type="paragraph" w:customStyle="1" w:styleId="Zastupitelstvotermn1">
    <w:name w:val="Zastupitelstvo termín1"/>
    <w:basedOn w:val="Text"/>
    <w:pPr>
      <w:spacing w:after="120"/>
    </w:pPr>
  </w:style>
  <w:style w:type="paragraph" w:styleId="Zpat">
    <w:name w:val="footer"/>
    <w:basedOn w:val="Normln"/>
    <w:rsid w:val="003E7B5B"/>
    <w:pPr>
      <w:tabs>
        <w:tab w:val="center" w:pos="4536"/>
        <w:tab w:val="right" w:pos="9072"/>
      </w:tabs>
    </w:pPr>
  </w:style>
  <w:style w:type="paragraph" w:customStyle="1" w:styleId="Zkladntext22">
    <w:name w:val="Základní text 22"/>
    <w:basedOn w:val="Zkladntext"/>
    <w:rsid w:val="005A1DCB"/>
    <w:pPr>
      <w:spacing w:after="0"/>
      <w:ind w:left="1701" w:hanging="170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rFonts w:ascii="Arial" w:hAnsi="Arial"/>
      <w:sz w:val="24"/>
      <w:szCs w:val="24"/>
    </w:rPr>
  </w:style>
  <w:style w:type="paragraph" w:styleId="Nadpis10">
    <w:name w:val="heading 1"/>
    <w:basedOn w:val="Normln"/>
    <w:next w:val="Normln"/>
    <w:qFormat/>
    <w:pPr>
      <w:widowControl w:val="0"/>
      <w:spacing w:before="240" w:after="60"/>
      <w:outlineLvl w:val="0"/>
    </w:pPr>
    <w:rPr>
      <w:rFonts w:cs="Arial"/>
      <w:bCs/>
      <w:kern w:val="32"/>
      <w:szCs w:val="32"/>
    </w:rPr>
  </w:style>
  <w:style w:type="paragraph" w:styleId="Nadpis2">
    <w:name w:val="heading 2"/>
    <w:basedOn w:val="Normln"/>
    <w:next w:val="Normln"/>
    <w:qFormat/>
    <w:pPr>
      <w:keepNext/>
      <w:spacing w:before="240" w:after="60"/>
      <w:outlineLvl w:val="1"/>
    </w:pPr>
    <w:rPr>
      <w:rFonts w:cs="Arial"/>
      <w:bCs/>
      <w:iCs/>
      <w:szCs w:val="28"/>
    </w:rPr>
  </w:style>
  <w:style w:type="paragraph" w:styleId="Nadpis3">
    <w:name w:val="heading 3"/>
    <w:basedOn w:val="Normln"/>
    <w:next w:val="Normln"/>
    <w:qFormat/>
    <w:pPr>
      <w:keepNext/>
      <w:spacing w:before="240" w:after="60"/>
      <w:outlineLvl w:val="2"/>
    </w:pPr>
    <w:rPr>
      <w:rFonts w:cs="Arial"/>
      <w:bCs/>
      <w:szCs w:val="26"/>
    </w:rPr>
  </w:style>
  <w:style w:type="paragraph" w:styleId="Nadpis4">
    <w:name w:val="heading 4"/>
    <w:basedOn w:val="Normln"/>
    <w:next w:val="Normln"/>
    <w:qFormat/>
    <w:pPr>
      <w:keepNext/>
      <w:numPr>
        <w:ilvl w:val="3"/>
        <w:numId w:val="42"/>
      </w:numPr>
      <w:spacing w:before="240" w:after="60"/>
      <w:outlineLvl w:val="3"/>
    </w:pPr>
    <w:rPr>
      <w:bCs/>
      <w:szCs w:val="28"/>
    </w:rPr>
  </w:style>
  <w:style w:type="paragraph" w:styleId="Nadpis5">
    <w:name w:val="heading 5"/>
    <w:basedOn w:val="Normln"/>
    <w:next w:val="Normln"/>
    <w:qFormat/>
    <w:pPr>
      <w:numPr>
        <w:ilvl w:val="4"/>
        <w:numId w:val="42"/>
      </w:numPr>
      <w:spacing w:before="240" w:after="60"/>
      <w:outlineLvl w:val="4"/>
    </w:pPr>
    <w:rPr>
      <w:bCs/>
      <w:iCs/>
      <w:szCs w:val="26"/>
    </w:rPr>
  </w:style>
  <w:style w:type="paragraph" w:styleId="Nadpis6">
    <w:name w:val="heading 6"/>
    <w:basedOn w:val="Normln"/>
    <w:next w:val="Normln"/>
    <w:qFormat/>
    <w:pPr>
      <w:numPr>
        <w:ilvl w:val="5"/>
        <w:numId w:val="42"/>
      </w:numPr>
      <w:spacing w:before="240" w:after="60"/>
      <w:outlineLvl w:val="5"/>
    </w:pPr>
    <w:rPr>
      <w:bCs/>
      <w:szCs w:val="22"/>
    </w:rPr>
  </w:style>
  <w:style w:type="paragraph" w:styleId="Nadpis7">
    <w:name w:val="heading 7"/>
    <w:basedOn w:val="Normln"/>
    <w:next w:val="Normln"/>
    <w:qFormat/>
    <w:pPr>
      <w:numPr>
        <w:ilvl w:val="6"/>
        <w:numId w:val="42"/>
      </w:numPr>
      <w:spacing w:before="240" w:after="60"/>
      <w:outlineLvl w:val="6"/>
    </w:pPr>
  </w:style>
  <w:style w:type="paragraph" w:styleId="Nadpis8">
    <w:name w:val="heading 8"/>
    <w:basedOn w:val="Normln"/>
    <w:next w:val="Normln"/>
    <w:qFormat/>
    <w:pPr>
      <w:numPr>
        <w:ilvl w:val="7"/>
        <w:numId w:val="42"/>
      </w:numPr>
      <w:spacing w:before="240" w:after="60"/>
      <w:outlineLvl w:val="7"/>
    </w:pPr>
    <w:rPr>
      <w:iCs/>
    </w:rPr>
  </w:style>
  <w:style w:type="paragraph" w:styleId="Nadpis9">
    <w:name w:val="heading 9"/>
    <w:basedOn w:val="Normln"/>
    <w:next w:val="Normln"/>
    <w:qFormat/>
    <w:pPr>
      <w:numPr>
        <w:ilvl w:val="8"/>
        <w:numId w:val="42"/>
      </w:numPr>
      <w:spacing w:before="240" w:after="60"/>
      <w:outlineLvl w:val="8"/>
    </w:pPr>
    <w:rPr>
      <w:rFonts w:cs="Arial"/>
      <w:sz w:val="22"/>
      <w:szCs w:val="22"/>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paragraph" w:customStyle="1" w:styleId="Text">
    <w:name w:val="Text"/>
    <w:pPr>
      <w:widowControl w:val="0"/>
      <w:jc w:val="both"/>
    </w:pPr>
    <w:rPr>
      <w:rFonts w:ascii="Arial" w:hAnsi="Arial"/>
      <w:sz w:val="22"/>
    </w:rPr>
  </w:style>
  <w:style w:type="paragraph" w:customStyle="1" w:styleId="Psmeno1odsazen1text">
    <w:name w:val="Písmeno1 odsazený1 text"/>
    <w:basedOn w:val="Text"/>
    <w:pPr>
      <w:numPr>
        <w:numId w:val="10"/>
      </w:numPr>
      <w:spacing w:after="120"/>
    </w:pPr>
  </w:style>
  <w:style w:type="paragraph" w:customStyle="1" w:styleId="Zastupitelstvopedkld">
    <w:name w:val="Zastupitelstvo předkládá"/>
    <w:basedOn w:val="Text"/>
    <w:pPr>
      <w:widowControl/>
      <w:spacing w:after="240"/>
      <w:ind w:left="6238" w:hanging="1418"/>
      <w:jc w:val="left"/>
    </w:pPr>
    <w:rPr>
      <w:rFonts w:cs="Arial"/>
      <w:sz w:val="24"/>
    </w:rPr>
  </w:style>
  <w:style w:type="paragraph" w:customStyle="1" w:styleId="Zkladntextodsazendek">
    <w:name w:val="Základní text odsazený řádek"/>
    <w:basedOn w:val="Text"/>
    <w:rsid w:val="00682825"/>
    <w:pPr>
      <w:spacing w:after="120"/>
      <w:ind w:left="567"/>
    </w:pPr>
  </w:style>
  <w:style w:type="paragraph" w:customStyle="1" w:styleId="Mstoadatumvlevo">
    <w:name w:val="Místo a datum vlevo"/>
    <w:basedOn w:val="Text"/>
    <w:pPr>
      <w:spacing w:before="600" w:after="600"/>
    </w:pPr>
  </w:style>
  <w:style w:type="paragraph" w:styleId="Podpis">
    <w:name w:val="Signature"/>
    <w:basedOn w:val="Text"/>
    <w:pPr>
      <w:ind w:left="4253"/>
      <w:jc w:val="center"/>
    </w:pPr>
  </w:style>
  <w:style w:type="paragraph" w:customStyle="1" w:styleId="Podpisy">
    <w:name w:val="Podpisy"/>
    <w:basedOn w:val="Text"/>
    <w:pPr>
      <w:tabs>
        <w:tab w:val="center" w:pos="1985"/>
        <w:tab w:val="center" w:pos="7655"/>
      </w:tabs>
    </w:pPr>
  </w:style>
  <w:style w:type="paragraph" w:customStyle="1" w:styleId="Zastupitelstvonadpisusnesen">
    <w:name w:val="Zastupitelstvo nadpis usnesení"/>
    <w:basedOn w:val="Text"/>
    <w:pPr>
      <w:spacing w:before="120" w:after="120"/>
      <w:jc w:val="center"/>
    </w:pPr>
    <w:rPr>
      <w:b/>
      <w:sz w:val="24"/>
    </w:rPr>
  </w:style>
  <w:style w:type="paragraph" w:customStyle="1" w:styleId="Zastupitelstvosloboduusnesen">
    <w:name w:val="Zastupitelstvo číslo bodu usnesení"/>
    <w:basedOn w:val="Text"/>
    <w:pPr>
      <w:spacing w:after="240"/>
      <w:jc w:val="right"/>
    </w:pPr>
    <w:rPr>
      <w:rFonts w:cs="Arial"/>
      <w:sz w:val="52"/>
      <w:szCs w:val="52"/>
    </w:rPr>
  </w:style>
  <w:style w:type="paragraph" w:styleId="Zkladntext">
    <w:name w:val="Body Text"/>
    <w:basedOn w:val="Text"/>
    <w:pPr>
      <w:spacing w:after="120"/>
    </w:pPr>
    <w:rPr>
      <w:bCs/>
      <w:lang w:eastAsia="en-US"/>
    </w:rPr>
  </w:style>
  <w:style w:type="paragraph" w:customStyle="1" w:styleId="slo1text">
    <w:name w:val="Číslo1 text"/>
    <w:basedOn w:val="Text"/>
    <w:pPr>
      <w:numPr>
        <w:numId w:val="42"/>
      </w:numPr>
      <w:spacing w:after="120"/>
      <w:outlineLvl w:val="0"/>
    </w:pPr>
  </w:style>
  <w:style w:type="paragraph" w:customStyle="1" w:styleId="slo2text">
    <w:name w:val="Číslo2 text"/>
    <w:basedOn w:val="Text"/>
    <w:pPr>
      <w:numPr>
        <w:numId w:val="39"/>
      </w:numPr>
      <w:spacing w:after="120"/>
    </w:pPr>
  </w:style>
  <w:style w:type="paragraph" w:customStyle="1" w:styleId="slo11text">
    <w:name w:val="Číslo1.1 text"/>
    <w:basedOn w:val="Text"/>
    <w:pPr>
      <w:numPr>
        <w:ilvl w:val="1"/>
        <w:numId w:val="42"/>
      </w:numPr>
      <w:spacing w:after="120"/>
      <w:outlineLvl w:val="1"/>
    </w:pPr>
  </w:style>
  <w:style w:type="paragraph" w:customStyle="1" w:styleId="Psmeno1text">
    <w:name w:val="Písmeno1 text"/>
    <w:basedOn w:val="Text"/>
    <w:pPr>
      <w:numPr>
        <w:ilvl w:val="1"/>
        <w:numId w:val="36"/>
      </w:numPr>
      <w:spacing w:after="120"/>
    </w:pPr>
  </w:style>
  <w:style w:type="paragraph" w:customStyle="1" w:styleId="Psmeno2text">
    <w:name w:val="Písmeno2 text"/>
    <w:basedOn w:val="Text"/>
    <w:pPr>
      <w:numPr>
        <w:numId w:val="15"/>
      </w:numPr>
      <w:spacing w:after="120"/>
    </w:pPr>
  </w:style>
  <w:style w:type="paragraph" w:customStyle="1" w:styleId="Znak1text">
    <w:name w:val="Znak1 text"/>
    <w:basedOn w:val="Text"/>
    <w:pPr>
      <w:numPr>
        <w:numId w:val="27"/>
      </w:numPr>
      <w:spacing w:after="120"/>
    </w:pPr>
  </w:style>
  <w:style w:type="paragraph" w:customStyle="1" w:styleId="Znak2text">
    <w:name w:val="Znak2 text"/>
    <w:basedOn w:val="Text"/>
    <w:pPr>
      <w:numPr>
        <w:numId w:val="31"/>
      </w:numPr>
      <w:spacing w:after="120"/>
    </w:pPr>
  </w:style>
  <w:style w:type="paragraph" w:customStyle="1" w:styleId="Odsazen1text">
    <w:name w:val="Odsazený1 text"/>
    <w:basedOn w:val="Text"/>
    <w:pPr>
      <w:spacing w:after="120"/>
      <w:ind w:left="567"/>
    </w:pPr>
  </w:style>
  <w:style w:type="paragraph" w:customStyle="1" w:styleId="Odsazen2text">
    <w:name w:val="Odsazený2 text"/>
    <w:basedOn w:val="Text"/>
    <w:pPr>
      <w:spacing w:after="120"/>
      <w:ind w:left="1134"/>
    </w:pPr>
  </w:style>
  <w:style w:type="paragraph" w:customStyle="1" w:styleId="Odsazen3text">
    <w:name w:val="Odsazený3 text"/>
    <w:basedOn w:val="Text"/>
    <w:pPr>
      <w:spacing w:after="120"/>
      <w:ind w:left="1701"/>
    </w:pPr>
  </w:style>
  <w:style w:type="paragraph" w:customStyle="1" w:styleId="Podtrentext">
    <w:name w:val="Podtržený text"/>
    <w:basedOn w:val="Text"/>
    <w:pPr>
      <w:spacing w:after="120"/>
    </w:pPr>
    <w:rPr>
      <w:u w:val="single"/>
    </w:rPr>
  </w:style>
  <w:style w:type="paragraph" w:customStyle="1" w:styleId="Znak1odsazen1text">
    <w:name w:val="Znak1 odsazený1 text"/>
    <w:basedOn w:val="Text"/>
    <w:pPr>
      <w:numPr>
        <w:numId w:val="25"/>
      </w:numPr>
      <w:spacing w:after="120"/>
    </w:pPr>
  </w:style>
  <w:style w:type="character" w:customStyle="1" w:styleId="Standardnpsmo">
    <w:name w:val="Standardní písmo"/>
    <w:rPr>
      <w:rFonts w:ascii="Arial" w:hAnsi="Arial"/>
      <w:dstrike w:val="0"/>
      <w:color w:val="auto"/>
      <w:sz w:val="22"/>
      <w:u w:val="none"/>
      <w:vertAlign w:val="baseline"/>
    </w:rPr>
  </w:style>
  <w:style w:type="paragraph" w:customStyle="1" w:styleId="Tunproloentext">
    <w:name w:val="Tučný proložený text"/>
    <w:basedOn w:val="Text"/>
    <w:pPr>
      <w:spacing w:after="120"/>
    </w:pPr>
    <w:rPr>
      <w:b/>
      <w:spacing w:val="60"/>
    </w:rPr>
  </w:style>
  <w:style w:type="character" w:customStyle="1" w:styleId="Tunproloenznak">
    <w:name w:val="Tučný proložený znak"/>
    <w:rPr>
      <w:rFonts w:ascii="Arial" w:hAnsi="Arial"/>
      <w:b/>
      <w:dstrike w:val="0"/>
      <w:color w:val="auto"/>
      <w:spacing w:val="70"/>
      <w:sz w:val="22"/>
      <w:u w:val="none"/>
      <w:vertAlign w:val="baseline"/>
    </w:rPr>
  </w:style>
  <w:style w:type="character" w:customStyle="1" w:styleId="Podtrenznak">
    <w:name w:val="Podtržený znak"/>
    <w:rPr>
      <w:rFonts w:ascii="Arial" w:hAnsi="Arial"/>
      <w:dstrike w:val="0"/>
      <w:color w:val="auto"/>
      <w:sz w:val="22"/>
      <w:u w:val="single"/>
      <w:vertAlign w:val="baseline"/>
    </w:rPr>
  </w:style>
  <w:style w:type="paragraph" w:customStyle="1" w:styleId="Znak2odsazen1text">
    <w:name w:val="Znak2 odsazený1 text"/>
    <w:basedOn w:val="Text"/>
    <w:pPr>
      <w:numPr>
        <w:numId w:val="29"/>
      </w:numPr>
      <w:spacing w:after="120"/>
    </w:pPr>
  </w:style>
  <w:style w:type="paragraph" w:customStyle="1" w:styleId="Znak1odsazen2text">
    <w:name w:val="Znak1 odsazený2 text"/>
    <w:basedOn w:val="Text"/>
    <w:pPr>
      <w:numPr>
        <w:numId w:val="26"/>
      </w:numPr>
      <w:spacing w:after="120"/>
    </w:pPr>
  </w:style>
  <w:style w:type="paragraph" w:customStyle="1" w:styleId="Psmeno1odsazen2text">
    <w:name w:val="Písmeno1 odsazený2 text"/>
    <w:basedOn w:val="Text"/>
    <w:pPr>
      <w:numPr>
        <w:numId w:val="11"/>
      </w:numPr>
      <w:spacing w:after="120"/>
    </w:pPr>
  </w:style>
  <w:style w:type="paragraph" w:customStyle="1" w:styleId="Psmeno2odsazen1text">
    <w:name w:val="Písmeno2 odsazený1 text"/>
    <w:basedOn w:val="Text"/>
    <w:pPr>
      <w:numPr>
        <w:numId w:val="13"/>
      </w:numPr>
      <w:spacing w:after="120"/>
    </w:pPr>
  </w:style>
  <w:style w:type="character" w:customStyle="1" w:styleId="Tunznak">
    <w:name w:val="Tučný znak"/>
    <w:rPr>
      <w:rFonts w:ascii="Arial" w:hAnsi="Arial"/>
      <w:b/>
      <w:dstrike w:val="0"/>
      <w:color w:val="auto"/>
      <w:sz w:val="22"/>
      <w:u w:val="none"/>
      <w:vertAlign w:val="baseline"/>
    </w:rPr>
  </w:style>
  <w:style w:type="paragraph" w:customStyle="1" w:styleId="Pedsazen1text">
    <w:name w:val="Předsazený1 text"/>
    <w:basedOn w:val="Text"/>
    <w:pPr>
      <w:spacing w:after="120"/>
      <w:ind w:left="567" w:hanging="567"/>
    </w:pPr>
  </w:style>
  <w:style w:type="paragraph" w:customStyle="1" w:styleId="Pedsazen2text">
    <w:name w:val="Předsazený2 text"/>
    <w:basedOn w:val="Text"/>
    <w:pPr>
      <w:spacing w:after="120"/>
      <w:ind w:left="1134" w:hanging="1134"/>
    </w:pPr>
  </w:style>
  <w:style w:type="paragraph" w:customStyle="1" w:styleId="Pedsazen3text">
    <w:name w:val="Předsazený3 text"/>
    <w:basedOn w:val="Text"/>
    <w:pPr>
      <w:spacing w:after="120"/>
      <w:ind w:left="1701" w:hanging="1701"/>
    </w:pPr>
  </w:style>
  <w:style w:type="paragraph" w:customStyle="1" w:styleId="slo111text">
    <w:name w:val="Číslo1.1.1 text"/>
    <w:basedOn w:val="Text"/>
    <w:pPr>
      <w:numPr>
        <w:ilvl w:val="2"/>
        <w:numId w:val="42"/>
      </w:numPr>
      <w:spacing w:after="120"/>
      <w:outlineLvl w:val="2"/>
    </w:pPr>
  </w:style>
  <w:style w:type="paragraph" w:customStyle="1" w:styleId="Odsazen1tuntext">
    <w:name w:val="Odsazený1 tučný text"/>
    <w:basedOn w:val="Text"/>
    <w:pPr>
      <w:spacing w:after="120"/>
      <w:ind w:left="567"/>
    </w:pPr>
    <w:rPr>
      <w:b/>
    </w:rPr>
  </w:style>
  <w:style w:type="paragraph" w:customStyle="1" w:styleId="Odsazen1kurzvatext">
    <w:name w:val="Odsazený1 kurzíva text"/>
    <w:basedOn w:val="Text"/>
    <w:pPr>
      <w:spacing w:after="120"/>
      <w:ind w:left="567"/>
    </w:pPr>
    <w:rPr>
      <w:i/>
    </w:rPr>
  </w:style>
  <w:style w:type="paragraph" w:customStyle="1" w:styleId="Odsazen1podtrentext">
    <w:name w:val="Odsazený1 podtržený text"/>
    <w:basedOn w:val="Text"/>
    <w:pPr>
      <w:spacing w:after="120"/>
      <w:ind w:left="567"/>
    </w:pPr>
    <w:rPr>
      <w:u w:val="single"/>
    </w:rPr>
  </w:style>
  <w:style w:type="paragraph" w:customStyle="1" w:styleId="Odsazen1tunproloentext">
    <w:name w:val="Odsazený1 tučný proložený text"/>
    <w:basedOn w:val="Text"/>
    <w:pPr>
      <w:spacing w:after="120"/>
      <w:ind w:left="567"/>
    </w:pPr>
    <w:rPr>
      <w:b/>
      <w:spacing w:val="60"/>
    </w:rPr>
  </w:style>
  <w:style w:type="paragraph" w:customStyle="1" w:styleId="Psmeno2odsazen2text">
    <w:name w:val="Písmeno2 odsazený2 text"/>
    <w:basedOn w:val="Text"/>
    <w:pPr>
      <w:numPr>
        <w:numId w:val="14"/>
      </w:numPr>
      <w:spacing w:after="120"/>
    </w:pPr>
  </w:style>
  <w:style w:type="paragraph" w:customStyle="1" w:styleId="Znak2odsazen2text">
    <w:name w:val="Znak2 odsazený2 text"/>
    <w:basedOn w:val="Text"/>
    <w:pPr>
      <w:numPr>
        <w:numId w:val="30"/>
      </w:numPr>
      <w:spacing w:after="120"/>
    </w:pPr>
  </w:style>
  <w:style w:type="paragraph" w:customStyle="1" w:styleId="slo1odsazen1text">
    <w:name w:val="Číslo1 odsazený1 text"/>
    <w:basedOn w:val="Text"/>
    <w:pPr>
      <w:numPr>
        <w:numId w:val="33"/>
      </w:numPr>
      <w:spacing w:after="120"/>
    </w:pPr>
  </w:style>
  <w:style w:type="paragraph" w:customStyle="1" w:styleId="slo1odsazen2text">
    <w:name w:val="Číslo1 odsazený2 text"/>
    <w:basedOn w:val="Text"/>
    <w:pPr>
      <w:numPr>
        <w:numId w:val="34"/>
      </w:numPr>
      <w:spacing w:after="120"/>
    </w:pPr>
  </w:style>
  <w:style w:type="paragraph" w:customStyle="1" w:styleId="slo2odsazen1text">
    <w:name w:val="Číslo2 odsazený1 text"/>
    <w:basedOn w:val="Text"/>
    <w:pPr>
      <w:numPr>
        <w:numId w:val="37"/>
      </w:numPr>
      <w:spacing w:after="120"/>
    </w:pPr>
  </w:style>
  <w:style w:type="paragraph" w:customStyle="1" w:styleId="slo2odsazen2text">
    <w:name w:val="Číslo2 odsazený2 text"/>
    <w:basedOn w:val="Text"/>
    <w:pPr>
      <w:numPr>
        <w:numId w:val="38"/>
      </w:numPr>
      <w:spacing w:after="120"/>
    </w:pPr>
  </w:style>
  <w:style w:type="paragraph" w:customStyle="1" w:styleId="Zastupitelstvozpracoval1">
    <w:name w:val="Zastupitelstvo zpracoval1"/>
    <w:basedOn w:val="Text"/>
    <w:pPr>
      <w:widowControl/>
      <w:ind w:left="6238" w:hanging="1418"/>
      <w:jc w:val="left"/>
    </w:pPr>
    <w:rPr>
      <w:rFonts w:cs="Arial"/>
    </w:rPr>
  </w:style>
  <w:style w:type="paragraph" w:customStyle="1" w:styleId="Zastupitelstvozpracoval2">
    <w:name w:val="Zastupitelstvo zpracoval2"/>
    <w:basedOn w:val="Text"/>
    <w:pPr>
      <w:widowControl/>
      <w:ind w:left="6237"/>
      <w:jc w:val="left"/>
    </w:pPr>
  </w:style>
  <w:style w:type="paragraph" w:customStyle="1" w:styleId="Zastupitelstvopotvrzenasti">
    <w:name w:val="Zastupitelstvo potvrzení účasti"/>
    <w:basedOn w:val="Text"/>
    <w:pPr>
      <w:spacing w:before="240" w:after="480"/>
      <w:jc w:val="left"/>
    </w:pPr>
    <w:rPr>
      <w:rFonts w:cs="Arial"/>
      <w:b/>
      <w:bCs/>
      <w:sz w:val="28"/>
    </w:rPr>
  </w:style>
  <w:style w:type="paragraph" w:customStyle="1" w:styleId="Zastupitelstvonzevusnesen">
    <w:name w:val="Zastupitelstvo název usnesení"/>
    <w:basedOn w:val="Text"/>
    <w:pPr>
      <w:keepNext/>
      <w:keepLines/>
      <w:tabs>
        <w:tab w:val="left" w:pos="1701"/>
        <w:tab w:val="left" w:pos="2268"/>
      </w:tabs>
      <w:spacing w:before="120" w:after="120"/>
      <w:ind w:left="1701" w:hanging="1701"/>
    </w:pPr>
    <w:rPr>
      <w:b/>
      <w:sz w:val="24"/>
    </w:rPr>
  </w:style>
  <w:style w:type="paragraph" w:customStyle="1" w:styleId="Podtren">
    <w:name w:val="Podtržení"/>
    <w:basedOn w:val="Text"/>
    <w:pPr>
      <w:pBdr>
        <w:bottom w:val="single" w:sz="4" w:space="1" w:color="auto"/>
      </w:pBdr>
    </w:pPr>
    <w:rPr>
      <w:sz w:val="18"/>
    </w:rPr>
  </w:style>
  <w:style w:type="paragraph" w:customStyle="1" w:styleId="Adresapjemce">
    <w:name w:val="Adresa příjemce"/>
    <w:basedOn w:val="Text"/>
    <w:pPr>
      <w:spacing w:after="40"/>
      <w:jc w:val="left"/>
    </w:pPr>
    <w:rPr>
      <w:sz w:val="24"/>
    </w:rPr>
  </w:style>
  <w:style w:type="paragraph" w:customStyle="1" w:styleId="Zastupitelstvobodzasedn">
    <w:name w:val="Zastupitelstvo bod zasedání"/>
    <w:basedOn w:val="Text"/>
    <w:pPr>
      <w:spacing w:before="360" w:after="360"/>
      <w:ind w:left="851" w:hanging="851"/>
    </w:pPr>
    <w:rPr>
      <w:b/>
      <w:sz w:val="28"/>
      <w:szCs w:val="28"/>
    </w:rPr>
  </w:style>
  <w:style w:type="paragraph" w:customStyle="1" w:styleId="Zastupitelstvonvrhusnesen">
    <w:name w:val="Zastupitelstvo návrh usnesení"/>
    <w:basedOn w:val="Text"/>
    <w:pPr>
      <w:spacing w:before="360" w:after="360"/>
    </w:pPr>
    <w:rPr>
      <w:b/>
      <w:sz w:val="28"/>
      <w:u w:val="single"/>
    </w:rPr>
  </w:style>
  <w:style w:type="paragraph" w:customStyle="1" w:styleId="Zastupitelstvodvodovzprva">
    <w:name w:val="Zastupitelstvo důvodová zpráva"/>
    <w:basedOn w:val="Text"/>
    <w:pPr>
      <w:spacing w:before="360" w:after="360"/>
    </w:pPr>
    <w:rPr>
      <w:b/>
      <w:sz w:val="24"/>
    </w:rPr>
  </w:style>
  <w:style w:type="paragraph" w:customStyle="1" w:styleId="Zastupitelstvoslobodu">
    <w:name w:val="Zastupitelstvo číslo bodu"/>
    <w:basedOn w:val="Text"/>
    <w:pPr>
      <w:spacing w:after="240"/>
      <w:jc w:val="right"/>
    </w:pPr>
    <w:rPr>
      <w:rFonts w:cs="Arial"/>
      <w:sz w:val="52"/>
      <w:szCs w:val="52"/>
    </w:rPr>
  </w:style>
  <w:style w:type="paragraph" w:customStyle="1" w:styleId="Zastupitelstvoplohy">
    <w:name w:val="Zastupitelstvo přílohy"/>
    <w:basedOn w:val="Text"/>
    <w:pPr>
      <w:spacing w:before="480" w:after="120"/>
    </w:pPr>
    <w:rPr>
      <w:rFonts w:cs="Arial"/>
      <w:u w:val="single"/>
    </w:rPr>
  </w:style>
  <w:style w:type="paragraph" w:customStyle="1" w:styleId="Zastupitelstvonadpis2zasedn">
    <w:name w:val="Zastupitelstvo nadpis2 zasedání"/>
    <w:basedOn w:val="Text"/>
    <w:pPr>
      <w:spacing w:before="240" w:after="600"/>
      <w:jc w:val="center"/>
    </w:pPr>
    <w:rPr>
      <w:b/>
      <w:sz w:val="36"/>
    </w:rPr>
  </w:style>
  <w:style w:type="paragraph" w:customStyle="1" w:styleId="Zastupitelstvonadpis1zasedn">
    <w:name w:val="Zastupitelstvo nadpis1 zasedání"/>
    <w:basedOn w:val="Text"/>
    <w:pPr>
      <w:spacing w:before="960" w:after="240"/>
      <w:jc w:val="center"/>
    </w:pPr>
    <w:rPr>
      <w:b/>
      <w:sz w:val="36"/>
    </w:rPr>
  </w:style>
  <w:style w:type="paragraph" w:customStyle="1" w:styleId="Zastupitelstvonzev1usnesen">
    <w:name w:val="Zastupitelstvo název1 usnesení"/>
    <w:basedOn w:val="Text"/>
    <w:pPr>
      <w:tabs>
        <w:tab w:val="left" w:pos="1701"/>
      </w:tabs>
      <w:spacing w:before="120" w:after="120"/>
      <w:ind w:left="2268" w:hanging="2268"/>
    </w:pPr>
    <w:rPr>
      <w:b/>
      <w:sz w:val="24"/>
    </w:rPr>
  </w:style>
  <w:style w:type="paragraph" w:customStyle="1" w:styleId="slo1tuntext">
    <w:name w:val="Číslo1 tučný text"/>
    <w:basedOn w:val="Text"/>
    <w:pPr>
      <w:numPr>
        <w:numId w:val="35"/>
      </w:numPr>
      <w:spacing w:after="120"/>
    </w:pPr>
    <w:rPr>
      <w:b/>
    </w:rPr>
  </w:style>
  <w:style w:type="paragraph" w:customStyle="1" w:styleId="slo11tuntext">
    <w:name w:val="Číslo1.1 tučný text"/>
    <w:basedOn w:val="Text"/>
    <w:pPr>
      <w:numPr>
        <w:ilvl w:val="1"/>
        <w:numId w:val="1"/>
      </w:numPr>
    </w:pPr>
    <w:rPr>
      <w:b/>
      <w:bCs/>
      <w:szCs w:val="22"/>
    </w:rPr>
  </w:style>
  <w:style w:type="character" w:styleId="slostrnky">
    <w:name w:val="page number"/>
    <w:rPr>
      <w:rFonts w:ascii="Arial" w:hAnsi="Arial"/>
      <w:dstrike w:val="0"/>
      <w:color w:val="auto"/>
      <w:sz w:val="20"/>
      <w:u w:val="none"/>
      <w:vertAlign w:val="baseline"/>
    </w:rPr>
  </w:style>
  <w:style w:type="paragraph" w:customStyle="1" w:styleId="Kurzvatext">
    <w:name w:val="Kurzíva text"/>
    <w:basedOn w:val="Text"/>
    <w:pPr>
      <w:spacing w:after="120"/>
    </w:pPr>
    <w:rPr>
      <w:i/>
    </w:rPr>
  </w:style>
  <w:style w:type="paragraph" w:customStyle="1" w:styleId="Kurzvatextnasted">
    <w:name w:val="Kurzíva text na střed"/>
    <w:basedOn w:val="Text"/>
    <w:pPr>
      <w:spacing w:after="120"/>
      <w:jc w:val="center"/>
    </w:pPr>
    <w:rPr>
      <w:i/>
    </w:rPr>
  </w:style>
  <w:style w:type="character" w:customStyle="1" w:styleId="Kurzvaznak">
    <w:name w:val="Kurzíva znak"/>
    <w:rPr>
      <w:rFonts w:ascii="Arial" w:hAnsi="Arial"/>
      <w:i/>
      <w:dstrike w:val="0"/>
      <w:color w:val="auto"/>
      <w:spacing w:val="0"/>
      <w:w w:val="100"/>
      <w:position w:val="0"/>
      <w:sz w:val="22"/>
      <w:u w:val="none"/>
      <w:vertAlign w:val="baseline"/>
    </w:rPr>
  </w:style>
  <w:style w:type="paragraph" w:customStyle="1" w:styleId="Mstoadatumvpravo">
    <w:name w:val="Místo a datum vpravo"/>
    <w:basedOn w:val="Text"/>
    <w:pPr>
      <w:spacing w:before="120" w:after="120"/>
      <w:jc w:val="right"/>
    </w:pPr>
  </w:style>
  <w:style w:type="paragraph" w:customStyle="1" w:styleId="Odsazen35text">
    <w:name w:val="Odsazený3.5 text"/>
    <w:basedOn w:val="Text"/>
    <w:pPr>
      <w:spacing w:after="120"/>
      <w:ind w:left="1985"/>
    </w:pPr>
  </w:style>
  <w:style w:type="paragraph" w:customStyle="1" w:styleId="Odsazen4text">
    <w:name w:val="Odsazený4 text"/>
    <w:basedOn w:val="Text"/>
    <w:pPr>
      <w:spacing w:after="120"/>
      <w:ind w:left="2268"/>
      <w:jc w:val="left"/>
    </w:pPr>
  </w:style>
  <w:style w:type="paragraph" w:customStyle="1" w:styleId="Podtrentextnasted">
    <w:name w:val="Podtržený text na střed"/>
    <w:basedOn w:val="Text"/>
    <w:pPr>
      <w:spacing w:after="120"/>
      <w:jc w:val="center"/>
    </w:pPr>
    <w:rPr>
      <w:u w:val="single"/>
    </w:rPr>
  </w:style>
  <w:style w:type="paragraph" w:customStyle="1" w:styleId="Proloentext">
    <w:name w:val="Proložený text"/>
    <w:basedOn w:val="Text"/>
    <w:pPr>
      <w:spacing w:after="120"/>
    </w:pPr>
    <w:rPr>
      <w:spacing w:val="60"/>
    </w:rPr>
  </w:style>
  <w:style w:type="paragraph" w:customStyle="1" w:styleId="Proloentextnasted">
    <w:name w:val="Proložený text na střed"/>
    <w:basedOn w:val="Text"/>
    <w:pPr>
      <w:spacing w:after="120"/>
      <w:jc w:val="center"/>
    </w:pPr>
    <w:rPr>
      <w:spacing w:val="60"/>
    </w:rPr>
  </w:style>
  <w:style w:type="character" w:customStyle="1" w:styleId="Proloenznak">
    <w:name w:val="Proložený znak"/>
    <w:rPr>
      <w:rFonts w:ascii="Arial" w:hAnsi="Arial"/>
      <w:dstrike w:val="0"/>
      <w:color w:val="auto"/>
      <w:spacing w:val="70"/>
      <w:w w:val="100"/>
      <w:kern w:val="0"/>
      <w:position w:val="0"/>
      <w:sz w:val="22"/>
      <w:u w:val="none"/>
      <w:vertAlign w:val="baseline"/>
    </w:rPr>
  </w:style>
  <w:style w:type="paragraph" w:customStyle="1" w:styleId="Tabulkaslo1text">
    <w:name w:val="Tabulka číslo1 text"/>
    <w:basedOn w:val="Text"/>
    <w:pPr>
      <w:numPr>
        <w:numId w:val="41"/>
      </w:numPr>
      <w:spacing w:before="40" w:after="40"/>
      <w:outlineLvl w:val="0"/>
    </w:pPr>
  </w:style>
  <w:style w:type="paragraph" w:customStyle="1" w:styleId="Tabulkaslo1tuntext">
    <w:name w:val="Tabulka číslo1 tučný text"/>
    <w:basedOn w:val="Text"/>
    <w:pPr>
      <w:numPr>
        <w:numId w:val="17"/>
      </w:numPr>
      <w:spacing w:before="40" w:after="40"/>
    </w:pPr>
    <w:rPr>
      <w:b/>
    </w:rPr>
  </w:style>
  <w:style w:type="paragraph" w:customStyle="1" w:styleId="Tabulkaslo2text">
    <w:name w:val="Tabulka číslo2 text"/>
    <w:basedOn w:val="Text"/>
    <w:pPr>
      <w:numPr>
        <w:numId w:val="18"/>
      </w:numPr>
      <w:spacing w:before="40" w:after="40"/>
    </w:pPr>
  </w:style>
  <w:style w:type="paragraph" w:customStyle="1" w:styleId="Tabulkaodsazen1text">
    <w:name w:val="Tabulka odsazený1 text"/>
    <w:basedOn w:val="Text"/>
    <w:pPr>
      <w:spacing w:before="40" w:after="40"/>
      <w:ind w:left="567"/>
    </w:pPr>
  </w:style>
  <w:style w:type="paragraph" w:customStyle="1" w:styleId="Tabulkapsmeno1text">
    <w:name w:val="Tabulka písmeno1 text"/>
    <w:basedOn w:val="Text"/>
    <w:pPr>
      <w:numPr>
        <w:numId w:val="19"/>
      </w:numPr>
      <w:spacing w:before="40" w:after="40"/>
    </w:pPr>
  </w:style>
  <w:style w:type="paragraph" w:customStyle="1" w:styleId="Tabulkapsmeno2text">
    <w:name w:val="Tabulka písmeno2 text"/>
    <w:basedOn w:val="Text"/>
    <w:pPr>
      <w:numPr>
        <w:numId w:val="21"/>
      </w:numPr>
      <w:spacing w:before="40" w:after="40"/>
    </w:pPr>
  </w:style>
  <w:style w:type="paragraph" w:customStyle="1" w:styleId="Tabulkatuntext">
    <w:name w:val="Tabulka tučný text"/>
    <w:basedOn w:val="Text"/>
    <w:pPr>
      <w:spacing w:before="40" w:after="40"/>
    </w:pPr>
    <w:rPr>
      <w:b/>
    </w:rPr>
  </w:style>
  <w:style w:type="paragraph" w:customStyle="1" w:styleId="Tabulkatuntextnasted">
    <w:name w:val="Tabulka tučný text na střed"/>
    <w:basedOn w:val="Text"/>
    <w:pPr>
      <w:spacing w:before="40" w:after="40"/>
      <w:jc w:val="center"/>
    </w:pPr>
    <w:rPr>
      <w:b/>
    </w:rPr>
  </w:style>
  <w:style w:type="paragraph" w:customStyle="1" w:styleId="Tabulkatuntextvpravo">
    <w:name w:val="Tabulka tučný text vpravo"/>
    <w:basedOn w:val="Text"/>
    <w:pPr>
      <w:spacing w:before="40" w:after="40"/>
      <w:jc w:val="right"/>
    </w:pPr>
    <w:rPr>
      <w:b/>
    </w:rPr>
  </w:style>
  <w:style w:type="paragraph" w:customStyle="1" w:styleId="Tabulkazkladntext">
    <w:name w:val="Tabulka základní text"/>
    <w:basedOn w:val="Text"/>
    <w:pPr>
      <w:spacing w:before="40" w:after="40"/>
    </w:pPr>
    <w:rPr>
      <w:rFonts w:cs="Arial"/>
    </w:rPr>
  </w:style>
  <w:style w:type="paragraph" w:customStyle="1" w:styleId="Tabulkazkladntextnasted">
    <w:name w:val="Tabulka základní text na střed"/>
    <w:basedOn w:val="Text"/>
    <w:pPr>
      <w:spacing w:before="40" w:after="40"/>
      <w:jc w:val="center"/>
    </w:pPr>
  </w:style>
  <w:style w:type="paragraph" w:customStyle="1" w:styleId="Tabulkazkladntextvpravo">
    <w:name w:val="Tabulka základní text vpravo"/>
    <w:basedOn w:val="Text"/>
    <w:pPr>
      <w:spacing w:before="40" w:after="40"/>
      <w:jc w:val="right"/>
    </w:pPr>
  </w:style>
  <w:style w:type="paragraph" w:customStyle="1" w:styleId="Tabulkaznak1text">
    <w:name w:val="Tabulka znak1 text"/>
    <w:basedOn w:val="Text"/>
    <w:pPr>
      <w:numPr>
        <w:numId w:val="22"/>
      </w:numPr>
      <w:spacing w:before="40" w:after="40"/>
    </w:pPr>
  </w:style>
  <w:style w:type="paragraph" w:customStyle="1" w:styleId="Tabulkaznak2text">
    <w:name w:val="Tabulka znak2 text"/>
    <w:basedOn w:val="Text"/>
    <w:pPr>
      <w:numPr>
        <w:numId w:val="24"/>
      </w:numPr>
      <w:spacing w:before="40" w:after="40"/>
    </w:pPr>
  </w:style>
  <w:style w:type="paragraph" w:customStyle="1" w:styleId="Tunkurzvatext">
    <w:name w:val="Tučný kurzíva text"/>
    <w:basedOn w:val="Text"/>
    <w:pPr>
      <w:spacing w:after="120"/>
    </w:pPr>
    <w:rPr>
      <w:b/>
      <w:i/>
    </w:rPr>
  </w:style>
  <w:style w:type="paragraph" w:customStyle="1" w:styleId="Tunkurzvatextnasted">
    <w:name w:val="Tučný kurzíva text na střed"/>
    <w:basedOn w:val="Text"/>
    <w:pPr>
      <w:spacing w:after="120"/>
      <w:jc w:val="center"/>
    </w:pPr>
    <w:rPr>
      <w:rFonts w:cs="Arial"/>
      <w:b/>
      <w:i/>
    </w:rPr>
  </w:style>
  <w:style w:type="paragraph" w:customStyle="1" w:styleId="Tunpodtrentext">
    <w:name w:val="Tučný podtržený text"/>
    <w:basedOn w:val="Text"/>
    <w:pPr>
      <w:spacing w:after="120"/>
    </w:pPr>
    <w:rPr>
      <w:b/>
      <w:u w:val="single"/>
    </w:rPr>
  </w:style>
  <w:style w:type="paragraph" w:customStyle="1" w:styleId="Tunpodtrentextnasted">
    <w:name w:val="Tučný podtržený text na střed"/>
    <w:basedOn w:val="Text"/>
    <w:pPr>
      <w:spacing w:after="120"/>
      <w:jc w:val="center"/>
    </w:pPr>
    <w:rPr>
      <w:b/>
      <w:u w:val="single"/>
    </w:rPr>
  </w:style>
  <w:style w:type="character" w:customStyle="1" w:styleId="Tunpodtrenznak">
    <w:name w:val="Tučný podtržený znak"/>
    <w:rPr>
      <w:rFonts w:ascii="Arial" w:hAnsi="Arial"/>
      <w:b/>
      <w:dstrike w:val="0"/>
      <w:color w:val="auto"/>
      <w:sz w:val="22"/>
      <w:u w:val="single"/>
      <w:vertAlign w:val="baseline"/>
    </w:rPr>
  </w:style>
  <w:style w:type="paragraph" w:customStyle="1" w:styleId="Tunproloentextnasted">
    <w:name w:val="Tučný proložený text na střed"/>
    <w:basedOn w:val="Text"/>
    <w:pPr>
      <w:spacing w:before="120" w:after="120"/>
      <w:jc w:val="center"/>
    </w:pPr>
    <w:rPr>
      <w:b/>
      <w:spacing w:val="60"/>
    </w:rPr>
  </w:style>
  <w:style w:type="paragraph" w:customStyle="1" w:styleId="Tuntext">
    <w:name w:val="Tučný text"/>
    <w:basedOn w:val="Text"/>
    <w:pPr>
      <w:spacing w:after="120"/>
    </w:pPr>
    <w:rPr>
      <w:b/>
      <w:snapToGrid w:val="0"/>
    </w:rPr>
  </w:style>
  <w:style w:type="paragraph" w:customStyle="1" w:styleId="Tuntextnasted">
    <w:name w:val="Tučný text na střed"/>
    <w:basedOn w:val="Text"/>
    <w:pPr>
      <w:spacing w:before="120" w:after="120"/>
      <w:jc w:val="center"/>
    </w:pPr>
    <w:rPr>
      <w:b/>
    </w:rPr>
  </w:style>
  <w:style w:type="paragraph" w:customStyle="1" w:styleId="Zkladntextnasted">
    <w:name w:val="Základní text na střed"/>
    <w:basedOn w:val="Text"/>
    <w:pPr>
      <w:spacing w:before="120" w:after="120"/>
      <w:jc w:val="center"/>
    </w:pPr>
    <w:rPr>
      <w:snapToGrid w:val="0"/>
    </w:rPr>
  </w:style>
  <w:style w:type="character" w:customStyle="1" w:styleId="Zkladnznak">
    <w:name w:val="Základní znak"/>
    <w:basedOn w:val="Standardnpsmo"/>
    <w:rPr>
      <w:rFonts w:ascii="Arial" w:hAnsi="Arial"/>
      <w:dstrike w:val="0"/>
      <w:color w:val="auto"/>
      <w:sz w:val="22"/>
      <w:u w:val="none"/>
      <w:vertAlign w:val="baseline"/>
    </w:rPr>
  </w:style>
  <w:style w:type="paragraph" w:customStyle="1" w:styleId="Zastupitelstvotermn">
    <w:name w:val="Zastupitelstvo termín"/>
    <w:basedOn w:val="Text"/>
    <w:pPr>
      <w:spacing w:after="120"/>
      <w:ind w:left="6521"/>
    </w:pPr>
  </w:style>
  <w:style w:type="paragraph" w:customStyle="1" w:styleId="Obdr">
    <w:name w:val="Obdrží"/>
    <w:basedOn w:val="Text"/>
    <w:pPr>
      <w:spacing w:after="120"/>
    </w:pPr>
  </w:style>
  <w:style w:type="paragraph" w:customStyle="1" w:styleId="Obdrslo1text">
    <w:name w:val="Obdrží číslo1 text"/>
    <w:basedOn w:val="Text"/>
    <w:pPr>
      <w:numPr>
        <w:numId w:val="4"/>
      </w:numPr>
      <w:spacing w:after="40"/>
    </w:pPr>
  </w:style>
  <w:style w:type="paragraph" w:customStyle="1" w:styleId="Obdrslo2text">
    <w:name w:val="Obdrží číslo2 text"/>
    <w:basedOn w:val="Text"/>
    <w:pPr>
      <w:numPr>
        <w:numId w:val="5"/>
      </w:numPr>
      <w:spacing w:after="40"/>
    </w:pPr>
  </w:style>
  <w:style w:type="paragraph" w:customStyle="1" w:styleId="Obdrpsmeno1text">
    <w:name w:val="Obdrží písmeno1 text"/>
    <w:basedOn w:val="Text"/>
    <w:pPr>
      <w:numPr>
        <w:numId w:val="6"/>
      </w:numPr>
      <w:spacing w:after="40"/>
    </w:pPr>
  </w:style>
  <w:style w:type="paragraph" w:customStyle="1" w:styleId="Obdrpsmeno2text">
    <w:name w:val="Obdrží písmeno2 text"/>
    <w:basedOn w:val="Text"/>
    <w:pPr>
      <w:numPr>
        <w:numId w:val="7"/>
      </w:numPr>
      <w:spacing w:after="40"/>
    </w:pPr>
  </w:style>
  <w:style w:type="paragraph" w:customStyle="1" w:styleId="Obdrzkladntext">
    <w:name w:val="Obdrží základní text"/>
    <w:basedOn w:val="Text"/>
    <w:pPr>
      <w:spacing w:after="40"/>
    </w:pPr>
  </w:style>
  <w:style w:type="paragraph" w:customStyle="1" w:styleId="Obdrznak1text">
    <w:name w:val="Obdrží znak1 text"/>
    <w:basedOn w:val="Text"/>
    <w:pPr>
      <w:numPr>
        <w:numId w:val="8"/>
      </w:numPr>
      <w:spacing w:after="40"/>
    </w:pPr>
  </w:style>
  <w:style w:type="paragraph" w:customStyle="1" w:styleId="slo2tuntext">
    <w:name w:val="Číslo2 tučný text"/>
    <w:basedOn w:val="Text"/>
    <w:pPr>
      <w:numPr>
        <w:numId w:val="40"/>
      </w:numPr>
      <w:spacing w:after="120"/>
    </w:pPr>
    <w:rPr>
      <w:b/>
    </w:rPr>
  </w:style>
  <w:style w:type="paragraph" w:customStyle="1" w:styleId="Dopisnadpissdlen">
    <w:name w:val="Dopis nadpis sdělení"/>
    <w:basedOn w:val="Text"/>
    <w:pPr>
      <w:spacing w:before="360" w:after="240"/>
    </w:pPr>
    <w:rPr>
      <w:b/>
    </w:rPr>
  </w:style>
  <w:style w:type="paragraph" w:customStyle="1" w:styleId="Dopisosloven">
    <w:name w:val="Dopis oslovení"/>
    <w:basedOn w:val="Text"/>
    <w:pPr>
      <w:spacing w:before="360" w:after="240"/>
    </w:pPr>
  </w:style>
  <w:style w:type="paragraph" w:customStyle="1" w:styleId="Dopisspozdravem">
    <w:name w:val="Dopis s pozdravem"/>
    <w:basedOn w:val="Text"/>
    <w:pPr>
      <w:spacing w:before="240" w:after="960"/>
      <w:jc w:val="left"/>
    </w:pPr>
  </w:style>
  <w:style w:type="paragraph" w:customStyle="1" w:styleId="Dopisvc">
    <w:name w:val="Dopis věc"/>
    <w:basedOn w:val="Text"/>
    <w:pPr>
      <w:spacing w:before="360" w:after="240"/>
      <w:ind w:left="567" w:hanging="567"/>
    </w:pPr>
    <w:rPr>
      <w:b/>
    </w:rPr>
  </w:style>
  <w:style w:type="paragraph" w:customStyle="1" w:styleId="Nadpis1">
    <w:name w:val="Nadpis1"/>
    <w:basedOn w:val="Text"/>
    <w:pPr>
      <w:numPr>
        <w:numId w:val="3"/>
      </w:numPr>
      <w:spacing w:before="480" w:after="480"/>
    </w:pPr>
    <w:rPr>
      <w:rFonts w:cs="Arial"/>
      <w:sz w:val="36"/>
      <w:szCs w:val="36"/>
    </w:rPr>
  </w:style>
  <w:style w:type="paragraph" w:customStyle="1" w:styleId="Obdrznak2text">
    <w:name w:val="Obdrží znak2 text"/>
    <w:basedOn w:val="Text"/>
    <w:pPr>
      <w:numPr>
        <w:numId w:val="9"/>
      </w:numPr>
      <w:spacing w:after="40"/>
    </w:pPr>
  </w:style>
  <w:style w:type="paragraph" w:customStyle="1" w:styleId="Psmeno1tuntext">
    <w:name w:val="Písmeno1 tučný text"/>
    <w:basedOn w:val="Text"/>
    <w:pPr>
      <w:numPr>
        <w:numId w:val="12"/>
      </w:numPr>
      <w:spacing w:after="120"/>
    </w:pPr>
    <w:rPr>
      <w:b/>
    </w:rPr>
  </w:style>
  <w:style w:type="paragraph" w:customStyle="1" w:styleId="Psmeno2tuntext">
    <w:name w:val="Písmeno2 tučný text"/>
    <w:basedOn w:val="Text"/>
    <w:pPr>
      <w:numPr>
        <w:numId w:val="16"/>
      </w:numPr>
      <w:spacing w:after="120"/>
    </w:pPr>
    <w:rPr>
      <w:b/>
    </w:rPr>
  </w:style>
  <w:style w:type="paragraph" w:customStyle="1" w:styleId="Plohy">
    <w:name w:val="Přílohy"/>
    <w:basedOn w:val="Text"/>
    <w:pPr>
      <w:widowControl/>
      <w:spacing w:after="120"/>
      <w:ind w:left="1134" w:hanging="1134"/>
      <w:jc w:val="left"/>
    </w:pPr>
    <w:rPr>
      <w:rFonts w:cs="Arial"/>
    </w:rPr>
  </w:style>
  <w:style w:type="paragraph" w:customStyle="1" w:styleId="Tabulkaodsazen1tuntext">
    <w:name w:val="Tabulka odsazený1 tučný text"/>
    <w:basedOn w:val="Text"/>
    <w:pPr>
      <w:spacing w:before="40" w:after="40"/>
      <w:ind w:left="567"/>
    </w:pPr>
    <w:rPr>
      <w:b/>
    </w:rPr>
  </w:style>
  <w:style w:type="paragraph" w:customStyle="1" w:styleId="Tabulkapsmeno1tuntext">
    <w:name w:val="Tabulka písmeno1 tučný text"/>
    <w:basedOn w:val="Text"/>
    <w:pPr>
      <w:numPr>
        <w:numId w:val="20"/>
      </w:numPr>
      <w:spacing w:before="40" w:after="40"/>
    </w:pPr>
    <w:rPr>
      <w:b/>
    </w:rPr>
  </w:style>
  <w:style w:type="paragraph" w:customStyle="1" w:styleId="Tabulkaznak1tuntext">
    <w:name w:val="Tabulka znak1 tučný text"/>
    <w:basedOn w:val="Text"/>
    <w:pPr>
      <w:numPr>
        <w:numId w:val="23"/>
      </w:numPr>
      <w:spacing w:before="40" w:after="40"/>
    </w:pPr>
    <w:rPr>
      <w:b/>
    </w:rPr>
  </w:style>
  <w:style w:type="paragraph" w:customStyle="1" w:styleId="Znak1tuntext">
    <w:name w:val="Znak1 tučný text"/>
    <w:basedOn w:val="Text"/>
    <w:pPr>
      <w:numPr>
        <w:numId w:val="28"/>
      </w:numPr>
      <w:spacing w:after="120"/>
    </w:pPr>
    <w:rPr>
      <w:b/>
    </w:rPr>
  </w:style>
  <w:style w:type="paragraph" w:customStyle="1" w:styleId="Znak2tuntext">
    <w:name w:val="Znak2 tučný text"/>
    <w:basedOn w:val="Text"/>
    <w:pPr>
      <w:numPr>
        <w:numId w:val="32"/>
      </w:numPr>
      <w:spacing w:after="120"/>
    </w:pPr>
    <w:rPr>
      <w:b/>
    </w:rPr>
  </w:style>
  <w:style w:type="paragraph" w:customStyle="1" w:styleId="Zastupitelstvonadpis">
    <w:name w:val="Zastupitelstvo nadpis"/>
    <w:basedOn w:val="Text"/>
    <w:pPr>
      <w:tabs>
        <w:tab w:val="left" w:pos="426"/>
      </w:tabs>
      <w:spacing w:after="480"/>
      <w:jc w:val="center"/>
    </w:pPr>
    <w:rPr>
      <w:b/>
      <w:sz w:val="32"/>
    </w:rPr>
  </w:style>
  <w:style w:type="paragraph" w:customStyle="1" w:styleId="Zastupitelstvonzevboduzasedn">
    <w:name w:val="Zastupitelstvo název bodu zasedání"/>
    <w:basedOn w:val="Text"/>
    <w:pPr>
      <w:spacing w:before="360" w:after="360"/>
    </w:pPr>
    <w:rPr>
      <w:b/>
      <w:sz w:val="28"/>
      <w:szCs w:val="28"/>
    </w:rPr>
  </w:style>
  <w:style w:type="paragraph" w:customStyle="1" w:styleId="Zastupitelstvopedkld1">
    <w:name w:val="Zastupitelstvo předkládá1"/>
    <w:basedOn w:val="Text"/>
    <w:pPr>
      <w:widowControl/>
      <w:ind w:left="6238" w:hanging="1418"/>
      <w:jc w:val="left"/>
    </w:pPr>
    <w:rPr>
      <w:rFonts w:cs="Arial"/>
    </w:rPr>
  </w:style>
  <w:style w:type="paragraph" w:customStyle="1" w:styleId="Zastupitelstvopedkld2">
    <w:name w:val="Zastupitelstvo předkládá2"/>
    <w:basedOn w:val="Text"/>
    <w:pPr>
      <w:widowControl/>
      <w:ind w:left="6237"/>
      <w:jc w:val="left"/>
    </w:pPr>
    <w:rPr>
      <w:rFonts w:cs="Arial"/>
    </w:rPr>
  </w:style>
  <w:style w:type="paragraph" w:customStyle="1" w:styleId="Zastupitelstvoploha1">
    <w:name w:val="Zastupitelstvo příloha č.1"/>
    <w:basedOn w:val="Text"/>
    <w:pPr>
      <w:numPr>
        <w:numId w:val="2"/>
      </w:numPr>
      <w:spacing w:after="120"/>
    </w:pPr>
    <w:rPr>
      <w:u w:val="single"/>
    </w:rPr>
  </w:style>
  <w:style w:type="paragraph" w:customStyle="1" w:styleId="Zastupitelstvoodpovdatermn">
    <w:name w:val="Zastupitelstvo odpovídá a termín"/>
    <w:basedOn w:val="Text"/>
    <w:pPr>
      <w:tabs>
        <w:tab w:val="left" w:pos="6521"/>
      </w:tabs>
      <w:spacing w:before="240"/>
    </w:pPr>
    <w:rPr>
      <w:szCs w:val="22"/>
    </w:rPr>
  </w:style>
  <w:style w:type="paragraph" w:customStyle="1" w:styleId="Hlavikaadresa">
    <w:name w:val="Hlavička adresa"/>
    <w:basedOn w:val="Text"/>
    <w:rPr>
      <w:sz w:val="18"/>
    </w:rPr>
  </w:style>
  <w:style w:type="paragraph" w:customStyle="1" w:styleId="Hlavikaadresapjemce">
    <w:name w:val="Hlavička adresa příjemce"/>
    <w:basedOn w:val="Text"/>
    <w:pPr>
      <w:widowControl/>
      <w:spacing w:before="20" w:after="20"/>
      <w:jc w:val="left"/>
    </w:pPr>
    <w:rPr>
      <w:sz w:val="24"/>
    </w:rPr>
  </w:style>
  <w:style w:type="paragraph" w:customStyle="1" w:styleId="Hlavikacbznak1">
    <w:name w:val="Hlavička cb_znak1"/>
    <w:basedOn w:val="Text"/>
    <w:pPr>
      <w:jc w:val="left"/>
    </w:pPr>
    <w:rPr>
      <w:sz w:val="18"/>
    </w:rPr>
  </w:style>
  <w:style w:type="paragraph" w:customStyle="1" w:styleId="Hlavikaj">
    <w:name w:val="Hlavička č.j."/>
    <w:basedOn w:val="Text"/>
    <w:rPr>
      <w:sz w:val="20"/>
    </w:rPr>
  </w:style>
  <w:style w:type="paragraph" w:customStyle="1" w:styleId="Hlavikajnadpis">
    <w:name w:val="Hlavička č.j. nadpis"/>
    <w:basedOn w:val="Text"/>
    <w:pPr>
      <w:spacing w:before="40" w:after="40"/>
    </w:pPr>
    <w:rPr>
      <w:sz w:val="18"/>
    </w:rPr>
  </w:style>
  <w:style w:type="paragraph" w:customStyle="1" w:styleId="Hlavikajtext">
    <w:name w:val="Hlavička č.j. text"/>
    <w:basedOn w:val="Text"/>
    <w:rPr>
      <w:sz w:val="20"/>
    </w:rPr>
  </w:style>
  <w:style w:type="paragraph" w:customStyle="1" w:styleId="Hlavikadatum">
    <w:name w:val="Hlavička datum"/>
    <w:basedOn w:val="Text"/>
    <w:pPr>
      <w:spacing w:after="240"/>
    </w:pPr>
    <w:rPr>
      <w:sz w:val="20"/>
    </w:rPr>
  </w:style>
  <w:style w:type="paragraph" w:customStyle="1" w:styleId="Hlavikafunkce1">
    <w:name w:val="Hlavička funkce1"/>
    <w:basedOn w:val="Text"/>
    <w:rPr>
      <w:b/>
      <w:sz w:val="20"/>
    </w:rPr>
  </w:style>
  <w:style w:type="paragraph" w:customStyle="1" w:styleId="Hlavikafunkce2">
    <w:name w:val="Hlavička funkce2"/>
    <w:basedOn w:val="Text"/>
    <w:rPr>
      <w:b/>
      <w:sz w:val="18"/>
    </w:rPr>
  </w:style>
  <w:style w:type="paragraph" w:customStyle="1" w:styleId="Hlavikajmno1">
    <w:name w:val="Hlavička jméno1"/>
    <w:basedOn w:val="Text"/>
    <w:rPr>
      <w:b/>
      <w:sz w:val="20"/>
    </w:rPr>
  </w:style>
  <w:style w:type="paragraph" w:customStyle="1" w:styleId="Hlavikajmno2">
    <w:name w:val="Hlavička jméno2"/>
    <w:basedOn w:val="Text"/>
    <w:rPr>
      <w:b/>
      <w:sz w:val="18"/>
    </w:rPr>
  </w:style>
  <w:style w:type="paragraph" w:customStyle="1" w:styleId="Hlavikakrajskad1">
    <w:name w:val="Hlavička krajský úřad1"/>
    <w:basedOn w:val="Text"/>
    <w:rPr>
      <w:b/>
      <w:sz w:val="20"/>
    </w:rPr>
  </w:style>
  <w:style w:type="paragraph" w:customStyle="1" w:styleId="Hlavikakrajskad2">
    <w:name w:val="Hlavička krajský úřad2"/>
    <w:basedOn w:val="Text"/>
    <w:rPr>
      <w:b/>
      <w:sz w:val="18"/>
    </w:rPr>
  </w:style>
  <w:style w:type="paragraph" w:customStyle="1" w:styleId="Hlavikaodbor">
    <w:name w:val="Hlavička odbor"/>
    <w:basedOn w:val="Text"/>
    <w:rPr>
      <w:b/>
      <w:sz w:val="18"/>
    </w:rPr>
  </w:style>
  <w:style w:type="paragraph" w:customStyle="1" w:styleId="Hlavikaoddlen">
    <w:name w:val="Hlavička oddělení"/>
    <w:basedOn w:val="Text"/>
    <w:rPr>
      <w:b/>
      <w:sz w:val="18"/>
    </w:rPr>
  </w:style>
  <w:style w:type="paragraph" w:customStyle="1" w:styleId="Hlavikaolomouckkraj">
    <w:name w:val="Hlavička olomoucký kraj"/>
    <w:basedOn w:val="Text"/>
    <w:rPr>
      <w:b/>
      <w:sz w:val="20"/>
    </w:rPr>
  </w:style>
  <w:style w:type="paragraph" w:customStyle="1" w:styleId="Hlavikapid1">
    <w:name w:val="Hlavička pid1"/>
    <w:basedOn w:val="Text"/>
    <w:pPr>
      <w:jc w:val="right"/>
    </w:pPr>
    <w:rPr>
      <w:rFonts w:ascii="CKKrausSmall" w:hAnsi="CKKrausSmall"/>
      <w:sz w:val="20"/>
      <w:szCs w:val="40"/>
    </w:rPr>
  </w:style>
  <w:style w:type="paragraph" w:customStyle="1" w:styleId="Hlavikapid2">
    <w:name w:val="Hlavička pid2"/>
    <w:basedOn w:val="Text"/>
    <w:pPr>
      <w:jc w:val="right"/>
    </w:pPr>
    <w:rPr>
      <w:rFonts w:cs="Arial"/>
      <w:b/>
      <w:sz w:val="20"/>
    </w:rPr>
  </w:style>
  <w:style w:type="paragraph" w:customStyle="1" w:styleId="Hlavikapoznmka">
    <w:name w:val="Hlavička poznámka"/>
    <w:basedOn w:val="Text"/>
    <w:rPr>
      <w:sz w:val="20"/>
    </w:rPr>
  </w:style>
  <w:style w:type="paragraph" w:customStyle="1" w:styleId="Hlavikaspisovaskartanznak">
    <w:name w:val="Hlavička spisový a skartační znak"/>
    <w:basedOn w:val="Text"/>
    <w:rPr>
      <w:sz w:val="20"/>
    </w:rPr>
  </w:style>
  <w:style w:type="paragraph" w:customStyle="1" w:styleId="Zastupitelstvoodpovd1">
    <w:name w:val="Zastupitelstvo odpovídá1"/>
    <w:basedOn w:val="Text"/>
  </w:style>
  <w:style w:type="paragraph" w:customStyle="1" w:styleId="Zastupitelstvotermn1">
    <w:name w:val="Zastupitelstvo termín1"/>
    <w:basedOn w:val="Text"/>
    <w:pPr>
      <w:spacing w:after="120"/>
    </w:pPr>
  </w:style>
  <w:style w:type="paragraph" w:styleId="Zpat">
    <w:name w:val="footer"/>
    <w:basedOn w:val="Normln"/>
    <w:rsid w:val="003E7B5B"/>
    <w:pPr>
      <w:tabs>
        <w:tab w:val="center" w:pos="4536"/>
        <w:tab w:val="right" w:pos="9072"/>
      </w:tabs>
    </w:pPr>
  </w:style>
  <w:style w:type="paragraph" w:customStyle="1" w:styleId="Zkladntext22">
    <w:name w:val="Základní text 22"/>
    <w:basedOn w:val="Zkladntext"/>
    <w:rsid w:val="005A1DCB"/>
    <w:pPr>
      <w:spacing w:after="0"/>
      <w:ind w:left="1701" w:hanging="17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apl\ekus2003\program\Sablony\EvidenceSeznamUsneseni_Z_OL.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EvidenceSeznamUsneseni_Z_OL</Template>
  <TotalTime>1</TotalTime>
  <Pages>32</Pages>
  <Words>12043</Words>
  <Characters>71055</Characters>
  <Application>Microsoft Office Word</Application>
  <DocSecurity>4</DocSecurity>
  <Lines>592</Lines>
  <Paragraphs>165</Paragraphs>
  <ScaleCrop>false</ScaleCrop>
  <HeadingPairs>
    <vt:vector size="2" baseType="variant">
      <vt:variant>
        <vt:lpstr>Název</vt:lpstr>
      </vt:variant>
      <vt:variant>
        <vt:i4>1</vt:i4>
      </vt:variant>
    </vt:vector>
  </HeadingPairs>
  <TitlesOfParts>
    <vt:vector size="1" baseType="lpstr">
      <vt:lpstr/>
    </vt:vector>
  </TitlesOfParts>
  <Company>KMI</Company>
  <LinksUpToDate>false</LinksUpToDate>
  <CharactersWithSpaces>82933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Dresslerová Veronika</dc:creator>
  <cp:lastModifiedBy>Spáčilová Kateřina</cp:lastModifiedBy>
  <cp:revision>2</cp:revision>
  <cp:lastPrinted>1601-01-01T00:00:00Z</cp:lastPrinted>
  <dcterms:created xsi:type="dcterms:W3CDTF">2013-12-06T12:25:00Z</dcterms:created>
  <dcterms:modified xsi:type="dcterms:W3CDTF">2013-12-06T12:25:00Z</dcterms:modified>
</cp:coreProperties>
</file>