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07973" w14:textId="04E5E955" w:rsidR="00D66ECF" w:rsidRPr="00D66ECF" w:rsidRDefault="00B54191" w:rsidP="00D66E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18EB743" wp14:editId="382997A3">
                <wp:simplePos x="0" y="0"/>
                <wp:positionH relativeFrom="column">
                  <wp:posOffset>-542925</wp:posOffset>
                </wp:positionH>
                <wp:positionV relativeFrom="page">
                  <wp:posOffset>5865891</wp:posOffset>
                </wp:positionV>
                <wp:extent cx="4979035" cy="3835400"/>
                <wp:effectExtent l="0" t="0" r="12065" b="12700"/>
                <wp:wrapSquare wrapText="bothSides"/>
                <wp:docPr id="15637150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035" cy="3835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08356" w14:textId="67F7A5C6" w:rsidR="00C854BC" w:rsidRDefault="0095075C" w:rsidP="0095075C">
                            <w:pPr>
                              <w:spacing w:after="0" w:line="360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075C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Projdeme základy videotvorby, od natáčení videa, střihové programy až po převody formátů pro využití na propagaci přes sociální sítě 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a </w:t>
                            </w:r>
                            <w:r w:rsidRPr="0095075C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weby.</w:t>
                            </w:r>
                          </w:p>
                          <w:p w14:paraId="45D3E879" w14:textId="77777777" w:rsidR="0095075C" w:rsidRPr="008A085D" w:rsidRDefault="0095075C" w:rsidP="0095075C">
                            <w:pPr>
                              <w:spacing w:after="0" w:line="360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365D2C8" w14:textId="74B42E9D" w:rsidR="002420E5" w:rsidRPr="006D217E" w:rsidRDefault="002420E5" w:rsidP="002420E5">
                            <w:pPr>
                              <w:spacing w:after="0" w:line="360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7" w:history="1">
                              <w:r w:rsidRPr="002420E5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Př</w:t>
                              </w:r>
                              <w:r w:rsidRPr="002420E5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</w:t>
                              </w:r>
                              <w:r w:rsidRPr="002420E5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hlá</w:t>
                              </w:r>
                              <w:r w:rsidRPr="002420E5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š</w:t>
                              </w:r>
                              <w:r w:rsidRPr="002420E5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ky</w:t>
                              </w:r>
                            </w:hyperlink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zašlete nejpozději do 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4.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9.</w:t>
                            </w:r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2026</w:t>
                            </w:r>
                          </w:p>
                          <w:p w14:paraId="7340F806" w14:textId="77777777" w:rsidR="00B54191" w:rsidRDefault="00B54191" w:rsidP="00B54191">
                            <w:pPr>
                              <w:spacing w:after="0" w:line="360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max. počet účastníků: 20</w:t>
                            </w:r>
                          </w:p>
                          <w:p w14:paraId="6D9F6C09" w14:textId="77777777" w:rsidR="0095075C" w:rsidRDefault="0095075C" w:rsidP="00F32C6E">
                            <w:pPr>
                              <w:spacing w:after="0"/>
                              <w:jc w:val="both"/>
                            </w:pPr>
                          </w:p>
                          <w:p w14:paraId="3F2001C6" w14:textId="77777777" w:rsidR="00F32C6E" w:rsidRPr="008A085D" w:rsidRDefault="00F32C6E" w:rsidP="00F32C6E">
                            <w:pPr>
                              <w:spacing w:after="0"/>
                              <w:jc w:val="both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95E5F2D" w14:textId="284291F1" w:rsidR="006F1B17" w:rsidRPr="008A085D" w:rsidRDefault="006F1B17" w:rsidP="00F32C6E">
                            <w:pPr>
                              <w:spacing w:after="0"/>
                              <w:jc w:val="both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ě</w:t>
                            </w: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šíme se na Vaši ú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EB74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42.75pt;margin-top:461.9pt;width:392.05pt;height:30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jL8QEAAL4DAAAOAAAAZHJzL2Uyb0RvYy54bWysU8tu2zAQvBfoPxC815LtuLUFy0GaNEWB&#10;9AGk/YA1RVlESS5L0pbcr8+Ssp2gvRXVgViK3Nmd2eH6ejCaHaQPCm3Np5OSM2kFNsruav7j+/2b&#10;JWchgm1Ao5U1P8rArzevX617V8kZdqgb6RmB2FD1ruZdjK4qiiA6aSBM0ElLhy16A5G2flc0HnpC&#10;N7qYleXbokffOI9ChkB/78ZDvsn4bStF/Nq2QUama069xbz6vG7TWmzWUO08uE6JUxvwD10YUJaK&#10;XqDuIALbe/UXlFHCY8A2TgSaAttWCZk5EJtp+Qebxw6czFxInOAuMoX/Byu+HB7dN8/i8B4HGmAm&#10;EdwDip+BWbztwO7kjffYdxIaKjxNkhW9C9UpNUkdqpBAtv1nbGjIsI+YgYbWm6QK8WSETgM4XkSX&#10;Q2SCfl6t3q3K+YIzQWfz5XxxVeaxFFCd050P8aNEw1JQc09TzfBweAgxtQPV+UqqZvFeaZ0nqy3r&#10;a75azBY54cWJUZGMp5Wp+bJM32iFxPKDbXJyBKXHmApoe6KdmI6c47Ad6GKiv8XmSAJ4HA1GD4KC&#10;Dv1vznoyV83Drz14yZn+ZEnE5MRz4M/B9hyAFZRa88jZGN7G7NiR2w2J26pM+7nyqTcySVbjZOjk&#10;wpf7fOv52W2eAAAA//8DAFBLAwQUAAYACAAAACEAKAkrbeEAAAAMAQAADwAAAGRycy9kb3ducmV2&#10;LnhtbEyPQU+DQBCF7yb+h82YeGuXYkCgLE1j9GRipHjwuLBb2JSdRXbb4r93POlxMl/e+165W+zI&#10;Lnr2xqGAzToCprFzymAv4KN5WWXAfJCo5OhQC/jWHnbV7U0pC+WuWOvLIfSMQtAXUsAQwlRw7rtB&#10;W+nXbtJIv6ObrQx0zj1Xs7xSuB15HEUpt9IgNQxy0k+D7k6HsxWw/8T62Xy9te/1sTZNk0f4mp6E&#10;uL9b9ltgQS/hD4ZffVKHipxad0bl2ShglSUJoQLy+IE2EJHmWQqsJTSJHzPgVcn/j6h+AAAA//8D&#10;AFBLAQItABQABgAIAAAAIQC2gziS/gAAAOEBAAATAAAAAAAAAAAAAAAAAAAAAABbQ29udGVudF9U&#10;eXBlc10ueG1sUEsBAi0AFAAGAAgAAAAhADj9If/WAAAAlAEAAAsAAAAAAAAAAAAAAAAALwEAAF9y&#10;ZWxzLy5yZWxzUEsBAi0AFAAGAAgAAAAhANCumMvxAQAAvgMAAA4AAAAAAAAAAAAAAAAALgIAAGRy&#10;cy9lMm9Eb2MueG1sUEsBAi0AFAAGAAgAAAAhACgJK23hAAAADAEAAA8AAAAAAAAAAAAAAAAASwQA&#10;AGRycy9kb3ducmV2LnhtbFBLBQYAAAAABAAEAPMAAABZBQAAAAA=&#10;" filled="f" stroked="f">
                <v:textbox inset="0,0,0,0">
                  <w:txbxContent>
                    <w:p w14:paraId="52208356" w14:textId="67F7A5C6" w:rsidR="00C854BC" w:rsidRDefault="0095075C" w:rsidP="0095075C">
                      <w:pPr>
                        <w:spacing w:after="0" w:line="360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5075C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Projdeme základy videotvorby, od natáčení videa, střihové programy až po převody formátů pro využití na propagaci přes sociální sítě 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a </w:t>
                      </w:r>
                      <w:r w:rsidRPr="0095075C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weby.</w:t>
                      </w:r>
                    </w:p>
                    <w:p w14:paraId="45D3E879" w14:textId="77777777" w:rsidR="0095075C" w:rsidRPr="008A085D" w:rsidRDefault="0095075C" w:rsidP="0095075C">
                      <w:pPr>
                        <w:spacing w:after="0" w:line="360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4365D2C8" w14:textId="74B42E9D" w:rsidR="002420E5" w:rsidRPr="006D217E" w:rsidRDefault="002420E5" w:rsidP="002420E5">
                      <w:pPr>
                        <w:spacing w:after="0" w:line="360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8" w:history="1">
                        <w:r w:rsidRPr="002420E5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Př</w:t>
                        </w:r>
                        <w:r w:rsidRPr="002420E5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i</w:t>
                        </w:r>
                        <w:r w:rsidRPr="002420E5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hlá</w:t>
                        </w:r>
                        <w:r w:rsidRPr="002420E5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š</w:t>
                        </w:r>
                        <w:r w:rsidRPr="002420E5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ky</w:t>
                        </w:r>
                      </w:hyperlink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zašlete nejpozději do 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4.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9.</w:t>
                      </w:r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2026</w:t>
                      </w:r>
                    </w:p>
                    <w:p w14:paraId="7340F806" w14:textId="77777777" w:rsidR="00B54191" w:rsidRDefault="00B54191" w:rsidP="00B54191">
                      <w:pPr>
                        <w:spacing w:after="0" w:line="360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max. počet účastníků: 20</w:t>
                      </w:r>
                    </w:p>
                    <w:p w14:paraId="6D9F6C09" w14:textId="77777777" w:rsidR="0095075C" w:rsidRDefault="0095075C" w:rsidP="00F32C6E">
                      <w:pPr>
                        <w:spacing w:after="0"/>
                        <w:jc w:val="both"/>
                      </w:pPr>
                    </w:p>
                    <w:p w14:paraId="3F2001C6" w14:textId="77777777" w:rsidR="00F32C6E" w:rsidRPr="008A085D" w:rsidRDefault="00F32C6E" w:rsidP="00F32C6E">
                      <w:pPr>
                        <w:spacing w:after="0"/>
                        <w:jc w:val="both"/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95E5F2D" w14:textId="284291F1" w:rsidR="006F1B17" w:rsidRPr="008A085D" w:rsidRDefault="006F1B17" w:rsidP="00F32C6E">
                      <w:pPr>
                        <w:spacing w:after="0"/>
                        <w:jc w:val="both"/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</w:t>
                      </w:r>
                      <w:r w:rsidR="00D66ECF"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ě</w:t>
                      </w: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šíme se na Vaši ú</w:t>
                      </w:r>
                      <w:r w:rsidR="00D66ECF"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ast.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95075C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A3F9FA2" wp14:editId="35AAFCBB">
                <wp:simplePos x="0" y="0"/>
                <wp:positionH relativeFrom="margin">
                  <wp:align>center</wp:align>
                </wp:positionH>
                <wp:positionV relativeFrom="page">
                  <wp:posOffset>2113857</wp:posOffset>
                </wp:positionV>
                <wp:extent cx="7005955" cy="3621405"/>
                <wp:effectExtent l="0" t="0" r="4445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5955" cy="3621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DB17D" w14:textId="58B407A8" w:rsidR="00DE237B" w:rsidRPr="0095075C" w:rsidRDefault="00DE237B" w:rsidP="006F1B17">
                            <w:pPr>
                              <w:spacing w:after="180" w:line="480" w:lineRule="auto"/>
                              <w:rPr>
                                <w:rFonts w:ascii="Rockwell Nova Light" w:hAnsi="Rockwell Nova Light"/>
                                <w:sz w:val="32"/>
                                <w:szCs w:val="32"/>
                              </w:rPr>
                            </w:pPr>
                            <w:r w:rsidRPr="0095075C">
                              <w:rPr>
                                <w:rFonts w:ascii="Rockwell Nova Light" w:hAnsi="Rockwell Nova Light"/>
                                <w:sz w:val="32"/>
                                <w:szCs w:val="32"/>
                              </w:rPr>
                              <w:t xml:space="preserve">Srdečně Vás zveme na </w:t>
                            </w:r>
                            <w:r w:rsidR="0095075C" w:rsidRPr="0095075C">
                              <w:rPr>
                                <w:rFonts w:ascii="Rockwell Nova Light" w:hAnsi="Rockwell Nova Light"/>
                                <w:sz w:val="32"/>
                                <w:szCs w:val="32"/>
                              </w:rPr>
                              <w:t>workshop</w:t>
                            </w:r>
                          </w:p>
                          <w:p w14:paraId="7EE7EDBB" w14:textId="34FC1A95" w:rsidR="00C854BC" w:rsidRDefault="0095075C" w:rsidP="00C854BC">
                            <w:pPr>
                              <w:spacing w:after="0" w:line="240" w:lineRule="auto"/>
                              <w:rPr>
                                <w:rFonts w:ascii="Rockwell Nova" w:hAnsi="Rockwell Nova"/>
                                <w:caps/>
                                <w:color w:val="E66D4C"/>
                                <w:sz w:val="40"/>
                                <w:szCs w:val="40"/>
                              </w:rPr>
                            </w:pPr>
                            <w:r w:rsidRPr="0095075C">
                              <w:rPr>
                                <w:rFonts w:ascii="Rockwell Nova" w:hAnsi="Rockwell Nova"/>
                                <w:caps/>
                                <w:color w:val="E66D4C"/>
                                <w:sz w:val="40"/>
                                <w:szCs w:val="40"/>
                              </w:rPr>
                              <w:t>Tvorba propagačních videí a jejich úprava </w:t>
                            </w:r>
                          </w:p>
                          <w:p w14:paraId="5299D183" w14:textId="77777777" w:rsidR="0095075C" w:rsidRPr="0095075C" w:rsidRDefault="0095075C" w:rsidP="00C854BC">
                            <w:pPr>
                              <w:spacing w:after="0" w:line="240" w:lineRule="auto"/>
                              <w:rPr>
                                <w:rFonts w:ascii="Rockwell Nova" w:hAnsi="Rockwell Nova"/>
                                <w:color w:val="E66D4C"/>
                                <w:sz w:val="32"/>
                                <w:szCs w:val="32"/>
                              </w:rPr>
                            </w:pPr>
                          </w:p>
                          <w:p w14:paraId="3B9E77A0" w14:textId="4ED9CE3E" w:rsidR="00B343A8" w:rsidRPr="0095075C" w:rsidRDefault="00743B5A" w:rsidP="00B343A8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Lektor: </w:t>
                            </w:r>
                            <w:r w:rsid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Jakub Hrdý, </w:t>
                            </w:r>
                            <w:hyperlink r:id="rId9" w:history="1">
                              <w:proofErr w:type="spellStart"/>
                              <w:r w:rsidR="0095075C" w:rsidRPr="0095075C">
                                <w:rPr>
                                  <w:rStyle w:val="Hypertextovodkaz"/>
                                  <w:rFonts w:ascii="Rockwell Nova" w:hAnsi="Rockwell Nova"/>
                                  <w:color w:val="6D7BD1"/>
                                  <w:sz w:val="32"/>
                                  <w:szCs w:val="32"/>
                                </w:rPr>
                                <w:t>Prototýpci</w:t>
                              </w:r>
                              <w:proofErr w:type="spellEnd"/>
                            </w:hyperlink>
                          </w:p>
                          <w:p w14:paraId="76D4E113" w14:textId="4960193B" w:rsidR="00743B5A" w:rsidRPr="0095075C" w:rsidRDefault="00721B4B" w:rsidP="00B343A8">
                            <w:pPr>
                              <w:spacing w:after="0"/>
                              <w:rPr>
                                <w:rFonts w:ascii="Rockwell Nova Light" w:hAnsi="Rockwell Nova Light"/>
                                <w:sz w:val="32"/>
                                <w:szCs w:val="32"/>
                              </w:rPr>
                            </w:pPr>
                            <w:r w:rsidRPr="0095075C">
                              <w:rPr>
                                <w:rFonts w:ascii="Rockwell Nova Light" w:hAnsi="Rockwell Nova Light"/>
                                <w:sz w:val="32"/>
                                <w:szCs w:val="32"/>
                              </w:rPr>
                              <w:t xml:space="preserve">     </w:t>
                            </w:r>
                          </w:p>
                          <w:p w14:paraId="4B2DCCA1" w14:textId="5B23F24E" w:rsidR="00AB269C" w:rsidRPr="0095075C" w:rsidRDefault="00743B5A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Místo: </w:t>
                            </w:r>
                            <w:r w:rsidR="006C06CC"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Vlastivědné muzeum, nám. Republiky 823/5, </w:t>
                            </w:r>
                            <w:r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Olomouc </w:t>
                            </w:r>
                            <w:r w:rsidR="00AB269C"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                  </w:t>
                            </w:r>
                          </w:p>
                          <w:p w14:paraId="7DD34C2B" w14:textId="371020D1" w:rsidR="006C06CC" w:rsidRPr="0095075C" w:rsidRDefault="00AB269C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C06CC"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           sál Radeckého – 1.patro </w:t>
                            </w:r>
                          </w:p>
                          <w:p w14:paraId="1B481673" w14:textId="77777777" w:rsidR="006C06CC" w:rsidRPr="0095075C" w:rsidRDefault="006C06CC" w:rsidP="00C854BC">
                            <w:pPr>
                              <w:spacing w:after="0" w:line="240" w:lineRule="auto"/>
                              <w:rPr>
                                <w:rFonts w:ascii="Rockwell Nova" w:hAnsi="Rockwell Nova"/>
                                <w:color w:val="7381D3"/>
                                <w:sz w:val="40"/>
                                <w:szCs w:val="40"/>
                              </w:rPr>
                            </w:pPr>
                          </w:p>
                          <w:p w14:paraId="520A58E4" w14:textId="396F037C" w:rsidR="00743B5A" w:rsidRPr="0095075C" w:rsidRDefault="00743B5A" w:rsidP="00743B5A">
                            <w:pPr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Termín: </w:t>
                            </w:r>
                            <w:r w:rsid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22. září</w:t>
                            </w:r>
                            <w:r w:rsidR="00B343A8"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E3900"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2026,</w:t>
                            </w:r>
                            <w:r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343A8"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9</w:t>
                            </w:r>
                            <w:r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.</w:t>
                            </w:r>
                            <w:r w:rsid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3</w:t>
                            </w:r>
                            <w:r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0 </w:t>
                            </w:r>
                            <w:r w:rsidR="00AE3900"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-</w:t>
                            </w:r>
                            <w:r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46B0D" w:rsidRPr="0095075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16.00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F9FA2" id="_x0000_s1027" type="#_x0000_t202" style="position:absolute;margin-left:0;margin-top:166.45pt;width:551.65pt;height:285.1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Uj+8wEAAMUDAAAOAAAAZHJzL2Uyb0RvYy54bWysU9uO0zAQfUfiHyy/06SFLLtR09WyyyKk&#10;5SItfIDrOI2F7TFjt0n5esZO2l3BGyIP1tjOnJlz5nh9PVrDDgqDBtfw5aLkTDkJrXa7hn//dv/q&#10;krMQhWuFAacaflSBX29evlgPvlYr6MG0ChmBuFAPvuF9jL4uiiB7ZUVYgFeOLjtAKyJtcVe0KAZC&#10;t6ZYleVFMQC2HkGqEOj0brrkm4zfdUrGL10XVGSm4dRbzCvmdZvWYrMW9Q6F77Wc2xD/0IUV2lHR&#10;M9SdiILtUf8FZbVECNDFhQRbQNdpqTIHYrMs/2Dz2AuvMhcSJ/izTOH/wcrPh0f/FVkc38FIA8wk&#10;gn8A+SMwB7e9cDt1gwhDr0RLhZdJsmLwoZ5Tk9ShDglkO3yCloYs9hEy0NihTaoQT0boNIDjWXQ1&#10;Ribp8G1ZVldVxZmku9cXq+Wbsso1RH1K9xjiBwWWpaDhSFPN8OLwEGJqR9SnX1I1B/famDxZ49jQ&#10;8KtqVeWEZzdWRzKe0bbhl2X6Jisklu9dm5Oj0GaKqYBxM+3EdOIcx+3IdDtrklTYQnskHRAmn9G7&#10;oKAH/MXZQB5rePi5F6g4Mx8daZkMeQrwFGxPgXCSUhseOZvC25iNO1G8IY07ndk/VZ5bJK9kUWZf&#10;JzM+3+e/nl7f5jcAAAD//wMAUEsDBBQABgAIAAAAIQAfqXSa3gAAAAkBAAAPAAAAZHJzL2Rvd25y&#10;ZXYueG1sTI8xT8MwFIR3JP6D9ZDYqN1YqkjIS1UhmJAQaRgYndhNrMbPIXbb8O9xJxhPd7r7rtwu&#10;bmRnMwfrCWG9EsAMdV5b6hE+m9eHR2AhKtJq9GQQfkyAbXV7U6pC+wvV5ryPPUslFAqFMMQ4FZyH&#10;bjBOhZWfDCXv4GenYpJzz/WsLqncjTwTYsOdspQWBjWZ58F0x/3JIey+qH6x3+/tR32obdPkgt42&#10;R8T7u2X3BCyaJf6F4Yqf0KFKTK0/kQ5sREhHIoKUWQ7saq+FlMBahFzIDHhV8v8Pql8AAAD//wMA&#10;UEsBAi0AFAAGAAgAAAAhALaDOJL+AAAA4QEAABMAAAAAAAAAAAAAAAAAAAAAAFtDb250ZW50X1R5&#10;cGVzXS54bWxQSwECLQAUAAYACAAAACEAOP0h/9YAAACUAQAACwAAAAAAAAAAAAAAAAAvAQAAX3Jl&#10;bHMvLnJlbHNQSwECLQAUAAYACAAAACEAjB1I/vMBAADFAwAADgAAAAAAAAAAAAAAAAAuAgAAZHJz&#10;L2Uyb0RvYy54bWxQSwECLQAUAAYACAAAACEAH6l0mt4AAAAJAQAADwAAAAAAAAAAAAAAAABNBAAA&#10;ZHJzL2Rvd25yZXYueG1sUEsFBgAAAAAEAAQA8wAAAFgFAAAAAA==&#10;" filled="f" stroked="f">
                <v:textbox inset="0,0,0,0">
                  <w:txbxContent>
                    <w:p w14:paraId="68ADB17D" w14:textId="58B407A8" w:rsidR="00DE237B" w:rsidRPr="0095075C" w:rsidRDefault="00DE237B" w:rsidP="006F1B17">
                      <w:pPr>
                        <w:spacing w:after="180" w:line="480" w:lineRule="auto"/>
                        <w:rPr>
                          <w:rFonts w:ascii="Rockwell Nova Light" w:hAnsi="Rockwell Nova Light"/>
                          <w:sz w:val="32"/>
                          <w:szCs w:val="32"/>
                        </w:rPr>
                      </w:pPr>
                      <w:r w:rsidRPr="0095075C">
                        <w:rPr>
                          <w:rFonts w:ascii="Rockwell Nova Light" w:hAnsi="Rockwell Nova Light"/>
                          <w:sz w:val="32"/>
                          <w:szCs w:val="32"/>
                        </w:rPr>
                        <w:t xml:space="preserve">Srdečně Vás zveme na </w:t>
                      </w:r>
                      <w:r w:rsidR="0095075C" w:rsidRPr="0095075C">
                        <w:rPr>
                          <w:rFonts w:ascii="Rockwell Nova Light" w:hAnsi="Rockwell Nova Light"/>
                          <w:sz w:val="32"/>
                          <w:szCs w:val="32"/>
                        </w:rPr>
                        <w:t>workshop</w:t>
                      </w:r>
                    </w:p>
                    <w:p w14:paraId="7EE7EDBB" w14:textId="34FC1A95" w:rsidR="00C854BC" w:rsidRDefault="0095075C" w:rsidP="00C854BC">
                      <w:pPr>
                        <w:spacing w:after="0" w:line="240" w:lineRule="auto"/>
                        <w:rPr>
                          <w:rFonts w:ascii="Rockwell Nova" w:hAnsi="Rockwell Nova"/>
                          <w:caps/>
                          <w:color w:val="E66D4C"/>
                          <w:sz w:val="40"/>
                          <w:szCs w:val="40"/>
                        </w:rPr>
                      </w:pPr>
                      <w:r w:rsidRPr="0095075C">
                        <w:rPr>
                          <w:rFonts w:ascii="Rockwell Nova" w:hAnsi="Rockwell Nova"/>
                          <w:caps/>
                          <w:color w:val="E66D4C"/>
                          <w:sz w:val="40"/>
                          <w:szCs w:val="40"/>
                        </w:rPr>
                        <w:t>Tvorba propagačních videí a jejich úprava </w:t>
                      </w:r>
                    </w:p>
                    <w:p w14:paraId="5299D183" w14:textId="77777777" w:rsidR="0095075C" w:rsidRPr="0095075C" w:rsidRDefault="0095075C" w:rsidP="00C854BC">
                      <w:pPr>
                        <w:spacing w:after="0" w:line="240" w:lineRule="auto"/>
                        <w:rPr>
                          <w:rFonts w:ascii="Rockwell Nova" w:hAnsi="Rockwell Nova"/>
                          <w:color w:val="E66D4C"/>
                          <w:sz w:val="32"/>
                          <w:szCs w:val="32"/>
                        </w:rPr>
                      </w:pPr>
                    </w:p>
                    <w:p w14:paraId="3B9E77A0" w14:textId="4ED9CE3E" w:rsidR="00B343A8" w:rsidRPr="0095075C" w:rsidRDefault="00743B5A" w:rsidP="00B343A8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Lektor: </w:t>
                      </w:r>
                      <w:r w:rsid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Jakub Hrdý, </w:t>
                      </w:r>
                      <w:hyperlink r:id="rId10" w:history="1">
                        <w:proofErr w:type="spellStart"/>
                        <w:r w:rsidR="0095075C" w:rsidRPr="0095075C">
                          <w:rPr>
                            <w:rStyle w:val="Hypertextovodkaz"/>
                            <w:rFonts w:ascii="Rockwell Nova" w:hAnsi="Rockwell Nova"/>
                            <w:color w:val="6D7BD1"/>
                            <w:sz w:val="32"/>
                            <w:szCs w:val="32"/>
                          </w:rPr>
                          <w:t>Prototýpci</w:t>
                        </w:r>
                        <w:proofErr w:type="spellEnd"/>
                      </w:hyperlink>
                    </w:p>
                    <w:p w14:paraId="76D4E113" w14:textId="4960193B" w:rsidR="00743B5A" w:rsidRPr="0095075C" w:rsidRDefault="00721B4B" w:rsidP="00B343A8">
                      <w:pPr>
                        <w:spacing w:after="0"/>
                        <w:rPr>
                          <w:rFonts w:ascii="Rockwell Nova Light" w:hAnsi="Rockwell Nova Light"/>
                          <w:sz w:val="32"/>
                          <w:szCs w:val="32"/>
                        </w:rPr>
                      </w:pPr>
                      <w:r w:rsidRPr="0095075C">
                        <w:rPr>
                          <w:rFonts w:ascii="Rockwell Nova Light" w:hAnsi="Rockwell Nova Light"/>
                          <w:sz w:val="32"/>
                          <w:szCs w:val="32"/>
                        </w:rPr>
                        <w:t xml:space="preserve">     </w:t>
                      </w:r>
                    </w:p>
                    <w:p w14:paraId="4B2DCCA1" w14:textId="5B23F24E" w:rsidR="00AB269C" w:rsidRPr="0095075C" w:rsidRDefault="00743B5A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Místo: </w:t>
                      </w:r>
                      <w:r w:rsidR="006C06CC"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Vlastivědné muzeum, nám. Republiky 823/5, </w:t>
                      </w:r>
                      <w:r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Olomouc </w:t>
                      </w:r>
                      <w:r w:rsidR="00AB269C"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                  </w:t>
                      </w:r>
                    </w:p>
                    <w:p w14:paraId="7DD34C2B" w14:textId="371020D1" w:rsidR="006C06CC" w:rsidRPr="0095075C" w:rsidRDefault="00AB269C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6C06CC"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           sál Radeckého – 1.patro </w:t>
                      </w:r>
                    </w:p>
                    <w:p w14:paraId="1B481673" w14:textId="77777777" w:rsidR="006C06CC" w:rsidRPr="0095075C" w:rsidRDefault="006C06CC" w:rsidP="00C854BC">
                      <w:pPr>
                        <w:spacing w:after="0" w:line="240" w:lineRule="auto"/>
                        <w:rPr>
                          <w:rFonts w:ascii="Rockwell Nova" w:hAnsi="Rockwell Nova"/>
                          <w:color w:val="7381D3"/>
                          <w:sz w:val="40"/>
                          <w:szCs w:val="40"/>
                        </w:rPr>
                      </w:pPr>
                    </w:p>
                    <w:p w14:paraId="520A58E4" w14:textId="396F037C" w:rsidR="00743B5A" w:rsidRPr="0095075C" w:rsidRDefault="00743B5A" w:rsidP="00743B5A">
                      <w:pPr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Termín: </w:t>
                      </w:r>
                      <w:r w:rsid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22. září</w:t>
                      </w:r>
                      <w:r w:rsidR="00B343A8"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AE3900"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2026,</w:t>
                      </w:r>
                      <w:r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B343A8"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9</w:t>
                      </w:r>
                      <w:r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.</w:t>
                      </w:r>
                      <w:r w:rsid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3</w:t>
                      </w:r>
                      <w:r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0 </w:t>
                      </w:r>
                      <w:r w:rsidR="00AE3900"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-</w:t>
                      </w:r>
                      <w:r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E46B0D" w:rsidRPr="0095075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16.00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66ECF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EB916B1" wp14:editId="4506BFFC">
                <wp:simplePos x="0" y="0"/>
                <wp:positionH relativeFrom="margin">
                  <wp:posOffset>-549275</wp:posOffset>
                </wp:positionH>
                <wp:positionV relativeFrom="page">
                  <wp:posOffset>9404350</wp:posOffset>
                </wp:positionV>
                <wp:extent cx="4133850" cy="207010"/>
                <wp:effectExtent l="0" t="0" r="0" b="2540"/>
                <wp:wrapSquare wrapText="bothSides"/>
                <wp:docPr id="17438328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A53AA" w14:textId="1F7A61AB" w:rsidR="00D66ECF" w:rsidRPr="008A085D" w:rsidRDefault="00D66ECF" w:rsidP="00D66ECF">
                            <w:pPr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2"/>
                                <w:szCs w:val="22"/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2"/>
                                <w:szCs w:val="22"/>
                              </w:rPr>
                              <w:t>Projekt Kreativní akademie Olomouckého kraje zajištuje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916B1" id="_x0000_s1028" type="#_x0000_t202" style="position:absolute;margin-left:-43.25pt;margin-top:740.5pt;width:325.5pt;height:16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l+48gEAAMQDAAAOAAAAZHJzL2Uyb0RvYy54bWysU9tu2zAMfR+wfxD0vthJly014hRduw4D&#10;ugvQ7QMUWY6FSaJGKbGzry8lO2mxvg3zg0Cb5iHP4dH6arCGHRQGDa7m81nJmXISGu12Nf/54+7N&#10;irMQhWuEAadqflSBX21ev1r3vlIL6MA0ChmBuFD1vuZdjL4qiiA7ZUWYgVeOki2gFZFecVc0KHpC&#10;t6ZYlOW7ogdsPIJUIdDX2zHJNxm/bZWM39o2qMhMzWm2mE/M5zadxWYtqh0K32k5jSH+YQortKOm&#10;Z6hbEQXbo34BZbVECNDGmQRbQNtqqTIHYjMv/2Lz0AmvMhcSJ/izTOH/wcqvhwf/HVkcPsBAC8wk&#10;gr8H+SswBzedcDt1jQh9p0RDjedJsqL3oZpKk9ShCglk23+BhpYs9hEy0NCiTaoQT0botIDjWXQ1&#10;RCbp49v5xcVqSSlJuUX5nmTILUR1qvYY4icFlqWg5khLzejicB9imkZUp19SMwd32pi8WONYX/PL&#10;5WKZC55lrI7kO6NtzVdlekYnJJIfXZOLo9BmjKmBcRPrRHSkHIftwHRDQ6faJMIWmiPJgDDajK4F&#10;BR3gH856sljNw++9QMWZ+exIyuTHU4CnYHsKhJNUWvPI2RjexOzbkeI1SdzqzP6p8zQiWSWLMtk6&#10;efH5e/7r6fJtHgEAAP//AwBQSwMEFAAGAAgAAAAhAAMjQwPhAAAADQEAAA8AAABkcnMvZG93bnJl&#10;di54bWxMj8FOwzAQRO9I/IO1SNxaJ9BYIcSpKgQnJEQaDhyd2E2sxusQu234e5YTHHfmaXam3C5u&#10;ZGczB+tRQrpOgBnsvLbYS/hoXlY5sBAVajV6NBK+TYBtdX1VqkL7C9bmvI89oxAMhZIwxDgVnIdu&#10;ME6FtZ8Mknfws1ORzrnnelYXCncjv0sSwZ2ySB8GNZmnwXTH/clJ2H1i/Wy/3tr3+lDbpnlI8FUc&#10;pby9WXaPwKJZ4h8Mv/WpOlTUqfUn1IGNEla5yAglY5OntIqQTGxIaknK0nsBvCr5/xXVDwAAAP//&#10;AwBQSwECLQAUAAYACAAAACEAtoM4kv4AAADhAQAAEwAAAAAAAAAAAAAAAAAAAAAAW0NvbnRlbnRf&#10;VHlwZXNdLnhtbFBLAQItABQABgAIAAAAIQA4/SH/1gAAAJQBAAALAAAAAAAAAAAAAAAAAC8BAABf&#10;cmVscy8ucmVsc1BLAQItABQABgAIAAAAIQAORl+48gEAAMQDAAAOAAAAAAAAAAAAAAAAAC4CAABk&#10;cnMvZTJvRG9jLnhtbFBLAQItABQABgAIAAAAIQADI0MD4QAAAA0BAAAPAAAAAAAAAAAAAAAAAEwE&#10;AABkcnMvZG93bnJldi54bWxQSwUGAAAAAAQABADzAAAAWgUAAAAA&#10;" filled="f" stroked="f">
                <v:textbox inset="0,0,0,0">
                  <w:txbxContent>
                    <w:p w14:paraId="13AA53AA" w14:textId="1F7A61AB" w:rsidR="00D66ECF" w:rsidRPr="008A085D" w:rsidRDefault="00D66ECF" w:rsidP="00D66ECF">
                      <w:pPr>
                        <w:jc w:val="both"/>
                        <w:rPr>
                          <w:rFonts w:ascii="Rockwell Nova Light" w:hAnsi="Rockwell Nova Light"/>
                          <w:color w:val="4A494A"/>
                          <w:sz w:val="22"/>
                          <w:szCs w:val="22"/>
                        </w:rPr>
                      </w:pPr>
                      <w:r w:rsidRPr="008A085D">
                        <w:rPr>
                          <w:rFonts w:ascii="Rockwell Nova Light" w:hAnsi="Rockwell Nova Light"/>
                          <w:color w:val="4A494A"/>
                          <w:sz w:val="22"/>
                          <w:szCs w:val="22"/>
                        </w:rPr>
                        <w:t>Projekt Kreativní akademie Olomouckého kraje zajištuje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D66ECF" w:rsidRPr="00D66EC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49543" w14:textId="77777777" w:rsidR="00D044E9" w:rsidRDefault="00D044E9" w:rsidP="00DE237B">
      <w:pPr>
        <w:spacing w:after="0" w:line="240" w:lineRule="auto"/>
      </w:pPr>
      <w:r>
        <w:separator/>
      </w:r>
    </w:p>
  </w:endnote>
  <w:endnote w:type="continuationSeparator" w:id="0">
    <w:p w14:paraId="26006012" w14:textId="77777777" w:rsidR="00D044E9" w:rsidRDefault="00D044E9" w:rsidP="00DE2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8265FA4E-D5EF-470B-8590-9704C089EA29}"/>
    <w:embedItalic r:id="rId2" w:fontKey="{A3876637-4DD1-43E5-8314-CCD364A25D2A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183F7785-AA95-4D06-9D8D-1182EE8518F7}"/>
  </w:font>
  <w:font w:name="Rockwell Nova Light">
    <w:charset w:val="00"/>
    <w:family w:val="roman"/>
    <w:pitch w:val="variable"/>
    <w:sig w:usb0="80000287" w:usb1="00000002" w:usb2="00000000" w:usb3="00000000" w:csb0="0000019F" w:csb1="00000000"/>
    <w:embedRegular r:id="rId4" w:fontKey="{D8D5B19E-FB15-4833-9285-1BB78689A9B8}"/>
  </w:font>
  <w:font w:name="Rockwell Nova">
    <w:charset w:val="00"/>
    <w:family w:val="roman"/>
    <w:pitch w:val="variable"/>
    <w:sig w:usb0="80000287" w:usb1="00000002" w:usb2="00000000" w:usb3="00000000" w:csb0="0000019F" w:csb1="00000000"/>
    <w:embedRegular r:id="rId5" w:fontKey="{E939BE4F-D495-4F46-992C-615B7E377AE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52F24" w14:textId="77777777" w:rsidR="00D044E9" w:rsidRDefault="00D044E9" w:rsidP="00DE237B">
      <w:pPr>
        <w:spacing w:after="0" w:line="240" w:lineRule="auto"/>
      </w:pPr>
      <w:r>
        <w:separator/>
      </w:r>
    </w:p>
  </w:footnote>
  <w:footnote w:type="continuationSeparator" w:id="0">
    <w:p w14:paraId="0FBBDDCA" w14:textId="77777777" w:rsidR="00D044E9" w:rsidRDefault="00D044E9" w:rsidP="00DE2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1B863" w14:textId="5618C517" w:rsidR="00DE237B" w:rsidRDefault="00DE237B">
    <w:pPr>
      <w:pStyle w:val="Zhlav"/>
    </w:pPr>
    <w:r w:rsidRPr="00DE237B">
      <w:rPr>
        <w:noProof/>
      </w:rPr>
      <w:drawing>
        <wp:anchor distT="0" distB="0" distL="114300" distR="114300" simplePos="0" relativeHeight="251658240" behindDoc="1" locked="0" layoutInCell="1" allowOverlap="1" wp14:anchorId="0F4DEF55" wp14:editId="68FBEEC7">
          <wp:simplePos x="0" y="0"/>
          <wp:positionH relativeFrom="page">
            <wp:posOffset>9525</wp:posOffset>
          </wp:positionH>
          <wp:positionV relativeFrom="page">
            <wp:posOffset>375</wp:posOffset>
          </wp:positionV>
          <wp:extent cx="7560000" cy="10699200"/>
          <wp:effectExtent l="0" t="0" r="0" b="0"/>
          <wp:wrapNone/>
          <wp:docPr id="184989015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8901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E31C9"/>
    <w:multiLevelType w:val="hybridMultilevel"/>
    <w:tmpl w:val="A1E2F6CC"/>
    <w:lvl w:ilvl="0" w:tplc="248A473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50197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37B"/>
    <w:rsid w:val="000E452B"/>
    <w:rsid w:val="001A3C05"/>
    <w:rsid w:val="001F350F"/>
    <w:rsid w:val="001F4EAA"/>
    <w:rsid w:val="002121D1"/>
    <w:rsid w:val="002420E5"/>
    <w:rsid w:val="002C061D"/>
    <w:rsid w:val="003C4680"/>
    <w:rsid w:val="0047535F"/>
    <w:rsid w:val="0049409C"/>
    <w:rsid w:val="004F0190"/>
    <w:rsid w:val="00517DD7"/>
    <w:rsid w:val="005C7F22"/>
    <w:rsid w:val="006413F9"/>
    <w:rsid w:val="006469D9"/>
    <w:rsid w:val="006622D5"/>
    <w:rsid w:val="00664037"/>
    <w:rsid w:val="00690A86"/>
    <w:rsid w:val="006C06CC"/>
    <w:rsid w:val="006D7EB9"/>
    <w:rsid w:val="006F1B17"/>
    <w:rsid w:val="00705024"/>
    <w:rsid w:val="00721B4B"/>
    <w:rsid w:val="00743B5A"/>
    <w:rsid w:val="00806DCA"/>
    <w:rsid w:val="00814286"/>
    <w:rsid w:val="00842803"/>
    <w:rsid w:val="008663D0"/>
    <w:rsid w:val="00890138"/>
    <w:rsid w:val="008A085D"/>
    <w:rsid w:val="0095075C"/>
    <w:rsid w:val="009A7017"/>
    <w:rsid w:val="00A22E0F"/>
    <w:rsid w:val="00AB269C"/>
    <w:rsid w:val="00AC4FA5"/>
    <w:rsid w:val="00AE084B"/>
    <w:rsid w:val="00AE3900"/>
    <w:rsid w:val="00B2624C"/>
    <w:rsid w:val="00B343A8"/>
    <w:rsid w:val="00B51EA9"/>
    <w:rsid w:val="00B54191"/>
    <w:rsid w:val="00B73EFD"/>
    <w:rsid w:val="00B77B0F"/>
    <w:rsid w:val="00BD7D7C"/>
    <w:rsid w:val="00C13332"/>
    <w:rsid w:val="00C1542B"/>
    <w:rsid w:val="00C2778D"/>
    <w:rsid w:val="00C43F37"/>
    <w:rsid w:val="00C6239E"/>
    <w:rsid w:val="00C854BC"/>
    <w:rsid w:val="00CD4AC5"/>
    <w:rsid w:val="00D044E9"/>
    <w:rsid w:val="00D33681"/>
    <w:rsid w:val="00D36143"/>
    <w:rsid w:val="00D66ECF"/>
    <w:rsid w:val="00DC7DD3"/>
    <w:rsid w:val="00DE237B"/>
    <w:rsid w:val="00E46B0D"/>
    <w:rsid w:val="00F267B9"/>
    <w:rsid w:val="00F30399"/>
    <w:rsid w:val="00F32C6E"/>
    <w:rsid w:val="00F936E4"/>
    <w:rsid w:val="00FB6266"/>
    <w:rsid w:val="00FC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820D47"/>
  <w15:chartTrackingRefBased/>
  <w15:docId w15:val="{94418C23-D9EC-463E-976A-687331B78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66ECF"/>
  </w:style>
  <w:style w:type="paragraph" w:styleId="Nadpis1">
    <w:name w:val="heading 1"/>
    <w:basedOn w:val="Normln"/>
    <w:next w:val="Normln"/>
    <w:link w:val="Nadpis1Char"/>
    <w:uiPriority w:val="9"/>
    <w:qFormat/>
    <w:rsid w:val="00DE2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2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23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2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2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2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2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2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2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E23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2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2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23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23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23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23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23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23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2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E2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2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E2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2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E23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23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E23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2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23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237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DE2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237B"/>
  </w:style>
  <w:style w:type="paragraph" w:styleId="Zpat">
    <w:name w:val="footer"/>
    <w:basedOn w:val="Normln"/>
    <w:link w:val="ZpatChar"/>
    <w:uiPriority w:val="99"/>
    <w:unhideWhenUsed/>
    <w:rsid w:val="00DE2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237B"/>
  </w:style>
  <w:style w:type="character" w:styleId="Hypertextovodkaz">
    <w:name w:val="Hyperlink"/>
    <w:basedOn w:val="Standardnpsmoodstavce"/>
    <w:uiPriority w:val="99"/>
    <w:unhideWhenUsed/>
    <w:rsid w:val="0084280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4280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22E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c4iw0S1ikk2RD3HBwrActGYcelj22y9PrqtfogfZg8VUNUk1STdMR1Y4VlVKOUE5N1RaTjNGNVI4NC4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orms.office.com/Pages/ResponsePage.aspx?id=c4iw0S1ikk2RD3HBwrActGYcelj22y9PrqtfogfZg8VUNUk1STdMR1Y4VlVKOUE5N1RaTjNGNVI4NC4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prototypci.cz/ty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totypci.cz/tym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Svoboda Ondřej</dc:creator>
  <cp:keywords/>
  <dc:description/>
  <cp:lastModifiedBy>Koláčková Taťána</cp:lastModifiedBy>
  <cp:revision>4</cp:revision>
  <cp:lastPrinted>2026-03-04T10:45:00Z</cp:lastPrinted>
  <dcterms:created xsi:type="dcterms:W3CDTF">2026-03-09T14:34:00Z</dcterms:created>
  <dcterms:modified xsi:type="dcterms:W3CDTF">2026-03-10T10:09:00Z</dcterms:modified>
</cp:coreProperties>
</file>