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3350F" w14:textId="035CEEAA" w:rsidR="00391BB4" w:rsidRPr="000E3AE7" w:rsidRDefault="000E3AE7" w:rsidP="000E3AE7">
      <w:pPr>
        <w:tabs>
          <w:tab w:val="right" w:pos="9072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15751BF" w14:textId="77777777" w:rsidR="00EC7976" w:rsidRPr="000E3AE7" w:rsidRDefault="007010D5" w:rsidP="007010D5">
      <w:pPr>
        <w:widowControl w:val="0"/>
        <w:shd w:val="clear" w:color="auto" w:fill="DBE5F1" w:themeFill="accent1" w:themeFillTint="33"/>
        <w:jc w:val="center"/>
        <w:rPr>
          <w:rFonts w:ascii="Arial" w:eastAsia="Arial" w:hAnsi="Arial" w:cs="Arial"/>
          <w:b/>
          <w:smallCaps/>
          <w:sz w:val="28"/>
          <w:szCs w:val="24"/>
        </w:rPr>
      </w:pPr>
      <w:r w:rsidRPr="000E3AE7">
        <w:rPr>
          <w:rFonts w:ascii="Arial" w:eastAsia="Arial" w:hAnsi="Arial" w:cs="Arial"/>
          <w:b/>
          <w:smallCaps/>
          <w:sz w:val="28"/>
          <w:szCs w:val="24"/>
        </w:rPr>
        <w:t>Produktová karta</w:t>
      </w:r>
    </w:p>
    <w:tbl>
      <w:tblPr>
        <w:tblStyle w:val="a"/>
        <w:tblW w:w="9204" w:type="dxa"/>
        <w:tblInd w:w="0" w:type="dxa"/>
        <w:tblBorders>
          <w:top w:val="single" w:sz="12" w:space="0" w:color="000000"/>
          <w:left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"/>
        <w:gridCol w:w="1134"/>
        <w:gridCol w:w="708"/>
        <w:gridCol w:w="2340"/>
        <w:gridCol w:w="900"/>
        <w:gridCol w:w="1013"/>
        <w:gridCol w:w="2131"/>
      </w:tblGrid>
      <w:tr w:rsidR="000E3AE7" w:rsidRPr="000E3AE7" w14:paraId="0B3D77E3" w14:textId="77777777" w:rsidTr="007010D5">
        <w:trPr>
          <w:trHeight w:val="806"/>
        </w:trPr>
        <w:tc>
          <w:tcPr>
            <w:tcW w:w="2112" w:type="dxa"/>
            <w:gridSpan w:val="2"/>
            <w:shd w:val="clear" w:color="auto" w:fill="DBE5F1"/>
          </w:tcPr>
          <w:p w14:paraId="7DE7E94B" w14:textId="77777777" w:rsidR="00EC7976" w:rsidRPr="000E3AE7" w:rsidRDefault="009975F7" w:rsidP="00FE40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 xml:space="preserve">Název </w:t>
            </w:r>
            <w:r w:rsidR="00FE40AC" w:rsidRPr="000E3AE7">
              <w:rPr>
                <w:rFonts w:ascii="Arial" w:hAnsi="Arial" w:cs="Arial"/>
                <w:b/>
                <w:sz w:val="20"/>
                <w:szCs w:val="20"/>
              </w:rPr>
              <w:t>produktu</w:t>
            </w:r>
          </w:p>
        </w:tc>
        <w:tc>
          <w:tcPr>
            <w:tcW w:w="3948" w:type="dxa"/>
            <w:gridSpan w:val="3"/>
            <w:shd w:val="clear" w:color="auto" w:fill="DBE5F1"/>
          </w:tcPr>
          <w:p w14:paraId="44EDEB71" w14:textId="0803A1FA" w:rsidR="00EC7976" w:rsidRPr="000E3AE7" w:rsidRDefault="00EC7976" w:rsidP="005D60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4" w:type="dxa"/>
            <w:gridSpan w:val="2"/>
            <w:shd w:val="clear" w:color="auto" w:fill="DBE5F1"/>
          </w:tcPr>
          <w:p w14:paraId="766E1801" w14:textId="0E699DC9" w:rsidR="00EC7976" w:rsidRPr="000E3AE7" w:rsidRDefault="005D750E" w:rsidP="005D750E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Turistická oblast</w:t>
            </w:r>
            <w:r w:rsidRPr="000E3AE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789BC2EA" w14:textId="75A635DE" w:rsidR="00744E61" w:rsidRPr="000E3AE7" w:rsidRDefault="007926D7" w:rsidP="00433218">
            <w:pPr>
              <w:ind w:firstLine="19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Vybrat ze seznamu níže </w:t>
            </w:r>
          </w:p>
          <w:p w14:paraId="0A918239" w14:textId="77777777" w:rsidR="00433218" w:rsidRPr="000E3AE7" w:rsidRDefault="00433218" w:rsidP="007010D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66DFB0E3" w14:textId="77777777" w:rsidTr="007010D5">
        <w:trPr>
          <w:trHeight w:val="806"/>
        </w:trPr>
        <w:tc>
          <w:tcPr>
            <w:tcW w:w="2112" w:type="dxa"/>
            <w:gridSpan w:val="2"/>
            <w:tcBorders>
              <w:bottom w:val="dotted" w:sz="4" w:space="0" w:color="000000"/>
            </w:tcBorders>
            <w:shd w:val="clear" w:color="auto" w:fill="DBE5F1"/>
          </w:tcPr>
          <w:p w14:paraId="1A17B4C6" w14:textId="77777777" w:rsidR="007010D5" w:rsidRDefault="007010D5" w:rsidP="00FE40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Cílová skupina</w:t>
            </w:r>
          </w:p>
          <w:p w14:paraId="1A7EBE03" w14:textId="77777777" w:rsidR="007926D7" w:rsidRPr="000E3AE7" w:rsidRDefault="007926D7" w:rsidP="007926D7">
            <w:pPr>
              <w:ind w:firstLine="19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Vybrat ze seznamu níže </w:t>
            </w:r>
          </w:p>
          <w:p w14:paraId="502CF543" w14:textId="77777777" w:rsidR="007926D7" w:rsidRPr="007926D7" w:rsidRDefault="007926D7" w:rsidP="007926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48" w:type="dxa"/>
            <w:gridSpan w:val="3"/>
            <w:tcBorders>
              <w:bottom w:val="dotted" w:sz="4" w:space="0" w:color="000000"/>
            </w:tcBorders>
            <w:shd w:val="clear" w:color="auto" w:fill="DBE5F1"/>
          </w:tcPr>
          <w:p w14:paraId="67C9F536" w14:textId="45E1F1BC" w:rsidR="007010D5" w:rsidRPr="000E3AE7" w:rsidRDefault="007010D5" w:rsidP="005D60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4" w:type="dxa"/>
            <w:gridSpan w:val="2"/>
            <w:tcBorders>
              <w:bottom w:val="dotted" w:sz="4" w:space="0" w:color="000000"/>
            </w:tcBorders>
            <w:shd w:val="clear" w:color="auto" w:fill="DBE5F1"/>
          </w:tcPr>
          <w:p w14:paraId="49D10BB5" w14:textId="04D6D0B6" w:rsidR="007010D5" w:rsidRPr="000E3AE7" w:rsidRDefault="007010D5" w:rsidP="007010D5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Turistická lokalita</w:t>
            </w:r>
            <w:r w:rsidR="00CF78F5">
              <w:rPr>
                <w:rFonts w:ascii="Arial" w:hAnsi="Arial" w:cs="Arial"/>
                <w:sz w:val="20"/>
                <w:szCs w:val="20"/>
              </w:rPr>
              <w:t>:</w:t>
            </w:r>
            <w:r w:rsidR="007075D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491BE08" w14:textId="77777777" w:rsidR="007926D7" w:rsidRPr="000E3AE7" w:rsidRDefault="007926D7" w:rsidP="007926D7">
            <w:pPr>
              <w:ind w:firstLine="19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Vybrat ze seznamu níže </w:t>
            </w:r>
          </w:p>
          <w:p w14:paraId="73BAF897" w14:textId="77777777" w:rsidR="007010D5" w:rsidRPr="000E3AE7" w:rsidRDefault="007010D5" w:rsidP="005D75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C7976" w:rsidRPr="000E3AE7" w14:paraId="42AB50BE" w14:textId="77777777" w:rsidTr="007010D5">
        <w:tblPrEx>
          <w:tbl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blBorders>
        </w:tblPrEx>
        <w:tc>
          <w:tcPr>
            <w:tcW w:w="978" w:type="dxa"/>
            <w:tcBorders>
              <w:top w:val="dotted" w:sz="4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2E91F45E" w14:textId="77777777" w:rsidR="00EC7976" w:rsidRPr="000E3AE7" w:rsidRDefault="00B65D1E" w:rsidP="009975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Garant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dotted" w:sz="4" w:space="0" w:color="000000"/>
              <w:bottom w:val="single" w:sz="12" w:space="0" w:color="000000"/>
            </w:tcBorders>
          </w:tcPr>
          <w:p w14:paraId="30589650" w14:textId="61E3FB66" w:rsidR="00EC7976" w:rsidRPr="000E3AE7" w:rsidRDefault="007926D7" w:rsidP="00DA36B8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Název TIC </w:t>
            </w:r>
          </w:p>
        </w:tc>
        <w:tc>
          <w:tcPr>
            <w:tcW w:w="2340" w:type="dxa"/>
            <w:tcBorders>
              <w:top w:val="dotted" w:sz="4" w:space="0" w:color="000000"/>
              <w:bottom w:val="single" w:sz="12" w:space="0" w:color="000000"/>
            </w:tcBorders>
          </w:tcPr>
          <w:p w14:paraId="518B3E92" w14:textId="79B91654" w:rsidR="00EC7976" w:rsidRPr="000E3AE7" w:rsidRDefault="009975F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www</w:t>
            </w:r>
            <w:r w:rsidR="007926D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3" w:type="dxa"/>
            <w:gridSpan w:val="2"/>
            <w:tcBorders>
              <w:top w:val="dotted" w:sz="4" w:space="0" w:color="000000"/>
              <w:bottom w:val="single" w:sz="12" w:space="0" w:color="000000"/>
            </w:tcBorders>
          </w:tcPr>
          <w:p w14:paraId="65EC5A20" w14:textId="77777777" w:rsidR="00EC7976" w:rsidRPr="000E3AE7" w:rsidRDefault="009975F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E-mail:</w:t>
            </w:r>
          </w:p>
          <w:p w14:paraId="374A7DD4" w14:textId="4C9A9FE2" w:rsidR="00EC7976" w:rsidRPr="000E3AE7" w:rsidRDefault="00EC797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dotted" w:sz="4" w:space="0" w:color="000000"/>
              <w:bottom w:val="single" w:sz="12" w:space="0" w:color="000000"/>
              <w:right w:val="single" w:sz="12" w:space="0" w:color="000000"/>
            </w:tcBorders>
          </w:tcPr>
          <w:p w14:paraId="3FC9FFB0" w14:textId="77777777" w:rsidR="00EC7976" w:rsidRPr="000E3AE7" w:rsidRDefault="009975F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Tel.:</w:t>
            </w:r>
          </w:p>
          <w:p w14:paraId="4362DC54" w14:textId="023061B5" w:rsidR="00EC7976" w:rsidRPr="000E3AE7" w:rsidRDefault="00EC7976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4554C7" w14:textId="77777777" w:rsidR="00EC7976" w:rsidRPr="000E3AE7" w:rsidRDefault="00EC7976" w:rsidP="001355B5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0"/>
        <w:tblW w:w="9180" w:type="dxa"/>
        <w:tblInd w:w="0" w:type="dxa"/>
        <w:tblBorders>
          <w:top w:val="single" w:sz="12" w:space="0" w:color="000000"/>
          <w:left w:val="single" w:sz="12" w:space="0" w:color="000000"/>
          <w:bottom w:val="dotted" w:sz="4" w:space="0" w:color="000000"/>
          <w:right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0"/>
      </w:tblGrid>
      <w:tr w:rsidR="000E3AE7" w:rsidRPr="000E3AE7" w14:paraId="677991F2" w14:textId="77777777" w:rsidTr="00FB1C29">
        <w:tc>
          <w:tcPr>
            <w:tcW w:w="9180" w:type="dxa"/>
            <w:shd w:val="clear" w:color="auto" w:fill="DBE5F1"/>
          </w:tcPr>
          <w:p w14:paraId="1BD22246" w14:textId="77777777" w:rsidR="00EC7976" w:rsidRPr="000E3AE7" w:rsidRDefault="006C4457" w:rsidP="007547F9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tručný popis </w:t>
            </w:r>
            <w:r w:rsidR="00DA3C80" w:rsidRPr="000E3AE7">
              <w:rPr>
                <w:rFonts w:ascii="Arial" w:hAnsi="Arial" w:cs="Arial"/>
                <w:b/>
                <w:sz w:val="20"/>
                <w:szCs w:val="20"/>
              </w:rPr>
              <w:t>produktu</w:t>
            </w:r>
            <w:r w:rsidR="007547F9" w:rsidRPr="000E3AE7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7547F9" w:rsidRPr="000E3AE7">
              <w:rPr>
                <w:rFonts w:ascii="Arial" w:hAnsi="Arial" w:cs="Arial"/>
                <w:b/>
                <w:sz w:val="20"/>
                <w:szCs w:val="20"/>
              </w:rPr>
              <w:t>claim</w:t>
            </w:r>
            <w:proofErr w:type="spellEnd"/>
            <w:r w:rsidR="007547F9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(max. </w:t>
            </w:r>
            <w:r w:rsidR="001B10B6" w:rsidRPr="000E3AE7">
              <w:rPr>
                <w:rFonts w:ascii="Arial" w:hAnsi="Arial" w:cs="Arial"/>
                <w:b/>
                <w:sz w:val="20"/>
                <w:szCs w:val="20"/>
              </w:rPr>
              <w:t>900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B10B6" w:rsidRPr="000E3AE7">
              <w:rPr>
                <w:rFonts w:ascii="Arial" w:hAnsi="Arial" w:cs="Arial"/>
                <w:b/>
                <w:sz w:val="20"/>
                <w:szCs w:val="20"/>
              </w:rPr>
              <w:t>znaků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0E3AE7" w:rsidRPr="000E3AE7" w14:paraId="634FA531" w14:textId="77777777" w:rsidTr="00FB1C29">
        <w:tc>
          <w:tcPr>
            <w:tcW w:w="9180" w:type="dxa"/>
          </w:tcPr>
          <w:p w14:paraId="3DE0EBCC" w14:textId="15211494" w:rsidR="00EC7976" w:rsidRPr="000E3AE7" w:rsidRDefault="007547F9" w:rsidP="00AD6CFB">
            <w:pPr>
              <w:numPr>
                <w:ilvl w:val="1"/>
                <w:numId w:val="10"/>
              </w:numPr>
              <w:ind w:left="446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 xml:space="preserve">Vazba na portfolio </w:t>
            </w:r>
            <w:r w:rsidR="00B65D1E" w:rsidRPr="000E3AE7">
              <w:rPr>
                <w:rFonts w:ascii="Arial" w:hAnsi="Arial" w:cs="Arial"/>
                <w:b/>
                <w:sz w:val="20"/>
                <w:szCs w:val="20"/>
              </w:rPr>
              <w:t>Olomouckého kraje</w:t>
            </w:r>
            <w:r w:rsidRPr="000E3AE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8A182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8C2C6C0" w14:textId="311F319C" w:rsidR="007547F9" w:rsidRPr="000E3AE7" w:rsidRDefault="007547F9" w:rsidP="00AD6CFB">
            <w:pPr>
              <w:numPr>
                <w:ilvl w:val="1"/>
                <w:numId w:val="10"/>
              </w:numPr>
              <w:ind w:left="446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Vazba na portfolio Jeseníky/Střední Morava</w:t>
            </w:r>
            <w:r w:rsidR="00FB1C29" w:rsidRPr="000E3AE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</w:tc>
      </w:tr>
    </w:tbl>
    <w:tbl>
      <w:tblPr>
        <w:tblW w:w="91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2"/>
      </w:tblGrid>
      <w:tr w:rsidR="00FB1C29" w:rsidRPr="000E3AE7" w14:paraId="20417B35" w14:textId="77777777" w:rsidTr="00FB1C29">
        <w:tc>
          <w:tcPr>
            <w:tcW w:w="9182" w:type="dxa"/>
            <w:tcBorders>
              <w:top w:val="nil"/>
            </w:tcBorders>
          </w:tcPr>
          <w:p w14:paraId="018122F2" w14:textId="77777777" w:rsidR="00FB1C29" w:rsidRPr="000E3AE7" w:rsidRDefault="00FB1C29" w:rsidP="00FB1C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2263EBB" w14:textId="77777777" w:rsidR="00AD6CFB" w:rsidRPr="000E3AE7" w:rsidRDefault="00AD6CFB" w:rsidP="00FB1C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205515" w14:textId="77777777" w:rsidR="00EC7976" w:rsidRPr="000E3AE7" w:rsidRDefault="00EC7976">
      <w:pPr>
        <w:rPr>
          <w:rFonts w:ascii="Arial" w:hAnsi="Arial" w:cs="Arial"/>
          <w:sz w:val="20"/>
          <w:szCs w:val="20"/>
        </w:rPr>
      </w:pPr>
    </w:p>
    <w:tbl>
      <w:tblPr>
        <w:tblStyle w:val="a2"/>
        <w:tblW w:w="92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79"/>
        <w:gridCol w:w="6609"/>
      </w:tblGrid>
      <w:tr w:rsidR="000E3AE7" w:rsidRPr="000E3AE7" w14:paraId="507FCBBB" w14:textId="77777777">
        <w:tc>
          <w:tcPr>
            <w:tcW w:w="9288" w:type="dxa"/>
            <w:gridSpan w:val="2"/>
            <w:tcBorders>
              <w:top w:val="single" w:sz="12" w:space="0" w:color="000000"/>
              <w:bottom w:val="nil"/>
            </w:tcBorders>
            <w:shd w:val="clear" w:color="auto" w:fill="DBE5F1"/>
          </w:tcPr>
          <w:p w14:paraId="726CBC46" w14:textId="77777777" w:rsidR="00EC7976" w:rsidRPr="000E3AE7" w:rsidRDefault="00FE40AC" w:rsidP="00D97158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Skladba produktu</w:t>
            </w:r>
            <w:r w:rsidR="00FB1C29" w:rsidRPr="000E3AE7">
              <w:rPr>
                <w:rFonts w:ascii="Arial" w:hAnsi="Arial" w:cs="Arial"/>
                <w:b/>
                <w:sz w:val="20"/>
                <w:szCs w:val="20"/>
              </w:rPr>
              <w:t xml:space="preserve"> - cíle, trasy, zážitky, akce </w:t>
            </w:r>
            <w:r w:rsidR="00D97158" w:rsidRPr="000E3AE7">
              <w:rPr>
                <w:rFonts w:ascii="Arial" w:hAnsi="Arial" w:cs="Arial"/>
                <w:b/>
                <w:sz w:val="20"/>
                <w:szCs w:val="20"/>
              </w:rPr>
              <w:t>(řadit dle významu)</w:t>
            </w:r>
          </w:p>
        </w:tc>
      </w:tr>
      <w:tr w:rsidR="000E3AE7" w:rsidRPr="000E3AE7" w14:paraId="0EC99B09" w14:textId="77777777" w:rsidTr="00FE40AC">
        <w:tc>
          <w:tcPr>
            <w:tcW w:w="2679" w:type="dxa"/>
            <w:tcBorders>
              <w:top w:val="nil"/>
            </w:tcBorders>
          </w:tcPr>
          <w:p w14:paraId="51B799FA" w14:textId="287245AF" w:rsidR="00EC7976" w:rsidRPr="008A1824" w:rsidRDefault="007926D7" w:rsidP="003F5FE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Název </w:t>
            </w:r>
          </w:p>
        </w:tc>
        <w:tc>
          <w:tcPr>
            <w:tcW w:w="6609" w:type="dxa"/>
            <w:tcBorders>
              <w:top w:val="nil"/>
            </w:tcBorders>
          </w:tcPr>
          <w:p w14:paraId="32AF6BDC" w14:textId="22F1FCFF" w:rsidR="00EB774E" w:rsidRPr="007926D7" w:rsidRDefault="007926D7" w:rsidP="007926D7">
            <w:pPr>
              <w:rPr>
                <w:rFonts w:ascii="Arial" w:hAnsi="Arial" w:cs="Arial"/>
                <w:sz w:val="20"/>
                <w:szCs w:val="20"/>
              </w:rPr>
            </w:pPr>
            <w:r w:rsidRPr="007926D7">
              <w:rPr>
                <w:rFonts w:ascii="Arial" w:hAnsi="Arial" w:cs="Arial"/>
                <w:sz w:val="20"/>
                <w:szCs w:val="20"/>
              </w:rPr>
              <w:t>Stručný popis/kontaktní údaje/otvírací doba/certifikace/vazba na věrnostní systémy/GPS/ apod.</w:t>
            </w:r>
          </w:p>
        </w:tc>
      </w:tr>
      <w:tr w:rsidR="000E3AE7" w:rsidRPr="000E3AE7" w14:paraId="4F9602AA" w14:textId="77777777" w:rsidTr="00FE40AC">
        <w:tc>
          <w:tcPr>
            <w:tcW w:w="2679" w:type="dxa"/>
            <w:tcBorders>
              <w:top w:val="nil"/>
            </w:tcBorders>
          </w:tcPr>
          <w:p w14:paraId="674D6004" w14:textId="13ACA674" w:rsidR="006755F6" w:rsidRPr="000C71A0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18C819E4" w14:textId="199C13B4" w:rsidR="00B62E66" w:rsidRPr="00B62E66" w:rsidRDefault="00B62E6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1361"/>
                <w:tab w:val="left" w:pos="1418"/>
                <w:tab w:val="left" w:pos="1814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0E3AE7" w:rsidRPr="000E3AE7" w14:paraId="5F9625B0" w14:textId="77777777" w:rsidTr="00FE40AC">
        <w:tc>
          <w:tcPr>
            <w:tcW w:w="2679" w:type="dxa"/>
            <w:tcBorders>
              <w:top w:val="nil"/>
            </w:tcBorders>
          </w:tcPr>
          <w:p w14:paraId="48F10E7F" w14:textId="2E582110" w:rsidR="006755F6" w:rsidRPr="00B62E66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62C5F6B3" w14:textId="617A5D3F" w:rsidR="00B62E66" w:rsidRPr="000E3AE7" w:rsidRDefault="00B62E6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664B0A86" w14:textId="77777777" w:rsidTr="00FE40AC">
        <w:tc>
          <w:tcPr>
            <w:tcW w:w="2679" w:type="dxa"/>
            <w:tcBorders>
              <w:top w:val="nil"/>
            </w:tcBorders>
          </w:tcPr>
          <w:p w14:paraId="1E30CA06" w14:textId="4647FC73" w:rsidR="006755F6" w:rsidRPr="00B62E66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50C31009" w14:textId="05F9413A" w:rsidR="00A0327F" w:rsidRPr="000E3AE7" w:rsidRDefault="00A0327F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16A92F39" w14:textId="77777777" w:rsidTr="00FE40AC">
        <w:tc>
          <w:tcPr>
            <w:tcW w:w="2679" w:type="dxa"/>
            <w:tcBorders>
              <w:top w:val="nil"/>
            </w:tcBorders>
          </w:tcPr>
          <w:p w14:paraId="67DFAE0A" w14:textId="4641FF3B" w:rsidR="006755F6" w:rsidRPr="00C27267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0B249D0A" w14:textId="52ACB253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223F6559" w14:textId="77777777" w:rsidTr="00882248">
        <w:tc>
          <w:tcPr>
            <w:tcW w:w="2679" w:type="dxa"/>
            <w:tcBorders>
              <w:top w:val="nil"/>
            </w:tcBorders>
          </w:tcPr>
          <w:p w14:paraId="73856616" w14:textId="4E83B0E7" w:rsidR="00DF39FD" w:rsidRPr="00C27267" w:rsidRDefault="00DF39FD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5FAA45AA" w14:textId="6CE9558B" w:rsidR="00DF39FD" w:rsidRPr="000E3AE7" w:rsidRDefault="00DF39FD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3F17DCB1" w14:textId="77777777" w:rsidTr="00FE40AC">
        <w:tc>
          <w:tcPr>
            <w:tcW w:w="2679" w:type="dxa"/>
            <w:tcBorders>
              <w:top w:val="nil"/>
            </w:tcBorders>
          </w:tcPr>
          <w:p w14:paraId="751FD1F5" w14:textId="3658C449" w:rsidR="006755F6" w:rsidRPr="003A7A6C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60C6A0E8" w14:textId="2D266E0D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0758FCF0" w14:textId="77777777" w:rsidTr="00FE40AC">
        <w:tc>
          <w:tcPr>
            <w:tcW w:w="2679" w:type="dxa"/>
            <w:tcBorders>
              <w:top w:val="nil"/>
            </w:tcBorders>
          </w:tcPr>
          <w:p w14:paraId="117A482C" w14:textId="6AED236B" w:rsidR="006755F6" w:rsidRPr="003A7A6C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1B2F799B" w14:textId="066EFD04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42CB0871" w14:textId="77777777" w:rsidTr="00FE40AC">
        <w:tc>
          <w:tcPr>
            <w:tcW w:w="2679" w:type="dxa"/>
            <w:tcBorders>
              <w:top w:val="nil"/>
            </w:tcBorders>
          </w:tcPr>
          <w:p w14:paraId="7BEC3D8E" w14:textId="67866FD2" w:rsidR="006755F6" w:rsidRPr="003A7A6C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31025D88" w14:textId="2674BD14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6C14142F" w14:textId="77777777" w:rsidTr="00FE40AC">
        <w:tc>
          <w:tcPr>
            <w:tcW w:w="2679" w:type="dxa"/>
            <w:tcBorders>
              <w:top w:val="nil"/>
            </w:tcBorders>
          </w:tcPr>
          <w:p w14:paraId="020FAF52" w14:textId="6A86B5C0" w:rsidR="006755F6" w:rsidRPr="00355049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2EC58F38" w14:textId="2B7CB70A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38D56739" w14:textId="77777777" w:rsidTr="00FE40AC">
        <w:tc>
          <w:tcPr>
            <w:tcW w:w="2679" w:type="dxa"/>
            <w:tcBorders>
              <w:top w:val="nil"/>
            </w:tcBorders>
          </w:tcPr>
          <w:p w14:paraId="595752CC" w14:textId="4B101DB5" w:rsidR="006755F6" w:rsidRPr="00355049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0610428A" w14:textId="4CF76CA7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72B27513" w14:textId="77777777" w:rsidTr="00FE40AC">
        <w:tc>
          <w:tcPr>
            <w:tcW w:w="2679" w:type="dxa"/>
            <w:tcBorders>
              <w:top w:val="nil"/>
            </w:tcBorders>
          </w:tcPr>
          <w:p w14:paraId="6DE5CD4C" w14:textId="5DEB8731" w:rsidR="006755F6" w:rsidRPr="00355049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2401C36A" w14:textId="445076D4" w:rsidR="00355049" w:rsidRPr="000E3AE7" w:rsidRDefault="00355049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5F6" w:rsidRPr="000E3AE7" w14:paraId="00B9D22B" w14:textId="77777777" w:rsidTr="00FE40AC">
        <w:tc>
          <w:tcPr>
            <w:tcW w:w="2679" w:type="dxa"/>
            <w:tcBorders>
              <w:top w:val="nil"/>
            </w:tcBorders>
          </w:tcPr>
          <w:p w14:paraId="43424340" w14:textId="4F4158BC" w:rsidR="006755F6" w:rsidRPr="0097143C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601AD713" w14:textId="2FAE5D63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C05C10" w14:textId="77777777" w:rsidR="001D083F" w:rsidRPr="000E3AE7" w:rsidRDefault="001D083F" w:rsidP="001355B5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2"/>
        <w:tblW w:w="92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79"/>
        <w:gridCol w:w="6609"/>
      </w:tblGrid>
      <w:tr w:rsidR="000E3AE7" w:rsidRPr="000E3AE7" w14:paraId="40BB37D0" w14:textId="77777777" w:rsidTr="00882248">
        <w:tc>
          <w:tcPr>
            <w:tcW w:w="9288" w:type="dxa"/>
            <w:gridSpan w:val="2"/>
            <w:tcBorders>
              <w:top w:val="single" w:sz="12" w:space="0" w:color="000000"/>
              <w:bottom w:val="nil"/>
            </w:tcBorders>
            <w:shd w:val="clear" w:color="auto" w:fill="DBE5F1"/>
          </w:tcPr>
          <w:p w14:paraId="3598C49B" w14:textId="77777777" w:rsidR="00A42EE3" w:rsidRPr="000E3AE7" w:rsidRDefault="00A42EE3" w:rsidP="001355B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714" w:hanging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Návazná infrastruktura -</w:t>
            </w:r>
            <w:r w:rsidR="006755F6" w:rsidRPr="000E3AE7">
              <w:rPr>
                <w:rFonts w:ascii="Arial" w:hAnsi="Arial" w:cs="Arial"/>
                <w:b/>
                <w:sz w:val="20"/>
                <w:szCs w:val="20"/>
              </w:rPr>
              <w:t xml:space="preserve"> stravování, ubytování, doprava</w:t>
            </w:r>
            <w:r w:rsidRPr="000E3AE7">
              <w:rPr>
                <w:rFonts w:ascii="Arial" w:hAnsi="Arial" w:cs="Arial"/>
                <w:b/>
                <w:sz w:val="20"/>
                <w:szCs w:val="20"/>
              </w:rPr>
              <w:t>, další služby</w:t>
            </w:r>
            <w:r w:rsidR="001355B5" w:rsidRPr="000E3A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E3AE7" w:rsidRPr="000E3AE7" w14:paraId="5A890823" w14:textId="77777777" w:rsidTr="001355B5">
        <w:tc>
          <w:tcPr>
            <w:tcW w:w="2679" w:type="dxa"/>
            <w:tcBorders>
              <w:top w:val="nil"/>
              <w:bottom w:val="dotted" w:sz="4" w:space="0" w:color="000000"/>
            </w:tcBorders>
          </w:tcPr>
          <w:p w14:paraId="695907AB" w14:textId="77777777" w:rsidR="00A42EE3" w:rsidRPr="000E3AE7" w:rsidRDefault="00A42EE3" w:rsidP="00A42EE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Název</w:t>
            </w:r>
          </w:p>
        </w:tc>
        <w:tc>
          <w:tcPr>
            <w:tcW w:w="6609" w:type="dxa"/>
            <w:tcBorders>
              <w:top w:val="nil"/>
              <w:bottom w:val="dotted" w:sz="4" w:space="0" w:color="000000"/>
            </w:tcBorders>
          </w:tcPr>
          <w:p w14:paraId="1788148C" w14:textId="77777777" w:rsidR="00A42EE3" w:rsidRPr="000E3AE7" w:rsidRDefault="001355B5" w:rsidP="00A42EE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i/>
                <w:sz w:val="20"/>
                <w:szCs w:val="20"/>
              </w:rPr>
              <w:t>K</w:t>
            </w:r>
            <w:r w:rsidR="00A42EE3" w:rsidRPr="000E3AE7">
              <w:rPr>
                <w:rFonts w:ascii="Arial" w:hAnsi="Arial" w:cs="Arial"/>
                <w:i/>
                <w:sz w:val="20"/>
                <w:szCs w:val="20"/>
              </w:rPr>
              <w:t>ontaktní údaje/certifikace/vazba na věrnostní systémy/GPS/ apod.</w:t>
            </w:r>
          </w:p>
        </w:tc>
      </w:tr>
      <w:tr w:rsidR="000E3AE7" w:rsidRPr="000E3AE7" w14:paraId="5C78AE94" w14:textId="77777777" w:rsidTr="00882248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14:paraId="560A1947" w14:textId="77777777" w:rsidR="001355B5" w:rsidRPr="000E3AE7" w:rsidRDefault="001355B5" w:rsidP="00B478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1361"/>
                <w:tab w:val="left" w:pos="1418"/>
                <w:tab w:val="left" w:pos="1814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Stravování</w:t>
            </w:r>
          </w:p>
        </w:tc>
      </w:tr>
      <w:tr w:rsidR="000E3AE7" w:rsidRPr="000E3AE7" w14:paraId="45EB2703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1CCE524A" w14:textId="5C966187" w:rsidR="00A42EE3" w:rsidRPr="0097143C" w:rsidRDefault="00A42EE3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4622F3AE" w14:textId="42E815BA" w:rsidR="008D48AE" w:rsidRPr="000E3AE7" w:rsidRDefault="008D48AE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4223ECDA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69447EE5" w14:textId="761959ED" w:rsidR="00A42EE3" w:rsidRPr="00F45105" w:rsidRDefault="00A42EE3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58BC12A3" w14:textId="10285389" w:rsidR="00A204EF" w:rsidRPr="00A204EF" w:rsidRDefault="00A204EF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5A557C19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774247C6" w14:textId="77777777" w:rsidR="00A42EE3" w:rsidRPr="000E3AE7" w:rsidRDefault="00A42EE3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44C87C4D" w14:textId="77777777" w:rsidR="00A42EE3" w:rsidRPr="000E3AE7" w:rsidRDefault="00A42EE3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5E864BEA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1C86BB07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77C1BD41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195F0CE4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611B4006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6D741539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7EF3ACF3" w14:textId="77777777" w:rsidTr="00882248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14:paraId="6E7E50EE" w14:textId="77777777" w:rsidR="001355B5" w:rsidRPr="000E3AE7" w:rsidRDefault="001355B5" w:rsidP="00B478C7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Ubytování</w:t>
            </w:r>
          </w:p>
        </w:tc>
      </w:tr>
      <w:tr w:rsidR="000E3AE7" w:rsidRPr="000E3AE7" w14:paraId="2DD318B7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653ED518" w14:textId="04C4498E" w:rsidR="001355B5" w:rsidRPr="008D48AE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20F68EDB" w14:textId="459BCAEA" w:rsidR="008D48AE" w:rsidRPr="000E3AE7" w:rsidRDefault="008D48AE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7699147D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1667DDF4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29BA9955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7B91B755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69B3EB9B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36627E3D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7FC7FD33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20333B88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687F896D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46400962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36498F3B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3F088E18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2F2464F3" w14:textId="77777777" w:rsidTr="00882248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14:paraId="03EA658E" w14:textId="77777777" w:rsidR="007926D7" w:rsidRDefault="00B113D8" w:rsidP="00B113D8">
            <w:pPr>
              <w:tabs>
                <w:tab w:val="left" w:pos="2855"/>
                <w:tab w:val="center" w:pos="4536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ab/>
            </w:r>
          </w:p>
          <w:p w14:paraId="21B4C633" w14:textId="742D2B7E" w:rsidR="001355B5" w:rsidRPr="000E3AE7" w:rsidRDefault="001355B5" w:rsidP="007926D7">
            <w:pPr>
              <w:tabs>
                <w:tab w:val="left" w:pos="2855"/>
                <w:tab w:val="center" w:pos="4536"/>
              </w:tabs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>Doprava</w:t>
            </w:r>
          </w:p>
        </w:tc>
      </w:tr>
      <w:tr w:rsidR="000E3AE7" w:rsidRPr="000E3AE7" w14:paraId="4801704A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224190A0" w14:textId="1F7DE511" w:rsidR="001355B5" w:rsidRPr="008D48AE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3F374FE9" w14:textId="79467831" w:rsidR="001B2CDB" w:rsidRPr="000E3AE7" w:rsidRDefault="001B2CDB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72235DA1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7A3DAE21" w14:textId="3B80367E" w:rsidR="001355B5" w:rsidRPr="001B2CDB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2B4E33BB" w14:textId="3BC97AFE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23FCB4BB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51CBDB61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14ABF5AD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27739FBA" w14:textId="77777777" w:rsidTr="00882248">
        <w:tc>
          <w:tcPr>
            <w:tcW w:w="9288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14:paraId="30AE3D54" w14:textId="40B75FE8" w:rsidR="001355B5" w:rsidRPr="000E3AE7" w:rsidRDefault="001355B5" w:rsidP="00B478C7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0E3AE7" w:rsidRPr="000E3AE7" w14:paraId="3C57937D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19C35EBE" w14:textId="1F3090F6" w:rsidR="001355B5" w:rsidRPr="006B63EF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232E253E" w14:textId="55E722D8" w:rsidR="00F814C7" w:rsidRPr="000E3AE7" w:rsidRDefault="00F814C7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1C5AFF72" w14:textId="77777777" w:rsidTr="001355B5">
        <w:tc>
          <w:tcPr>
            <w:tcW w:w="2679" w:type="dxa"/>
            <w:tcBorders>
              <w:top w:val="dotted" w:sz="4" w:space="0" w:color="000000"/>
              <w:bottom w:val="dotted" w:sz="4" w:space="0" w:color="000000"/>
            </w:tcBorders>
          </w:tcPr>
          <w:p w14:paraId="06C205B2" w14:textId="21F94DDF" w:rsidR="001355B5" w:rsidRPr="00F814C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dotted" w:sz="4" w:space="0" w:color="000000"/>
            </w:tcBorders>
          </w:tcPr>
          <w:p w14:paraId="0D58A267" w14:textId="2535F4B3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55B5" w:rsidRPr="000E3AE7" w14:paraId="1668BAF8" w14:textId="77777777" w:rsidTr="001355B5">
        <w:tc>
          <w:tcPr>
            <w:tcW w:w="2679" w:type="dxa"/>
            <w:tcBorders>
              <w:top w:val="dotted" w:sz="4" w:space="0" w:color="000000"/>
              <w:bottom w:val="single" w:sz="12" w:space="0" w:color="000000"/>
            </w:tcBorders>
          </w:tcPr>
          <w:p w14:paraId="6A066A77" w14:textId="77777777" w:rsidR="001355B5" w:rsidRPr="000E3AE7" w:rsidRDefault="001355B5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dotted" w:sz="4" w:space="0" w:color="000000"/>
              <w:bottom w:val="single" w:sz="12" w:space="0" w:color="000000"/>
            </w:tcBorders>
          </w:tcPr>
          <w:p w14:paraId="132F3DF6" w14:textId="77777777" w:rsidR="001355B5" w:rsidRPr="000E3AE7" w:rsidRDefault="001355B5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D98333" w14:textId="77777777" w:rsidR="006755F6" w:rsidRPr="000E3AE7" w:rsidRDefault="006755F6" w:rsidP="00B478C7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2"/>
        <w:tblW w:w="9288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79"/>
        <w:gridCol w:w="6609"/>
      </w:tblGrid>
      <w:tr w:rsidR="000E3AE7" w:rsidRPr="000E3AE7" w14:paraId="15EA4FDD" w14:textId="77777777" w:rsidTr="00882248">
        <w:tc>
          <w:tcPr>
            <w:tcW w:w="9288" w:type="dxa"/>
            <w:gridSpan w:val="2"/>
            <w:tcBorders>
              <w:top w:val="single" w:sz="12" w:space="0" w:color="000000"/>
              <w:bottom w:val="nil"/>
            </w:tcBorders>
            <w:shd w:val="clear" w:color="auto" w:fill="DBE5F1"/>
          </w:tcPr>
          <w:p w14:paraId="158B23D5" w14:textId="77777777" w:rsidR="009A415D" w:rsidRPr="000E3AE7" w:rsidRDefault="00865F75" w:rsidP="005D409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Další turistické atraktivity (cíle, trasy, zážitky)</w:t>
            </w:r>
          </w:p>
        </w:tc>
      </w:tr>
      <w:tr w:rsidR="000E3AE7" w:rsidRPr="000E3AE7" w14:paraId="567BF0A8" w14:textId="77777777" w:rsidTr="00882248">
        <w:tc>
          <w:tcPr>
            <w:tcW w:w="2679" w:type="dxa"/>
            <w:tcBorders>
              <w:top w:val="nil"/>
            </w:tcBorders>
          </w:tcPr>
          <w:p w14:paraId="59068E93" w14:textId="77777777" w:rsidR="009A415D" w:rsidRPr="000E3AE7" w:rsidRDefault="009A415D" w:rsidP="008822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Název</w:t>
            </w:r>
          </w:p>
        </w:tc>
        <w:tc>
          <w:tcPr>
            <w:tcW w:w="6609" w:type="dxa"/>
            <w:tcBorders>
              <w:top w:val="nil"/>
            </w:tcBorders>
          </w:tcPr>
          <w:p w14:paraId="6B988D91" w14:textId="77777777" w:rsidR="009A415D" w:rsidRPr="000E3AE7" w:rsidRDefault="009A415D" w:rsidP="00882248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i/>
                <w:sz w:val="20"/>
                <w:szCs w:val="20"/>
              </w:rPr>
              <w:t>Stručný popis</w:t>
            </w:r>
            <w:r w:rsidR="00865F75" w:rsidRPr="000E3AE7">
              <w:rPr>
                <w:rFonts w:ascii="Arial" w:hAnsi="Arial" w:cs="Arial"/>
                <w:i/>
                <w:sz w:val="20"/>
                <w:szCs w:val="20"/>
              </w:rPr>
              <w:t>, kontaktní údaje, přístupnost, GPS apod.</w:t>
            </w:r>
          </w:p>
        </w:tc>
      </w:tr>
      <w:tr w:rsidR="000E3AE7" w:rsidRPr="000E3AE7" w14:paraId="6CA205C1" w14:textId="77777777" w:rsidTr="00882248">
        <w:tc>
          <w:tcPr>
            <w:tcW w:w="2679" w:type="dxa"/>
            <w:tcBorders>
              <w:top w:val="nil"/>
            </w:tcBorders>
          </w:tcPr>
          <w:p w14:paraId="6BCC35F8" w14:textId="7FCBC519" w:rsidR="006755F6" w:rsidRPr="000A293A" w:rsidRDefault="006755F6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1D7D57E7" w14:textId="77777777" w:rsidR="000A293A" w:rsidRPr="000E3AE7" w:rsidRDefault="000A293A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16D95566" w14:textId="77777777" w:rsidTr="00882248">
        <w:tc>
          <w:tcPr>
            <w:tcW w:w="2679" w:type="dxa"/>
            <w:tcBorders>
              <w:top w:val="nil"/>
            </w:tcBorders>
          </w:tcPr>
          <w:p w14:paraId="1EC3B497" w14:textId="2F1290F9" w:rsidR="006755F6" w:rsidRPr="000A293A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25B11E04" w14:textId="47555109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35A3858F" w14:textId="77777777" w:rsidTr="00882248">
        <w:tc>
          <w:tcPr>
            <w:tcW w:w="2679" w:type="dxa"/>
            <w:tcBorders>
              <w:top w:val="nil"/>
            </w:tcBorders>
          </w:tcPr>
          <w:p w14:paraId="2AADEAA5" w14:textId="08FD60F3" w:rsidR="006755F6" w:rsidRPr="000A293A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2759A88A" w14:textId="76507DF7" w:rsidR="006755F6" w:rsidRPr="000E3AE7" w:rsidRDefault="006755F6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31DF122B" w14:textId="77777777" w:rsidTr="00882248">
        <w:tc>
          <w:tcPr>
            <w:tcW w:w="2679" w:type="dxa"/>
            <w:tcBorders>
              <w:top w:val="nil"/>
            </w:tcBorders>
          </w:tcPr>
          <w:p w14:paraId="5D47871B" w14:textId="038D38E5" w:rsidR="006755F6" w:rsidRPr="00D95B9A" w:rsidRDefault="006755F6" w:rsidP="001355B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09" w:type="dxa"/>
            <w:tcBorders>
              <w:top w:val="nil"/>
            </w:tcBorders>
          </w:tcPr>
          <w:p w14:paraId="683AC687" w14:textId="7B7CF343" w:rsidR="00D95B9A" w:rsidRPr="000E3AE7" w:rsidRDefault="00D95B9A" w:rsidP="001355B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415D" w:rsidRPr="000E3AE7" w14:paraId="22DEC361" w14:textId="77777777" w:rsidTr="00882248">
        <w:tc>
          <w:tcPr>
            <w:tcW w:w="2679" w:type="dxa"/>
          </w:tcPr>
          <w:p w14:paraId="55C8CF64" w14:textId="77777777" w:rsidR="009A415D" w:rsidRPr="000E3AE7" w:rsidRDefault="009A415D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9" w:type="dxa"/>
          </w:tcPr>
          <w:p w14:paraId="13C90C04" w14:textId="77777777" w:rsidR="009A415D" w:rsidRPr="000E3AE7" w:rsidRDefault="009A415D" w:rsidP="00473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18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FA367B" w14:textId="77777777" w:rsidR="009A415D" w:rsidRPr="000E3AE7" w:rsidRDefault="009A415D" w:rsidP="00B478C7">
      <w:pPr>
        <w:spacing w:line="240" w:lineRule="auto"/>
        <w:rPr>
          <w:rFonts w:ascii="Arial" w:hAnsi="Arial" w:cs="Arial"/>
          <w:sz w:val="20"/>
          <w:szCs w:val="20"/>
        </w:rPr>
      </w:pPr>
    </w:p>
    <w:tbl>
      <w:tblPr>
        <w:tblStyle w:val="a4"/>
        <w:tblW w:w="9341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53"/>
        <w:gridCol w:w="1276"/>
        <w:gridCol w:w="5812"/>
      </w:tblGrid>
      <w:tr w:rsidR="000E3AE7" w:rsidRPr="000E3AE7" w14:paraId="68E50FD3" w14:textId="77777777" w:rsidTr="00CF78F5">
        <w:tc>
          <w:tcPr>
            <w:tcW w:w="9341" w:type="dxa"/>
            <w:gridSpan w:val="3"/>
            <w:tcBorders>
              <w:top w:val="single" w:sz="12" w:space="0" w:color="000000"/>
              <w:bottom w:val="nil"/>
            </w:tcBorders>
            <w:shd w:val="clear" w:color="auto" w:fill="DBE5F1"/>
          </w:tcPr>
          <w:p w14:paraId="5808E925" w14:textId="77777777" w:rsidR="00EC7976" w:rsidRPr="000E3AE7" w:rsidRDefault="003F5FE0" w:rsidP="00B478C7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14" w:hanging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D6239B" w:rsidRPr="000E3AE7">
              <w:rPr>
                <w:rFonts w:ascii="Arial" w:hAnsi="Arial" w:cs="Arial"/>
                <w:b/>
                <w:sz w:val="20"/>
                <w:szCs w:val="20"/>
              </w:rPr>
              <w:t>venty</w:t>
            </w:r>
            <w:r w:rsidRPr="000E3AE7">
              <w:rPr>
                <w:rFonts w:ascii="Arial" w:hAnsi="Arial" w:cs="Arial"/>
                <w:b/>
                <w:sz w:val="20"/>
                <w:szCs w:val="20"/>
              </w:rPr>
              <w:t xml:space="preserve"> (kalendář akcí)</w:t>
            </w:r>
          </w:p>
        </w:tc>
      </w:tr>
      <w:tr w:rsidR="000E3AE7" w:rsidRPr="000E3AE7" w14:paraId="01F2ECCA" w14:textId="77777777" w:rsidTr="00CF78F5">
        <w:tc>
          <w:tcPr>
            <w:tcW w:w="2253" w:type="dxa"/>
            <w:tcBorders>
              <w:top w:val="nil"/>
              <w:bottom w:val="dotted" w:sz="4" w:space="0" w:color="000000"/>
              <w:right w:val="dotted" w:sz="4" w:space="0" w:color="000000"/>
            </w:tcBorders>
          </w:tcPr>
          <w:p w14:paraId="369CF442" w14:textId="77777777" w:rsidR="00B478C7" w:rsidRPr="000E3AE7" w:rsidRDefault="00B478C7" w:rsidP="00B478C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Název</w:t>
            </w:r>
          </w:p>
        </w:tc>
        <w:tc>
          <w:tcPr>
            <w:tcW w:w="1276" w:type="dxa"/>
            <w:tcBorders>
              <w:top w:val="nil"/>
              <w:bottom w:val="dotted" w:sz="4" w:space="0" w:color="000000"/>
              <w:right w:val="dotted" w:sz="4" w:space="0" w:color="000000"/>
            </w:tcBorders>
          </w:tcPr>
          <w:p w14:paraId="3E536351" w14:textId="77777777" w:rsidR="00B478C7" w:rsidRPr="000E3AE7" w:rsidRDefault="00B478C7" w:rsidP="00B478C7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i/>
                <w:sz w:val="20"/>
                <w:szCs w:val="20"/>
              </w:rPr>
              <w:t>Termín</w:t>
            </w:r>
          </w:p>
        </w:tc>
        <w:tc>
          <w:tcPr>
            <w:tcW w:w="5812" w:type="dxa"/>
            <w:tcBorders>
              <w:top w:val="nil"/>
              <w:left w:val="dotted" w:sz="4" w:space="0" w:color="000000"/>
              <w:bottom w:val="dotted" w:sz="4" w:space="0" w:color="000000"/>
            </w:tcBorders>
          </w:tcPr>
          <w:p w14:paraId="2015DE03" w14:textId="77777777" w:rsidR="00B478C7" w:rsidRPr="000E3AE7" w:rsidRDefault="00B478C7" w:rsidP="00B478C7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E3AE7">
              <w:rPr>
                <w:rFonts w:ascii="Arial" w:hAnsi="Arial" w:cs="Arial"/>
                <w:i/>
                <w:sz w:val="20"/>
                <w:szCs w:val="20"/>
              </w:rPr>
              <w:t>Stručný popis, místo konání, kontakt</w:t>
            </w:r>
          </w:p>
        </w:tc>
      </w:tr>
      <w:tr w:rsidR="000E3AE7" w:rsidRPr="000E3AE7" w14:paraId="19FC4CE2" w14:textId="77777777" w:rsidTr="00CF78F5">
        <w:tc>
          <w:tcPr>
            <w:tcW w:w="225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F72B0BC" w14:textId="5BC75B34" w:rsidR="00882248" w:rsidRPr="00882248" w:rsidRDefault="00882248" w:rsidP="008822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F314B5" w14:textId="4836076A" w:rsidR="00B478C7" w:rsidRPr="000E3AE7" w:rsidRDefault="00B478C7" w:rsidP="008822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0C865F22" w14:textId="5B3981D1" w:rsidR="00882248" w:rsidRPr="000E3AE7" w:rsidRDefault="00882248" w:rsidP="008822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1CFF582B" w14:textId="77777777" w:rsidTr="00CF78F5">
        <w:tc>
          <w:tcPr>
            <w:tcW w:w="225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F1E300C" w14:textId="35292E13" w:rsidR="00B478C7" w:rsidRPr="00882248" w:rsidRDefault="00B478C7" w:rsidP="008822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426342B" w14:textId="2442E3C8" w:rsidR="00B478C7" w:rsidRPr="000E3AE7" w:rsidRDefault="00B478C7" w:rsidP="008822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1CD7C723" w14:textId="0A02B0BC" w:rsidR="00C56386" w:rsidRPr="000E3AE7" w:rsidRDefault="00C56386" w:rsidP="008822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3AE7" w:rsidRPr="000E3AE7" w14:paraId="2722D78B" w14:textId="77777777" w:rsidTr="00CF78F5">
        <w:tc>
          <w:tcPr>
            <w:tcW w:w="2253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AE623EB" w14:textId="71F938DE" w:rsidR="00B478C7" w:rsidRPr="00B52149" w:rsidRDefault="00B478C7" w:rsidP="008822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FCADFC" w14:textId="3697A09B" w:rsidR="00B478C7" w:rsidRPr="000E3AE7" w:rsidRDefault="00B478C7" w:rsidP="00B521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2DAB7E8E" w14:textId="07D94E25" w:rsidR="00B478C7" w:rsidRPr="000E3AE7" w:rsidRDefault="00B478C7" w:rsidP="00CF78F5">
            <w:pPr>
              <w:ind w:left="3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FB46E4" w14:textId="77777777" w:rsidR="00EC7976" w:rsidRPr="000E3AE7" w:rsidRDefault="00EC797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a8"/>
        <w:tblW w:w="93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2"/>
        <w:gridCol w:w="2322"/>
        <w:gridCol w:w="2268"/>
        <w:gridCol w:w="2410"/>
      </w:tblGrid>
      <w:tr w:rsidR="000E3AE7" w:rsidRPr="000E3AE7" w14:paraId="1246763C" w14:textId="77777777">
        <w:tc>
          <w:tcPr>
            <w:tcW w:w="9322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BE5F1"/>
          </w:tcPr>
          <w:p w14:paraId="24DB75E4" w14:textId="77777777" w:rsidR="00EC7976" w:rsidRPr="000E3AE7" w:rsidRDefault="00D6239B" w:rsidP="006755F6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Sezónnost</w:t>
            </w:r>
          </w:p>
        </w:tc>
      </w:tr>
      <w:tr w:rsidR="000E3AE7" w:rsidRPr="000E3AE7" w14:paraId="14CE89A9" w14:textId="77777777">
        <w:tc>
          <w:tcPr>
            <w:tcW w:w="9322" w:type="dxa"/>
            <w:gridSpan w:val="4"/>
            <w:tcBorders>
              <w:top w:val="nil"/>
              <w:left w:val="single" w:sz="12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</w:tcPr>
          <w:p w14:paraId="34329D6F" w14:textId="77777777" w:rsidR="00EC7976" w:rsidRPr="000E3AE7" w:rsidRDefault="00EC7976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C7976" w:rsidRPr="000E3AE7" w14:paraId="30AB570E" w14:textId="77777777">
        <w:tc>
          <w:tcPr>
            <w:tcW w:w="2322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dotted" w:sz="4" w:space="0" w:color="000000"/>
            </w:tcBorders>
          </w:tcPr>
          <w:p w14:paraId="5283E62B" w14:textId="77777777" w:rsidR="00EC7976" w:rsidRDefault="009A415D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Jaro</w:t>
            </w:r>
          </w:p>
          <w:p w14:paraId="2921EE4B" w14:textId="500338FB" w:rsidR="00CF78F5" w:rsidRPr="000E3AE7" w:rsidRDefault="00CF78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5BF7197" w14:textId="77777777" w:rsidR="00EC7976" w:rsidRDefault="009A415D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 xml:space="preserve">Léto </w:t>
            </w:r>
          </w:p>
          <w:p w14:paraId="6C756620" w14:textId="76204BA7" w:rsidR="00CF78F5" w:rsidRPr="000E3AE7" w:rsidRDefault="00CF78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DBC345" w14:textId="77777777" w:rsidR="00EC7976" w:rsidRPr="000E3AE7" w:rsidRDefault="00B478C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P</w:t>
            </w:r>
            <w:r w:rsidR="009A415D" w:rsidRPr="000E3AE7">
              <w:rPr>
                <w:rFonts w:ascii="Arial" w:hAnsi="Arial" w:cs="Arial"/>
                <w:sz w:val="20"/>
                <w:szCs w:val="20"/>
              </w:rPr>
              <w:t>odzim</w:t>
            </w:r>
          </w:p>
        </w:tc>
        <w:tc>
          <w:tcPr>
            <w:tcW w:w="24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12" w:space="0" w:color="000000"/>
            </w:tcBorders>
          </w:tcPr>
          <w:p w14:paraId="7FDF32C3" w14:textId="77777777" w:rsidR="00EC7976" w:rsidRPr="000E3AE7" w:rsidRDefault="00B478C7">
            <w:pPr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sz w:val="20"/>
                <w:szCs w:val="20"/>
              </w:rPr>
              <w:t>Zima</w:t>
            </w:r>
          </w:p>
        </w:tc>
      </w:tr>
    </w:tbl>
    <w:p w14:paraId="38378370" w14:textId="77777777" w:rsidR="00EC7976" w:rsidRPr="000E3AE7" w:rsidRDefault="00EC797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af1"/>
        <w:tblW w:w="9341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341"/>
      </w:tblGrid>
      <w:tr w:rsidR="000E3AE7" w:rsidRPr="000E3AE7" w14:paraId="338C0C44" w14:textId="77777777" w:rsidTr="00B478C7">
        <w:tc>
          <w:tcPr>
            <w:tcW w:w="9341" w:type="dxa"/>
            <w:shd w:val="clear" w:color="auto" w:fill="DBE5F1"/>
          </w:tcPr>
          <w:p w14:paraId="44BA20E0" w14:textId="77777777" w:rsidR="00EC7976" w:rsidRPr="000E3AE7" w:rsidRDefault="00FE40AC" w:rsidP="006755F6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3AE7">
              <w:rPr>
                <w:rFonts w:ascii="Arial" w:hAnsi="Arial" w:cs="Arial"/>
                <w:b/>
                <w:sz w:val="20"/>
                <w:szCs w:val="20"/>
              </w:rPr>
              <w:t>Přílohy</w:t>
            </w:r>
          </w:p>
        </w:tc>
      </w:tr>
      <w:tr w:rsidR="000E3AE7" w:rsidRPr="000E3AE7" w14:paraId="2BF3C087" w14:textId="77777777" w:rsidTr="00FB4CBA">
        <w:tc>
          <w:tcPr>
            <w:tcW w:w="9341" w:type="dxa"/>
            <w:tcBorders>
              <w:bottom w:val="dotted" w:sz="4" w:space="0" w:color="000000"/>
            </w:tcBorders>
          </w:tcPr>
          <w:p w14:paraId="1EBF4CD8" w14:textId="77777777" w:rsidR="00EC7976" w:rsidRPr="000E3AE7" w:rsidRDefault="00EC7976" w:rsidP="00FB4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907"/>
                <w:tab w:val="left" w:pos="1361"/>
                <w:tab w:val="left" w:pos="1814"/>
                <w:tab w:val="left" w:pos="2268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1BB4" w:rsidRPr="000E3AE7" w14:paraId="15585EC5" w14:textId="77777777" w:rsidTr="00FB4CBA">
        <w:trPr>
          <w:trHeight w:val="989"/>
        </w:trPr>
        <w:tc>
          <w:tcPr>
            <w:tcW w:w="9341" w:type="dxa"/>
            <w:tcBorders>
              <w:top w:val="dotted" w:sz="4" w:space="0" w:color="000000"/>
              <w:bottom w:val="single" w:sz="12" w:space="0" w:color="000000"/>
            </w:tcBorders>
          </w:tcPr>
          <w:p w14:paraId="412DCE83" w14:textId="77777777" w:rsidR="00FB4CBA" w:rsidRPr="000E3AE7" w:rsidRDefault="00FB4CBA" w:rsidP="001355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4"/>
                <w:tab w:val="left" w:pos="907"/>
                <w:tab w:val="left" w:pos="1361"/>
                <w:tab w:val="left" w:pos="1814"/>
                <w:tab w:val="left" w:pos="2268"/>
                <w:tab w:val="left" w:pos="2722"/>
                <w:tab w:val="left" w:pos="3175"/>
                <w:tab w:val="left" w:pos="3629"/>
                <w:tab w:val="left" w:pos="4082"/>
                <w:tab w:val="left" w:pos="4536"/>
                <w:tab w:val="left" w:pos="4990"/>
                <w:tab w:val="left" w:pos="5443"/>
                <w:tab w:val="left" w:pos="589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38639C" w14:textId="77777777" w:rsidR="00EC7976" w:rsidRPr="000E3AE7" w:rsidRDefault="00EC7976" w:rsidP="00D971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5252C7" w14:textId="77777777" w:rsidR="00391BB4" w:rsidRPr="000E3AE7" w:rsidRDefault="00391BB4">
      <w:pPr>
        <w:rPr>
          <w:rFonts w:ascii="Arial" w:hAnsi="Arial" w:cs="Arial"/>
          <w:sz w:val="20"/>
          <w:szCs w:val="20"/>
        </w:rPr>
      </w:pPr>
      <w:r w:rsidRPr="000E3AE7">
        <w:rPr>
          <w:rFonts w:ascii="Arial" w:hAnsi="Arial" w:cs="Arial"/>
          <w:sz w:val="20"/>
          <w:szCs w:val="20"/>
        </w:rPr>
        <w:br w:type="page"/>
      </w:r>
    </w:p>
    <w:p w14:paraId="513E86EA" w14:textId="77777777" w:rsidR="00391BB4" w:rsidRPr="000E3AE7" w:rsidRDefault="00391BB4" w:rsidP="00391BB4">
      <w:pPr>
        <w:rPr>
          <w:rFonts w:ascii="Arial" w:hAnsi="Arial" w:cs="Arial"/>
          <w:b/>
          <w:u w:val="single"/>
        </w:rPr>
      </w:pPr>
      <w:r w:rsidRPr="000E3AE7">
        <w:rPr>
          <w:rFonts w:ascii="Arial" w:hAnsi="Arial" w:cs="Arial"/>
          <w:b/>
          <w:u w:val="single"/>
        </w:rPr>
        <w:lastRenderedPageBreak/>
        <w:t>Seznamy k Produktové kartě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47"/>
        <w:gridCol w:w="7415"/>
      </w:tblGrid>
      <w:tr w:rsidR="000E3AE7" w:rsidRPr="000E3AE7" w14:paraId="117C47B0" w14:textId="77777777" w:rsidTr="00882248">
        <w:trPr>
          <w:cantSplit/>
        </w:trPr>
        <w:tc>
          <w:tcPr>
            <w:tcW w:w="1647" w:type="dxa"/>
            <w:vMerge w:val="restart"/>
          </w:tcPr>
          <w:p w14:paraId="66CAAB0D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Turistická oblast</w:t>
            </w:r>
          </w:p>
        </w:tc>
        <w:tc>
          <w:tcPr>
            <w:tcW w:w="7415" w:type="dxa"/>
          </w:tcPr>
          <w:p w14:paraId="08110F15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Jeseníky</w:t>
            </w:r>
          </w:p>
        </w:tc>
      </w:tr>
      <w:tr w:rsidR="000E3AE7" w:rsidRPr="000E3AE7" w14:paraId="04BA542B" w14:textId="77777777" w:rsidTr="00882248">
        <w:trPr>
          <w:cantSplit/>
        </w:trPr>
        <w:tc>
          <w:tcPr>
            <w:tcW w:w="1647" w:type="dxa"/>
            <w:vMerge/>
          </w:tcPr>
          <w:p w14:paraId="67D6E11C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3986D586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Střední Morava</w:t>
            </w:r>
          </w:p>
        </w:tc>
      </w:tr>
      <w:tr w:rsidR="000E3AE7" w:rsidRPr="000E3AE7" w14:paraId="0F0B1DD9" w14:textId="77777777" w:rsidTr="00882248">
        <w:trPr>
          <w:cantSplit/>
        </w:trPr>
        <w:tc>
          <w:tcPr>
            <w:tcW w:w="1647" w:type="dxa"/>
            <w:vMerge w:val="restart"/>
          </w:tcPr>
          <w:p w14:paraId="7B3BAAF7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Turistická lokalita</w:t>
            </w:r>
          </w:p>
        </w:tc>
        <w:tc>
          <w:tcPr>
            <w:tcW w:w="7415" w:type="dxa"/>
          </w:tcPr>
          <w:p w14:paraId="3B1AD285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Jesenicko</w:t>
            </w:r>
          </w:p>
        </w:tc>
      </w:tr>
      <w:tr w:rsidR="000E3AE7" w:rsidRPr="000E3AE7" w14:paraId="210CB604" w14:textId="77777777" w:rsidTr="00882248">
        <w:trPr>
          <w:cantSplit/>
        </w:trPr>
        <w:tc>
          <w:tcPr>
            <w:tcW w:w="1647" w:type="dxa"/>
            <w:vMerge/>
          </w:tcPr>
          <w:p w14:paraId="3884C607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58ADDD39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Šumpersko</w:t>
            </w:r>
          </w:p>
        </w:tc>
      </w:tr>
      <w:tr w:rsidR="000E3AE7" w:rsidRPr="000E3AE7" w14:paraId="72156665" w14:textId="77777777" w:rsidTr="00882248">
        <w:trPr>
          <w:cantSplit/>
        </w:trPr>
        <w:tc>
          <w:tcPr>
            <w:tcW w:w="1647" w:type="dxa"/>
            <w:vMerge/>
          </w:tcPr>
          <w:p w14:paraId="7FAF76EA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0971E972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Jesenické podhůří</w:t>
            </w:r>
          </w:p>
        </w:tc>
      </w:tr>
      <w:tr w:rsidR="000E3AE7" w:rsidRPr="000E3AE7" w14:paraId="4794EC85" w14:textId="77777777" w:rsidTr="00882248">
        <w:trPr>
          <w:cantSplit/>
        </w:trPr>
        <w:tc>
          <w:tcPr>
            <w:tcW w:w="1647" w:type="dxa"/>
            <w:vMerge/>
          </w:tcPr>
          <w:p w14:paraId="3A06226F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1863CBFA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Haná</w:t>
            </w:r>
          </w:p>
        </w:tc>
      </w:tr>
      <w:tr w:rsidR="000E3AE7" w:rsidRPr="000E3AE7" w14:paraId="79CEA2CD" w14:textId="77777777" w:rsidTr="00882248">
        <w:trPr>
          <w:cantSplit/>
        </w:trPr>
        <w:tc>
          <w:tcPr>
            <w:tcW w:w="1647" w:type="dxa"/>
            <w:vMerge/>
          </w:tcPr>
          <w:p w14:paraId="374274B9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0B849ED9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Moravská brána</w:t>
            </w:r>
          </w:p>
        </w:tc>
      </w:tr>
      <w:tr w:rsidR="000E3AE7" w:rsidRPr="000E3AE7" w14:paraId="17E9970E" w14:textId="77777777" w:rsidTr="00882248">
        <w:trPr>
          <w:cantSplit/>
        </w:trPr>
        <w:tc>
          <w:tcPr>
            <w:tcW w:w="1647" w:type="dxa"/>
            <w:vMerge/>
          </w:tcPr>
          <w:p w14:paraId="0748869E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0460FD7F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Olomouc</w:t>
            </w:r>
          </w:p>
        </w:tc>
      </w:tr>
      <w:tr w:rsidR="000E3AE7" w:rsidRPr="000E3AE7" w14:paraId="21E95203" w14:textId="77777777" w:rsidTr="00882248">
        <w:trPr>
          <w:cantSplit/>
        </w:trPr>
        <w:tc>
          <w:tcPr>
            <w:tcW w:w="1647" w:type="dxa"/>
            <w:vMerge w:val="restart"/>
          </w:tcPr>
          <w:p w14:paraId="7754A41D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Cílové skupiny</w:t>
            </w:r>
          </w:p>
        </w:tc>
        <w:tc>
          <w:tcPr>
            <w:tcW w:w="7415" w:type="dxa"/>
          </w:tcPr>
          <w:p w14:paraId="0528D6F0" w14:textId="77777777" w:rsidR="00391BB4" w:rsidRPr="000E3AE7" w:rsidRDefault="00391BB4" w:rsidP="00882248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Kategorie 45+ (prázdná hnízda)</w:t>
            </w:r>
          </w:p>
          <w:p w14:paraId="0ACA65F8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14:paraId="11B69817" w14:textId="77777777" w:rsidR="00391BB4" w:rsidRPr="000E3AE7" w:rsidRDefault="00391BB4" w:rsidP="00391BB4">
            <w:pPr>
              <w:pStyle w:val="Normln1odstavec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Jsou bezdětní, nebo děti se osamostatnily a opustily společnou domácnost. Patří do kategorie se středními a vyššími příjmy. Jsou ochotní utrácet za hodnotné věci.  </w:t>
            </w:r>
          </w:p>
          <w:p w14:paraId="24F5584A" w14:textId="77777777" w:rsidR="00391BB4" w:rsidRPr="000E3AE7" w:rsidRDefault="00391BB4" w:rsidP="00391BB4">
            <w:pPr>
              <w:pStyle w:val="Normln1odstavec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Mají zájem o historii a rádi navštěvují památky. Inklinují k aktivní turistice (pěší, cykloturistika). Preferují kulturní a sportovní akce, gastronomické festivaly a farmářské trhy. </w:t>
            </w:r>
          </w:p>
          <w:p w14:paraId="7348CF9E" w14:textId="77777777" w:rsidR="00391BB4" w:rsidRPr="000E3AE7" w:rsidRDefault="00391BB4" w:rsidP="00391BB4">
            <w:pPr>
              <w:pStyle w:val="Normln1odstavec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Preferují především kratší doby pobytu (víkendové pobyty, prodloužený víkend, jednodenní návštěvy). </w:t>
            </w:r>
          </w:p>
          <w:p w14:paraId="4B51DE34" w14:textId="77777777" w:rsidR="00391BB4" w:rsidRPr="000E3AE7" w:rsidRDefault="00391BB4" w:rsidP="0088224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C649D5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Proč cestují a co očekávají: </w:t>
            </w:r>
          </w:p>
          <w:p w14:paraId="380B3B28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Potřebují atraktivně a smysluplně trávit čas, rozšířit si obzory, prožívat tradice. Chtějí si ještě užít adrenalin, poznat co doposud nestihli, když už jsou děti z domu a nemají další závazky. Zároveň mají vyšší nároky na komfort a pohodlí, celkově vyšší nároky na kvalitu služeb. Požadují jednoduše dostupné a kvalitní informace, využívají informační centra, tradiční média, přílohy magazínů, letáky. Nyní více než dříve požadují bezpečí, čisté a klidné prostředí. Vyhledávají nabídku wellness, netradiční zážitky, kvalitní gastronomii (lokální speciality, výrobky od místních výrobců). Komentované prohlídky, tematické okruhy, doplňkové provázané služby cestovního ruchu (cyklobusy, půjčovny kol, aj.)</w:t>
            </w:r>
          </w:p>
        </w:tc>
      </w:tr>
      <w:tr w:rsidR="000E3AE7" w:rsidRPr="000E3AE7" w14:paraId="72DF61C8" w14:textId="77777777" w:rsidTr="00882248">
        <w:trPr>
          <w:cantSplit/>
        </w:trPr>
        <w:tc>
          <w:tcPr>
            <w:tcW w:w="1647" w:type="dxa"/>
            <w:vMerge/>
          </w:tcPr>
          <w:p w14:paraId="0EFC06D3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759E75EF" w14:textId="77777777" w:rsidR="00391BB4" w:rsidRPr="000E3AE7" w:rsidRDefault="00391BB4" w:rsidP="00882248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Aktivní, cool a požitkáři (18 – 34 let)</w:t>
            </w:r>
          </w:p>
          <w:p w14:paraId="5B1F553F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Charakteristika cílové skupiny: </w:t>
            </w:r>
          </w:p>
          <w:p w14:paraId="5C1642CD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Označuje se také jako generace Y nebo generace Z, mileniálové, nebo také internetová generace.</w:t>
            </w:r>
          </w:p>
          <w:p w14:paraId="5D0DA869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Využívají internet, mobilní aplikace, sociální sítě jako zdroj informací i jako sdílení fotek a komunikační nástroj. </w:t>
            </w:r>
          </w:p>
          <w:p w14:paraId="70029A3C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Jsou flexibilní, mají poměrně hodně času a potenciál pro vícedenní cesty. </w:t>
            </w:r>
          </w:p>
          <w:p w14:paraId="2EE3E4B0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Jsou dobře informovaní, vyhledávají netradiční zážitky a místa, mají rádi kulturní akce. </w:t>
            </w:r>
          </w:p>
          <w:p w14:paraId="77C8F532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Patří převážně do kategorie se středními a nižšími příjmy, v menší míře sem patří lidé s vysokými příjmy (zámožná rodina, kariérně úspěšní lidé), utrácí méně za ubytování a stravování, ale rádi utrácí za zážitky. </w:t>
            </w:r>
          </w:p>
          <w:p w14:paraId="73738762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</w:p>
          <w:p w14:paraId="321D9D22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14:paraId="3521F5CC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Vyhledávají netradiční a moderní zábavu, adrenalin. Prahnou po možnosti nočního vyžití, koncertech, festivalech. Komunikují na sociálních sítích, chtějí sdílet cool a netradiční zážitky. To si vyžaduje nároky na mobilním připojení, dostupnost </w:t>
            </w:r>
            <w:proofErr w:type="spellStart"/>
            <w:r w:rsidRPr="000E3AE7">
              <w:rPr>
                <w:rFonts w:ascii="Arial" w:hAnsi="Arial" w:cs="Arial"/>
                <w:sz w:val="18"/>
                <w:szCs w:val="18"/>
              </w:rPr>
              <w:t>WiFi</w:t>
            </w:r>
            <w:proofErr w:type="spellEnd"/>
            <w:r w:rsidRPr="000E3AE7">
              <w:rPr>
                <w:rFonts w:ascii="Arial" w:hAnsi="Arial" w:cs="Arial"/>
                <w:sz w:val="18"/>
                <w:szCs w:val="18"/>
              </w:rPr>
              <w:t xml:space="preserve"> všude kde je to možné. Dobrá dopravní dostupnost (částečně závislost na veřejné dopravě), případně možnost zapůjčení a sdílení automobilu. Vyhledávají rozmanitou nabídku ubytování, levně ale netradičně a kvalitně. Informace hledají především na internetu, sociálních sítích, mobilních aplikacích.</w:t>
            </w:r>
          </w:p>
        </w:tc>
      </w:tr>
      <w:tr w:rsidR="000E3AE7" w:rsidRPr="000E3AE7" w14:paraId="58B7BA93" w14:textId="77777777" w:rsidTr="00882248">
        <w:trPr>
          <w:cantSplit/>
        </w:trPr>
        <w:tc>
          <w:tcPr>
            <w:tcW w:w="1647" w:type="dxa"/>
            <w:vMerge/>
          </w:tcPr>
          <w:p w14:paraId="7EB72B37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5401DD08" w14:textId="77777777" w:rsidR="00391BB4" w:rsidRPr="000E3AE7" w:rsidRDefault="00391BB4" w:rsidP="00882248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 xml:space="preserve">Rodiny s dětmi </w:t>
            </w:r>
          </w:p>
          <w:p w14:paraId="66896614" w14:textId="77777777" w:rsidR="00391BB4" w:rsidRPr="000E3AE7" w:rsidRDefault="00391BB4" w:rsidP="00882248">
            <w:pPr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14:paraId="401DF5DE" w14:textId="77777777"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Zahrnují rodiny (včetně prarodičů) s dětmi předškolního či školního věku. Utrácí spíš méně a hledí na ceny, ale i zde je skupina rodin s vyššími příjmy. </w:t>
            </w:r>
          </w:p>
          <w:p w14:paraId="586E0F01" w14:textId="77777777"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Samostatná je skupina rodin s dětmi, které patří do vysoko příjmové skupiny.  </w:t>
            </w:r>
          </w:p>
          <w:p w14:paraId="11426C89" w14:textId="77777777"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Často cestují v době školních prázdnin, o víkendu, nebo volí jednodenní výlety. </w:t>
            </w:r>
          </w:p>
          <w:p w14:paraId="3C4A8F13" w14:textId="77777777"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>Převážně necestují na velké vzdálenosti, mají jedno ubytování, odkud vyráží na výlety.</w:t>
            </w:r>
          </w:p>
          <w:p w14:paraId="135F9470" w14:textId="77777777" w:rsidR="00391BB4" w:rsidRPr="000E3AE7" w:rsidRDefault="00391BB4" w:rsidP="00391BB4">
            <w:pPr>
              <w:pStyle w:val="Normln1odstavec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Program přizpůsobují dětem, rozhodují se podle nabídky pro děti a často se vrací na ověřená oblíbená místa.  </w:t>
            </w:r>
          </w:p>
          <w:p w14:paraId="54CE3992" w14:textId="77777777" w:rsidR="00391BB4" w:rsidRPr="000E3AE7" w:rsidRDefault="00391BB4" w:rsidP="0088224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836850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14:paraId="7A458978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Zásadní je vybavenost pro rodiny s dětmi, nabídka služeb a aktivity pro děti, pestrá a zdravá nabídka gastronomie. Nabídka vhodných tras různé náročnosti s ohledem na děti. Naučné chodníky, zábavné prvky, které umožní udržovat motivaci dětí. Vysoké nároky na hygienu a bezpečnost. Klíčovým bodem cesty je zážitek, který umožní dětem být součástí něčeho zajímavého, rádi zkouší, poznávají.</w:t>
            </w:r>
          </w:p>
        </w:tc>
      </w:tr>
      <w:tr w:rsidR="000E3AE7" w:rsidRPr="000E3AE7" w14:paraId="024CDAD1" w14:textId="77777777" w:rsidTr="00882248">
        <w:trPr>
          <w:cantSplit/>
        </w:trPr>
        <w:tc>
          <w:tcPr>
            <w:tcW w:w="1647" w:type="dxa"/>
            <w:vMerge/>
          </w:tcPr>
          <w:p w14:paraId="1B7D8E85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3AD1341F" w14:textId="77777777" w:rsidR="00391BB4" w:rsidRPr="000E3AE7" w:rsidRDefault="00391BB4" w:rsidP="00882248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Senioři (60+)</w:t>
            </w:r>
          </w:p>
          <w:p w14:paraId="06C95EC2" w14:textId="77777777" w:rsidR="00391BB4" w:rsidRPr="000E3AE7" w:rsidRDefault="00391BB4" w:rsidP="00882248">
            <w:pPr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14:paraId="7644F59D" w14:textId="77777777"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Nejrychleji rostoucí cílová skupina se středními nebo nižšími příjmy a dostatkem volného času po celý rok </w:t>
            </w:r>
          </w:p>
          <w:p w14:paraId="4E8F90A1" w14:textId="77777777"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Cestují s partnerem, sami, s přáteli, vnoučaty, kluby. Oceňují rodinný přístup. </w:t>
            </w:r>
          </w:p>
          <w:p w14:paraId="74AC4F6B" w14:textId="77777777"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>Rádi se vracejí na stejná místa, požadují bezpečí a stabilitu</w:t>
            </w:r>
          </w:p>
          <w:p w14:paraId="116FC166" w14:textId="77777777" w:rsidR="00391BB4" w:rsidRPr="000E3AE7" w:rsidRDefault="00391BB4" w:rsidP="00391BB4">
            <w:pPr>
              <w:pStyle w:val="Normln1odstavec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0E3AE7">
              <w:rPr>
                <w:rFonts w:ascii="Arial" w:eastAsia="Times New Roman" w:hAnsi="Arial" w:cs="Arial"/>
                <w:sz w:val="18"/>
                <w:szCs w:val="18"/>
              </w:rPr>
              <w:t xml:space="preserve">Rizikovější skupina z hlediska možných zdravotních komplikací a úrazů. Přednostně cestují v ČR a využívají služeb cestovních kanceláří, plánují s předstihem. </w:t>
            </w:r>
          </w:p>
          <w:p w14:paraId="075B0D8C" w14:textId="77777777" w:rsidR="00391BB4" w:rsidRPr="000E3AE7" w:rsidRDefault="00391BB4" w:rsidP="00882248">
            <w:pPr>
              <w:pStyle w:val="Normln1odstavec"/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4B235CC5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14:paraId="26AAD227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Cestují především za odpočinkem, péčí o zdraví, návštěvou příbuzných a známých, sociální interakcí. Musí mít důvěru v organizátora či poskytovatele služeb. Chtějí mít jistotu, daný program, předvídatelné aktivity, průvodce, funkční orientační systém, informace o časové a fyzické náročnosti tras a jejich povrchu. Informace o cenách a slevách pro seniory, dostupnosti služeb. Bezbariérové přístupy, možnosti kvalitního odpočinku, pěkné prostředí, čistý vzduch a prostředí, zachovalé tradice. Zajímají se o pamětihodnosti, muzea, zdravé potraviny.</w:t>
            </w:r>
          </w:p>
        </w:tc>
      </w:tr>
      <w:tr w:rsidR="000E3AE7" w:rsidRPr="000E3AE7" w14:paraId="1E8DE755" w14:textId="77777777" w:rsidTr="00882248">
        <w:trPr>
          <w:cantSplit/>
        </w:trPr>
        <w:tc>
          <w:tcPr>
            <w:tcW w:w="1647" w:type="dxa"/>
            <w:vMerge/>
          </w:tcPr>
          <w:p w14:paraId="597343B0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35F8A6E2" w14:textId="77777777" w:rsidR="00391BB4" w:rsidRPr="000E3AE7" w:rsidRDefault="00391BB4" w:rsidP="00882248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Kongresový turista – MICE</w:t>
            </w:r>
          </w:p>
          <w:p w14:paraId="1F2704D2" w14:textId="77777777" w:rsidR="00391BB4" w:rsidRPr="000E3AE7" w:rsidRDefault="00391BB4" w:rsidP="008822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Charakteristika cílové skupiny:</w:t>
            </w:r>
          </w:p>
          <w:p w14:paraId="36F0A22A" w14:textId="77777777" w:rsidR="00391BB4" w:rsidRPr="000E3AE7" w:rsidRDefault="00391BB4" w:rsidP="00391BB4">
            <w:pPr>
              <w:pStyle w:val="Odstavecseseznamem"/>
              <w:numPr>
                <w:ilvl w:val="0"/>
                <w:numId w:val="16"/>
              </w:num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Cestuje ve svém pracovním čase. Utrácí mnohonásobně více než běžný turista, většinou na vrub zaměstnavatele. </w:t>
            </w:r>
          </w:p>
          <w:p w14:paraId="4889EFBD" w14:textId="77777777" w:rsidR="00391BB4" w:rsidRPr="000E3AE7" w:rsidRDefault="00391BB4" w:rsidP="00391BB4">
            <w:pPr>
              <w:pStyle w:val="Odstavecseseznamem"/>
              <w:numPr>
                <w:ilvl w:val="0"/>
                <w:numId w:val="16"/>
              </w:num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Často cestuje s kolegy a vyhledává i kvalitní možnosti trávení volného času. </w:t>
            </w:r>
          </w:p>
          <w:p w14:paraId="6EBEEE43" w14:textId="77777777" w:rsidR="00391BB4" w:rsidRPr="000E3AE7" w:rsidRDefault="00391BB4" w:rsidP="00391BB4">
            <w:pPr>
              <w:pStyle w:val="Odstavecseseznamem"/>
              <w:numPr>
                <w:ilvl w:val="0"/>
                <w:numId w:val="16"/>
              </w:num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 xml:space="preserve">Má vysoké nároky na kvalitu služeb, dobrou dopravní dostupnost a služby taxi. </w:t>
            </w:r>
          </w:p>
          <w:p w14:paraId="2DC780EB" w14:textId="77777777" w:rsidR="00391BB4" w:rsidRPr="000E3AE7" w:rsidRDefault="00391BB4" w:rsidP="0088224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A98585" w14:textId="77777777" w:rsidR="00391BB4" w:rsidRPr="000E3AE7" w:rsidRDefault="00391BB4" w:rsidP="00882248">
            <w:pPr>
              <w:pStyle w:val="Normln1odstavec"/>
              <w:rPr>
                <w:rFonts w:ascii="Arial" w:hAnsi="Arial" w:cs="Arial"/>
                <w:sz w:val="18"/>
                <w:szCs w:val="18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Proč cestují a co očekávají:</w:t>
            </w:r>
          </w:p>
          <w:p w14:paraId="57742A76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  <w:sz w:val="18"/>
                <w:szCs w:val="18"/>
              </w:rPr>
              <w:t>Cestují za obchodem a edukací. Očekávají snadnou dostupnost do destinace a rychlé možnosti přesuny v rámci destinace. Vyžadují nadstandardní a propojené služby, které šetří čas a podporují obchodní aktivity. Často cestují ve skupinkách, kdy po práci chtějí poznat místní kulturu, kvalitní gastronomii a nabídku nočních barů. Neváhají utratit peníze také za kvalitní suvenýry a dárky. Na místa, která se jim zalíbí, se často vracejí ve volném čase na dovolenou s přáteli nebo rodinou.</w:t>
            </w:r>
          </w:p>
        </w:tc>
      </w:tr>
      <w:tr w:rsidR="000E3AE7" w:rsidRPr="000E3AE7" w14:paraId="305E4698" w14:textId="77777777" w:rsidTr="00882248">
        <w:trPr>
          <w:cantSplit/>
        </w:trPr>
        <w:tc>
          <w:tcPr>
            <w:tcW w:w="1647" w:type="dxa"/>
            <w:vMerge w:val="restart"/>
          </w:tcPr>
          <w:p w14:paraId="44F06206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1.1. Vazba na portfolio OK</w:t>
            </w:r>
          </w:p>
        </w:tc>
        <w:tc>
          <w:tcPr>
            <w:tcW w:w="7415" w:type="dxa"/>
          </w:tcPr>
          <w:p w14:paraId="54ED5838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Cykloturistika</w:t>
            </w:r>
          </w:p>
        </w:tc>
      </w:tr>
      <w:tr w:rsidR="000E3AE7" w:rsidRPr="000E3AE7" w14:paraId="115E9EED" w14:textId="77777777" w:rsidTr="00882248">
        <w:trPr>
          <w:cantSplit/>
        </w:trPr>
        <w:tc>
          <w:tcPr>
            <w:tcW w:w="1647" w:type="dxa"/>
            <w:vMerge/>
          </w:tcPr>
          <w:p w14:paraId="2BC6FE6D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0C1B60D6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Poznávací turistika</w:t>
            </w:r>
          </w:p>
        </w:tc>
      </w:tr>
      <w:tr w:rsidR="000E3AE7" w:rsidRPr="000E3AE7" w14:paraId="5637E4BC" w14:textId="77777777" w:rsidTr="00882248">
        <w:trPr>
          <w:cantSplit/>
        </w:trPr>
        <w:tc>
          <w:tcPr>
            <w:tcW w:w="1647" w:type="dxa"/>
            <w:vMerge/>
          </w:tcPr>
          <w:p w14:paraId="7603B1E0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06CBDF08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 xml:space="preserve">Lázeňství a </w:t>
            </w:r>
            <w:proofErr w:type="spellStart"/>
            <w:r w:rsidRPr="000E3AE7">
              <w:rPr>
                <w:rFonts w:ascii="Arial" w:hAnsi="Arial" w:cs="Arial"/>
                <w:bCs/>
              </w:rPr>
              <w:t>welness</w:t>
            </w:r>
            <w:proofErr w:type="spellEnd"/>
          </w:p>
        </w:tc>
      </w:tr>
      <w:tr w:rsidR="000E3AE7" w:rsidRPr="000E3AE7" w14:paraId="5AE3EDF1" w14:textId="77777777" w:rsidTr="00882248">
        <w:trPr>
          <w:cantSplit/>
        </w:trPr>
        <w:tc>
          <w:tcPr>
            <w:tcW w:w="1647" w:type="dxa"/>
            <w:vMerge/>
          </w:tcPr>
          <w:p w14:paraId="394EEE4B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24187F9A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proofErr w:type="spellStart"/>
            <w:r w:rsidRPr="000E3AE7">
              <w:rPr>
                <w:rFonts w:ascii="Arial" w:hAnsi="Arial" w:cs="Arial"/>
                <w:bCs/>
              </w:rPr>
              <w:t>Gastronimie</w:t>
            </w:r>
            <w:proofErr w:type="spellEnd"/>
            <w:r w:rsidRPr="000E3AE7">
              <w:rPr>
                <w:rFonts w:ascii="Arial" w:hAnsi="Arial" w:cs="Arial"/>
                <w:bCs/>
              </w:rPr>
              <w:t xml:space="preserve"> a tradice</w:t>
            </w:r>
          </w:p>
        </w:tc>
      </w:tr>
      <w:tr w:rsidR="000E3AE7" w:rsidRPr="000E3AE7" w14:paraId="0DCBE93E" w14:textId="77777777" w:rsidTr="00882248">
        <w:trPr>
          <w:cantSplit/>
        </w:trPr>
        <w:tc>
          <w:tcPr>
            <w:tcW w:w="1647" w:type="dxa"/>
            <w:vMerge/>
          </w:tcPr>
          <w:p w14:paraId="752C1CD3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385AC888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 xml:space="preserve">Olomouc region </w:t>
            </w:r>
            <w:proofErr w:type="spellStart"/>
            <w:r w:rsidRPr="000E3AE7">
              <w:rPr>
                <w:rFonts w:ascii="Arial" w:hAnsi="Arial" w:cs="Arial"/>
                <w:bCs/>
              </w:rPr>
              <w:t>Card</w:t>
            </w:r>
            <w:proofErr w:type="spellEnd"/>
          </w:p>
        </w:tc>
      </w:tr>
      <w:tr w:rsidR="000E3AE7" w:rsidRPr="000E3AE7" w14:paraId="2D77F40E" w14:textId="77777777" w:rsidTr="00882248">
        <w:trPr>
          <w:cantSplit/>
        </w:trPr>
        <w:tc>
          <w:tcPr>
            <w:tcW w:w="1647" w:type="dxa"/>
            <w:vMerge/>
          </w:tcPr>
          <w:p w14:paraId="62BFAF36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6EB19397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Jiné - uvést</w:t>
            </w:r>
          </w:p>
        </w:tc>
      </w:tr>
      <w:tr w:rsidR="000E3AE7" w:rsidRPr="000E3AE7" w14:paraId="679675E7" w14:textId="77777777" w:rsidTr="00882248">
        <w:trPr>
          <w:cantSplit/>
        </w:trPr>
        <w:tc>
          <w:tcPr>
            <w:tcW w:w="1647" w:type="dxa"/>
            <w:vMerge w:val="restart"/>
          </w:tcPr>
          <w:p w14:paraId="6DDA7BA6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1.2 Vazba na portfolio Jeseníky</w:t>
            </w:r>
          </w:p>
        </w:tc>
        <w:tc>
          <w:tcPr>
            <w:tcW w:w="7415" w:type="dxa"/>
          </w:tcPr>
          <w:p w14:paraId="71C682D7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Aktivní turismus (příroda, pěší cyklo, lyže a zimní sporty)</w:t>
            </w:r>
          </w:p>
        </w:tc>
      </w:tr>
      <w:tr w:rsidR="000E3AE7" w:rsidRPr="000E3AE7" w14:paraId="5D1DA2C4" w14:textId="77777777" w:rsidTr="00882248">
        <w:trPr>
          <w:cantSplit/>
        </w:trPr>
        <w:tc>
          <w:tcPr>
            <w:tcW w:w="1647" w:type="dxa"/>
            <w:vMerge/>
          </w:tcPr>
          <w:p w14:paraId="12360C3E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3E805A86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 xml:space="preserve">Lázně a </w:t>
            </w:r>
            <w:proofErr w:type="spellStart"/>
            <w:r w:rsidRPr="000E3AE7">
              <w:rPr>
                <w:rFonts w:ascii="Arial" w:hAnsi="Arial" w:cs="Arial"/>
                <w:bCs/>
              </w:rPr>
              <w:t>welness</w:t>
            </w:r>
            <w:proofErr w:type="spellEnd"/>
          </w:p>
        </w:tc>
      </w:tr>
      <w:tr w:rsidR="000E3AE7" w:rsidRPr="000E3AE7" w14:paraId="39B9AC48" w14:textId="77777777" w:rsidTr="00882248">
        <w:trPr>
          <w:cantSplit/>
        </w:trPr>
        <w:tc>
          <w:tcPr>
            <w:tcW w:w="1647" w:type="dxa"/>
            <w:vMerge/>
          </w:tcPr>
          <w:p w14:paraId="54FA1C1C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1A152F06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Poznávací turistika (historické, duchovní, vojenské, technické a přírodní památky a zajímavosti)</w:t>
            </w:r>
          </w:p>
        </w:tc>
      </w:tr>
      <w:tr w:rsidR="000E3AE7" w:rsidRPr="000E3AE7" w14:paraId="23AB49DF" w14:textId="77777777" w:rsidTr="00882248">
        <w:trPr>
          <w:cantSplit/>
        </w:trPr>
        <w:tc>
          <w:tcPr>
            <w:tcW w:w="1647" w:type="dxa"/>
            <w:vMerge/>
          </w:tcPr>
          <w:p w14:paraId="23131B5A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2F0D1354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Jiné - uvést</w:t>
            </w:r>
          </w:p>
        </w:tc>
      </w:tr>
      <w:tr w:rsidR="000E3AE7" w:rsidRPr="000E3AE7" w14:paraId="571DA3F4" w14:textId="77777777" w:rsidTr="00882248">
        <w:trPr>
          <w:cantSplit/>
        </w:trPr>
        <w:tc>
          <w:tcPr>
            <w:tcW w:w="1647" w:type="dxa"/>
            <w:vMerge w:val="restart"/>
          </w:tcPr>
          <w:p w14:paraId="7D3DA701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1.2. Vazba na portfolio Střední Morava</w:t>
            </w:r>
          </w:p>
        </w:tc>
        <w:tc>
          <w:tcPr>
            <w:tcW w:w="7415" w:type="dxa"/>
          </w:tcPr>
          <w:p w14:paraId="413CDE01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Aktivní turistika (cykloturistika, voda)</w:t>
            </w:r>
          </w:p>
        </w:tc>
      </w:tr>
      <w:tr w:rsidR="000E3AE7" w:rsidRPr="000E3AE7" w14:paraId="3D84B489" w14:textId="77777777" w:rsidTr="00882248">
        <w:trPr>
          <w:cantSplit/>
        </w:trPr>
        <w:tc>
          <w:tcPr>
            <w:tcW w:w="1647" w:type="dxa"/>
            <w:vMerge/>
          </w:tcPr>
          <w:p w14:paraId="2727AE72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385C06FC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Gastronomie a tradice (Ochutnej Hanou)</w:t>
            </w:r>
          </w:p>
        </w:tc>
      </w:tr>
      <w:tr w:rsidR="000E3AE7" w:rsidRPr="000E3AE7" w14:paraId="2157FEB1" w14:textId="77777777" w:rsidTr="00882248">
        <w:trPr>
          <w:cantSplit/>
        </w:trPr>
        <w:tc>
          <w:tcPr>
            <w:tcW w:w="1647" w:type="dxa"/>
            <w:vMerge/>
          </w:tcPr>
          <w:p w14:paraId="270EAE15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79392BF3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Poznávací turistika (historické, duchovní, vojenské, technické a přírodní památky a zajímavosti)</w:t>
            </w:r>
          </w:p>
        </w:tc>
      </w:tr>
      <w:tr w:rsidR="000E3AE7" w:rsidRPr="000E3AE7" w14:paraId="6C07CFB1" w14:textId="77777777" w:rsidTr="00882248">
        <w:trPr>
          <w:cantSplit/>
        </w:trPr>
        <w:tc>
          <w:tcPr>
            <w:tcW w:w="1647" w:type="dxa"/>
            <w:vMerge/>
          </w:tcPr>
          <w:p w14:paraId="47D2980E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75201D0F" w14:textId="77777777" w:rsidR="00391BB4" w:rsidRPr="000E3AE7" w:rsidRDefault="00391BB4" w:rsidP="00882248">
            <w:pPr>
              <w:rPr>
                <w:rFonts w:ascii="Arial" w:hAnsi="Arial" w:cs="Arial"/>
                <w:bCs/>
              </w:rPr>
            </w:pPr>
            <w:r w:rsidRPr="000E3AE7">
              <w:rPr>
                <w:rFonts w:ascii="Arial" w:hAnsi="Arial" w:cs="Arial"/>
                <w:bCs/>
              </w:rPr>
              <w:t>Jiné - uvést</w:t>
            </w:r>
          </w:p>
        </w:tc>
      </w:tr>
      <w:tr w:rsidR="000E3AE7" w:rsidRPr="000E3AE7" w14:paraId="03598CB0" w14:textId="77777777" w:rsidTr="00882248">
        <w:trPr>
          <w:cantSplit/>
        </w:trPr>
        <w:tc>
          <w:tcPr>
            <w:tcW w:w="1647" w:type="dxa"/>
            <w:vMerge w:val="restart"/>
          </w:tcPr>
          <w:p w14:paraId="02B7B443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3. Návazná infrastruktura</w:t>
            </w:r>
          </w:p>
        </w:tc>
        <w:tc>
          <w:tcPr>
            <w:tcW w:w="7415" w:type="dxa"/>
          </w:tcPr>
          <w:p w14:paraId="5C8B24A9" w14:textId="77777777" w:rsidR="00391BB4" w:rsidRPr="000E3AE7" w:rsidRDefault="00391BB4" w:rsidP="00882248">
            <w:pPr>
              <w:rPr>
                <w:rFonts w:ascii="Arial" w:hAnsi="Arial" w:cs="Arial"/>
                <w:b/>
                <w:bCs/>
              </w:rPr>
            </w:pPr>
            <w:r w:rsidRPr="000E3AE7">
              <w:rPr>
                <w:rFonts w:ascii="Arial" w:hAnsi="Arial" w:cs="Arial"/>
                <w:b/>
                <w:bCs/>
              </w:rPr>
              <w:t>Stravování</w:t>
            </w:r>
          </w:p>
          <w:p w14:paraId="610A5BAF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Vytipovat vhodná zařízení dle cílové skupiny a v návaznosti na produkt, max. 10</w:t>
            </w:r>
          </w:p>
          <w:p w14:paraId="656C35D1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Zapojení do věrnostních systémů, certifikací apod. (Ochutnejte Hanou, ORC, Cyklisté vítáni…) </w:t>
            </w:r>
          </w:p>
        </w:tc>
      </w:tr>
      <w:tr w:rsidR="000E3AE7" w:rsidRPr="000E3AE7" w14:paraId="4E6EAC58" w14:textId="77777777" w:rsidTr="00882248">
        <w:trPr>
          <w:cantSplit/>
        </w:trPr>
        <w:tc>
          <w:tcPr>
            <w:tcW w:w="1647" w:type="dxa"/>
            <w:vMerge/>
          </w:tcPr>
          <w:p w14:paraId="1D76F5C9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77BFDC2F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Ubytování</w:t>
            </w:r>
          </w:p>
          <w:p w14:paraId="166EF1CF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Vytipovat vhodná zařízení dle cílové skupiny a v návaznosti na produkt, max. 10</w:t>
            </w:r>
          </w:p>
          <w:p w14:paraId="393F5A0E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Zapojení do věrnostních systémů, certifikací apod. (ORC, </w:t>
            </w:r>
            <w:proofErr w:type="spellStart"/>
            <w:r w:rsidRPr="000E3AE7">
              <w:rPr>
                <w:rFonts w:ascii="Arial" w:hAnsi="Arial" w:cs="Arial"/>
              </w:rPr>
              <w:t>YEScard</w:t>
            </w:r>
            <w:proofErr w:type="spellEnd"/>
            <w:r w:rsidRPr="000E3AE7">
              <w:rPr>
                <w:rFonts w:ascii="Arial" w:hAnsi="Arial" w:cs="Arial"/>
              </w:rPr>
              <w:t xml:space="preserve">, Cyklisté vítáni, </w:t>
            </w:r>
            <w:proofErr w:type="spellStart"/>
            <w:r w:rsidRPr="000E3AE7">
              <w:rPr>
                <w:rFonts w:ascii="Arial" w:hAnsi="Arial" w:cs="Arial"/>
              </w:rPr>
              <w:t>Family</w:t>
            </w:r>
            <w:proofErr w:type="spellEnd"/>
            <w:r w:rsidRPr="000E3AE7">
              <w:rPr>
                <w:rFonts w:ascii="Arial" w:hAnsi="Arial" w:cs="Arial"/>
              </w:rPr>
              <w:t xml:space="preserve"> </w:t>
            </w:r>
            <w:proofErr w:type="spellStart"/>
            <w:r w:rsidRPr="000E3AE7">
              <w:rPr>
                <w:rFonts w:ascii="Arial" w:hAnsi="Arial" w:cs="Arial"/>
              </w:rPr>
              <w:t>friendly</w:t>
            </w:r>
            <w:proofErr w:type="spellEnd"/>
            <w:r w:rsidRPr="000E3AE7">
              <w:rPr>
                <w:rFonts w:ascii="Arial" w:hAnsi="Arial" w:cs="Arial"/>
              </w:rPr>
              <w:t>…)</w:t>
            </w:r>
          </w:p>
        </w:tc>
      </w:tr>
      <w:tr w:rsidR="000E3AE7" w:rsidRPr="000E3AE7" w14:paraId="095798CC" w14:textId="77777777" w:rsidTr="00882248">
        <w:trPr>
          <w:cantSplit/>
        </w:trPr>
        <w:tc>
          <w:tcPr>
            <w:tcW w:w="1647" w:type="dxa"/>
            <w:vMerge/>
          </w:tcPr>
          <w:p w14:paraId="06D67CF8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6D84F721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Doprava</w:t>
            </w:r>
          </w:p>
          <w:p w14:paraId="2109A04E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Dostupnost různými dopravními prostředky, možnost parkování.</w:t>
            </w:r>
          </w:p>
        </w:tc>
      </w:tr>
      <w:tr w:rsidR="000E3AE7" w:rsidRPr="000E3AE7" w14:paraId="18BB364C" w14:textId="77777777" w:rsidTr="00882248">
        <w:trPr>
          <w:cantSplit/>
        </w:trPr>
        <w:tc>
          <w:tcPr>
            <w:tcW w:w="1647" w:type="dxa"/>
            <w:vMerge/>
          </w:tcPr>
          <w:p w14:paraId="008D7007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</w:p>
        </w:tc>
        <w:tc>
          <w:tcPr>
            <w:tcW w:w="7415" w:type="dxa"/>
          </w:tcPr>
          <w:p w14:paraId="4D0F6C92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Další služby</w:t>
            </w:r>
          </w:p>
          <w:p w14:paraId="63C50770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Dle konkrétního produktu – např. půjčovny a opravny sportovního vybavení, úschovny kol, dobíjecí stanice pro elektrokola, </w:t>
            </w:r>
          </w:p>
        </w:tc>
      </w:tr>
      <w:tr w:rsidR="000E3AE7" w:rsidRPr="000E3AE7" w14:paraId="698C3EF5" w14:textId="77777777" w:rsidTr="00882248">
        <w:trPr>
          <w:cantSplit/>
        </w:trPr>
        <w:tc>
          <w:tcPr>
            <w:tcW w:w="1647" w:type="dxa"/>
          </w:tcPr>
          <w:p w14:paraId="611EB695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4. Další turistické atraktivity</w:t>
            </w:r>
          </w:p>
        </w:tc>
        <w:tc>
          <w:tcPr>
            <w:tcW w:w="7415" w:type="dxa"/>
          </w:tcPr>
          <w:p w14:paraId="724F5C13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Významné atraktivity v oblasti, které jsou určeny pro vybranou cílovou skupinu, ale nekorespondují se zaměřením produktu. Uvést popis, kontakt, GPS apod.</w:t>
            </w:r>
          </w:p>
        </w:tc>
      </w:tr>
      <w:tr w:rsidR="000E3AE7" w:rsidRPr="000E3AE7" w14:paraId="14FD6665" w14:textId="77777777" w:rsidTr="00882248">
        <w:trPr>
          <w:cantSplit/>
        </w:trPr>
        <w:tc>
          <w:tcPr>
            <w:tcW w:w="1647" w:type="dxa"/>
          </w:tcPr>
          <w:p w14:paraId="44583929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5. Eventy</w:t>
            </w:r>
          </w:p>
        </w:tc>
        <w:tc>
          <w:tcPr>
            <w:tcW w:w="7415" w:type="dxa"/>
          </w:tcPr>
          <w:p w14:paraId="0795B2EA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>Opakující se akce s územním přesahem. Uvést měsíc konání, stručný popis, kontakt, atd.</w:t>
            </w:r>
          </w:p>
        </w:tc>
      </w:tr>
      <w:tr w:rsidR="00391BB4" w:rsidRPr="000E3AE7" w14:paraId="39736E20" w14:textId="77777777" w:rsidTr="00882248">
        <w:trPr>
          <w:cantSplit/>
        </w:trPr>
        <w:tc>
          <w:tcPr>
            <w:tcW w:w="1647" w:type="dxa"/>
          </w:tcPr>
          <w:p w14:paraId="584DEAAF" w14:textId="77777777" w:rsidR="00391BB4" w:rsidRPr="000E3AE7" w:rsidRDefault="00391BB4" w:rsidP="00882248">
            <w:pPr>
              <w:rPr>
                <w:rFonts w:ascii="Arial" w:hAnsi="Arial" w:cs="Arial"/>
                <w:b/>
              </w:rPr>
            </w:pPr>
            <w:r w:rsidRPr="000E3AE7">
              <w:rPr>
                <w:rFonts w:ascii="Arial" w:hAnsi="Arial" w:cs="Arial"/>
                <w:b/>
              </w:rPr>
              <w:t>7. Přílohy</w:t>
            </w:r>
          </w:p>
        </w:tc>
        <w:tc>
          <w:tcPr>
            <w:tcW w:w="7415" w:type="dxa"/>
          </w:tcPr>
          <w:p w14:paraId="40312C0B" w14:textId="77777777" w:rsidR="00391BB4" w:rsidRPr="000E3AE7" w:rsidRDefault="00391BB4" w:rsidP="00882248">
            <w:pPr>
              <w:rPr>
                <w:rFonts w:ascii="Arial" w:hAnsi="Arial" w:cs="Arial"/>
              </w:rPr>
            </w:pPr>
            <w:r w:rsidRPr="000E3AE7">
              <w:rPr>
                <w:rFonts w:ascii="Arial" w:hAnsi="Arial" w:cs="Arial"/>
              </w:rPr>
              <w:t xml:space="preserve">Související projekty a produkty – trasy, mobilní aplikace, hry, </w:t>
            </w:r>
            <w:proofErr w:type="spellStart"/>
            <w:r w:rsidRPr="000E3AE7">
              <w:rPr>
                <w:rFonts w:ascii="Arial" w:hAnsi="Arial" w:cs="Arial"/>
              </w:rPr>
              <w:t>kešky</w:t>
            </w:r>
            <w:proofErr w:type="spellEnd"/>
            <w:r w:rsidRPr="000E3AE7">
              <w:rPr>
                <w:rFonts w:ascii="Arial" w:hAnsi="Arial" w:cs="Arial"/>
              </w:rPr>
              <w:t xml:space="preserve">, </w:t>
            </w:r>
          </w:p>
        </w:tc>
      </w:tr>
    </w:tbl>
    <w:p w14:paraId="1C548A15" w14:textId="77777777" w:rsidR="00391BB4" w:rsidRPr="000E3AE7" w:rsidRDefault="00391BB4" w:rsidP="00391BB4">
      <w:pPr>
        <w:rPr>
          <w:rFonts w:ascii="Arial" w:hAnsi="Arial" w:cs="Arial"/>
        </w:rPr>
      </w:pPr>
    </w:p>
    <w:p w14:paraId="724213E7" w14:textId="77777777" w:rsidR="00391BB4" w:rsidRPr="000E3AE7" w:rsidRDefault="00391BB4" w:rsidP="00D97158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391BB4" w:rsidRPr="000E3AE7" w:rsidSect="00E26B0A">
      <w:footerReference w:type="default" r:id="rId8"/>
      <w:pgSz w:w="11906" w:h="16838"/>
      <w:pgMar w:top="1417" w:right="1417" w:bottom="1417" w:left="1417" w:header="708" w:footer="708" w:gutter="0"/>
      <w:pgNumType w:start="8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39DA3" w14:textId="77777777" w:rsidR="00CF76BC" w:rsidRDefault="00CF76BC">
      <w:pPr>
        <w:spacing w:after="0" w:line="240" w:lineRule="auto"/>
      </w:pPr>
      <w:r>
        <w:separator/>
      </w:r>
    </w:p>
  </w:endnote>
  <w:endnote w:type="continuationSeparator" w:id="0">
    <w:p w14:paraId="338F2662" w14:textId="77777777" w:rsidR="00CF76BC" w:rsidRDefault="00CF7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91780" w14:textId="77777777" w:rsidR="00882248" w:rsidRPr="00E26B0A" w:rsidRDefault="00882248" w:rsidP="00582FDF">
    <w:pPr>
      <w:pStyle w:val="Zpat"/>
      <w:rPr>
        <w:rFonts w:ascii="Arial" w:hAnsi="Arial" w:cs="Arial"/>
        <w:i/>
        <w:sz w:val="20"/>
        <w:szCs w:val="20"/>
      </w:rPr>
    </w:pPr>
    <w:r w:rsidRPr="00E26B0A">
      <w:rPr>
        <w:rFonts w:ascii="Arial" w:hAnsi="Arial" w:cs="Arial"/>
        <w:i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4BD9D" w14:textId="77777777" w:rsidR="00CF76BC" w:rsidRDefault="00CF76BC">
      <w:pPr>
        <w:spacing w:after="0" w:line="240" w:lineRule="auto"/>
      </w:pPr>
      <w:r>
        <w:separator/>
      </w:r>
    </w:p>
  </w:footnote>
  <w:footnote w:type="continuationSeparator" w:id="0">
    <w:p w14:paraId="773C31DF" w14:textId="77777777" w:rsidR="00CF76BC" w:rsidRDefault="00CF7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6F7"/>
    <w:multiLevelType w:val="multilevel"/>
    <w:tmpl w:val="657CA9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072D8D"/>
    <w:multiLevelType w:val="hybridMultilevel"/>
    <w:tmpl w:val="AC2232BC"/>
    <w:lvl w:ilvl="0" w:tplc="32F42D5C">
      <w:start w:val="60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01080"/>
    <w:multiLevelType w:val="multilevel"/>
    <w:tmpl w:val="81DEA29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A922B6B"/>
    <w:multiLevelType w:val="multilevel"/>
    <w:tmpl w:val="B420BA2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7F7F7F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9470173"/>
    <w:multiLevelType w:val="hybridMultilevel"/>
    <w:tmpl w:val="77EC121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533D3"/>
    <w:multiLevelType w:val="multilevel"/>
    <w:tmpl w:val="B22CF98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A1A5DE0"/>
    <w:multiLevelType w:val="multilevel"/>
    <w:tmpl w:val="606CAC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635569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b/>
        <w:color w:val="1F497D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8361F85"/>
    <w:multiLevelType w:val="hybridMultilevel"/>
    <w:tmpl w:val="0218C846"/>
    <w:lvl w:ilvl="0" w:tplc="5F40A658">
      <w:start w:val="60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37EA3"/>
    <w:multiLevelType w:val="hybridMultilevel"/>
    <w:tmpl w:val="0E2AD7C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BB3816"/>
    <w:multiLevelType w:val="multilevel"/>
    <w:tmpl w:val="A19EADD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BBC3DA5"/>
    <w:multiLevelType w:val="multilevel"/>
    <w:tmpl w:val="3E1E792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0C436FC"/>
    <w:multiLevelType w:val="hybridMultilevel"/>
    <w:tmpl w:val="8730BFB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A03A1"/>
    <w:multiLevelType w:val="multilevel"/>
    <w:tmpl w:val="EEF25A7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49D2725"/>
    <w:multiLevelType w:val="hybridMultilevel"/>
    <w:tmpl w:val="EC68EC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53075"/>
    <w:multiLevelType w:val="hybridMultilevel"/>
    <w:tmpl w:val="47A28B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9573A"/>
    <w:multiLevelType w:val="multilevel"/>
    <w:tmpl w:val="5C627B74"/>
    <w:lvl w:ilvl="0">
      <w:start w:val="1"/>
      <w:numFmt w:val="decimal"/>
      <w:lvlText w:val="%1."/>
      <w:lvlJc w:val="left"/>
      <w:pPr>
        <w:ind w:left="720" w:hanging="360"/>
      </w:pPr>
      <w:rPr>
        <w:b/>
        <w:color w:val="1F497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12E9D"/>
    <w:multiLevelType w:val="multilevel"/>
    <w:tmpl w:val="D898C64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53854424">
    <w:abstractNumId w:val="13"/>
  </w:num>
  <w:num w:numId="2" w16cid:durableId="1630549650">
    <w:abstractNumId w:val="3"/>
  </w:num>
  <w:num w:numId="3" w16cid:durableId="1220633118">
    <w:abstractNumId w:val="5"/>
  </w:num>
  <w:num w:numId="4" w16cid:durableId="1129976279">
    <w:abstractNumId w:val="2"/>
  </w:num>
  <w:num w:numId="5" w16cid:durableId="503668956">
    <w:abstractNumId w:val="0"/>
  </w:num>
  <w:num w:numId="6" w16cid:durableId="555973982">
    <w:abstractNumId w:val="10"/>
  </w:num>
  <w:num w:numId="7" w16cid:durableId="1804151695">
    <w:abstractNumId w:val="11"/>
  </w:num>
  <w:num w:numId="8" w16cid:durableId="1630088800">
    <w:abstractNumId w:val="17"/>
  </w:num>
  <w:num w:numId="9" w16cid:durableId="98063464">
    <w:abstractNumId w:val="6"/>
  </w:num>
  <w:num w:numId="10" w16cid:durableId="1513186492">
    <w:abstractNumId w:val="7"/>
  </w:num>
  <w:num w:numId="11" w16cid:durableId="499930698">
    <w:abstractNumId w:val="16"/>
  </w:num>
  <w:num w:numId="12" w16cid:durableId="785392265">
    <w:abstractNumId w:val="12"/>
  </w:num>
  <w:num w:numId="13" w16cid:durableId="289827273">
    <w:abstractNumId w:val="15"/>
  </w:num>
  <w:num w:numId="14" w16cid:durableId="1773865759">
    <w:abstractNumId w:val="14"/>
  </w:num>
  <w:num w:numId="15" w16cid:durableId="666712861">
    <w:abstractNumId w:val="9"/>
  </w:num>
  <w:num w:numId="16" w16cid:durableId="627516083">
    <w:abstractNumId w:val="4"/>
  </w:num>
  <w:num w:numId="17" w16cid:durableId="1861048339">
    <w:abstractNumId w:val="8"/>
  </w:num>
  <w:num w:numId="18" w16cid:durableId="855773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976"/>
    <w:rsid w:val="000176A3"/>
    <w:rsid w:val="00050666"/>
    <w:rsid w:val="000A293A"/>
    <w:rsid w:val="000C71A0"/>
    <w:rsid w:val="000E3AE7"/>
    <w:rsid w:val="00107218"/>
    <w:rsid w:val="001355B5"/>
    <w:rsid w:val="00182502"/>
    <w:rsid w:val="001B10B6"/>
    <w:rsid w:val="001B2CDB"/>
    <w:rsid w:val="001D083F"/>
    <w:rsid w:val="00266D4C"/>
    <w:rsid w:val="00282649"/>
    <w:rsid w:val="002A38AE"/>
    <w:rsid w:val="002B4195"/>
    <w:rsid w:val="003360C1"/>
    <w:rsid w:val="00355049"/>
    <w:rsid w:val="00391BB4"/>
    <w:rsid w:val="003A7A6C"/>
    <w:rsid w:val="003D4F2B"/>
    <w:rsid w:val="003D724D"/>
    <w:rsid w:val="003F5F13"/>
    <w:rsid w:val="003F5FE0"/>
    <w:rsid w:val="00433218"/>
    <w:rsid w:val="004521CD"/>
    <w:rsid w:val="0047374F"/>
    <w:rsid w:val="004918D6"/>
    <w:rsid w:val="0049275E"/>
    <w:rsid w:val="004D4F49"/>
    <w:rsid w:val="00544305"/>
    <w:rsid w:val="00582FDF"/>
    <w:rsid w:val="00590D67"/>
    <w:rsid w:val="00590E7C"/>
    <w:rsid w:val="00591420"/>
    <w:rsid w:val="005B7ABC"/>
    <w:rsid w:val="005D4092"/>
    <w:rsid w:val="005D604E"/>
    <w:rsid w:val="005D750E"/>
    <w:rsid w:val="0060306A"/>
    <w:rsid w:val="00622924"/>
    <w:rsid w:val="006619A3"/>
    <w:rsid w:val="006755F6"/>
    <w:rsid w:val="006B63EF"/>
    <w:rsid w:val="006C4457"/>
    <w:rsid w:val="006D7EDD"/>
    <w:rsid w:val="007010D5"/>
    <w:rsid w:val="00703784"/>
    <w:rsid w:val="00703D31"/>
    <w:rsid w:val="007075D7"/>
    <w:rsid w:val="00744E61"/>
    <w:rsid w:val="007547F9"/>
    <w:rsid w:val="00783E15"/>
    <w:rsid w:val="007926D7"/>
    <w:rsid w:val="00865F75"/>
    <w:rsid w:val="0087506C"/>
    <w:rsid w:val="00882248"/>
    <w:rsid w:val="008A1824"/>
    <w:rsid w:val="008D48AE"/>
    <w:rsid w:val="0097143C"/>
    <w:rsid w:val="009975F7"/>
    <w:rsid w:val="009A415D"/>
    <w:rsid w:val="009D471F"/>
    <w:rsid w:val="00A0327F"/>
    <w:rsid w:val="00A204EF"/>
    <w:rsid w:val="00A42736"/>
    <w:rsid w:val="00A42EE3"/>
    <w:rsid w:val="00A7088B"/>
    <w:rsid w:val="00AD6CFB"/>
    <w:rsid w:val="00B113D8"/>
    <w:rsid w:val="00B41CCE"/>
    <w:rsid w:val="00B478C7"/>
    <w:rsid w:val="00B52149"/>
    <w:rsid w:val="00B62E66"/>
    <w:rsid w:val="00B65D1E"/>
    <w:rsid w:val="00B7662E"/>
    <w:rsid w:val="00B96AF6"/>
    <w:rsid w:val="00BD25BC"/>
    <w:rsid w:val="00C26FC9"/>
    <w:rsid w:val="00C27267"/>
    <w:rsid w:val="00C56386"/>
    <w:rsid w:val="00CA1EDC"/>
    <w:rsid w:val="00CA424F"/>
    <w:rsid w:val="00CA5177"/>
    <w:rsid w:val="00CD1080"/>
    <w:rsid w:val="00CF76BC"/>
    <w:rsid w:val="00CF78F5"/>
    <w:rsid w:val="00D30056"/>
    <w:rsid w:val="00D6239B"/>
    <w:rsid w:val="00D95B9A"/>
    <w:rsid w:val="00D97158"/>
    <w:rsid w:val="00DA36B8"/>
    <w:rsid w:val="00DA3C80"/>
    <w:rsid w:val="00DF39FD"/>
    <w:rsid w:val="00E13EE3"/>
    <w:rsid w:val="00E26B0A"/>
    <w:rsid w:val="00E52E8F"/>
    <w:rsid w:val="00E757F1"/>
    <w:rsid w:val="00EB774E"/>
    <w:rsid w:val="00EC7976"/>
    <w:rsid w:val="00F06691"/>
    <w:rsid w:val="00F45105"/>
    <w:rsid w:val="00F610F9"/>
    <w:rsid w:val="00F776BC"/>
    <w:rsid w:val="00F814C7"/>
    <w:rsid w:val="00FB1C29"/>
    <w:rsid w:val="00FB4CBA"/>
    <w:rsid w:val="00FE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115D9A"/>
  <w15:docId w15:val="{D5F674AE-858A-46F0-BF9D-CA4E734F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7010D5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5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1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A517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75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75F7"/>
  </w:style>
  <w:style w:type="paragraph" w:styleId="Zpat">
    <w:name w:val="footer"/>
    <w:basedOn w:val="Normln"/>
    <w:link w:val="ZpatChar"/>
    <w:uiPriority w:val="99"/>
    <w:unhideWhenUsed/>
    <w:rsid w:val="009975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75F7"/>
  </w:style>
  <w:style w:type="paragraph" w:styleId="Odstavecseseznamem">
    <w:name w:val="List Paragraph"/>
    <w:aliases w:val="Olomouc - odrážky"/>
    <w:basedOn w:val="Normln"/>
    <w:link w:val="OdstavecseseznamemChar"/>
    <w:uiPriority w:val="34"/>
    <w:qFormat/>
    <w:rsid w:val="006755F6"/>
    <w:pPr>
      <w:ind w:left="720"/>
      <w:contextualSpacing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D750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D750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5D750E"/>
    <w:rPr>
      <w:vertAlign w:val="superscript"/>
    </w:rPr>
  </w:style>
  <w:style w:type="table" w:styleId="Mkatabulky">
    <w:name w:val="Table Grid"/>
    <w:basedOn w:val="Normlntabulka"/>
    <w:uiPriority w:val="39"/>
    <w:rsid w:val="00391BB4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1odstavec">
    <w:name w:val="Normální 1. odstavec"/>
    <w:basedOn w:val="Normln"/>
    <w:rsid w:val="00391BB4"/>
    <w:pPr>
      <w:spacing w:after="120" w:line="240" w:lineRule="auto"/>
      <w:jc w:val="both"/>
    </w:pPr>
    <w:rPr>
      <w:rFonts w:ascii="Times New Roman" w:eastAsiaTheme="minorHAnsi" w:hAnsi="Times New Roman" w:cs="Times New Roman"/>
      <w:lang w:eastAsia="en-US"/>
    </w:rPr>
  </w:style>
  <w:style w:type="character" w:customStyle="1" w:styleId="OdstavecseseznamemChar">
    <w:name w:val="Odstavec se seznamem Char"/>
    <w:aliases w:val="Olomouc - odrážky Char"/>
    <w:basedOn w:val="Standardnpsmoodstavce"/>
    <w:link w:val="Odstavecseseznamem"/>
    <w:uiPriority w:val="34"/>
    <w:locked/>
    <w:rsid w:val="00391BB4"/>
  </w:style>
  <w:style w:type="character" w:styleId="slostrnky">
    <w:name w:val="page number"/>
    <w:basedOn w:val="Standardnpsmoodstavce"/>
    <w:rsid w:val="00E26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17244-04DC-48FA-BC6D-AA7280D75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1186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Střední Morava Sdružení cestovního ruchu</Company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</dc:creator>
  <cp:lastModifiedBy>Tetera Josef</cp:lastModifiedBy>
  <cp:revision>4</cp:revision>
  <cp:lastPrinted>2022-11-29T11:15:00Z</cp:lastPrinted>
  <dcterms:created xsi:type="dcterms:W3CDTF">2024-12-23T08:32:00Z</dcterms:created>
  <dcterms:modified xsi:type="dcterms:W3CDTF">2025-05-16T08:35:00Z</dcterms:modified>
</cp:coreProperties>
</file>