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E43" w:rsidRDefault="00A26E43" w:rsidP="00A26E43">
      <w:pPr>
        <w:jc w:val="center"/>
        <w:rPr>
          <w:rFonts w:ascii="Arial" w:hAnsi="Arial" w:cs="Arial"/>
          <w:b/>
          <w:sz w:val="28"/>
          <w:szCs w:val="28"/>
        </w:rPr>
      </w:pPr>
      <w:r w:rsidRPr="00A26E43">
        <w:rPr>
          <w:rFonts w:ascii="Arial" w:hAnsi="Arial" w:cs="Arial"/>
          <w:b/>
          <w:sz w:val="28"/>
          <w:szCs w:val="28"/>
        </w:rPr>
        <w:t>Čestné prohlášení</w:t>
      </w:r>
    </w:p>
    <w:p w:rsidR="00A26E43" w:rsidRPr="00A26E43" w:rsidRDefault="00A26E43" w:rsidP="00A26E43">
      <w:pPr>
        <w:jc w:val="center"/>
        <w:rPr>
          <w:rFonts w:ascii="Arial" w:hAnsi="Arial" w:cs="Arial"/>
          <w:b/>
          <w:sz w:val="28"/>
          <w:szCs w:val="28"/>
        </w:rPr>
      </w:pPr>
    </w:p>
    <w:p w:rsidR="00A26E43" w:rsidRPr="00A26E43" w:rsidRDefault="00A26E43" w:rsidP="00A26E43">
      <w:pPr>
        <w:spacing w:line="360" w:lineRule="auto"/>
        <w:ind w:right="-468"/>
        <w:jc w:val="center"/>
        <w:rPr>
          <w:rFonts w:ascii="Arial" w:hAnsi="Arial" w:cs="Arial"/>
          <w:b/>
        </w:rPr>
      </w:pPr>
      <w:r w:rsidRPr="00A26E43">
        <w:rPr>
          <w:rFonts w:ascii="Arial" w:hAnsi="Arial" w:cs="Arial"/>
          <w:b/>
        </w:rPr>
        <w:t>o neexistenci insolvence, likvidace, úpadku</w:t>
      </w:r>
    </w:p>
    <w:p w:rsidR="00A26E43" w:rsidRDefault="00A26E43" w:rsidP="00A26E43">
      <w:pPr>
        <w:rPr>
          <w:rFonts w:ascii="Arial" w:hAnsi="Arial" w:cs="Arial"/>
        </w:rPr>
      </w:pPr>
    </w:p>
    <w:p w:rsidR="00A26E43" w:rsidRPr="00CB356C" w:rsidRDefault="00A26E43" w:rsidP="00A26E43">
      <w:pPr>
        <w:spacing w:line="276" w:lineRule="auto"/>
        <w:jc w:val="both"/>
        <w:rPr>
          <w:rFonts w:ascii="Arial" w:hAnsi="Arial" w:cs="Arial"/>
        </w:rPr>
      </w:pPr>
      <w:r w:rsidRPr="00CB356C">
        <w:rPr>
          <w:rFonts w:ascii="Arial" w:hAnsi="Arial" w:cs="Arial"/>
        </w:rPr>
        <w:t xml:space="preserve">Já,….. , předseda právnické osoby ….., se sídlem ……, IČ….., čestně prohlašuji, </w:t>
      </w:r>
      <w:r>
        <w:rPr>
          <w:rFonts w:ascii="Arial" w:hAnsi="Arial" w:cs="Arial"/>
        </w:rPr>
        <w:br/>
      </w:r>
      <w:r w:rsidRPr="00CB356C">
        <w:rPr>
          <w:rFonts w:ascii="Arial" w:hAnsi="Arial" w:cs="Arial"/>
        </w:rPr>
        <w:t xml:space="preserve">že tato právnická osoba nevstoupila do likvidace, že na základě jejího insolvenčního návrhu neprobíhá insolvenční řízení, v němž je řešen </w:t>
      </w:r>
      <w:r>
        <w:rPr>
          <w:rFonts w:ascii="Arial" w:hAnsi="Arial" w:cs="Arial"/>
        </w:rPr>
        <w:t xml:space="preserve">její úpadek nebo hrozící úpadek, </w:t>
      </w:r>
      <w:r w:rsidRPr="00CB356C">
        <w:rPr>
          <w:rFonts w:ascii="Arial" w:hAnsi="Arial" w:cs="Arial"/>
        </w:rPr>
        <w:t>nebo že nebylo rozhodnuto o jejím úpadku, anebo na ni nebyla vyhlášena nucená správa nebo u ní nebyla v posledních třech letech zavedena dočasná správa anebo na ni v posledních třech letech nebylo uplatněno opatření k řešení krize podle zákona upravujícího ozdravné postupy a řešení krize na finančním trhu.</w:t>
      </w:r>
    </w:p>
    <w:p w:rsidR="00A26E43" w:rsidRPr="00CB356C" w:rsidRDefault="00A26E43" w:rsidP="00A26E43">
      <w:pPr>
        <w:spacing w:line="276" w:lineRule="auto"/>
        <w:rPr>
          <w:rFonts w:ascii="Arial" w:hAnsi="Arial" w:cs="Arial"/>
        </w:rPr>
      </w:pPr>
    </w:p>
    <w:p w:rsidR="00A26E43" w:rsidRPr="00CB356C" w:rsidRDefault="00A26E43" w:rsidP="00A26E4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V …….dne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bookmarkEnd w:id="0"/>
      <w:r w:rsidRPr="00CB356C">
        <w:rPr>
          <w:rFonts w:ascii="Arial" w:hAnsi="Arial" w:cs="Arial"/>
        </w:rPr>
        <w:t>podpis</w:t>
      </w:r>
    </w:p>
    <w:p w:rsidR="00FE0E8E" w:rsidRDefault="00FE0E8E" w:rsidP="00A26E43">
      <w:pPr>
        <w:spacing w:line="276" w:lineRule="auto"/>
      </w:pPr>
    </w:p>
    <w:sectPr w:rsidR="00FE0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01F47"/>
    <w:multiLevelType w:val="hybridMultilevel"/>
    <w:tmpl w:val="BBBCCD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43"/>
    <w:rsid w:val="00A26E43"/>
    <w:rsid w:val="00FE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DEE70"/>
  <w15:chartTrackingRefBased/>
  <w15:docId w15:val="{FB61D47A-644E-4C5A-BBA0-69B0BB47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26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6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Pavla</dc:creator>
  <cp:keywords/>
  <dc:description/>
  <cp:lastModifiedBy>Kubisová Pavla</cp:lastModifiedBy>
  <cp:revision>1</cp:revision>
  <dcterms:created xsi:type="dcterms:W3CDTF">2023-10-31T10:42:00Z</dcterms:created>
  <dcterms:modified xsi:type="dcterms:W3CDTF">2023-10-31T10:45:00Z</dcterms:modified>
</cp:coreProperties>
</file>