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914AC" w14:textId="77777777" w:rsidR="00480CB9" w:rsidRDefault="00F13078">
      <w:r w:rsidRPr="004E43B9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EC2A0BD" wp14:editId="7B9D4BBF">
            <wp:simplePos x="0" y="0"/>
            <wp:positionH relativeFrom="column">
              <wp:posOffset>-568960</wp:posOffset>
            </wp:positionH>
            <wp:positionV relativeFrom="page">
              <wp:posOffset>360045</wp:posOffset>
            </wp:positionV>
            <wp:extent cx="2700000" cy="806400"/>
            <wp:effectExtent l="0" t="0" r="571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K.em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8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7AE740" w14:textId="77777777" w:rsidR="00434E82" w:rsidRDefault="00434E82"/>
    <w:p w14:paraId="790630C7" w14:textId="77777777" w:rsidR="005D39BC" w:rsidRDefault="005D39BC" w:rsidP="005D39BC">
      <w:pPr>
        <w:spacing w:after="0" w:line="360" w:lineRule="auto"/>
        <w:jc w:val="center"/>
        <w:rPr>
          <w:rFonts w:ascii="Arial" w:hAnsi="Arial" w:cs="Arial"/>
          <w:b/>
          <w:sz w:val="44"/>
          <w:szCs w:val="44"/>
        </w:rPr>
      </w:pPr>
    </w:p>
    <w:p w14:paraId="7D8A3AC6" w14:textId="77777777" w:rsidR="005D39BC" w:rsidRPr="008B0398" w:rsidRDefault="001C2445" w:rsidP="005D39BC">
      <w:pPr>
        <w:spacing w:after="0" w:line="36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4"/>
          <w:szCs w:val="44"/>
        </w:rPr>
        <w:t>Projektová fiše</w:t>
      </w:r>
    </w:p>
    <w:tbl>
      <w:tblPr>
        <w:tblW w:w="90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6370"/>
      </w:tblGrid>
      <w:tr w:rsidR="004C6D96" w:rsidRPr="00DE7E18" w14:paraId="79E57443" w14:textId="77777777" w:rsidTr="00A372DA">
        <w:trPr>
          <w:trHeight w:val="538"/>
        </w:trPr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FDC121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  <w:sz w:val="20"/>
                <w:szCs w:val="20"/>
              </w:rPr>
            </w:pPr>
            <w:bookmarkStart w:id="0" w:name="_Toc23412196"/>
            <w:r w:rsidRPr="00F23203"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  <w:t>Název projektu</w:t>
            </w:r>
            <w:r w:rsidRPr="00F23203">
              <w:rPr>
                <w:rStyle w:val="eop"/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6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E6EAED" w14:textId="4C5E0E02" w:rsidR="004C6D96" w:rsidRPr="00F23203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CCF5B11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4C6D96" w:rsidRPr="00DE7E18" w14:paraId="36F7E925" w14:textId="77777777" w:rsidTr="004C6D96">
        <w:trPr>
          <w:trHeight w:val="330"/>
        </w:trPr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AA2D6A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  <w:r w:rsidRPr="00F23203"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  <w:t>Popis projektu</w:t>
            </w:r>
          </w:p>
          <w:p w14:paraId="059D3E1D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6482B9" w14:textId="50CEB9DA" w:rsidR="004C6D96" w:rsidRPr="00F23203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4C6D96" w:rsidRPr="00DE7E18" w14:paraId="37D6A546" w14:textId="77777777" w:rsidTr="004C6D96">
        <w:trPr>
          <w:trHeight w:val="330"/>
        </w:trPr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B806AF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F23203"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  <w:t>Nositel</w:t>
            </w:r>
            <w:r w:rsidRPr="00F23203">
              <w:rPr>
                <w:rStyle w:val="eop"/>
                <w:rFonts w:ascii="Arial" w:hAnsi="Arial" w:cs="Arial"/>
                <w:color w:val="FF0000"/>
                <w:sz w:val="20"/>
                <w:szCs w:val="20"/>
              </w:rPr>
              <w:t> </w:t>
            </w:r>
            <w:r w:rsidRPr="00F23203">
              <w:rPr>
                <w:rStyle w:val="eop"/>
                <w:rFonts w:ascii="Arial" w:hAnsi="Arial" w:cs="Arial"/>
                <w:b/>
                <w:color w:val="FF0000"/>
                <w:sz w:val="20"/>
                <w:szCs w:val="20"/>
              </w:rPr>
              <w:t>projektu</w:t>
            </w:r>
          </w:p>
          <w:p w14:paraId="31E54409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6FECA7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342BC9" w:rsidRPr="00DE7E18" w14:paraId="11F3EAC0" w14:textId="77777777" w:rsidTr="004C6D96">
        <w:trPr>
          <w:trHeight w:val="330"/>
        </w:trPr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0FE69D" w14:textId="4C69FD8A" w:rsidR="00342BC9" w:rsidRPr="00F23203" w:rsidRDefault="00342BC9" w:rsidP="00342BC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  <w:r w:rsidRPr="00342BC9"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  <w:t>Ú</w:t>
            </w:r>
            <w:r w:rsidRPr="00342BC9">
              <w:rPr>
                <w:rStyle w:val="normaltextrun"/>
                <w:rFonts w:ascii="Arial" w:eastAsiaTheme="majorEastAsia" w:hAnsi="Arial"/>
                <w:b/>
                <w:bCs/>
                <w:color w:val="FF0000"/>
                <w:sz w:val="20"/>
                <w:szCs w:val="20"/>
              </w:rPr>
              <w:t>zemí ORP, kde bude projekt realizován</w:t>
            </w:r>
          </w:p>
        </w:tc>
        <w:tc>
          <w:tcPr>
            <w:tcW w:w="6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0F09B3" w14:textId="725992E7" w:rsidR="00342BC9" w:rsidRPr="00F23203" w:rsidRDefault="00342BC9" w:rsidP="00342BC9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4C6D96" w:rsidRPr="00DE7E18" w14:paraId="1844D102" w14:textId="77777777" w:rsidTr="004C6D96">
        <w:trPr>
          <w:trHeight w:val="330"/>
        </w:trPr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8F49C4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  <w:r w:rsidRPr="00F23203"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  <w:t>Předpokládané výdaje</w:t>
            </w:r>
          </w:p>
          <w:p w14:paraId="540DCE27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AA81DD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5B12A2" w:rsidRPr="00DE7E18" w14:paraId="52043D87" w14:textId="77777777" w:rsidTr="004C6D96">
        <w:trPr>
          <w:trHeight w:val="330"/>
        </w:trPr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5E714F" w14:textId="77777777" w:rsidR="005B12A2" w:rsidRDefault="005B12A2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  <w:t>Míra spolufinancování ze strany žadatele</w:t>
            </w:r>
          </w:p>
          <w:p w14:paraId="0313959A" w14:textId="08A5313C" w:rsidR="005B12A2" w:rsidRPr="00F23203" w:rsidRDefault="005B12A2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5EEF04" w14:textId="77777777" w:rsidR="005B12A2" w:rsidRPr="00F23203" w:rsidRDefault="005B12A2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4C6D96" w:rsidRPr="00DE7E18" w14:paraId="69B7E887" w14:textId="77777777" w:rsidTr="004C6D96">
        <w:trPr>
          <w:trHeight w:val="330"/>
        </w:trPr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12E569" w14:textId="70ADD05A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FF0000"/>
                <w:sz w:val="20"/>
                <w:szCs w:val="20"/>
              </w:rPr>
            </w:pPr>
            <w:r w:rsidRPr="00F23203"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  <w:t>Předpoklad doby realizace</w:t>
            </w:r>
          </w:p>
          <w:p w14:paraId="26F7C304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012A14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4C6D96" w:rsidRPr="00DE7E18" w14:paraId="01526EAC" w14:textId="77777777" w:rsidTr="004C6D96">
        <w:trPr>
          <w:trHeight w:val="330"/>
        </w:trPr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6063C6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  <w:r w:rsidRPr="00F23203"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  <w:t>Stav připravenosti projektu</w:t>
            </w:r>
          </w:p>
          <w:p w14:paraId="3FE08FE0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FC6243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C6D96" w:rsidRPr="00DE7E18" w14:paraId="7A0DBD3A" w14:textId="77777777" w:rsidTr="004C6D96">
        <w:trPr>
          <w:trHeight w:val="330"/>
        </w:trPr>
        <w:tc>
          <w:tcPr>
            <w:tcW w:w="2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6C7727" w14:textId="465D7CB7" w:rsidR="004C6D96" w:rsidRPr="00F23203" w:rsidRDefault="004C6D96" w:rsidP="006B328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  <w:r w:rsidRPr="00F23203"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  <w:t>Rozpočet pro období platnosti AP SRR ČR 21+ 202</w:t>
            </w:r>
            <w:r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  <w:t>5</w:t>
            </w:r>
            <w:r w:rsidRPr="00F23203"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  <w:t>-202</w:t>
            </w:r>
            <w:r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  <w:t>7</w:t>
            </w:r>
            <w:r w:rsidRPr="00F23203">
              <w:rPr>
                <w:rStyle w:val="eop"/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6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23F5A0" w14:textId="3D69AA6F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FF0000"/>
                <w:sz w:val="20"/>
                <w:szCs w:val="20"/>
              </w:rPr>
            </w:pPr>
            <w:r w:rsidRPr="00F23203">
              <w:rPr>
                <w:rStyle w:val="normaltextrun"/>
                <w:rFonts w:ascii="Arial" w:eastAsiaTheme="majorEastAsia" w:hAnsi="Arial" w:cs="Arial"/>
                <w:color w:val="FF0000"/>
                <w:sz w:val="20"/>
                <w:szCs w:val="20"/>
              </w:rPr>
              <w:t>Rok 202</w:t>
            </w:r>
            <w:r>
              <w:rPr>
                <w:rStyle w:val="normaltextrun"/>
                <w:rFonts w:ascii="Arial" w:eastAsiaTheme="majorEastAsia" w:hAnsi="Arial" w:cs="Arial"/>
                <w:color w:val="FF0000"/>
                <w:sz w:val="20"/>
                <w:szCs w:val="20"/>
              </w:rPr>
              <w:t>5</w:t>
            </w:r>
            <w:r w:rsidRPr="00F23203">
              <w:rPr>
                <w:rStyle w:val="eop"/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  <w:p w14:paraId="4C92D3FD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4C6D96" w:rsidRPr="00DE7E18" w14:paraId="1DFAD0C3" w14:textId="77777777" w:rsidTr="004C6D96">
        <w:trPr>
          <w:trHeight w:val="330"/>
        </w:trPr>
        <w:tc>
          <w:tcPr>
            <w:tcW w:w="268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2149C9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189DA1" w14:textId="63006194" w:rsidR="004C6D96" w:rsidRPr="00F23203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FF0000"/>
                <w:sz w:val="20"/>
                <w:szCs w:val="20"/>
              </w:rPr>
            </w:pPr>
            <w:r w:rsidRPr="00F23203">
              <w:rPr>
                <w:rStyle w:val="normaltextrun"/>
                <w:rFonts w:ascii="Arial" w:eastAsiaTheme="majorEastAsia" w:hAnsi="Arial" w:cs="Arial"/>
                <w:color w:val="FF0000"/>
                <w:sz w:val="20"/>
                <w:szCs w:val="20"/>
              </w:rPr>
              <w:t>Rok 202</w:t>
            </w:r>
            <w:r>
              <w:rPr>
                <w:rStyle w:val="normaltextrun"/>
                <w:rFonts w:ascii="Arial" w:eastAsiaTheme="majorEastAsia" w:hAnsi="Arial" w:cs="Arial"/>
                <w:color w:val="FF0000"/>
                <w:sz w:val="20"/>
                <w:szCs w:val="20"/>
              </w:rPr>
              <w:t>6</w:t>
            </w:r>
            <w:r w:rsidRPr="00F23203">
              <w:rPr>
                <w:rStyle w:val="eop"/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  <w:p w14:paraId="5F63FBD5" w14:textId="77777777" w:rsidR="004C6D96" w:rsidRPr="00F23203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4C6D96" w:rsidRPr="00DE7E18" w14:paraId="55D48C01" w14:textId="77777777" w:rsidTr="004C6D96">
        <w:trPr>
          <w:trHeight w:val="330"/>
        </w:trPr>
        <w:tc>
          <w:tcPr>
            <w:tcW w:w="26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2797F7" w14:textId="77777777" w:rsidR="004C6D96" w:rsidRPr="00DE7E18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FDB161" w14:textId="77777777" w:rsidR="004C6D96" w:rsidRPr="00F23203" w:rsidRDefault="004C6D96" w:rsidP="00F70B8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Style w:val="normaltextrun"/>
                <w:rFonts w:ascii="Arial" w:eastAsiaTheme="majorEastAsia" w:hAnsi="Arial" w:cs="Arial"/>
                <w:color w:val="FF0000"/>
                <w:sz w:val="20"/>
                <w:szCs w:val="20"/>
              </w:rPr>
              <w:t>další roky</w:t>
            </w:r>
          </w:p>
          <w:p w14:paraId="6E8A9720" w14:textId="77777777" w:rsidR="004C6D96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D96" w:rsidRPr="00DE7E18" w14:paraId="24EEEFE1" w14:textId="77777777" w:rsidTr="004C6D96">
        <w:trPr>
          <w:trHeight w:val="330"/>
        </w:trPr>
        <w:tc>
          <w:tcPr>
            <w:tcW w:w="2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0BD30F" w14:textId="5F0D2613" w:rsidR="004C6D96" w:rsidRPr="00DE7E18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DE7E18">
              <w:rPr>
                <w:rStyle w:val="normaltextrun"/>
                <w:rFonts w:ascii="Arial" w:eastAsiaTheme="majorEastAsia" w:hAnsi="Arial" w:cs="Arial"/>
                <w:b/>
                <w:bCs/>
                <w:sz w:val="20"/>
                <w:szCs w:val="20"/>
              </w:rPr>
              <w:t>Vazba na aktivity AP SRR</w:t>
            </w:r>
            <w:r w:rsidRPr="00282A25">
              <w:rPr>
                <w:rStyle w:val="eop"/>
                <w:rFonts w:ascii="Arial" w:hAnsi="Arial" w:cs="Arial"/>
                <w:b/>
                <w:sz w:val="20"/>
                <w:szCs w:val="20"/>
              </w:rPr>
              <w:t> ČR 21+</w:t>
            </w:r>
            <w:r>
              <w:rPr>
                <w:rStyle w:val="eop"/>
                <w:rFonts w:ascii="Arial" w:hAnsi="Arial" w:cs="Arial"/>
                <w:b/>
                <w:sz w:val="20"/>
                <w:szCs w:val="20"/>
              </w:rPr>
              <w:t xml:space="preserve"> pro roky 2025-2027</w:t>
            </w:r>
          </w:p>
        </w:tc>
        <w:tc>
          <w:tcPr>
            <w:tcW w:w="6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ACD858" w14:textId="77777777" w:rsidR="004C6D96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67F45F0A" w14:textId="77777777" w:rsidR="004C6D96" w:rsidRPr="00DE7E18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D96" w:rsidRPr="00DE7E18" w14:paraId="3A64E10E" w14:textId="77777777" w:rsidTr="004C6D96">
        <w:trPr>
          <w:trHeight w:val="330"/>
        </w:trPr>
        <w:tc>
          <w:tcPr>
            <w:tcW w:w="2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755E21" w14:textId="77777777" w:rsidR="004C6D96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sz w:val="20"/>
                <w:szCs w:val="20"/>
              </w:rPr>
            </w:pPr>
            <w:r w:rsidRPr="00DE7E18">
              <w:rPr>
                <w:rStyle w:val="normaltextrun"/>
                <w:rFonts w:ascii="Arial" w:eastAsiaTheme="majorEastAsia" w:hAnsi="Arial" w:cs="Arial"/>
                <w:b/>
                <w:bCs/>
                <w:sz w:val="20"/>
                <w:szCs w:val="20"/>
              </w:rPr>
              <w:t>Opatření</w:t>
            </w:r>
            <w:r w:rsidRPr="00282A25">
              <w:rPr>
                <w:rStyle w:val="eop"/>
                <w:rFonts w:ascii="Arial" w:hAnsi="Arial" w:cs="Arial"/>
                <w:b/>
                <w:sz w:val="20"/>
                <w:szCs w:val="20"/>
              </w:rPr>
              <w:t> SRR ČR 21+</w:t>
            </w:r>
          </w:p>
          <w:p w14:paraId="1AA91E90" w14:textId="77777777" w:rsidR="004C6D96" w:rsidRPr="00DE7E18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06367A" w14:textId="77777777" w:rsidR="004C6D96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D96" w:rsidRPr="00DE7E18" w14:paraId="25570229" w14:textId="77777777" w:rsidTr="004C6D96">
        <w:trPr>
          <w:trHeight w:val="330"/>
        </w:trPr>
        <w:tc>
          <w:tcPr>
            <w:tcW w:w="2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1A9DCB" w14:textId="77777777" w:rsidR="004C6D96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sz w:val="20"/>
                <w:szCs w:val="20"/>
              </w:rPr>
            </w:pPr>
            <w:r w:rsidRPr="00DE7E18">
              <w:rPr>
                <w:rStyle w:val="normaltextrun"/>
                <w:rFonts w:ascii="Arial" w:eastAsiaTheme="majorEastAsia" w:hAnsi="Arial" w:cs="Arial"/>
                <w:b/>
                <w:bCs/>
                <w:sz w:val="20"/>
                <w:szCs w:val="20"/>
              </w:rPr>
              <w:t>Strategický cíl</w:t>
            </w:r>
            <w:r w:rsidRPr="00DE7E1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Pr="00282A25">
              <w:rPr>
                <w:rStyle w:val="eop"/>
                <w:rFonts w:ascii="Arial" w:hAnsi="Arial" w:cs="Arial"/>
                <w:b/>
                <w:sz w:val="20"/>
                <w:szCs w:val="20"/>
              </w:rPr>
              <w:t>SRR ČR 21</w:t>
            </w:r>
          </w:p>
          <w:p w14:paraId="57244811" w14:textId="77777777" w:rsidR="004C6D96" w:rsidRPr="00DE7E18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ED8D6B" w14:textId="77777777" w:rsidR="004C6D96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D96" w:rsidRPr="00DE7E18" w14:paraId="36194775" w14:textId="77777777" w:rsidTr="004C6D96">
        <w:trPr>
          <w:trHeight w:val="330"/>
        </w:trPr>
        <w:tc>
          <w:tcPr>
            <w:tcW w:w="2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FAB2E4" w14:textId="77777777" w:rsidR="004C6D96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DE7E18">
              <w:rPr>
                <w:rStyle w:val="normaltextrun"/>
                <w:rFonts w:ascii="Arial" w:eastAsiaTheme="majorEastAsia" w:hAnsi="Arial" w:cs="Arial"/>
                <w:b/>
                <w:bCs/>
                <w:sz w:val="20"/>
                <w:szCs w:val="20"/>
              </w:rPr>
              <w:t>Specifický cíl</w:t>
            </w:r>
            <w:r w:rsidRPr="00282A25">
              <w:rPr>
                <w:rStyle w:val="eop"/>
                <w:rFonts w:ascii="Arial" w:hAnsi="Arial" w:cs="Arial"/>
                <w:b/>
                <w:sz w:val="20"/>
                <w:szCs w:val="20"/>
              </w:rPr>
              <w:t xml:space="preserve"> SRR ČR 21+</w:t>
            </w:r>
            <w:r w:rsidRPr="00DE7E1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4DADA00E" w14:textId="77777777" w:rsidR="004C6D96" w:rsidRPr="00DE7E18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E22104" w14:textId="77777777" w:rsidR="004C6D96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D96" w:rsidRPr="00DE7E18" w14:paraId="611806B9" w14:textId="77777777" w:rsidTr="004C6D96">
        <w:trPr>
          <w:trHeight w:val="330"/>
        </w:trPr>
        <w:tc>
          <w:tcPr>
            <w:tcW w:w="2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D72568" w14:textId="77777777" w:rsidR="004C6D96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8B3902">
              <w:rPr>
                <w:rFonts w:ascii="Arial" w:hAnsi="Arial" w:cs="Arial"/>
                <w:b/>
                <w:sz w:val="20"/>
                <w:szCs w:val="20"/>
              </w:rPr>
              <w:t>Předpokládané zdroje financování</w:t>
            </w:r>
          </w:p>
          <w:p w14:paraId="12C2A85A" w14:textId="77777777" w:rsidR="004C6D96" w:rsidRPr="008B3902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C1468F" w14:textId="77777777" w:rsidR="004C6D96" w:rsidRDefault="004C6D96" w:rsidP="000F019D">
            <w:pPr>
              <w:pStyle w:val="Bezmezer"/>
              <w:jc w:val="both"/>
            </w:pPr>
          </w:p>
          <w:p w14:paraId="21BCBFD5" w14:textId="77777777" w:rsidR="004C6D96" w:rsidRPr="00DE7E18" w:rsidRDefault="004C6D96" w:rsidP="000F019D">
            <w:pPr>
              <w:pStyle w:val="Bezmezer"/>
              <w:jc w:val="both"/>
            </w:pPr>
          </w:p>
        </w:tc>
      </w:tr>
      <w:tr w:rsidR="004C6D96" w:rsidRPr="00DE7E18" w14:paraId="6D695E4A" w14:textId="77777777" w:rsidTr="004C6D96">
        <w:trPr>
          <w:trHeight w:val="330"/>
        </w:trPr>
        <w:tc>
          <w:tcPr>
            <w:tcW w:w="2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C6D7D2" w14:textId="77777777" w:rsidR="004C6D96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8B3902">
              <w:rPr>
                <w:rFonts w:ascii="Arial" w:hAnsi="Arial" w:cs="Arial"/>
                <w:b/>
                <w:sz w:val="20"/>
                <w:szCs w:val="20"/>
              </w:rPr>
              <w:t>Evropské</w:t>
            </w:r>
          </w:p>
          <w:p w14:paraId="745293B7" w14:textId="77777777" w:rsidR="004C6D96" w:rsidRPr="008B3902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F9BA36" w14:textId="77777777" w:rsidR="004C6D96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D96" w:rsidRPr="00DE7E18" w14:paraId="0D6B20DA" w14:textId="77777777" w:rsidTr="004C6D96">
        <w:trPr>
          <w:trHeight w:val="330"/>
        </w:trPr>
        <w:tc>
          <w:tcPr>
            <w:tcW w:w="2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533151" w14:textId="77777777" w:rsidR="004C6D96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8B3902">
              <w:rPr>
                <w:rFonts w:ascii="Arial" w:hAnsi="Arial" w:cs="Arial"/>
                <w:b/>
                <w:sz w:val="20"/>
                <w:szCs w:val="20"/>
              </w:rPr>
              <w:t xml:space="preserve">Národní </w:t>
            </w:r>
          </w:p>
          <w:p w14:paraId="5897FB1E" w14:textId="77777777" w:rsidR="004C6D96" w:rsidRPr="008B3902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899021" w14:textId="77777777" w:rsidR="004C6D96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D96" w:rsidRPr="00DE7E18" w14:paraId="2D90B080" w14:textId="77777777" w:rsidTr="004C6D96">
        <w:trPr>
          <w:trHeight w:val="330"/>
        </w:trPr>
        <w:tc>
          <w:tcPr>
            <w:tcW w:w="2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D7FD05" w14:textId="77777777" w:rsidR="004C6D96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8B3902">
              <w:rPr>
                <w:rFonts w:ascii="Arial" w:hAnsi="Arial" w:cs="Arial"/>
                <w:b/>
                <w:sz w:val="20"/>
                <w:szCs w:val="20"/>
              </w:rPr>
              <w:t>Krajské</w:t>
            </w:r>
          </w:p>
          <w:p w14:paraId="3612A101" w14:textId="77777777" w:rsidR="004C6D96" w:rsidRPr="008B3902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B76455" w14:textId="77777777" w:rsidR="004C6D96" w:rsidRPr="00DE7E18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D96" w:rsidRPr="00DE7E18" w14:paraId="76E64934" w14:textId="77777777" w:rsidTr="004C6D96">
        <w:trPr>
          <w:trHeight w:val="330"/>
        </w:trPr>
        <w:tc>
          <w:tcPr>
            <w:tcW w:w="2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CFEB01" w14:textId="77777777" w:rsidR="004C6D96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8B3902">
              <w:rPr>
                <w:rFonts w:ascii="Arial" w:hAnsi="Arial" w:cs="Arial"/>
                <w:b/>
                <w:sz w:val="20"/>
                <w:szCs w:val="20"/>
              </w:rPr>
              <w:t>Žadatel</w:t>
            </w:r>
          </w:p>
          <w:p w14:paraId="1D774A4D" w14:textId="77777777" w:rsidR="004C6D96" w:rsidRPr="008B3902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6A23A6" w14:textId="77777777" w:rsidR="004C6D96" w:rsidRDefault="004C6D96" w:rsidP="000F0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D96" w:rsidRPr="00DE7E18" w14:paraId="3A8572FE" w14:textId="77777777" w:rsidTr="004C6D96">
        <w:trPr>
          <w:trHeight w:val="330"/>
        </w:trPr>
        <w:tc>
          <w:tcPr>
            <w:tcW w:w="2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934F0A" w14:textId="77777777" w:rsidR="004C6D96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DE7E18">
              <w:rPr>
                <w:rStyle w:val="normaltextrun"/>
                <w:rFonts w:ascii="Arial" w:eastAsiaTheme="majorEastAsia" w:hAnsi="Arial" w:cs="Arial"/>
                <w:b/>
                <w:bCs/>
                <w:sz w:val="20"/>
                <w:szCs w:val="20"/>
              </w:rPr>
              <w:t>Rizika/bariéry/nedostatky existujících nástrojů</w:t>
            </w:r>
            <w:r w:rsidRPr="00DE7E18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5D4C3C46" w14:textId="77777777" w:rsidR="004C6D96" w:rsidRPr="00DE7E18" w:rsidRDefault="004C6D96" w:rsidP="000F01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B13D31" w14:textId="77777777" w:rsidR="004C6D96" w:rsidRPr="00282A25" w:rsidRDefault="004C6D96" w:rsidP="000F01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000000"/>
                <w:szCs w:val="20"/>
              </w:rPr>
            </w:pPr>
          </w:p>
        </w:tc>
      </w:tr>
    </w:tbl>
    <w:p w14:paraId="2C994D38" w14:textId="77777777" w:rsidR="001C2445" w:rsidRPr="00373ABC" w:rsidRDefault="001C2445" w:rsidP="001C244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sz w:val="20"/>
          <w:szCs w:val="20"/>
        </w:rPr>
      </w:pPr>
    </w:p>
    <w:bookmarkEnd w:id="0"/>
    <w:p w14:paraId="10343A1C" w14:textId="77777777" w:rsidR="00F70B89" w:rsidRDefault="001C2445" w:rsidP="00F70B8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373ABC">
        <w:rPr>
          <w:rFonts w:ascii="Arial" w:hAnsi="Arial" w:cs="Arial"/>
          <w:sz w:val="20"/>
          <w:szCs w:val="20"/>
        </w:rPr>
        <w:t>Poznámka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450A1489" w14:textId="3BA66233" w:rsidR="00434E82" w:rsidRDefault="001C2445" w:rsidP="005B12A2">
      <w:pPr>
        <w:pStyle w:val="paragraph"/>
        <w:spacing w:before="0" w:beforeAutospacing="0" w:after="0" w:afterAutospacing="0"/>
        <w:jc w:val="both"/>
        <w:textAlignment w:val="baseline"/>
      </w:pPr>
      <w:r>
        <w:rPr>
          <w:rFonts w:ascii="Arial" w:hAnsi="Arial" w:cs="Arial"/>
          <w:sz w:val="20"/>
          <w:szCs w:val="20"/>
        </w:rPr>
        <w:t xml:space="preserve">Červeně označené pole vyplní nositel projektu. Černě označená pole vyplní Olomoucký kraj. </w:t>
      </w:r>
    </w:p>
    <w:sectPr w:rsidR="00434E8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B2A70" w14:textId="77777777" w:rsidR="0055400B" w:rsidRDefault="0055400B" w:rsidP="00434E82">
      <w:pPr>
        <w:spacing w:after="0" w:line="240" w:lineRule="auto"/>
      </w:pPr>
      <w:r>
        <w:separator/>
      </w:r>
    </w:p>
  </w:endnote>
  <w:endnote w:type="continuationSeparator" w:id="0">
    <w:p w14:paraId="59D632C0" w14:textId="77777777" w:rsidR="0055400B" w:rsidRDefault="0055400B" w:rsidP="00434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BFC2F" w14:textId="77777777" w:rsidR="00434E82" w:rsidRPr="00434E82" w:rsidRDefault="00434E82" w:rsidP="00FC73D5">
    <w:pPr>
      <w:pStyle w:val="Zpat"/>
      <w:jc w:val="center"/>
      <w:rPr>
        <w:rFonts w:ascii="Arial" w:hAnsi="Arial" w:cs="Arial"/>
        <w:color w:val="2E74B5" w:themeColor="accent1" w:themeShade="BF"/>
        <w:sz w:val="16"/>
        <w:szCs w:val="16"/>
      </w:rPr>
    </w:pPr>
    <w:r w:rsidRPr="00434E82">
      <w:rPr>
        <w:rFonts w:ascii="Arial" w:hAnsi="Arial" w:cs="Arial"/>
        <w:b/>
        <w:color w:val="2E74B5" w:themeColor="accent1" w:themeShade="BF"/>
        <w:sz w:val="16"/>
        <w:szCs w:val="16"/>
      </w:rPr>
      <w:t>Olomoucký kraj</w:t>
    </w:r>
    <w:r w:rsidRPr="00434E82">
      <w:rPr>
        <w:rFonts w:ascii="Arial" w:hAnsi="Arial" w:cs="Arial"/>
        <w:color w:val="2E74B5" w:themeColor="accent1" w:themeShade="BF"/>
        <w:sz w:val="16"/>
        <w:szCs w:val="16"/>
      </w:rPr>
      <w:t xml:space="preserve">, Jeremenkova 40a, 779 00 Olomouc, tel.: 585 508 111, email: </w:t>
    </w:r>
    <w:hyperlink r:id="rId1" w:history="1">
      <w:r w:rsidRPr="00434E82">
        <w:rPr>
          <w:rFonts w:ascii="Arial" w:hAnsi="Arial" w:cs="Arial"/>
          <w:color w:val="2E74B5" w:themeColor="accent1" w:themeShade="BF"/>
          <w:sz w:val="16"/>
          <w:szCs w:val="16"/>
        </w:rPr>
        <w:t>posta@olkraj.cz</w:t>
      </w:r>
    </w:hyperlink>
    <w:r w:rsidRPr="00434E82">
      <w:rPr>
        <w:rFonts w:ascii="Arial" w:hAnsi="Arial" w:cs="Arial"/>
        <w:color w:val="2E74B5" w:themeColor="accent1" w:themeShade="BF"/>
        <w:sz w:val="16"/>
        <w:szCs w:val="16"/>
      </w:rPr>
      <w:t xml:space="preserve">, </w:t>
    </w:r>
    <w:hyperlink r:id="rId2" w:history="1">
      <w:r w:rsidRPr="00434E82">
        <w:rPr>
          <w:rFonts w:ascii="Arial" w:hAnsi="Arial" w:cs="Arial"/>
          <w:color w:val="2E74B5" w:themeColor="accent1" w:themeShade="BF"/>
          <w:sz w:val="16"/>
          <w:szCs w:val="16"/>
        </w:rPr>
        <w:t>www.olkraj.cz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FDD77" w14:textId="77777777" w:rsidR="0055400B" w:rsidRDefault="0055400B" w:rsidP="00434E82">
      <w:pPr>
        <w:spacing w:after="0" w:line="240" w:lineRule="auto"/>
      </w:pPr>
      <w:r>
        <w:separator/>
      </w:r>
    </w:p>
  </w:footnote>
  <w:footnote w:type="continuationSeparator" w:id="0">
    <w:p w14:paraId="10889813" w14:textId="77777777" w:rsidR="0055400B" w:rsidRDefault="0055400B" w:rsidP="00434E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76A1D"/>
    <w:multiLevelType w:val="hybridMultilevel"/>
    <w:tmpl w:val="8D268376"/>
    <w:lvl w:ilvl="0" w:tplc="16C4C5B4">
      <w:numFmt w:val="bullet"/>
      <w:lvlText w:val="-"/>
      <w:lvlJc w:val="left"/>
      <w:pPr>
        <w:ind w:left="19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6E89503C"/>
    <w:multiLevelType w:val="hybridMultilevel"/>
    <w:tmpl w:val="9F9EE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2171829">
    <w:abstractNumId w:val="1"/>
  </w:num>
  <w:num w:numId="2" w16cid:durableId="278070278">
    <w:abstractNumId w:val="0"/>
  </w:num>
  <w:num w:numId="3" w16cid:durableId="12828830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E82"/>
    <w:rsid w:val="000B56FD"/>
    <w:rsid w:val="00132F93"/>
    <w:rsid w:val="001C2445"/>
    <w:rsid w:val="00342BC9"/>
    <w:rsid w:val="00434E82"/>
    <w:rsid w:val="00480CB9"/>
    <w:rsid w:val="004C6D96"/>
    <w:rsid w:val="00513B23"/>
    <w:rsid w:val="0055400B"/>
    <w:rsid w:val="005B12A2"/>
    <w:rsid w:val="005D39BC"/>
    <w:rsid w:val="006B3283"/>
    <w:rsid w:val="007C1AC5"/>
    <w:rsid w:val="008C51AF"/>
    <w:rsid w:val="008E46AA"/>
    <w:rsid w:val="009F6C5C"/>
    <w:rsid w:val="00A372DA"/>
    <w:rsid w:val="00AE3984"/>
    <w:rsid w:val="00B21965"/>
    <w:rsid w:val="00F13078"/>
    <w:rsid w:val="00F70B89"/>
    <w:rsid w:val="00FC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DE3112A"/>
  <w15:chartTrackingRefBased/>
  <w15:docId w15:val="{ABE6329A-E7C6-4F34-9C37-1CAAAE334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434E82"/>
    <w:pPr>
      <w:spacing w:after="0" w:line="240" w:lineRule="auto"/>
    </w:pPr>
  </w:style>
  <w:style w:type="paragraph" w:customStyle="1" w:styleId="text">
    <w:name w:val="text"/>
    <w:basedOn w:val="Normln"/>
    <w:rsid w:val="00434E8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customStyle="1" w:styleId="lita">
    <w:name w:val="lišta"/>
    <w:basedOn w:val="Normln"/>
    <w:link w:val="litaChar"/>
    <w:rsid w:val="00434E82"/>
    <w:pPr>
      <w:spacing w:after="0" w:line="240" w:lineRule="auto"/>
      <w:ind w:left="-1259"/>
    </w:pPr>
    <w:rPr>
      <w:rFonts w:ascii="Arial" w:eastAsia="Times New Roman" w:hAnsi="Arial" w:cs="Times New Roman"/>
      <w:color w:val="FFFFFF"/>
      <w:sz w:val="24"/>
      <w:szCs w:val="20"/>
      <w:lang w:eastAsia="cs-CZ"/>
    </w:rPr>
  </w:style>
  <w:style w:type="character" w:customStyle="1" w:styleId="litaChar">
    <w:name w:val="lišta Char"/>
    <w:link w:val="lita"/>
    <w:rsid w:val="00434E82"/>
    <w:rPr>
      <w:rFonts w:ascii="Arial" w:eastAsia="Times New Roman" w:hAnsi="Arial" w:cs="Times New Roman"/>
      <w:color w:val="FFFFFF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34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4E82"/>
  </w:style>
  <w:style w:type="paragraph" w:styleId="Zpat">
    <w:name w:val="footer"/>
    <w:basedOn w:val="Normln"/>
    <w:link w:val="ZpatChar"/>
    <w:uiPriority w:val="99"/>
    <w:unhideWhenUsed/>
    <w:rsid w:val="00434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4E82"/>
  </w:style>
  <w:style w:type="character" w:styleId="Hypertextovodkaz">
    <w:name w:val="Hyperlink"/>
    <w:basedOn w:val="Standardnpsmoodstavce"/>
    <w:uiPriority w:val="99"/>
    <w:unhideWhenUsed/>
    <w:rsid w:val="00434E82"/>
    <w:rPr>
      <w:color w:val="0563C1" w:themeColor="hyperlink"/>
      <w:u w:val="single"/>
    </w:rPr>
  </w:style>
  <w:style w:type="paragraph" w:customStyle="1" w:styleId="Zkladntextodsazendek">
    <w:name w:val="Základní text odsazený řádek"/>
    <w:basedOn w:val="Normln"/>
    <w:rsid w:val="005D39BC"/>
    <w:pPr>
      <w:widowControl w:val="0"/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paragraph">
    <w:name w:val="paragraph"/>
    <w:basedOn w:val="Normln"/>
    <w:rsid w:val="001C2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2445"/>
  </w:style>
  <w:style w:type="character" w:customStyle="1" w:styleId="eop">
    <w:name w:val="eop"/>
    <w:basedOn w:val="Standardnpsmoodstavce"/>
    <w:rsid w:val="001C2445"/>
  </w:style>
  <w:style w:type="character" w:customStyle="1" w:styleId="BezmezerChar">
    <w:name w:val="Bez mezer Char"/>
    <w:basedOn w:val="Standardnpsmoodstavce"/>
    <w:link w:val="Bezmezer"/>
    <w:uiPriority w:val="1"/>
    <w:rsid w:val="001C2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lkraj.cz" TargetMode="External"/><Relationship Id="rId1" Type="http://schemas.openxmlformats.org/officeDocument/2006/relationships/hyperlink" Target="mailto:posta@olkraj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Vašíček Radovan</dc:creator>
  <cp:keywords/>
  <dc:description/>
  <cp:lastModifiedBy>Vašíček Radovan</cp:lastModifiedBy>
  <cp:revision>3</cp:revision>
  <dcterms:created xsi:type="dcterms:W3CDTF">2024-06-14T08:35:00Z</dcterms:created>
  <dcterms:modified xsi:type="dcterms:W3CDTF">2024-06-14T08:47:00Z</dcterms:modified>
</cp:coreProperties>
</file>